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C91" w:rsidRDefault="008C2C91" w:rsidP="008C2C91">
      <w:pPr>
        <w:widowControl w:val="0"/>
        <w:autoSpaceDE w:val="0"/>
        <w:autoSpaceDN w:val="0"/>
        <w:bidi/>
        <w:adjustRightInd w:val="0"/>
        <w:spacing w:after="0" w:line="360" w:lineRule="auto"/>
        <w:jc w:val="center"/>
        <w:rPr>
          <w:rFonts w:ascii="Times New Roman" w:hAnsi="Times New Roman" w:cs="Times New Roman"/>
          <w:b/>
          <w:bCs/>
          <w:color w:val="000000"/>
          <w:kern w:val="36"/>
          <w:sz w:val="48"/>
          <w:szCs w:val="48"/>
        </w:rPr>
      </w:pPr>
    </w:p>
    <w:p w:rsidR="008C2C91" w:rsidRDefault="008C2C91" w:rsidP="008C2C91">
      <w:pPr>
        <w:widowControl w:val="0"/>
        <w:autoSpaceDE w:val="0"/>
        <w:autoSpaceDN w:val="0"/>
        <w:bidi/>
        <w:adjustRightInd w:val="0"/>
        <w:spacing w:after="0" w:line="36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إنشاء فرع لأبحاث علم الأعصاب في كلية العلوم الطبية في الجامعة اللبنانية يعرف باسم مركز أبحاث علم الأعصاب في كلية العلوم الطبية</w:t>
      </w:r>
      <w:r>
        <w:rPr>
          <w:rFonts w:ascii="Traditional Arabic" w:hAnsi="Traditional Arabic" w:cs="Traditional Arabic"/>
          <w:b/>
          <w:bCs/>
          <w:color w:val="0000FF"/>
          <w:sz w:val="32"/>
          <w:szCs w:val="32"/>
          <w:u w:val="single"/>
        </w:rPr>
        <w:t xml:space="preserve"> Neuroscience Research Center - NRC</w:t>
      </w:r>
    </w:p>
    <w:p w:rsidR="008C2C91" w:rsidRDefault="008C2C91" w:rsidP="008C2C91">
      <w:pPr>
        <w:widowControl w:val="0"/>
        <w:autoSpaceDE w:val="0"/>
        <w:autoSpaceDN w:val="0"/>
        <w:bidi/>
        <w:adjustRightInd w:val="0"/>
        <w:spacing w:after="0" w:line="360" w:lineRule="auto"/>
        <w:jc w:val="center"/>
        <w:rPr>
          <w:rFonts w:ascii="Traditional Arabic" w:hAnsi="Traditional Arabic" w:cs="Traditional Arabic"/>
          <w:b/>
          <w:bCs/>
          <w:color w:val="0000FF"/>
          <w:sz w:val="32"/>
          <w:szCs w:val="32"/>
          <w:u w:val="single"/>
          <w:rtl/>
          <w:lang w:bidi="ar-LB"/>
        </w:rPr>
      </w:pPr>
    </w:p>
    <w:p w:rsidR="008C2C91" w:rsidRDefault="008C2C91" w:rsidP="008C2C91">
      <w:pPr>
        <w:widowControl w:val="0"/>
        <w:autoSpaceDE w:val="0"/>
        <w:autoSpaceDN w:val="0"/>
        <w:bidi/>
        <w:adjustRightInd w:val="0"/>
        <w:spacing w:after="0" w:line="36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lang w:bidi="ar-LB"/>
        </w:rPr>
        <w:t>مرسوم</w:t>
      </w:r>
      <w:r>
        <w:rPr>
          <w:rFonts w:ascii="Traditional Arabic" w:hAnsi="Traditional Arabic" w:cs="Traditional Arabic"/>
          <w:b/>
          <w:bCs/>
          <w:color w:val="0000FF"/>
          <w:sz w:val="32"/>
          <w:szCs w:val="32"/>
          <w:u w:val="single"/>
          <w:rtl/>
        </w:rPr>
        <w:t xml:space="preserve"> رقم 486</w:t>
      </w:r>
      <w:r>
        <w:rPr>
          <w:rFonts w:ascii="Traditional Arabic" w:hAnsi="Traditional Arabic" w:cs="Traditional Arabic"/>
          <w:b/>
          <w:bCs/>
          <w:color w:val="0000FF"/>
          <w:sz w:val="32"/>
          <w:szCs w:val="32"/>
          <w:u w:val="single"/>
          <w:rtl/>
          <w:lang w:bidi="ar-LB"/>
        </w:rPr>
        <w:t xml:space="preserve"> - </w:t>
      </w:r>
      <w:r>
        <w:rPr>
          <w:rFonts w:ascii="Traditional Arabic" w:hAnsi="Traditional Arabic" w:cs="Traditional Arabic"/>
          <w:b/>
          <w:bCs/>
          <w:color w:val="0000FF"/>
          <w:sz w:val="32"/>
          <w:szCs w:val="32"/>
          <w:u w:val="single"/>
          <w:rtl/>
        </w:rPr>
        <w:t>صادر بتاريخ 4/9/2014</w:t>
      </w:r>
    </w:p>
    <w:p w:rsidR="008C2C91" w:rsidRDefault="008C2C91" w:rsidP="008C2C91">
      <w:pPr>
        <w:widowControl w:val="0"/>
        <w:autoSpaceDE w:val="0"/>
        <w:autoSpaceDN w:val="0"/>
        <w:bidi/>
        <w:adjustRightInd w:val="0"/>
        <w:spacing w:after="0" w:line="360" w:lineRule="auto"/>
        <w:jc w:val="center"/>
        <w:rPr>
          <w:rFonts w:ascii="Traditional Arabic" w:hAnsi="Traditional Arabic" w:cs="Traditional Arabic"/>
          <w:b/>
          <w:bCs/>
          <w:color w:val="0000FF"/>
          <w:sz w:val="32"/>
          <w:szCs w:val="32"/>
          <w:u w:val="single"/>
        </w:rPr>
      </w:pPr>
    </w:p>
    <w:p w:rsidR="008C2C91" w:rsidRDefault="008C2C91" w:rsidP="008C2C91">
      <w:pPr>
        <w:autoSpaceDE w:val="0"/>
        <w:autoSpaceDN w:val="0"/>
        <w:bidi/>
        <w:adjustRightInd w:val="0"/>
        <w:spacing w:before="100" w:after="100" w:line="360" w:lineRule="atLeast"/>
        <w:jc w:val="center"/>
        <w:rPr>
          <w:rFonts w:ascii="Times New Roman" w:hAnsi="Times New Roman" w:cs="Times New Roman"/>
          <w:b/>
          <w:bCs/>
          <w:color w:val="000000"/>
          <w:kern w:val="36"/>
          <w:sz w:val="48"/>
          <w:szCs w:val="48"/>
          <w:lang w:val="fr-FR"/>
        </w:rPr>
      </w:pPr>
      <w:r>
        <w:rPr>
          <w:rFonts w:ascii="Traditional Arabic" w:hAnsi="Traditional Arabic" w:cs="Traditional Arabic"/>
          <w:b/>
          <w:bCs/>
          <w:color w:val="FF0000"/>
          <w:sz w:val="32"/>
          <w:szCs w:val="32"/>
          <w:u w:val="single"/>
          <w:rtl/>
        </w:rPr>
        <w:t>تم نشره في الجريدة الرسمية العدد 39 - الصادرة بتاريخ 18/9/2014</w:t>
      </w:r>
    </w:p>
    <w:p w:rsidR="008C2C91" w:rsidRDefault="008C2C91" w:rsidP="008C2C91">
      <w:pPr>
        <w:autoSpaceDE w:val="0"/>
        <w:autoSpaceDN w:val="0"/>
        <w:bidi/>
        <w:adjustRightInd w:val="0"/>
        <w:spacing w:after="0" w:line="450" w:lineRule="atLeast"/>
        <w:rPr>
          <w:rFonts w:ascii="Times New Roman" w:hAnsi="Times New Roman" w:cs="Times New Roman"/>
          <w:color w:val="000000"/>
          <w:sz w:val="30"/>
          <w:szCs w:val="30"/>
          <w:lang w:val="fr-FR"/>
        </w:rPr>
      </w:pPr>
    </w:p>
    <w:p w:rsidR="008C2C91" w:rsidRDefault="008C2C91" w:rsidP="008C2C91">
      <w:pPr>
        <w:autoSpaceDE w:val="0"/>
        <w:autoSpaceDN w:val="0"/>
        <w:bidi/>
        <w:adjustRightInd w:val="0"/>
        <w:spacing w:after="0" w:line="450" w:lineRule="atLeast"/>
        <w:rPr>
          <w:rFonts w:ascii="Times New Roman" w:hAnsi="Times New Roman" w:cs="Times New Roman"/>
          <w:color w:val="000000"/>
          <w:sz w:val="30"/>
          <w:szCs w:val="30"/>
          <w:lang w:val="fr-FR"/>
        </w:rPr>
      </w:pP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r>
        <w:rPr>
          <w:rFonts w:ascii="Arabic Transparent" w:hAnsi="Arabic Transparent" w:cs="Arabic Transparent"/>
          <w:color w:val="800000"/>
          <w:sz w:val="28"/>
          <w:szCs w:val="28"/>
          <w:rtl/>
          <w:lang w:val="fr-FR"/>
        </w:rPr>
        <w:t>إن مجلس الوزراء،</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r>
        <w:rPr>
          <w:rFonts w:ascii="Arabic Transparent" w:hAnsi="Arabic Transparent" w:cs="Arabic Transparent"/>
          <w:color w:val="800000"/>
          <w:sz w:val="28"/>
          <w:szCs w:val="28"/>
          <w:rtl/>
          <w:lang w:val="fr-FR"/>
        </w:rPr>
        <w:t>بناء على الدستور ولاسيما المادة 62 منه،</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r>
        <w:rPr>
          <w:rFonts w:ascii="Arabic Transparent" w:hAnsi="Arabic Transparent" w:cs="Arabic Transparent"/>
          <w:color w:val="800000"/>
          <w:sz w:val="28"/>
          <w:szCs w:val="28"/>
          <w:rtl/>
          <w:lang w:val="fr-FR"/>
        </w:rPr>
        <w:t>بناء على القانون رقم 75/67 تاريخ 26/12/1967 وتعديلاته (تنظيم الجامعة اللبنانية)،</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r>
        <w:rPr>
          <w:rFonts w:ascii="Arabic Transparent" w:hAnsi="Arabic Transparent" w:cs="Arabic Transparent"/>
          <w:color w:val="800000"/>
          <w:sz w:val="28"/>
          <w:szCs w:val="28"/>
          <w:rtl/>
          <w:lang w:val="fr-FR"/>
        </w:rPr>
        <w:t>بناء على المرسوم الاشتراعي رقم 122 تاريخ 30/6/1977 (تعديل بعض أحكام قانون تنظيم الجامعة اللبنانية)،</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r>
        <w:rPr>
          <w:rFonts w:ascii="Arabic Transparent" w:hAnsi="Arabic Transparent" w:cs="Arabic Transparent"/>
          <w:color w:val="800000"/>
          <w:sz w:val="28"/>
          <w:szCs w:val="28"/>
          <w:rtl/>
          <w:lang w:val="fr-FR"/>
        </w:rPr>
        <w:t>بناء على المرسوم رقم 1118 تاريخ 12/10/1983 وتعديلاته (إنشاء كلية العلوم الطبية)،</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r>
        <w:rPr>
          <w:rFonts w:ascii="Arabic Transparent" w:hAnsi="Arabic Transparent" w:cs="Arabic Transparent"/>
          <w:color w:val="800000"/>
          <w:sz w:val="28"/>
          <w:szCs w:val="28"/>
          <w:rtl/>
          <w:lang w:val="fr-FR"/>
        </w:rPr>
        <w:t>بناء على المرسوم رقم 2225 تاريخ 11/6/2009 (القواعد العلمية لنظام التدريس الفصلي في الجامعة اللبنانية) لا سيما المادة 26 منه،</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r>
        <w:rPr>
          <w:rFonts w:ascii="Arabic Transparent" w:hAnsi="Arabic Transparent" w:cs="Arabic Transparent"/>
          <w:color w:val="800000"/>
          <w:sz w:val="28"/>
          <w:szCs w:val="28"/>
          <w:rtl/>
          <w:lang w:val="fr-FR"/>
        </w:rPr>
        <w:t>بناء على المرسوم رقم 1167 تاريخ 15/4/1978 (تفويض رئيس الجامعة اللبنانية بت بعض المواضيع غير المبدئية الخاضعة أصلاً لموافقة مجلس الوزراء)،</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r>
        <w:rPr>
          <w:rFonts w:ascii="Arabic Transparent" w:hAnsi="Arabic Transparent" w:cs="Arabic Transparent"/>
          <w:color w:val="800000"/>
          <w:sz w:val="28"/>
          <w:szCs w:val="28"/>
          <w:rtl/>
          <w:lang w:val="fr-FR"/>
        </w:rPr>
        <w:t>وبعد موافقة رئيس الجامعة اللبنانية،</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r>
        <w:rPr>
          <w:rFonts w:ascii="Arabic Transparent" w:hAnsi="Arabic Transparent" w:cs="Arabic Transparent"/>
          <w:color w:val="800000"/>
          <w:sz w:val="28"/>
          <w:szCs w:val="28"/>
          <w:rtl/>
          <w:lang w:val="fr-FR"/>
        </w:rPr>
        <w:t>بناء على اقتراح وزير التربية والتعليم العالي،</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r>
        <w:rPr>
          <w:rFonts w:ascii="Arabic Transparent" w:hAnsi="Arabic Transparent" w:cs="Arabic Transparent"/>
          <w:color w:val="800000"/>
          <w:sz w:val="28"/>
          <w:szCs w:val="28"/>
          <w:rtl/>
          <w:lang w:val="fr-FR"/>
        </w:rPr>
        <w:t>وبعد استشارة مجلس شورى الدولة (الرأي رقم 266 تاريخ 24/4/2013)،</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r>
        <w:rPr>
          <w:rFonts w:ascii="Arabic Transparent" w:hAnsi="Arabic Transparent" w:cs="Arabic Transparent"/>
          <w:color w:val="800000"/>
          <w:sz w:val="28"/>
          <w:szCs w:val="28"/>
          <w:rtl/>
          <w:lang w:val="fr-FR"/>
        </w:rPr>
        <w:t>وبعد موافقة مجلس الوزراء بتاريخ 19/8/2014،</w:t>
      </w:r>
    </w:p>
    <w:p w:rsidR="008C2C91" w:rsidRDefault="008C2C91" w:rsidP="008C2C91">
      <w:pPr>
        <w:autoSpaceDE w:val="0"/>
        <w:autoSpaceDN w:val="0"/>
        <w:bidi/>
        <w:adjustRightInd w:val="0"/>
        <w:spacing w:after="0" w:line="360" w:lineRule="auto"/>
        <w:rPr>
          <w:rFonts w:ascii="Arial" w:hAnsi="Arial" w:cs="Arial"/>
          <w:b/>
          <w:bCs/>
          <w:color w:val="800000"/>
          <w:sz w:val="28"/>
          <w:szCs w:val="28"/>
          <w:rtl/>
          <w:lang w:val="fr-FR" w:bidi="ar-LB"/>
        </w:rPr>
      </w:pPr>
      <w:r>
        <w:rPr>
          <w:rFonts w:ascii="Arabic Transparent" w:hAnsi="Arabic Transparent" w:cs="Arabic Transparent"/>
          <w:b/>
          <w:bCs/>
          <w:color w:val="800000"/>
          <w:sz w:val="28"/>
          <w:szCs w:val="28"/>
          <w:rtl/>
          <w:lang w:val="fr-FR"/>
        </w:rPr>
        <w:lastRenderedPageBreak/>
        <w:t>يرسم ما يأتي</w:t>
      </w:r>
      <w:r>
        <w:rPr>
          <w:rFonts w:ascii="Arial" w:hAnsi="Arial" w:cs="Arial"/>
          <w:b/>
          <w:bCs/>
          <w:color w:val="800000"/>
          <w:sz w:val="28"/>
          <w:szCs w:val="28"/>
          <w:lang w:val="fr-FR"/>
        </w:rPr>
        <w:t>:</w:t>
      </w:r>
    </w:p>
    <w:p w:rsidR="008C2C91" w:rsidRDefault="008C2C91" w:rsidP="008C2C91">
      <w:pPr>
        <w:autoSpaceDE w:val="0"/>
        <w:autoSpaceDN w:val="0"/>
        <w:bidi/>
        <w:adjustRightInd w:val="0"/>
        <w:spacing w:after="0" w:line="360" w:lineRule="auto"/>
        <w:rPr>
          <w:rFonts w:ascii="Arial" w:hAnsi="Arial" w:cs="Arial"/>
          <w:color w:val="800000"/>
          <w:sz w:val="28"/>
          <w:szCs w:val="28"/>
          <w:lang w:val="fr-FR" w:bidi="ar-LB"/>
        </w:rPr>
      </w:pPr>
    </w:p>
    <w:p w:rsidR="008C2C91" w:rsidRDefault="008C2C91" w:rsidP="008C2C91">
      <w:pPr>
        <w:autoSpaceDE w:val="0"/>
        <w:autoSpaceDN w:val="0"/>
        <w:bidi/>
        <w:adjustRightInd w:val="0"/>
        <w:spacing w:after="0" w:line="360" w:lineRule="auto"/>
        <w:rPr>
          <w:rFonts w:ascii="Arial" w:hAnsi="Arial" w:cs="Arial"/>
          <w:color w:val="0000FF"/>
          <w:sz w:val="32"/>
          <w:szCs w:val="32"/>
          <w:lang w:val="fr-FR"/>
        </w:rPr>
      </w:pPr>
      <w:r>
        <w:rPr>
          <w:rFonts w:ascii="Arabic Transparent" w:hAnsi="Arabic Transparent" w:cs="Arabic Transparent"/>
          <w:color w:val="0000FF"/>
          <w:sz w:val="32"/>
          <w:szCs w:val="32"/>
          <w:rtl/>
          <w:lang w:val="fr-FR"/>
        </w:rPr>
        <w:t>المادة 1 -</w:t>
      </w:r>
    </w:p>
    <w:p w:rsidR="008C2C91" w:rsidRDefault="008C2C91" w:rsidP="008C2C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lang w:val="fr-FR"/>
        </w:rPr>
        <w:t>ينشأ في كلية العلوم الطبية في الجامعة اللبنانية فرع لأبحاث علم الأعصاب يعرف باسم مركز أبحاث علم الأعصاب في كلية العلوم الطبية</w:t>
      </w:r>
      <w:r>
        <w:rPr>
          <w:rFonts w:ascii="Arial" w:hAnsi="Arial" w:cs="Arial"/>
          <w:color w:val="800000"/>
          <w:sz w:val="28"/>
          <w:szCs w:val="28"/>
          <w:lang w:val="fr-FR"/>
        </w:rPr>
        <w:t xml:space="preserve"> Neuroscience </w:t>
      </w:r>
      <w:proofErr w:type="spellStart"/>
      <w:r>
        <w:rPr>
          <w:rFonts w:ascii="Arial" w:hAnsi="Arial" w:cs="Arial"/>
          <w:color w:val="800000"/>
          <w:sz w:val="28"/>
          <w:szCs w:val="28"/>
          <w:lang w:val="fr-FR"/>
        </w:rPr>
        <w:t>Research</w:t>
      </w:r>
      <w:proofErr w:type="spellEnd"/>
      <w:r>
        <w:rPr>
          <w:rFonts w:ascii="Arial" w:hAnsi="Arial" w:cs="Arial"/>
          <w:color w:val="800000"/>
          <w:sz w:val="28"/>
          <w:szCs w:val="28"/>
          <w:lang w:val="fr-FR"/>
        </w:rPr>
        <w:t xml:space="preserve"> Center -- NRC.</w:t>
      </w:r>
      <w:r>
        <w:rPr>
          <w:rFonts w:ascii="Arabic Transparent" w:hAnsi="Arabic Transparent" w:cs="Arabic Transparent"/>
          <w:color w:val="800000"/>
          <w:sz w:val="28"/>
          <w:szCs w:val="28"/>
          <w:rtl/>
          <w:lang w:val="fr-FR"/>
        </w:rPr>
        <w:t>.</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p>
    <w:p w:rsidR="008C2C91" w:rsidRDefault="008C2C91" w:rsidP="008C2C91">
      <w:pPr>
        <w:autoSpaceDE w:val="0"/>
        <w:autoSpaceDN w:val="0"/>
        <w:bidi/>
        <w:adjustRightInd w:val="0"/>
        <w:spacing w:after="0" w:line="360" w:lineRule="auto"/>
        <w:rPr>
          <w:rFonts w:ascii="Arial" w:hAnsi="Arial" w:cs="Arial"/>
          <w:color w:val="0000FF"/>
          <w:sz w:val="32"/>
          <w:szCs w:val="32"/>
          <w:lang w:val="fr-FR"/>
        </w:rPr>
      </w:pPr>
      <w:r>
        <w:rPr>
          <w:rFonts w:ascii="Arabic Transparent" w:hAnsi="Arabic Transparent" w:cs="Arabic Transparent"/>
          <w:color w:val="0000FF"/>
          <w:sz w:val="32"/>
          <w:szCs w:val="32"/>
          <w:rtl/>
          <w:lang w:val="fr-FR"/>
        </w:rPr>
        <w:t>المادة 2 -</w:t>
      </w:r>
    </w:p>
    <w:p w:rsidR="008C2C91" w:rsidRDefault="008C2C91" w:rsidP="008C2C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lang w:val="fr-FR"/>
        </w:rPr>
        <w:t>يهدف هذا المركز الى تعزيز التحصيل العلمي وزيادة الاكتساب المعرفي في الاختصاص المحدد والعمل على تطويره مما يتلاءم مع حاجات الجامعة والمؤسسات الوطنية الرسمية والخاصة</w:t>
      </w:r>
      <w:r>
        <w:rPr>
          <w:rFonts w:ascii="Arial" w:hAnsi="Arial" w:cs="Arial"/>
          <w:color w:val="800000"/>
          <w:sz w:val="28"/>
          <w:szCs w:val="28"/>
          <w:lang w:val="fr-FR"/>
        </w:rPr>
        <w:t>.</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p>
    <w:p w:rsidR="008C2C91" w:rsidRDefault="008C2C91" w:rsidP="008C2C91">
      <w:pPr>
        <w:autoSpaceDE w:val="0"/>
        <w:autoSpaceDN w:val="0"/>
        <w:bidi/>
        <w:adjustRightInd w:val="0"/>
        <w:spacing w:after="0" w:line="360" w:lineRule="auto"/>
        <w:rPr>
          <w:rFonts w:ascii="Arial" w:hAnsi="Arial" w:cs="Arial"/>
          <w:color w:val="0000FF"/>
          <w:sz w:val="32"/>
          <w:szCs w:val="32"/>
          <w:lang w:val="fr-FR"/>
        </w:rPr>
      </w:pPr>
      <w:r>
        <w:rPr>
          <w:rFonts w:ascii="Arabic Transparent" w:hAnsi="Arabic Transparent" w:cs="Arabic Transparent"/>
          <w:color w:val="0000FF"/>
          <w:sz w:val="32"/>
          <w:szCs w:val="32"/>
          <w:rtl/>
          <w:lang w:val="fr-FR"/>
        </w:rPr>
        <w:t>المادة 3 -</w:t>
      </w:r>
    </w:p>
    <w:p w:rsidR="008C2C91" w:rsidRDefault="008C2C91" w:rsidP="008C2C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lang w:val="fr-FR"/>
        </w:rPr>
        <w:t>يعد هذا المركز الطلاب لنيل: أ - دبلوم جامعي</w:t>
      </w:r>
      <w:r>
        <w:rPr>
          <w:rFonts w:ascii="Arial" w:hAnsi="Arial" w:cs="Arial"/>
          <w:color w:val="800000"/>
          <w:sz w:val="28"/>
          <w:szCs w:val="28"/>
          <w:lang w:val="fr-FR"/>
        </w:rPr>
        <w:t xml:space="preserve"> (</w:t>
      </w:r>
      <w:proofErr w:type="spellStart"/>
      <w:r>
        <w:rPr>
          <w:rFonts w:ascii="Arial" w:hAnsi="Arial" w:cs="Arial"/>
          <w:color w:val="800000"/>
          <w:sz w:val="28"/>
          <w:szCs w:val="28"/>
          <w:lang w:val="fr-FR"/>
        </w:rPr>
        <w:t>Diplome</w:t>
      </w:r>
      <w:proofErr w:type="spellEnd"/>
      <w:r>
        <w:rPr>
          <w:rFonts w:ascii="Arial" w:hAnsi="Arial" w:cs="Arial"/>
          <w:color w:val="800000"/>
          <w:sz w:val="28"/>
          <w:szCs w:val="28"/>
          <w:lang w:val="fr-FR"/>
        </w:rPr>
        <w:t xml:space="preserve"> Universitaire DU) </w:t>
      </w:r>
      <w:r>
        <w:rPr>
          <w:rFonts w:ascii="Arabic Transparent" w:hAnsi="Arabic Transparent" w:cs="Arabic Transparent"/>
          <w:color w:val="800000"/>
          <w:sz w:val="28"/>
          <w:szCs w:val="28"/>
          <w:rtl/>
          <w:lang w:val="fr-FR"/>
        </w:rPr>
        <w:t>في علم الأعصاب مدة البحث والدراسة فيه سنة واحدة. ب - الاجازة في اختصاص علم الأعصاب</w:t>
      </w:r>
      <w:r>
        <w:rPr>
          <w:rFonts w:ascii="Arial" w:hAnsi="Arial" w:cs="Arial"/>
          <w:color w:val="800000"/>
          <w:sz w:val="28"/>
          <w:szCs w:val="28"/>
          <w:lang w:val="fr-FR"/>
        </w:rPr>
        <w:t xml:space="preserve"> (Neuroscience) </w:t>
      </w:r>
      <w:r>
        <w:rPr>
          <w:rFonts w:ascii="Arabic Transparent" w:hAnsi="Arabic Transparent" w:cs="Arabic Transparent"/>
          <w:color w:val="800000"/>
          <w:sz w:val="28"/>
          <w:szCs w:val="28"/>
          <w:rtl/>
          <w:lang w:val="fr-FR"/>
        </w:rPr>
        <w:t xml:space="preserve"> مدة الدراسة فيها سنة واحدة ويشار اليها ب</w:t>
      </w:r>
      <w:r>
        <w:rPr>
          <w:rFonts w:ascii="Arial" w:hAnsi="Arial" w:cs="Arial"/>
          <w:color w:val="800000"/>
          <w:sz w:val="28"/>
          <w:szCs w:val="28"/>
          <w:lang w:val="fr-FR"/>
        </w:rPr>
        <w:t xml:space="preserve"> M1. </w:t>
      </w:r>
      <w:r>
        <w:rPr>
          <w:rFonts w:ascii="Arabic Transparent" w:hAnsi="Arabic Transparent" w:cs="Arabic Transparent"/>
          <w:color w:val="800000"/>
          <w:sz w:val="28"/>
          <w:szCs w:val="28"/>
          <w:rtl/>
          <w:lang w:val="fr-FR"/>
        </w:rPr>
        <w:t>ج - ماستر جامعي في علم الأعصاب مدة الدراسة فيه سنة واحدة بعد الإجازة في الاختصاص</w:t>
      </w:r>
      <w:r>
        <w:rPr>
          <w:rFonts w:ascii="Arial" w:hAnsi="Arial" w:cs="Arial"/>
          <w:color w:val="800000"/>
          <w:sz w:val="28"/>
          <w:szCs w:val="28"/>
          <w:lang w:val="fr-FR"/>
        </w:rPr>
        <w:t xml:space="preserve"> M1 </w:t>
      </w:r>
      <w:r>
        <w:rPr>
          <w:rFonts w:ascii="Arabic Transparent" w:hAnsi="Arabic Transparent" w:cs="Arabic Transparent"/>
          <w:color w:val="800000"/>
          <w:sz w:val="28"/>
          <w:szCs w:val="28"/>
          <w:rtl/>
          <w:lang w:val="fr-FR"/>
        </w:rPr>
        <w:t>ويشار إليه ب</w:t>
      </w:r>
      <w:r>
        <w:rPr>
          <w:rFonts w:ascii="Arial" w:hAnsi="Arial" w:cs="Arial"/>
          <w:color w:val="800000"/>
          <w:sz w:val="28"/>
          <w:szCs w:val="28"/>
          <w:lang w:val="fr-FR"/>
        </w:rPr>
        <w:t xml:space="preserve"> M2. </w:t>
      </w:r>
      <w:r>
        <w:rPr>
          <w:rFonts w:ascii="Arabic Transparent" w:hAnsi="Arabic Transparent" w:cs="Arabic Transparent"/>
          <w:color w:val="800000"/>
          <w:sz w:val="28"/>
          <w:szCs w:val="28"/>
          <w:rtl/>
          <w:lang w:val="fr-FR"/>
        </w:rPr>
        <w:t>د - بالنسبة لمنح شهادة الدكتوراه في علم الأعصاب، يتم التنسيق بين المركز وبين المعهد العالي للدكتوراه في العلوم والتكنولوجيا</w:t>
      </w:r>
      <w:r>
        <w:rPr>
          <w:rFonts w:ascii="Arial" w:hAnsi="Arial" w:cs="Arial"/>
          <w:color w:val="800000"/>
          <w:sz w:val="28"/>
          <w:szCs w:val="28"/>
          <w:lang w:val="fr-FR"/>
        </w:rPr>
        <w:t>.</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p>
    <w:p w:rsidR="008C2C91" w:rsidRDefault="008C2C91" w:rsidP="008C2C91">
      <w:pPr>
        <w:autoSpaceDE w:val="0"/>
        <w:autoSpaceDN w:val="0"/>
        <w:bidi/>
        <w:adjustRightInd w:val="0"/>
        <w:spacing w:after="0" w:line="360" w:lineRule="auto"/>
        <w:rPr>
          <w:rFonts w:ascii="Arial" w:hAnsi="Arial" w:cs="Arial"/>
          <w:color w:val="0000FF"/>
          <w:sz w:val="32"/>
          <w:szCs w:val="32"/>
          <w:lang w:val="fr-FR"/>
        </w:rPr>
      </w:pPr>
      <w:r>
        <w:rPr>
          <w:rFonts w:ascii="Arabic Transparent" w:hAnsi="Arabic Transparent" w:cs="Arabic Transparent"/>
          <w:color w:val="0000FF"/>
          <w:sz w:val="32"/>
          <w:szCs w:val="32"/>
          <w:rtl/>
          <w:lang w:val="fr-FR"/>
        </w:rPr>
        <w:t>المادة 4 -</w:t>
      </w:r>
    </w:p>
    <w:p w:rsidR="008C2C91" w:rsidRDefault="008C2C91" w:rsidP="008C2C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lang w:val="fr-FR"/>
        </w:rPr>
        <w:t>يوضع النظام الداخلي للمركز من قبل مجلس الجامعة بعد موافقة عميد كلية العلوم الطبية بناء على اقتراح المجلس العلمي للمركز</w:t>
      </w:r>
      <w:r>
        <w:rPr>
          <w:rFonts w:ascii="Arial" w:hAnsi="Arial" w:cs="Arial"/>
          <w:color w:val="800000"/>
          <w:sz w:val="28"/>
          <w:szCs w:val="28"/>
          <w:lang w:val="fr-FR"/>
        </w:rPr>
        <w:t>.</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p>
    <w:p w:rsidR="008C2C91" w:rsidRDefault="008C2C91" w:rsidP="008C2C91">
      <w:pPr>
        <w:autoSpaceDE w:val="0"/>
        <w:autoSpaceDN w:val="0"/>
        <w:bidi/>
        <w:adjustRightInd w:val="0"/>
        <w:spacing w:after="0" w:line="360" w:lineRule="auto"/>
        <w:rPr>
          <w:rFonts w:ascii="Arial" w:hAnsi="Arial" w:cs="Arial"/>
          <w:color w:val="0000FF"/>
          <w:sz w:val="32"/>
          <w:szCs w:val="32"/>
          <w:lang w:val="fr-FR"/>
        </w:rPr>
      </w:pPr>
      <w:r>
        <w:rPr>
          <w:rFonts w:ascii="Arabic Transparent" w:hAnsi="Arabic Transparent" w:cs="Arabic Transparent"/>
          <w:color w:val="0000FF"/>
          <w:sz w:val="32"/>
          <w:szCs w:val="32"/>
          <w:rtl/>
          <w:lang w:val="fr-FR"/>
        </w:rPr>
        <w:t>المادة 5 -</w:t>
      </w:r>
    </w:p>
    <w:p w:rsidR="008C2C91" w:rsidRDefault="008C2C91" w:rsidP="008C2C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lang w:val="fr-FR"/>
        </w:rPr>
        <w:t>تحدد شروط انتساب الطلاب إلى هذا المركز وفقاً لما يلي: أ - للتسجيل في السنة الأولى:</w:t>
      </w:r>
      <w:r>
        <w:rPr>
          <w:rFonts w:ascii="Arial" w:hAnsi="Arial" w:cs="Arial"/>
          <w:color w:val="800000"/>
          <w:sz w:val="28"/>
          <w:szCs w:val="28"/>
          <w:lang w:val="fr-FR"/>
        </w:rPr>
        <w:t xml:space="preserve"> (M1) </w:t>
      </w:r>
      <w:r>
        <w:rPr>
          <w:rFonts w:ascii="Arabic Transparent" w:hAnsi="Arabic Transparent" w:cs="Arabic Transparent"/>
          <w:color w:val="800000"/>
          <w:sz w:val="28"/>
          <w:szCs w:val="28"/>
          <w:rtl/>
          <w:lang w:val="fr-FR"/>
        </w:rPr>
        <w:t>و</w:t>
      </w:r>
      <w:r>
        <w:rPr>
          <w:rFonts w:ascii="Arial" w:hAnsi="Arial" w:cs="Arial"/>
          <w:color w:val="800000"/>
          <w:sz w:val="28"/>
          <w:szCs w:val="28"/>
          <w:lang w:val="fr-FR"/>
        </w:rPr>
        <w:t xml:space="preserve"> (DU) </w:t>
      </w:r>
      <w:r>
        <w:rPr>
          <w:rFonts w:ascii="Arabic Transparent" w:hAnsi="Arabic Transparent" w:cs="Arabic Transparent"/>
          <w:color w:val="800000"/>
          <w:sz w:val="28"/>
          <w:szCs w:val="28"/>
          <w:rtl/>
          <w:lang w:val="fr-FR"/>
        </w:rPr>
        <w:t xml:space="preserve"> حيازة إجازة جامعية او ما يعادلها في اختصاص ملائم للدراسة في مجال علم الأعصاب. </w:t>
      </w:r>
      <w:r>
        <w:rPr>
          <w:rFonts w:ascii="Arabic Transparent" w:hAnsi="Arabic Transparent" w:cs="Arabic Transparent"/>
          <w:color w:val="800000"/>
          <w:sz w:val="28"/>
          <w:szCs w:val="28"/>
          <w:rtl/>
          <w:lang w:val="fr-FR"/>
        </w:rPr>
        <w:lastRenderedPageBreak/>
        <w:t>ب - للتسجيل في السنة الثانية</w:t>
      </w:r>
      <w:r>
        <w:rPr>
          <w:rFonts w:ascii="Arial" w:hAnsi="Arial" w:cs="Arial"/>
          <w:color w:val="800000"/>
          <w:sz w:val="28"/>
          <w:szCs w:val="28"/>
          <w:lang w:val="fr-FR"/>
        </w:rPr>
        <w:t xml:space="preserve"> (M2): </w:t>
      </w:r>
      <w:r>
        <w:rPr>
          <w:rFonts w:ascii="Arabic Transparent" w:hAnsi="Arabic Transparent" w:cs="Arabic Transparent"/>
          <w:color w:val="800000"/>
          <w:sz w:val="28"/>
          <w:szCs w:val="28"/>
          <w:rtl/>
          <w:lang w:val="fr-FR"/>
        </w:rPr>
        <w:t>حيازة دبلوم او إجازة</w:t>
      </w:r>
      <w:r>
        <w:rPr>
          <w:rFonts w:ascii="Arial" w:hAnsi="Arial" w:cs="Arial"/>
          <w:color w:val="800000"/>
          <w:sz w:val="28"/>
          <w:szCs w:val="28"/>
          <w:lang w:val="fr-FR"/>
        </w:rPr>
        <w:t xml:space="preserve"> (M1) </w:t>
      </w:r>
      <w:r>
        <w:rPr>
          <w:rFonts w:ascii="Arabic Transparent" w:hAnsi="Arabic Transparent" w:cs="Arabic Transparent"/>
          <w:color w:val="800000"/>
          <w:sz w:val="28"/>
          <w:szCs w:val="28"/>
          <w:rtl/>
          <w:lang w:val="fr-FR"/>
        </w:rPr>
        <w:t>في اختصاص ملائم في مجال علم الأعصاب</w:t>
      </w:r>
      <w:r>
        <w:rPr>
          <w:rFonts w:ascii="Arial" w:hAnsi="Arial" w:cs="Arial"/>
          <w:color w:val="800000"/>
          <w:sz w:val="28"/>
          <w:szCs w:val="28"/>
          <w:lang w:val="fr-FR"/>
        </w:rPr>
        <w:t>.</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p>
    <w:p w:rsidR="008C2C91" w:rsidRDefault="008C2C91" w:rsidP="008C2C91">
      <w:pPr>
        <w:autoSpaceDE w:val="0"/>
        <w:autoSpaceDN w:val="0"/>
        <w:bidi/>
        <w:adjustRightInd w:val="0"/>
        <w:spacing w:after="0" w:line="360" w:lineRule="auto"/>
        <w:rPr>
          <w:rFonts w:ascii="Arial" w:hAnsi="Arial" w:cs="Arial"/>
          <w:color w:val="0000FF"/>
          <w:sz w:val="32"/>
          <w:szCs w:val="32"/>
          <w:lang w:val="fr-FR"/>
        </w:rPr>
      </w:pPr>
      <w:r>
        <w:rPr>
          <w:rFonts w:ascii="Arabic Transparent" w:hAnsi="Arabic Transparent" w:cs="Arabic Transparent"/>
          <w:color w:val="0000FF"/>
          <w:sz w:val="32"/>
          <w:szCs w:val="32"/>
          <w:rtl/>
          <w:lang w:val="fr-FR"/>
        </w:rPr>
        <w:t>المادة 6 -</w:t>
      </w:r>
    </w:p>
    <w:p w:rsidR="008C2C91" w:rsidRDefault="008C2C91" w:rsidP="008C2C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lang w:val="fr-FR"/>
        </w:rPr>
        <w:t>يدير المركز مجلس مؤلف من: المدير ومجلس علمي مساعد مؤلف من أربعة أعضاء</w:t>
      </w:r>
      <w:r>
        <w:rPr>
          <w:rFonts w:ascii="Arial" w:hAnsi="Arial" w:cs="Arial"/>
          <w:color w:val="800000"/>
          <w:sz w:val="28"/>
          <w:szCs w:val="28"/>
          <w:lang w:val="fr-FR"/>
        </w:rPr>
        <w:t>.</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p>
    <w:p w:rsidR="008C2C91" w:rsidRDefault="008C2C91" w:rsidP="008C2C91">
      <w:pPr>
        <w:autoSpaceDE w:val="0"/>
        <w:autoSpaceDN w:val="0"/>
        <w:bidi/>
        <w:adjustRightInd w:val="0"/>
        <w:spacing w:after="0" w:line="360" w:lineRule="auto"/>
        <w:rPr>
          <w:rFonts w:ascii="Arial" w:hAnsi="Arial" w:cs="Arial"/>
          <w:color w:val="0000FF"/>
          <w:sz w:val="32"/>
          <w:szCs w:val="32"/>
          <w:lang w:val="fr-FR"/>
        </w:rPr>
      </w:pPr>
      <w:r>
        <w:rPr>
          <w:rFonts w:ascii="Arabic Transparent" w:hAnsi="Arabic Transparent" w:cs="Arabic Transparent"/>
          <w:color w:val="0000FF"/>
          <w:sz w:val="32"/>
          <w:szCs w:val="32"/>
          <w:rtl/>
          <w:lang w:val="fr-FR"/>
        </w:rPr>
        <w:t>المادة 7 -</w:t>
      </w:r>
    </w:p>
    <w:p w:rsidR="008C2C91" w:rsidRDefault="008C2C91" w:rsidP="008C2C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b/>
          <w:bCs/>
          <w:color w:val="0000FF"/>
          <w:sz w:val="28"/>
          <w:szCs w:val="28"/>
          <w:rtl/>
          <w:lang w:val="fr-FR"/>
        </w:rPr>
        <w:t>-</w:t>
      </w:r>
      <w:r>
        <w:rPr>
          <w:rFonts w:ascii="Arabic Transparent" w:hAnsi="Arabic Transparent" w:cs="Arabic Transparent"/>
          <w:color w:val="800000"/>
          <w:sz w:val="28"/>
          <w:szCs w:val="28"/>
          <w:rtl/>
          <w:lang w:val="fr-FR"/>
        </w:rPr>
        <w:t xml:space="preserve"> يعين المدير بقرار من رئيس الجامعة بعد موافقة عميد كلية العلوم الطبية. وبناء على اقتراح المجلس العلمي، شرط ان يكون قد بلغ رتبة أستاذ او رتبة أستاذ مساعد، او استوفى شروط ترفيعه إلى أي منهما. </w:t>
      </w:r>
    </w:p>
    <w:p w:rsidR="008C2C91" w:rsidRDefault="008C2C91" w:rsidP="008C2C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b/>
          <w:bCs/>
          <w:color w:val="0000FF"/>
          <w:sz w:val="28"/>
          <w:szCs w:val="28"/>
          <w:rtl/>
        </w:rPr>
        <w:t>-</w:t>
      </w:r>
      <w:r>
        <w:rPr>
          <w:rFonts w:ascii="Arabic Transparent" w:hAnsi="Arabic Transparent" w:cs="Arabic Transparent"/>
          <w:color w:val="800000"/>
          <w:sz w:val="28"/>
          <w:szCs w:val="28"/>
          <w:rtl/>
        </w:rPr>
        <w:t xml:space="preserve"> يعين أعضاء المجلس العلمي بقرار من العميد بناء على اقتراح مدير المركز</w:t>
      </w:r>
      <w:r>
        <w:rPr>
          <w:rFonts w:ascii="Arial" w:hAnsi="Arial" w:cs="Arial"/>
          <w:color w:val="800000"/>
          <w:sz w:val="28"/>
          <w:szCs w:val="28"/>
          <w:lang w:val="fr-FR"/>
        </w:rPr>
        <w:t>.</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p>
    <w:p w:rsidR="008C2C91" w:rsidRDefault="008C2C91" w:rsidP="008C2C91">
      <w:pPr>
        <w:autoSpaceDE w:val="0"/>
        <w:autoSpaceDN w:val="0"/>
        <w:bidi/>
        <w:adjustRightInd w:val="0"/>
        <w:spacing w:after="0" w:line="360" w:lineRule="auto"/>
        <w:rPr>
          <w:rFonts w:ascii="Arial" w:hAnsi="Arial" w:cs="Arial"/>
          <w:color w:val="0000FF"/>
          <w:sz w:val="32"/>
          <w:szCs w:val="32"/>
          <w:lang w:val="fr-FR"/>
        </w:rPr>
      </w:pPr>
      <w:r>
        <w:rPr>
          <w:rFonts w:ascii="Arabic Transparent" w:hAnsi="Arabic Transparent" w:cs="Arabic Transparent"/>
          <w:color w:val="0000FF"/>
          <w:sz w:val="32"/>
          <w:szCs w:val="32"/>
          <w:rtl/>
          <w:lang w:val="fr-FR"/>
        </w:rPr>
        <w:t>المادة 8 -</w:t>
      </w:r>
    </w:p>
    <w:p w:rsidR="008C2C91" w:rsidRDefault="008C2C91" w:rsidP="008C2C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lang w:val="fr-FR"/>
        </w:rPr>
        <w:t>مادة 8: تحدد مناهج الدراسة وتعدل بقرار من مجلس الجامعة بعد موافقة مجلس الوحدة وبناء على اقتراح المجلس العلمي للمركز</w:t>
      </w:r>
      <w:r>
        <w:rPr>
          <w:rFonts w:ascii="Arial" w:hAnsi="Arial" w:cs="Arial"/>
          <w:color w:val="800000"/>
          <w:sz w:val="28"/>
          <w:szCs w:val="28"/>
          <w:lang w:val="fr-FR"/>
        </w:rPr>
        <w:t>.</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p>
    <w:p w:rsidR="008C2C91" w:rsidRDefault="008C2C91" w:rsidP="008C2C91">
      <w:pPr>
        <w:autoSpaceDE w:val="0"/>
        <w:autoSpaceDN w:val="0"/>
        <w:bidi/>
        <w:adjustRightInd w:val="0"/>
        <w:spacing w:after="0" w:line="360" w:lineRule="auto"/>
        <w:rPr>
          <w:rFonts w:ascii="Arial" w:hAnsi="Arial" w:cs="Arial"/>
          <w:color w:val="0000FF"/>
          <w:sz w:val="32"/>
          <w:szCs w:val="32"/>
          <w:lang w:val="fr-FR"/>
        </w:rPr>
      </w:pPr>
      <w:r>
        <w:rPr>
          <w:rFonts w:ascii="Arabic Transparent" w:hAnsi="Arabic Transparent" w:cs="Arabic Transparent"/>
          <w:color w:val="0000FF"/>
          <w:sz w:val="32"/>
          <w:szCs w:val="32"/>
          <w:rtl/>
          <w:lang w:val="fr-FR"/>
        </w:rPr>
        <w:t>المادة 9 -</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r>
        <w:rPr>
          <w:rFonts w:ascii="Arabic Transparent" w:hAnsi="Arabic Transparent" w:cs="Arabic Transparent"/>
          <w:color w:val="800000"/>
          <w:sz w:val="28"/>
          <w:szCs w:val="28"/>
          <w:rtl/>
          <w:lang w:val="fr-FR"/>
        </w:rPr>
        <w:t>ينشر هذا المرسوم ويبلغ حيث تدعو الحاجة</w:t>
      </w:r>
      <w:r>
        <w:rPr>
          <w:rFonts w:ascii="Arial" w:hAnsi="Arial" w:cs="Arial"/>
          <w:color w:val="800000"/>
          <w:sz w:val="28"/>
          <w:szCs w:val="28"/>
          <w:lang w:val="fr-FR"/>
        </w:rPr>
        <w:t>.</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p>
    <w:p w:rsidR="008C2C91" w:rsidRDefault="008C2C91" w:rsidP="008C2C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lang w:val="fr-FR"/>
        </w:rPr>
        <w:t>بيروت في 4 أيلول 2014</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r>
        <w:rPr>
          <w:rFonts w:ascii="Arabic Transparent" w:hAnsi="Arabic Transparent" w:cs="Arabic Transparent"/>
          <w:color w:val="800000"/>
          <w:sz w:val="28"/>
          <w:szCs w:val="28"/>
          <w:rtl/>
          <w:lang w:val="fr-FR"/>
        </w:rPr>
        <w:t>صدر عن مجلس الوزراء</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r>
        <w:rPr>
          <w:rFonts w:ascii="Arabic Transparent" w:hAnsi="Arabic Transparent" w:cs="Arabic Transparent"/>
          <w:color w:val="800000"/>
          <w:sz w:val="28"/>
          <w:szCs w:val="28"/>
          <w:rtl/>
          <w:lang w:val="fr-FR"/>
        </w:rPr>
        <w:t>رئيس مجلس الوزراء</w:t>
      </w:r>
    </w:p>
    <w:p w:rsidR="008C2C91" w:rsidRDefault="008C2C91" w:rsidP="008C2C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lang w:val="fr-FR"/>
        </w:rPr>
        <w:t>الامضاء: تمام سلام</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r>
        <w:rPr>
          <w:rFonts w:ascii="Arabic Transparent" w:hAnsi="Arabic Transparent" w:cs="Arabic Transparent"/>
          <w:color w:val="800000"/>
          <w:sz w:val="28"/>
          <w:szCs w:val="28"/>
          <w:rtl/>
          <w:lang w:val="fr-FR"/>
        </w:rPr>
        <w:t>نائب رئيس مجلس الوزراء</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r>
        <w:rPr>
          <w:rFonts w:ascii="Arabic Transparent" w:hAnsi="Arabic Transparent" w:cs="Arabic Transparent"/>
          <w:color w:val="800000"/>
          <w:sz w:val="28"/>
          <w:szCs w:val="28"/>
          <w:rtl/>
          <w:lang w:val="fr-FR"/>
        </w:rPr>
        <w:lastRenderedPageBreak/>
        <w:t>ووزير الدفاع الوطني</w:t>
      </w:r>
    </w:p>
    <w:p w:rsidR="008C2C91" w:rsidRDefault="008C2C91" w:rsidP="008C2C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lang w:val="fr-FR"/>
        </w:rPr>
        <w:t>الامضاء: سمير مقبل</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r>
        <w:rPr>
          <w:rFonts w:ascii="Arabic Transparent" w:hAnsi="Arabic Transparent" w:cs="Arabic Transparent"/>
          <w:color w:val="800000"/>
          <w:sz w:val="28"/>
          <w:szCs w:val="28"/>
          <w:rtl/>
          <w:lang w:val="fr-FR"/>
        </w:rPr>
        <w:t>وزير المالية</w:t>
      </w:r>
    </w:p>
    <w:p w:rsidR="008C2C91" w:rsidRDefault="008C2C91" w:rsidP="008C2C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lang w:val="fr-FR"/>
        </w:rPr>
        <w:t>الامضاء: علي حسن خليل</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r>
        <w:rPr>
          <w:rFonts w:ascii="Arabic Transparent" w:hAnsi="Arabic Transparent" w:cs="Arabic Transparent"/>
          <w:color w:val="800000"/>
          <w:sz w:val="28"/>
          <w:szCs w:val="28"/>
          <w:rtl/>
          <w:lang w:val="fr-FR"/>
        </w:rPr>
        <w:t>وزير الإقتصاد والتجارة</w:t>
      </w:r>
    </w:p>
    <w:p w:rsidR="008C2C91" w:rsidRDefault="008C2C91" w:rsidP="008C2C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lang w:val="fr-FR"/>
        </w:rPr>
        <w:t>الامضاء: الآن حكيم</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r>
        <w:rPr>
          <w:rFonts w:ascii="Arabic Transparent" w:hAnsi="Arabic Transparent" w:cs="Arabic Transparent"/>
          <w:color w:val="800000"/>
          <w:sz w:val="28"/>
          <w:szCs w:val="28"/>
          <w:rtl/>
          <w:lang w:val="fr-FR"/>
        </w:rPr>
        <w:t>وزير الزراعة</w:t>
      </w:r>
    </w:p>
    <w:p w:rsidR="008C2C91" w:rsidRDefault="008C2C91" w:rsidP="008C2C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lang w:val="fr-FR"/>
        </w:rPr>
        <w:t>الامضاء: أكرم شهيب</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r>
        <w:rPr>
          <w:rFonts w:ascii="Arabic Transparent" w:hAnsi="Arabic Transparent" w:cs="Arabic Transparent"/>
          <w:color w:val="800000"/>
          <w:sz w:val="28"/>
          <w:szCs w:val="28"/>
          <w:rtl/>
          <w:lang w:val="fr-FR"/>
        </w:rPr>
        <w:t>وزير الطاقة والمياه</w:t>
      </w:r>
    </w:p>
    <w:p w:rsidR="008C2C91" w:rsidRDefault="008C2C91" w:rsidP="008C2C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lang w:val="fr-FR"/>
        </w:rPr>
        <w:t>الامضاء: ارثيور نظريان</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r>
        <w:rPr>
          <w:rFonts w:ascii="Arabic Transparent" w:hAnsi="Arabic Transparent" w:cs="Arabic Transparent"/>
          <w:color w:val="800000"/>
          <w:sz w:val="28"/>
          <w:szCs w:val="28"/>
          <w:rtl/>
          <w:lang w:val="fr-FR"/>
        </w:rPr>
        <w:t>وزير الصناعة</w:t>
      </w:r>
    </w:p>
    <w:p w:rsidR="008C2C91" w:rsidRDefault="008C2C91" w:rsidP="008C2C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lang w:val="fr-FR"/>
        </w:rPr>
        <w:t>الامضاء: حسين الحاج حسن</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r>
        <w:rPr>
          <w:rFonts w:ascii="Arabic Transparent" w:hAnsi="Arabic Transparent" w:cs="Arabic Transparent"/>
          <w:color w:val="800000"/>
          <w:sz w:val="28"/>
          <w:szCs w:val="28"/>
          <w:rtl/>
          <w:lang w:val="fr-FR"/>
        </w:rPr>
        <w:t>وزير دولة لشؤون التنمية الادارية</w:t>
      </w:r>
    </w:p>
    <w:p w:rsidR="008C2C91" w:rsidRDefault="008C2C91" w:rsidP="008C2C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lang w:val="fr-FR"/>
        </w:rPr>
        <w:t>الامضاء: نبيل دي فريج</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r>
        <w:rPr>
          <w:rFonts w:ascii="Arabic Transparent" w:hAnsi="Arabic Transparent" w:cs="Arabic Transparent"/>
          <w:color w:val="800000"/>
          <w:sz w:val="28"/>
          <w:szCs w:val="28"/>
          <w:rtl/>
          <w:lang w:val="fr-FR"/>
        </w:rPr>
        <w:t>وزير الشؤون الإجتماعية</w:t>
      </w:r>
    </w:p>
    <w:p w:rsidR="008C2C91" w:rsidRDefault="008C2C91" w:rsidP="008C2C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lang w:val="fr-FR"/>
        </w:rPr>
        <w:t>الامضاء: رشيد درباس</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r>
        <w:rPr>
          <w:rFonts w:ascii="Arabic Transparent" w:hAnsi="Arabic Transparent" w:cs="Arabic Transparent"/>
          <w:color w:val="800000"/>
          <w:sz w:val="28"/>
          <w:szCs w:val="28"/>
          <w:rtl/>
          <w:lang w:val="fr-FR"/>
        </w:rPr>
        <w:t>وزير المهجرين</w:t>
      </w:r>
    </w:p>
    <w:p w:rsidR="008C2C91" w:rsidRDefault="008C2C91" w:rsidP="008C2C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lang w:val="fr-FR"/>
        </w:rPr>
        <w:t>الامضاء: اليس شبطيني</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r>
        <w:rPr>
          <w:rFonts w:ascii="Arabic Transparent" w:hAnsi="Arabic Transparent" w:cs="Arabic Transparent"/>
          <w:color w:val="800000"/>
          <w:sz w:val="28"/>
          <w:szCs w:val="28"/>
          <w:rtl/>
          <w:lang w:val="fr-FR"/>
        </w:rPr>
        <w:lastRenderedPageBreak/>
        <w:t>وزير العمل</w:t>
      </w:r>
    </w:p>
    <w:p w:rsidR="008C2C91" w:rsidRDefault="008C2C91" w:rsidP="008C2C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lang w:val="fr-FR"/>
        </w:rPr>
        <w:t>الامضاء: سجعان قزي</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r>
        <w:rPr>
          <w:rFonts w:ascii="Arabic Transparent" w:hAnsi="Arabic Transparent" w:cs="Arabic Transparent"/>
          <w:color w:val="800000"/>
          <w:sz w:val="28"/>
          <w:szCs w:val="28"/>
          <w:rtl/>
          <w:lang w:val="fr-FR"/>
        </w:rPr>
        <w:t>وزير التربية والتعليم العالي</w:t>
      </w:r>
    </w:p>
    <w:p w:rsidR="008C2C91" w:rsidRDefault="008C2C91" w:rsidP="008C2C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lang w:val="fr-FR"/>
        </w:rPr>
        <w:t>الامضاء: الياس بو صعب</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r>
        <w:rPr>
          <w:rFonts w:ascii="Arabic Transparent" w:hAnsi="Arabic Transparent" w:cs="Arabic Transparent"/>
          <w:color w:val="800000"/>
          <w:sz w:val="28"/>
          <w:szCs w:val="28"/>
          <w:rtl/>
          <w:lang w:val="fr-FR"/>
        </w:rPr>
        <w:t>وزير الاتصالات</w:t>
      </w:r>
    </w:p>
    <w:p w:rsidR="008C2C91" w:rsidRDefault="008C2C91" w:rsidP="008C2C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lang w:val="fr-FR"/>
        </w:rPr>
        <w:t>الامضاء: بطرس حرب</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r>
        <w:rPr>
          <w:rFonts w:ascii="Arabic Transparent" w:hAnsi="Arabic Transparent" w:cs="Arabic Transparent"/>
          <w:color w:val="800000"/>
          <w:sz w:val="28"/>
          <w:szCs w:val="28"/>
          <w:rtl/>
          <w:lang w:val="fr-FR"/>
        </w:rPr>
        <w:t>وزير السياحة</w:t>
      </w:r>
    </w:p>
    <w:p w:rsidR="008C2C91" w:rsidRDefault="008C2C91" w:rsidP="008C2C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lang w:val="fr-FR"/>
        </w:rPr>
        <w:t>الامضاء: ميشال فرعون</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r>
        <w:rPr>
          <w:rFonts w:ascii="Arabic Transparent" w:hAnsi="Arabic Transparent" w:cs="Arabic Transparent"/>
          <w:color w:val="800000"/>
          <w:sz w:val="28"/>
          <w:szCs w:val="28"/>
          <w:rtl/>
          <w:lang w:val="fr-FR"/>
        </w:rPr>
        <w:t>وزير دولة لشؤؤن مجلس النواب</w:t>
      </w:r>
    </w:p>
    <w:p w:rsidR="008C2C91" w:rsidRDefault="008C2C91" w:rsidP="008C2C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lang w:val="fr-FR"/>
        </w:rPr>
        <w:t>الامضاء: محمد فنيش</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r>
        <w:rPr>
          <w:rFonts w:ascii="Arabic Transparent" w:hAnsi="Arabic Transparent" w:cs="Arabic Transparent"/>
          <w:color w:val="800000"/>
          <w:sz w:val="28"/>
          <w:szCs w:val="28"/>
          <w:rtl/>
          <w:lang w:val="fr-FR"/>
        </w:rPr>
        <w:t>وزير الخارجية والمغتربين</w:t>
      </w:r>
    </w:p>
    <w:p w:rsidR="008C2C91" w:rsidRDefault="008C2C91" w:rsidP="008C2C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lang w:val="fr-FR"/>
        </w:rPr>
        <w:t>الامضاء: جبران باسيل</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r>
        <w:rPr>
          <w:rFonts w:ascii="Arabic Transparent" w:hAnsi="Arabic Transparent" w:cs="Arabic Transparent"/>
          <w:color w:val="800000"/>
          <w:sz w:val="28"/>
          <w:szCs w:val="28"/>
          <w:rtl/>
          <w:lang w:val="fr-FR"/>
        </w:rPr>
        <w:t>وزير الداخلية والبلديات</w:t>
      </w:r>
    </w:p>
    <w:p w:rsidR="008C2C91" w:rsidRDefault="008C2C91" w:rsidP="008C2C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lang w:val="fr-FR"/>
        </w:rPr>
        <w:t>الامضاء: نهاد المشنوق</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r>
        <w:rPr>
          <w:rFonts w:ascii="Arabic Transparent" w:hAnsi="Arabic Transparent" w:cs="Arabic Transparent"/>
          <w:color w:val="800000"/>
          <w:sz w:val="28"/>
          <w:szCs w:val="28"/>
          <w:rtl/>
          <w:lang w:val="fr-FR"/>
        </w:rPr>
        <w:t>وزير الاعلام</w:t>
      </w:r>
    </w:p>
    <w:p w:rsidR="008C2C91" w:rsidRDefault="008C2C91" w:rsidP="008C2C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lang w:val="fr-FR"/>
        </w:rPr>
        <w:t>الامضاء: رمزي جريج</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r>
        <w:rPr>
          <w:rFonts w:ascii="Arabic Transparent" w:hAnsi="Arabic Transparent" w:cs="Arabic Transparent"/>
          <w:color w:val="800000"/>
          <w:sz w:val="28"/>
          <w:szCs w:val="28"/>
          <w:rtl/>
          <w:lang w:val="fr-FR"/>
        </w:rPr>
        <w:t>وزير البيئة</w:t>
      </w:r>
    </w:p>
    <w:p w:rsidR="008C2C91" w:rsidRDefault="008C2C91" w:rsidP="008C2C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lang w:val="fr-FR"/>
        </w:rPr>
        <w:t>الامضاء: محمد المشنوق</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r>
        <w:rPr>
          <w:rFonts w:ascii="Arabic Transparent" w:hAnsi="Arabic Transparent" w:cs="Arabic Transparent"/>
          <w:color w:val="800000"/>
          <w:sz w:val="28"/>
          <w:szCs w:val="28"/>
          <w:rtl/>
          <w:lang w:val="fr-FR"/>
        </w:rPr>
        <w:lastRenderedPageBreak/>
        <w:t>وزير الشباب والرياضة</w:t>
      </w:r>
    </w:p>
    <w:p w:rsidR="008C2C91" w:rsidRDefault="008C2C91" w:rsidP="008C2C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lang w:val="fr-FR"/>
        </w:rPr>
        <w:t>الامضاء: عبد المطلب الحناوي</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r>
        <w:rPr>
          <w:rFonts w:ascii="Arabic Transparent" w:hAnsi="Arabic Transparent" w:cs="Arabic Transparent"/>
          <w:color w:val="800000"/>
          <w:sz w:val="28"/>
          <w:szCs w:val="28"/>
          <w:rtl/>
          <w:lang w:val="fr-FR"/>
        </w:rPr>
        <w:t>وزير العدل</w:t>
      </w:r>
    </w:p>
    <w:p w:rsidR="008C2C91" w:rsidRDefault="008C2C91" w:rsidP="008C2C91">
      <w:pPr>
        <w:autoSpaceDE w:val="0"/>
        <w:autoSpaceDN w:val="0"/>
        <w:bidi/>
        <w:adjustRightInd w:val="0"/>
        <w:spacing w:after="0" w:line="360" w:lineRule="auto"/>
        <w:rPr>
          <w:rFonts w:ascii="Arial" w:hAnsi="Arial" w:cs="Arial"/>
          <w:color w:val="800000"/>
          <w:sz w:val="28"/>
          <w:szCs w:val="28"/>
        </w:rPr>
      </w:pPr>
      <w:r>
        <w:rPr>
          <w:rFonts w:ascii="Arabic Transparent" w:hAnsi="Arabic Transparent" w:cs="Arabic Transparent"/>
          <w:color w:val="800000"/>
          <w:sz w:val="28"/>
          <w:szCs w:val="28"/>
          <w:rtl/>
          <w:lang w:val="fr-FR"/>
        </w:rPr>
        <w:t>الامضاء: اشرف ريفي</w:t>
      </w: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p>
    <w:p w:rsidR="008C2C91" w:rsidRDefault="008C2C91" w:rsidP="008C2C91">
      <w:pPr>
        <w:autoSpaceDE w:val="0"/>
        <w:autoSpaceDN w:val="0"/>
        <w:bidi/>
        <w:adjustRightInd w:val="0"/>
        <w:spacing w:after="0" w:line="360" w:lineRule="auto"/>
        <w:rPr>
          <w:rFonts w:ascii="Arial" w:hAnsi="Arial" w:cs="Arial"/>
          <w:color w:val="800000"/>
          <w:sz w:val="28"/>
          <w:szCs w:val="28"/>
          <w:lang w:val="fr-FR"/>
        </w:rPr>
      </w:pPr>
      <w:r>
        <w:rPr>
          <w:rFonts w:ascii="Arabic Transparent" w:hAnsi="Arabic Transparent" w:cs="Arabic Transparent"/>
          <w:color w:val="800000"/>
          <w:sz w:val="28"/>
          <w:szCs w:val="28"/>
          <w:rtl/>
          <w:lang w:val="fr-FR"/>
        </w:rPr>
        <w:t>وزير الثقافة</w:t>
      </w:r>
    </w:p>
    <w:p w:rsidR="008C2C91" w:rsidRDefault="008C2C91" w:rsidP="008C2C91">
      <w:pPr>
        <w:autoSpaceDE w:val="0"/>
        <w:autoSpaceDN w:val="0"/>
        <w:bidi/>
        <w:adjustRightInd w:val="0"/>
        <w:spacing w:after="0" w:line="360" w:lineRule="auto"/>
        <w:rPr>
          <w:rFonts w:ascii="MS Sans Serif" w:hAnsi="MS Sans Serif" w:cs="MS Sans Serif"/>
          <w:sz w:val="17"/>
          <w:szCs w:val="17"/>
          <w:lang w:val="fr-FR"/>
        </w:rPr>
      </w:pPr>
      <w:r>
        <w:rPr>
          <w:rFonts w:ascii="Arabic Transparent" w:hAnsi="Arabic Transparent" w:cs="Arabic Transparent"/>
          <w:color w:val="800000"/>
          <w:sz w:val="28"/>
          <w:szCs w:val="28"/>
          <w:rtl/>
          <w:lang w:val="fr-FR"/>
        </w:rPr>
        <w:t>الامضاء: ريمون عريجي</w:t>
      </w:r>
    </w:p>
    <w:p w:rsidR="00282896" w:rsidRDefault="00282896">
      <w:bookmarkStart w:id="0" w:name="_GoBack"/>
      <w:bookmarkEnd w:id="0"/>
    </w:p>
    <w:sectPr w:rsidR="00282896" w:rsidSect="004A631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MS Sans Serif">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C91"/>
    <w:rsid w:val="00282896"/>
    <w:rsid w:val="008C2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6400F-9D1E-4B72-B28D-456B62D1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562</Words>
  <Characters>3204</Characters>
  <Application>Microsoft Office Word</Application>
  <DocSecurity>0</DocSecurity>
  <Lines>26</Lines>
  <Paragraphs>7</Paragraphs>
  <ScaleCrop>false</ScaleCrop>
  <Company>SACC</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2022-11-19T16:44:00Z</dcterms:created>
  <dcterms:modified xsi:type="dcterms:W3CDTF">2022-11-19T16:44:00Z</dcterms:modified>
</cp:coreProperties>
</file>