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74" w:rsidRPr="00E33E74" w:rsidRDefault="00E33E74" w:rsidP="00E33E74">
      <w:pPr>
        <w:spacing w:line="320" w:lineRule="atLeast"/>
        <w:jc w:val="center"/>
        <w:rPr>
          <w:rFonts w:eastAsia="Times New Roman"/>
          <w:b/>
          <w:bCs/>
          <w:color w:val="000000"/>
          <w:sz w:val="26"/>
          <w:szCs w:val="26"/>
        </w:rPr>
      </w:pPr>
      <w:bookmarkStart w:id="0" w:name="_GoBack"/>
      <w:bookmarkEnd w:id="0"/>
      <w:r w:rsidRPr="00E33E74">
        <w:rPr>
          <w:rFonts w:eastAsia="Times New Roman"/>
          <w:b/>
          <w:bCs/>
          <w:color w:val="000000"/>
          <w:sz w:val="26"/>
          <w:szCs w:val="26"/>
          <w:rtl/>
        </w:rPr>
        <w:t>جريمة الافتراء</w:t>
      </w:r>
    </w:p>
    <w:p w:rsidR="00E33E74" w:rsidRPr="00E33E74" w:rsidRDefault="00E33E74" w:rsidP="00E33E74">
      <w:pPr>
        <w:bidi w:val="0"/>
        <w:spacing w:line="220" w:lineRule="atLeast"/>
        <w:ind w:firstLine="4160"/>
        <w:rPr>
          <w:rFonts w:eastAsia="Times New Roman"/>
          <w:color w:val="000000"/>
          <w:sz w:val="27"/>
          <w:szCs w:val="27"/>
          <w:rtl/>
        </w:rPr>
      </w:pPr>
      <w:bookmarkStart w:id="1" w:name="Anchor3"/>
      <w:bookmarkEnd w:id="1"/>
    </w:p>
    <w:p w:rsidR="00E33E74" w:rsidRPr="00E33E74" w:rsidRDefault="00E33E74" w:rsidP="00E33E74">
      <w:pPr>
        <w:bidi w:val="0"/>
        <w:spacing w:line="260" w:lineRule="atLeast"/>
        <w:rPr>
          <w:rFonts w:eastAsia="Times New Roman"/>
          <w:b/>
          <w:bCs/>
          <w:color w:val="000000"/>
          <w:sz w:val="27"/>
          <w:szCs w:val="27"/>
        </w:rPr>
      </w:pPr>
      <w:bookmarkStart w:id="2" w:name="Anchor6"/>
      <w:bookmarkEnd w:id="2"/>
      <w:r w:rsidRPr="00E33E74">
        <w:rPr>
          <w:rFonts w:eastAsia="Times New Roman"/>
          <w:b/>
          <w:bCs/>
          <w:color w:val="000000"/>
          <w:sz w:val="27"/>
          <w:szCs w:val="27"/>
          <w:rtl/>
        </w:rPr>
        <w:t>المحامي فريد الزغبي</w:t>
      </w:r>
    </w:p>
    <w:p w:rsidR="00E33E74" w:rsidRDefault="00E33E74" w:rsidP="00D07D83">
      <w:pPr>
        <w:spacing w:line="260" w:lineRule="atLeast"/>
        <w:ind w:firstLine="220"/>
        <w:jc w:val="both"/>
        <w:rPr>
          <w:rFonts w:eastAsia="Times New Roman" w:hint="cs"/>
          <w:color w:val="000000"/>
          <w:sz w:val="26"/>
          <w:szCs w:val="26"/>
          <w:rtl/>
        </w:rPr>
      </w:pPr>
      <w:bookmarkStart w:id="3" w:name="Anchor10"/>
      <w:bookmarkEnd w:id="3"/>
    </w:p>
    <w:p w:rsidR="00E33E74" w:rsidRPr="00E33E74" w:rsidRDefault="00E33E74" w:rsidP="00D07D83">
      <w:pPr>
        <w:spacing w:line="260" w:lineRule="atLeast"/>
        <w:ind w:firstLine="220"/>
        <w:jc w:val="both"/>
        <w:rPr>
          <w:rFonts w:eastAsia="Times New Roman"/>
          <w:color w:val="000000"/>
          <w:sz w:val="26"/>
          <w:szCs w:val="26"/>
        </w:rPr>
      </w:pPr>
      <w:r w:rsidRPr="00E33E74">
        <w:rPr>
          <w:rFonts w:eastAsia="Times New Roman"/>
          <w:color w:val="000000"/>
          <w:sz w:val="26"/>
          <w:szCs w:val="26"/>
          <w:rtl/>
        </w:rPr>
        <w:t>يخطىء من يعتقد، أن الحق الجزائي هو، في مرتبته ووظيفته وأهميته، ادنى مستوى من سائر الفروع الحقوقية الباقية، كالحق الاداري، او المدني، او التجاري، او العقاري، ويرتد هذا الاعتبار الى النظرة الشائعة والسائدة، في الامس القريب، وحتى اليوم، بان الجزاء هو كناية عن وقائع وادلة ومرافعات، لا مجال فيه للقانون، ما خلا النص المانع الجامد، ولا للاجتهاد، لحصرية التفسير، ولا للعلم، لقلة المعطيات، مع ان قانون العقوبات يتميز بخصائص وفرائد، تجعل منه أقرب القوانين الى:</w:t>
      </w:r>
    </w:p>
    <w:p w:rsidR="00E33E74" w:rsidRPr="00E33E74" w:rsidRDefault="00E33E74" w:rsidP="00D07D83">
      <w:pPr>
        <w:spacing w:line="260" w:lineRule="atLeast"/>
        <w:ind w:firstLine="220"/>
        <w:jc w:val="both"/>
        <w:rPr>
          <w:rFonts w:eastAsia="Times New Roman"/>
          <w:color w:val="000000"/>
          <w:sz w:val="26"/>
          <w:szCs w:val="26"/>
          <w:rtl/>
        </w:rPr>
      </w:pPr>
      <w:bookmarkStart w:id="4" w:name="Anchor54"/>
      <w:bookmarkEnd w:id="4"/>
      <w:r w:rsidRPr="00E33E74">
        <w:rPr>
          <w:rFonts w:eastAsia="Times New Roman"/>
          <w:b/>
          <w:bCs/>
          <w:color w:val="000000"/>
          <w:sz w:val="28"/>
          <w:szCs w:val="28"/>
          <w:rtl/>
        </w:rPr>
        <w:t>التاريخ</w:t>
      </w:r>
      <w:r w:rsidRPr="00E33E74">
        <w:rPr>
          <w:rFonts w:eastAsia="Times New Roman"/>
          <w:color w:val="000000"/>
          <w:sz w:val="26"/>
          <w:szCs w:val="26"/>
          <w:rtl/>
        </w:rPr>
        <w:t>، فالاعراف والعوائد والشرائع التي عرفتها الكيانات البشرية الاولى كانت قواعد جزائية اصلا، قبل ان تكون مدنية، كقاعدة التاليون-</w:t>
      </w:r>
      <w:proofErr w:type="spellStart"/>
      <w:r w:rsidRPr="00E33E74">
        <w:rPr>
          <w:rFonts w:eastAsia="Times New Roman"/>
          <w:color w:val="000000"/>
          <w:sz w:val="26"/>
          <w:szCs w:val="26"/>
        </w:rPr>
        <w:t>talion</w:t>
      </w:r>
      <w:proofErr w:type="spellEnd"/>
      <w:r w:rsidRPr="00E33E74">
        <w:rPr>
          <w:rFonts w:eastAsia="Times New Roman"/>
          <w:color w:val="000000"/>
          <w:sz w:val="26"/>
          <w:szCs w:val="26"/>
          <w:rtl/>
        </w:rPr>
        <w:t xml:space="preserve">- لحماية الانسان، من أخيه الانسان، في حياته وسلامته وحقوقه وحريته والوصايا العشر و </w:t>
      </w:r>
      <w:r w:rsidRPr="00E33E74">
        <w:rPr>
          <w:rFonts w:eastAsia="Times New Roman"/>
          <w:color w:val="000000"/>
          <w:sz w:val="26"/>
          <w:szCs w:val="26"/>
        </w:rPr>
        <w:t xml:space="preserve">La Caroline </w:t>
      </w:r>
      <w:proofErr w:type="spellStart"/>
      <w:r w:rsidRPr="00E33E74">
        <w:rPr>
          <w:rFonts w:eastAsia="Times New Roman"/>
          <w:color w:val="000000"/>
          <w:sz w:val="26"/>
          <w:szCs w:val="26"/>
        </w:rPr>
        <w:t>Germanique</w:t>
      </w:r>
      <w:proofErr w:type="spellEnd"/>
      <w:r w:rsidRPr="00E33E74">
        <w:rPr>
          <w:rFonts w:eastAsia="Times New Roman"/>
          <w:color w:val="000000"/>
          <w:sz w:val="26"/>
          <w:szCs w:val="26"/>
          <w:rtl/>
        </w:rPr>
        <w:t xml:space="preserve"> و </w:t>
      </w:r>
      <w:r w:rsidRPr="00E33E74">
        <w:rPr>
          <w:rFonts w:eastAsia="Times New Roman"/>
          <w:color w:val="000000"/>
          <w:sz w:val="26"/>
          <w:szCs w:val="26"/>
        </w:rPr>
        <w:t>Lois des XII tables</w:t>
      </w:r>
      <w:r w:rsidRPr="00E33E74">
        <w:rPr>
          <w:rFonts w:eastAsia="Times New Roman"/>
          <w:color w:val="000000"/>
          <w:sz w:val="26"/>
          <w:szCs w:val="26"/>
          <w:rtl/>
        </w:rPr>
        <w:t>.</w:t>
      </w:r>
    </w:p>
    <w:p w:rsidR="00E33E74" w:rsidRPr="00E33E74" w:rsidRDefault="00E33E74" w:rsidP="00D07D83">
      <w:pPr>
        <w:spacing w:line="260" w:lineRule="atLeast"/>
        <w:ind w:firstLine="220"/>
        <w:jc w:val="both"/>
        <w:rPr>
          <w:rFonts w:eastAsia="Times New Roman"/>
          <w:color w:val="000000"/>
          <w:sz w:val="26"/>
          <w:szCs w:val="26"/>
          <w:rtl/>
        </w:rPr>
      </w:pPr>
      <w:bookmarkStart w:id="5" w:name="Anchor81"/>
      <w:bookmarkEnd w:id="5"/>
      <w:r w:rsidRPr="00E33E74">
        <w:rPr>
          <w:rFonts w:eastAsia="Times New Roman"/>
          <w:b/>
          <w:bCs/>
          <w:color w:val="000000"/>
          <w:sz w:val="28"/>
          <w:szCs w:val="28"/>
          <w:rtl/>
        </w:rPr>
        <w:t>الفرد</w:t>
      </w:r>
      <w:r w:rsidRPr="00E33E74">
        <w:rPr>
          <w:rFonts w:eastAsia="Times New Roman"/>
          <w:color w:val="000000"/>
          <w:sz w:val="26"/>
          <w:szCs w:val="26"/>
          <w:rtl/>
        </w:rPr>
        <w:t>، اذ ان هذا القانون هو الوحيد الذي ينال من الانسان أقدس وأعز ما لدى الانسان، في العقوبات البدنية التي تصل حتى اعدام الحياة، وسلب الحرية الشخصية وتقييدها كما أنه يهتك ويحطم حرمة الذات في استطلاعه العوامل النفسية والشعورية والعقلية والعصبية.</w:t>
      </w:r>
    </w:p>
    <w:p w:rsidR="00E33E74" w:rsidRPr="00E33E74" w:rsidRDefault="00E33E74" w:rsidP="00D07D83">
      <w:pPr>
        <w:spacing w:line="260" w:lineRule="atLeast"/>
        <w:ind w:firstLine="220"/>
        <w:jc w:val="both"/>
        <w:rPr>
          <w:rFonts w:eastAsia="Times New Roman"/>
          <w:color w:val="000000"/>
          <w:sz w:val="26"/>
          <w:szCs w:val="26"/>
          <w:rtl/>
        </w:rPr>
      </w:pPr>
      <w:bookmarkStart w:id="6" w:name="Anchor105"/>
      <w:bookmarkEnd w:id="6"/>
      <w:r w:rsidRPr="00E33E74">
        <w:rPr>
          <w:rFonts w:eastAsia="Times New Roman"/>
          <w:b/>
          <w:bCs/>
          <w:color w:val="000000"/>
          <w:sz w:val="28"/>
          <w:szCs w:val="28"/>
          <w:rtl/>
        </w:rPr>
        <w:t>الجماعة</w:t>
      </w:r>
      <w:r w:rsidRPr="00E33E74">
        <w:rPr>
          <w:rFonts w:eastAsia="Times New Roman"/>
          <w:color w:val="000000"/>
          <w:sz w:val="26"/>
          <w:szCs w:val="26"/>
          <w:rtl/>
        </w:rPr>
        <w:t>، اذ لا يمكن لاي نظام قائم في أي بلد، مهما ارتقى وتطور، ان يستقر ويستمر، بدون قانون عقوبات، بينما يتمكن من البقاء حتى ولو كان يشكو نقصا او عجزا او فراغا في غير تشريعات، ولا يمكن لاي من الشعوب ان يعيش ويستقيم بدون محاكم جزائية وشرطة ضبطية وقوات امنية ومؤسسات سجونية، وبدون توقيف واكراه وقصاص.</w:t>
      </w:r>
    </w:p>
    <w:p w:rsidR="00E33E74" w:rsidRPr="00E33E74" w:rsidRDefault="00E33E74" w:rsidP="00D07D83">
      <w:pPr>
        <w:spacing w:line="260" w:lineRule="atLeast"/>
        <w:ind w:firstLine="220"/>
        <w:jc w:val="both"/>
        <w:rPr>
          <w:rFonts w:eastAsia="Times New Roman"/>
          <w:color w:val="000000"/>
          <w:sz w:val="26"/>
          <w:szCs w:val="26"/>
          <w:rtl/>
        </w:rPr>
      </w:pPr>
      <w:bookmarkStart w:id="7" w:name="Anchor132"/>
      <w:bookmarkEnd w:id="7"/>
      <w:r w:rsidRPr="00E33E74">
        <w:rPr>
          <w:rFonts w:eastAsia="Times New Roman"/>
          <w:color w:val="000000"/>
          <w:sz w:val="26"/>
          <w:szCs w:val="26"/>
          <w:rtl/>
        </w:rPr>
        <w:t>العدالة، التي يعنى بها اساسا العدالة الجزائية، في رمز السيف باليد، والعصبة على العين، لان قانون العقوبات هو الضابط الزاجر الرادع الوحيد الذي يتدخل بسرعة وشدة، في ظروف المحن والاضطرابات، والفتن والانشقاقات،" والحروب والثورات، وهذا ما يفسر مطالبة الراي العام اليوم في لبنان بتعليق المشانق، وتشديد الاحكام، لمنع انفلات الامن، والحد من التكاثر حوادث القتل والنهب والاعتداء والانتهاك.</w:t>
      </w:r>
    </w:p>
    <w:p w:rsidR="00E33E74" w:rsidRPr="00E33E74" w:rsidRDefault="00E33E74" w:rsidP="00D07D83">
      <w:pPr>
        <w:spacing w:line="260" w:lineRule="atLeast"/>
        <w:ind w:firstLine="220"/>
        <w:jc w:val="both"/>
        <w:rPr>
          <w:rFonts w:eastAsia="Times New Roman"/>
          <w:color w:val="000000"/>
          <w:sz w:val="26"/>
          <w:szCs w:val="26"/>
          <w:rtl/>
        </w:rPr>
      </w:pPr>
      <w:bookmarkStart w:id="8" w:name="Anchor170"/>
      <w:bookmarkEnd w:id="8"/>
      <w:r w:rsidRPr="00E33E74">
        <w:rPr>
          <w:rFonts w:eastAsia="Times New Roman"/>
          <w:color w:val="000000"/>
          <w:sz w:val="26"/>
          <w:szCs w:val="26"/>
          <w:rtl/>
        </w:rPr>
        <w:t>الحياة العامة، في ارساء وضمان تعامل الناس، وعلاقاتهم، بعض مع بعض، عبر العمليات التجارية والمصرفية، وقد اصبحت غالبيتها من نطاق الحق الجزائي، كالاختلاس والافلاس وجرائم الشيكات والبنوك، وفي مكافحة الغلاء، وتأمين الدواء والكساء والغذاء وضرب الاحتكار ورفع الاسعار.</w:t>
      </w:r>
    </w:p>
    <w:p w:rsidR="00E33E74" w:rsidRPr="00E33E74" w:rsidRDefault="00E33E74" w:rsidP="00D07D83">
      <w:pPr>
        <w:spacing w:line="260" w:lineRule="atLeast"/>
        <w:ind w:firstLine="220"/>
        <w:jc w:val="both"/>
        <w:rPr>
          <w:rFonts w:eastAsia="Times New Roman"/>
          <w:color w:val="000000"/>
          <w:sz w:val="26"/>
          <w:szCs w:val="26"/>
          <w:rtl/>
        </w:rPr>
      </w:pPr>
      <w:bookmarkStart w:id="9" w:name="Anchor197"/>
      <w:bookmarkEnd w:id="9"/>
      <w:r w:rsidRPr="00E33E74">
        <w:rPr>
          <w:rFonts w:eastAsia="Times New Roman"/>
          <w:color w:val="000000"/>
          <w:sz w:val="26"/>
          <w:szCs w:val="26"/>
          <w:rtl/>
        </w:rPr>
        <w:t>الاوطان، لان التشريع الجزائي هو الوحيد الذي يعاقب على المؤامرة والخيانة، والتجسس، والعلاقات مع العدو، وسلخ الارض، وتفتيت الكيان، فيحافظ على امن الدولة الخارجي والداخلي، من أي اعتداء او تغيير بالعنف، ومن تسرب الاغراب، واثارة النعرات بين عناصر الامة الواحدة.</w:t>
      </w:r>
    </w:p>
    <w:p w:rsidR="00E33E74" w:rsidRPr="00E33E74" w:rsidRDefault="00E33E74" w:rsidP="00D07D83">
      <w:pPr>
        <w:spacing w:line="260" w:lineRule="atLeast"/>
        <w:ind w:firstLine="220"/>
        <w:jc w:val="both"/>
        <w:rPr>
          <w:rFonts w:eastAsia="Times New Roman"/>
          <w:color w:val="000000"/>
          <w:sz w:val="26"/>
          <w:szCs w:val="26"/>
          <w:rtl/>
        </w:rPr>
      </w:pPr>
      <w:bookmarkStart w:id="10" w:name="Anchor223"/>
      <w:bookmarkEnd w:id="10"/>
      <w:r w:rsidRPr="00E33E74">
        <w:rPr>
          <w:rFonts w:eastAsia="Times New Roman"/>
          <w:color w:val="000000"/>
          <w:sz w:val="26"/>
          <w:szCs w:val="26"/>
          <w:rtl/>
        </w:rPr>
        <w:t xml:space="preserve">الدستور، الذي يكرس الحقوق والحريات وحرمة الشخص والمسكن، فتأتي كفالتها وضمانتها- </w:t>
      </w:r>
      <w:proofErr w:type="spellStart"/>
      <w:r w:rsidRPr="00E33E74">
        <w:rPr>
          <w:rFonts w:eastAsia="Times New Roman"/>
          <w:color w:val="000000"/>
          <w:sz w:val="26"/>
          <w:szCs w:val="26"/>
        </w:rPr>
        <w:t>Garantie</w:t>
      </w:r>
      <w:proofErr w:type="spellEnd"/>
      <w:r w:rsidRPr="00E33E74">
        <w:rPr>
          <w:rFonts w:eastAsia="Times New Roman"/>
          <w:color w:val="000000"/>
          <w:sz w:val="26"/>
          <w:szCs w:val="26"/>
          <w:rtl/>
        </w:rPr>
        <w:t>- من قانون العقوبات الذي يقوم وحده بحمايتها ومنع تعرضها الى اي اعتداء.</w:t>
      </w:r>
    </w:p>
    <w:p w:rsidR="00E33E74" w:rsidRPr="00E33E74" w:rsidRDefault="00E33E74" w:rsidP="00D07D83">
      <w:pPr>
        <w:spacing w:line="260" w:lineRule="atLeast"/>
        <w:ind w:firstLine="220"/>
        <w:jc w:val="both"/>
        <w:rPr>
          <w:rFonts w:eastAsia="Times New Roman"/>
          <w:color w:val="000000"/>
          <w:sz w:val="26"/>
          <w:szCs w:val="26"/>
          <w:rtl/>
        </w:rPr>
      </w:pPr>
      <w:bookmarkStart w:id="11" w:name="Anchor242"/>
      <w:bookmarkEnd w:id="11"/>
      <w:r w:rsidRPr="00E33E74">
        <w:rPr>
          <w:rFonts w:eastAsia="Times New Roman"/>
          <w:color w:val="000000"/>
          <w:sz w:val="26"/>
          <w:szCs w:val="26"/>
          <w:rtl/>
        </w:rPr>
        <w:t>القوانين الباقية، اذ يستعير من القانون الاداري مفهوم الموظف والوظيفة في جرائم الرشوة وما يماثلها، من القانون المدني العقود المسماة في اساءة الامانة المبنية على المادة 670، ومن القانون التجاري وسيلة الشيك، وقواعد الافلاس، ومن قانون الاحوال الشخصية ما يحتاجه في الجرائم الواقعة على الزواج والبنوة والتبني والقصر.</w:t>
      </w:r>
    </w:p>
    <w:p w:rsidR="00E33E74" w:rsidRPr="00E33E74" w:rsidRDefault="00E33E74" w:rsidP="00D07D83">
      <w:pPr>
        <w:spacing w:line="260" w:lineRule="atLeast"/>
        <w:ind w:firstLine="220"/>
        <w:jc w:val="both"/>
        <w:rPr>
          <w:rFonts w:eastAsia="Times New Roman"/>
          <w:color w:val="000000"/>
          <w:sz w:val="26"/>
          <w:szCs w:val="26"/>
          <w:rtl/>
        </w:rPr>
      </w:pPr>
      <w:bookmarkStart w:id="12" w:name="Anchor274"/>
      <w:bookmarkEnd w:id="12"/>
      <w:r w:rsidRPr="00E33E74">
        <w:rPr>
          <w:rFonts w:eastAsia="Times New Roman"/>
          <w:color w:val="000000"/>
          <w:sz w:val="26"/>
          <w:szCs w:val="26"/>
          <w:rtl/>
        </w:rPr>
        <w:t xml:space="preserve">القاضي، اذ ان القاضي المدني ليس سوى حكم الدعوى- </w:t>
      </w:r>
      <w:proofErr w:type="spellStart"/>
      <w:r w:rsidRPr="00E33E74">
        <w:rPr>
          <w:rFonts w:eastAsia="Times New Roman"/>
          <w:color w:val="000000"/>
          <w:sz w:val="26"/>
          <w:szCs w:val="26"/>
        </w:rPr>
        <w:t>Arbitre</w:t>
      </w:r>
      <w:proofErr w:type="spellEnd"/>
      <w:r w:rsidRPr="00E33E74">
        <w:rPr>
          <w:rFonts w:eastAsia="Times New Roman"/>
          <w:color w:val="000000"/>
          <w:sz w:val="26"/>
          <w:szCs w:val="26"/>
          <w:rtl/>
        </w:rPr>
        <w:t xml:space="preserve">- يوسطه فيها فرقاء النزاع، فيبقى موقفه موضوعيا وتجريديا، لا يتجاوز ما امامه في الملف، بينما القاضي الجزائي هو حاكم الملاحقة- </w:t>
      </w:r>
      <w:r w:rsidRPr="00E33E74">
        <w:rPr>
          <w:rFonts w:eastAsia="Times New Roman"/>
          <w:color w:val="000000"/>
          <w:sz w:val="26"/>
          <w:szCs w:val="26"/>
        </w:rPr>
        <w:t xml:space="preserve">Maître des </w:t>
      </w:r>
      <w:proofErr w:type="spellStart"/>
      <w:r w:rsidRPr="00E33E74">
        <w:rPr>
          <w:rFonts w:eastAsia="Times New Roman"/>
          <w:color w:val="000000"/>
          <w:sz w:val="26"/>
          <w:szCs w:val="26"/>
        </w:rPr>
        <w:t>poursuites</w:t>
      </w:r>
      <w:proofErr w:type="spellEnd"/>
      <w:r w:rsidRPr="00E33E74">
        <w:rPr>
          <w:rFonts w:eastAsia="Times New Roman"/>
          <w:color w:val="000000"/>
          <w:sz w:val="26"/>
          <w:szCs w:val="26"/>
          <w:rtl/>
        </w:rPr>
        <w:t xml:space="preserve">- مطلق حق التقدير في ما ترتاح اليه قناعته الشخصية- </w:t>
      </w:r>
      <w:proofErr w:type="spellStart"/>
      <w:r w:rsidRPr="00E33E74">
        <w:rPr>
          <w:rFonts w:eastAsia="Times New Roman"/>
          <w:color w:val="000000"/>
          <w:sz w:val="26"/>
          <w:szCs w:val="26"/>
        </w:rPr>
        <w:t>Intime</w:t>
      </w:r>
      <w:proofErr w:type="spellEnd"/>
      <w:r w:rsidRPr="00E33E74">
        <w:rPr>
          <w:rFonts w:eastAsia="Times New Roman"/>
          <w:color w:val="000000"/>
          <w:sz w:val="26"/>
          <w:szCs w:val="26"/>
        </w:rPr>
        <w:t xml:space="preserve"> Conviction</w:t>
      </w:r>
      <w:r w:rsidRPr="00E33E74">
        <w:rPr>
          <w:rFonts w:eastAsia="Times New Roman"/>
          <w:color w:val="000000"/>
          <w:sz w:val="26"/>
          <w:szCs w:val="26"/>
          <w:rtl/>
        </w:rPr>
        <w:t xml:space="preserve">- وما يثيره عفوا- </w:t>
      </w:r>
      <w:proofErr w:type="spellStart"/>
      <w:r w:rsidRPr="00E33E74">
        <w:rPr>
          <w:rFonts w:eastAsia="Times New Roman"/>
          <w:color w:val="000000"/>
          <w:sz w:val="26"/>
          <w:szCs w:val="26"/>
        </w:rPr>
        <w:t>d'office</w:t>
      </w:r>
      <w:proofErr w:type="spellEnd"/>
      <w:r w:rsidRPr="00E33E74">
        <w:rPr>
          <w:rFonts w:eastAsia="Times New Roman"/>
          <w:color w:val="000000"/>
          <w:sz w:val="26"/>
          <w:szCs w:val="26"/>
          <w:rtl/>
        </w:rPr>
        <w:t>- من اسباب طارئة او معترضة او مانعة او مسقطة، في اي طور من اطوار المحاكمة، حتى ولو لم يدل بها الاطراف.</w:t>
      </w:r>
    </w:p>
    <w:p w:rsidR="00E33E74" w:rsidRPr="00E33E74" w:rsidRDefault="00E33E74" w:rsidP="00D07D83">
      <w:pPr>
        <w:spacing w:line="260" w:lineRule="atLeast"/>
        <w:ind w:firstLine="220"/>
        <w:jc w:val="both"/>
        <w:rPr>
          <w:rFonts w:eastAsia="Times New Roman"/>
          <w:color w:val="000000"/>
          <w:sz w:val="26"/>
          <w:szCs w:val="26"/>
          <w:rtl/>
        </w:rPr>
      </w:pPr>
      <w:bookmarkStart w:id="13" w:name="Anchor318"/>
      <w:bookmarkEnd w:id="13"/>
      <w:r w:rsidRPr="00E33E74">
        <w:rPr>
          <w:rFonts w:eastAsia="Times New Roman"/>
          <w:color w:val="000000"/>
          <w:sz w:val="26"/>
          <w:szCs w:val="26"/>
          <w:rtl/>
        </w:rPr>
        <w:t xml:space="preserve">الاجتهاد، في تأويل النصوص، وتفسير نية المشترع، وبيان خصوصيات بعض الجرائم، بالمقارنة مع سواها، كالتفريق بين الرشوة وصرف النفوذ، وبين السرقة والاحتيال واساءة الامانة، واقامة القواعد العامة </w:t>
      </w:r>
      <w:r w:rsidRPr="00E33E74">
        <w:rPr>
          <w:rFonts w:eastAsia="Times New Roman"/>
          <w:color w:val="000000"/>
          <w:sz w:val="26"/>
          <w:szCs w:val="26"/>
          <w:rtl/>
        </w:rPr>
        <w:lastRenderedPageBreak/>
        <w:t>والاحكام المشتركة، للهدى والاسترشاد، كالتمييز بين الدفاع المشروع وحالة الضرورة، وبين القصد والدافع.</w:t>
      </w:r>
    </w:p>
    <w:p w:rsidR="00E33E74" w:rsidRPr="00E33E74" w:rsidRDefault="00E33E74" w:rsidP="00D07D83">
      <w:pPr>
        <w:spacing w:line="260" w:lineRule="atLeast"/>
        <w:ind w:firstLine="220"/>
        <w:jc w:val="both"/>
        <w:rPr>
          <w:rFonts w:eastAsia="Times New Roman"/>
          <w:color w:val="000000"/>
          <w:sz w:val="26"/>
          <w:szCs w:val="26"/>
          <w:rtl/>
        </w:rPr>
      </w:pPr>
      <w:bookmarkStart w:id="14" w:name="Anchor349"/>
      <w:bookmarkEnd w:id="14"/>
      <w:r w:rsidRPr="00E33E74">
        <w:rPr>
          <w:rFonts w:eastAsia="Times New Roman"/>
          <w:color w:val="000000"/>
          <w:sz w:val="26"/>
          <w:szCs w:val="26"/>
          <w:rtl/>
        </w:rPr>
        <w:t>العلم، والفقه، والشرح والتعليق، ويعتبر القرن العشرون بمثابة العصر الذهبي للانطلاقات الفكرية والنظريات الوضعية والتيارات المتوازية والمدارس المتضاربة، والعقل الحقوقي الجزائي اللبناني غزير العطاء في هذا المجال، له، في الوطن وخارجه، اكبر من دور، واكثر من فضل.</w:t>
      </w:r>
    </w:p>
    <w:p w:rsidR="00E33E74" w:rsidRPr="00E33E74" w:rsidRDefault="00E33E74" w:rsidP="00D07D83">
      <w:pPr>
        <w:spacing w:line="260" w:lineRule="atLeast"/>
        <w:ind w:firstLine="220"/>
        <w:jc w:val="both"/>
        <w:rPr>
          <w:rFonts w:eastAsia="Times New Roman"/>
          <w:color w:val="000000"/>
          <w:sz w:val="26"/>
          <w:szCs w:val="26"/>
          <w:rtl/>
        </w:rPr>
      </w:pPr>
      <w:bookmarkStart w:id="15" w:name="Anchor376"/>
      <w:bookmarkEnd w:id="15"/>
      <w:r w:rsidRPr="00E33E74">
        <w:rPr>
          <w:rFonts w:eastAsia="Times New Roman"/>
          <w:color w:val="000000"/>
          <w:sz w:val="26"/>
          <w:szCs w:val="26"/>
          <w:rtl/>
        </w:rPr>
        <w:t>ويتضمن قانون العقوبات جرائم تتصف بالتعقيد والابتكار، يصعب التعرف الى كنهها وطبيعتها وعلائقها ومميزاتها، الا بعد الجهد العلمي الراجح الناجح: ومنها، على سبيل المثال:</w:t>
      </w:r>
    </w:p>
    <w:p w:rsidR="00E33E74" w:rsidRPr="00E33E74" w:rsidRDefault="00E33E74" w:rsidP="00D07D83">
      <w:pPr>
        <w:spacing w:line="280" w:lineRule="atLeast"/>
        <w:jc w:val="both"/>
        <w:rPr>
          <w:rFonts w:eastAsia="Times New Roman"/>
          <w:b/>
          <w:bCs/>
          <w:color w:val="000000"/>
          <w:sz w:val="28"/>
          <w:szCs w:val="28"/>
          <w:rtl/>
        </w:rPr>
      </w:pPr>
      <w:bookmarkStart w:id="16" w:name="Anchor394"/>
      <w:bookmarkEnd w:id="16"/>
      <w:r w:rsidRPr="00E33E74">
        <w:rPr>
          <w:rFonts w:eastAsia="Times New Roman"/>
          <w:b/>
          <w:bCs/>
          <w:color w:val="000000"/>
          <w:sz w:val="28"/>
          <w:szCs w:val="28"/>
          <w:rtl/>
        </w:rPr>
        <w:t>جريمة الافتراء</w:t>
      </w:r>
    </w:p>
    <w:p w:rsidR="00E33E74" w:rsidRPr="00E33E74" w:rsidRDefault="00E33E74" w:rsidP="00D07D83">
      <w:pPr>
        <w:spacing w:line="260" w:lineRule="atLeast"/>
        <w:ind w:firstLine="220"/>
        <w:jc w:val="both"/>
        <w:rPr>
          <w:rFonts w:eastAsia="Times New Roman"/>
          <w:color w:val="000000"/>
          <w:sz w:val="26"/>
          <w:szCs w:val="26"/>
          <w:rtl/>
        </w:rPr>
      </w:pPr>
      <w:bookmarkStart w:id="17" w:name="Anchor396"/>
      <w:bookmarkEnd w:id="17"/>
      <w:r w:rsidRPr="00E33E74">
        <w:rPr>
          <w:rFonts w:eastAsia="Times New Roman"/>
          <w:color w:val="000000"/>
          <w:sz w:val="26"/>
          <w:szCs w:val="26"/>
          <w:rtl/>
        </w:rPr>
        <w:t>من المؤسف القول، بدءاً، ان مفهوم بعض الحقوقيين، لا يختلف عن مفهوم العامة، في اعتبار هذا الفعل وشاية كاذبة ينشأ عنها حق المطالبة بتحصيل الشرف، كما ان الاجتهاد القضائي اللبناني لا يزال خاماً في الموضوع الحاضر، اذ تفتقر حيثيات القرارات الجزائية، التي تشكل مع الفقرة الحكمية، وحدة لا تتجزأ، الى تطلعات صلبة علمية وقادرة، بالنسبة للافتراء، جرما ودعوى...</w:t>
      </w:r>
    </w:p>
    <w:p w:rsidR="00E33E74" w:rsidRPr="00E33E74" w:rsidRDefault="00E33E74" w:rsidP="00D07D83">
      <w:pPr>
        <w:spacing w:line="260" w:lineRule="atLeast"/>
        <w:ind w:firstLine="220"/>
        <w:jc w:val="both"/>
        <w:rPr>
          <w:rFonts w:eastAsia="Times New Roman"/>
          <w:color w:val="000000"/>
          <w:sz w:val="26"/>
          <w:szCs w:val="26"/>
          <w:rtl/>
        </w:rPr>
      </w:pPr>
      <w:bookmarkStart w:id="18" w:name="Anchor432"/>
      <w:bookmarkEnd w:id="18"/>
      <w:r w:rsidRPr="00E33E74">
        <w:rPr>
          <w:rFonts w:eastAsia="Times New Roman"/>
          <w:color w:val="000000"/>
          <w:sz w:val="26"/>
          <w:szCs w:val="26"/>
          <w:rtl/>
        </w:rPr>
        <w:t xml:space="preserve">الافتراء، لغة، لفظة عربية، مشتقة من الكلمة- فرية- بمعنى- وصمة- فيقال- افترى على احد الناس- اي ألصق به تهمة شائنة كاذبة، وتقابلها، بالفرنسية عبارة-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Calmnieuse</w:t>
      </w:r>
      <w:proofErr w:type="spellEnd"/>
      <w:r w:rsidRPr="00E33E74">
        <w:rPr>
          <w:rFonts w:eastAsia="Times New Roman"/>
          <w:color w:val="000000"/>
          <w:sz w:val="26"/>
          <w:szCs w:val="26"/>
          <w:rtl/>
        </w:rPr>
        <w:t xml:space="preserve">- ذات الاصل اللاتيني- </w:t>
      </w:r>
      <w:proofErr w:type="spellStart"/>
      <w:r w:rsidRPr="00E33E74">
        <w:rPr>
          <w:rFonts w:eastAsia="Times New Roman"/>
          <w:color w:val="000000"/>
          <w:sz w:val="26"/>
          <w:szCs w:val="26"/>
        </w:rPr>
        <w:t>Denuntiation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Calomnia</w:t>
      </w:r>
      <w:proofErr w:type="spellEnd"/>
      <w:r w:rsidRPr="00E33E74">
        <w:rPr>
          <w:rFonts w:eastAsia="Times New Roman"/>
          <w:color w:val="000000"/>
          <w:sz w:val="26"/>
          <w:szCs w:val="26"/>
          <w:rtl/>
        </w:rPr>
        <w:t>- واول من ادخل هذا التعبير الى المعجم الادبي هو الفيلسوف الفرنسي الشهير فولتير الذي كتب من منفاه في فرناي الى احد اصدقائه:</w:t>
      </w:r>
    </w:p>
    <w:p w:rsidR="00E33E74" w:rsidRPr="00E33E74" w:rsidRDefault="00E33E74" w:rsidP="00D07D83">
      <w:pPr>
        <w:spacing w:line="260" w:lineRule="atLeast"/>
        <w:ind w:firstLine="220"/>
        <w:jc w:val="both"/>
        <w:rPr>
          <w:rFonts w:eastAsia="Times New Roman"/>
          <w:color w:val="000000"/>
          <w:sz w:val="26"/>
          <w:szCs w:val="26"/>
          <w:rtl/>
        </w:rPr>
      </w:pPr>
      <w:bookmarkStart w:id="19" w:name="Anchor464"/>
      <w:bookmarkEnd w:id="19"/>
      <w:r w:rsidRPr="00E33E74">
        <w:rPr>
          <w:rFonts w:eastAsia="Times New Roman"/>
          <w:color w:val="000000"/>
          <w:sz w:val="26"/>
          <w:szCs w:val="26"/>
        </w:rPr>
        <w:t>(</w:t>
      </w:r>
      <w:proofErr w:type="gramStart"/>
      <w:r w:rsidRPr="00E33E74">
        <w:rPr>
          <w:rFonts w:eastAsia="Times New Roman"/>
          <w:color w:val="000000"/>
          <w:sz w:val="26"/>
          <w:szCs w:val="26"/>
        </w:rPr>
        <w:t>on</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m'a</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parlé</w:t>
      </w:r>
      <w:proofErr w:type="spellEnd"/>
      <w:r w:rsidRPr="00E33E74">
        <w:rPr>
          <w:rFonts w:eastAsia="Times New Roman"/>
          <w:color w:val="000000"/>
          <w:sz w:val="26"/>
          <w:szCs w:val="26"/>
        </w:rPr>
        <w:t xml:space="preserve"> d'un </w:t>
      </w:r>
      <w:proofErr w:type="spellStart"/>
      <w:r w:rsidRPr="00E33E74">
        <w:rPr>
          <w:rFonts w:eastAsia="Times New Roman"/>
          <w:color w:val="000000"/>
          <w:sz w:val="26"/>
          <w:szCs w:val="26"/>
        </w:rPr>
        <w:t>homme</w:t>
      </w:r>
      <w:proofErr w:type="spellEnd"/>
      <w:r w:rsidRPr="00E33E74">
        <w:rPr>
          <w:rFonts w:eastAsia="Times New Roman"/>
          <w:color w:val="000000"/>
          <w:sz w:val="26"/>
          <w:szCs w:val="26"/>
        </w:rPr>
        <w:t xml:space="preserve"> de Nancy, </w:t>
      </w:r>
      <w:proofErr w:type="spellStart"/>
      <w:r w:rsidRPr="00E33E74">
        <w:rPr>
          <w:rFonts w:eastAsia="Times New Roman"/>
          <w:color w:val="000000"/>
          <w:sz w:val="26"/>
          <w:szCs w:val="26"/>
        </w:rPr>
        <w:t>qu'on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dit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fourré</w:t>
      </w:r>
      <w:proofErr w:type="spellEnd"/>
      <w:r w:rsidRPr="00E33E74">
        <w:rPr>
          <w:rFonts w:eastAsia="Times New Roman"/>
          <w:color w:val="000000"/>
          <w:sz w:val="26"/>
          <w:szCs w:val="26"/>
        </w:rPr>
        <w:t xml:space="preserve"> à la Bastille, </w:t>
      </w:r>
      <w:proofErr w:type="spellStart"/>
      <w:r w:rsidRPr="00E33E74">
        <w:rPr>
          <w:rFonts w:eastAsia="Times New Roman"/>
          <w:color w:val="000000"/>
          <w:sz w:val="26"/>
          <w:szCs w:val="26"/>
        </w:rPr>
        <w:t>sur</w:t>
      </w:r>
      <w:proofErr w:type="spellEnd"/>
      <w:r w:rsidRPr="00E33E74">
        <w:rPr>
          <w:rFonts w:eastAsia="Times New Roman"/>
          <w:color w:val="000000"/>
          <w:sz w:val="26"/>
          <w:szCs w:val="26"/>
        </w:rPr>
        <w:t xml:space="preserve"> la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calomnieuse</w:t>
      </w:r>
      <w:proofErr w:type="spellEnd"/>
      <w:r w:rsidRPr="00E33E74">
        <w:rPr>
          <w:rFonts w:eastAsia="Times New Roman"/>
          <w:color w:val="000000"/>
          <w:sz w:val="26"/>
          <w:szCs w:val="26"/>
        </w:rPr>
        <w:t xml:space="preserve"> d'un </w:t>
      </w:r>
      <w:proofErr w:type="spellStart"/>
      <w:r w:rsidRPr="00E33E74">
        <w:rPr>
          <w:rFonts w:eastAsia="Times New Roman"/>
          <w:color w:val="000000"/>
          <w:sz w:val="26"/>
          <w:szCs w:val="26"/>
        </w:rPr>
        <w:t>jésuite</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20" w:name="Anchor467"/>
      <w:bookmarkEnd w:id="20"/>
      <w:r w:rsidRPr="00E33E74">
        <w:rPr>
          <w:rFonts w:eastAsia="Times New Roman"/>
          <w:color w:val="000000"/>
          <w:sz w:val="26"/>
          <w:szCs w:val="26"/>
          <w:rtl/>
        </w:rPr>
        <w:t>والافتراء، قانونا، اعتداء على الفرد، وعلى العدالة، فهو يشكل، من الزاوية الاولى، مساساً بكرامة المفترى عليه وسمعته وشرفه واعتباره، وقد يقع هذا الاخير ضحية حكم قضائي مبرم خاطىء، في نتيجة الشكاية المتجنية فتنزل به عقوبة قد تكون القصوى، ويعدم الحياة، ثم تعاد محاكمته،احيانا بعد الوفاة، لاعادة الاعتبار اليه.</w:t>
      </w:r>
    </w:p>
    <w:p w:rsidR="00E33E74" w:rsidRPr="00E33E74" w:rsidRDefault="00E33E74" w:rsidP="00D07D83">
      <w:pPr>
        <w:spacing w:line="260" w:lineRule="atLeast"/>
        <w:ind w:firstLine="220"/>
        <w:jc w:val="both"/>
        <w:rPr>
          <w:rFonts w:eastAsia="Times New Roman"/>
          <w:color w:val="000000"/>
          <w:sz w:val="26"/>
          <w:szCs w:val="26"/>
          <w:rtl/>
        </w:rPr>
      </w:pPr>
      <w:bookmarkStart w:id="21" w:name="Anchor498"/>
      <w:bookmarkEnd w:id="21"/>
      <w:r w:rsidRPr="00E33E74">
        <w:rPr>
          <w:rFonts w:eastAsia="Times New Roman"/>
          <w:color w:val="000000"/>
          <w:sz w:val="26"/>
          <w:szCs w:val="26"/>
          <w:rtl/>
        </w:rPr>
        <w:t>وبالاضافة الى ذلك، فقد يكون حكم الضمير الذاتي أشد ايلاما الى النفس، اذ يقدم المفترى عليه احيانا على الانتحار يأسا بسبب اشتهار اسناد كاذب اليه من الغير يحط من قدره، وينسب له امورا هو منها براء، وقد شاعت هذه الطريقة في اميركا اللاتينية والمانيا، لفترة من الزمن.</w:t>
      </w:r>
    </w:p>
    <w:p w:rsidR="00E33E74" w:rsidRPr="00E33E74" w:rsidRDefault="00E33E74" w:rsidP="00D07D83">
      <w:pPr>
        <w:spacing w:line="260" w:lineRule="atLeast"/>
        <w:ind w:firstLine="220"/>
        <w:jc w:val="both"/>
        <w:rPr>
          <w:rFonts w:eastAsia="Times New Roman"/>
          <w:color w:val="000000"/>
          <w:sz w:val="26"/>
          <w:szCs w:val="26"/>
          <w:rtl/>
        </w:rPr>
      </w:pPr>
      <w:bookmarkStart w:id="22" w:name="Anchor522"/>
      <w:bookmarkEnd w:id="22"/>
      <w:r w:rsidRPr="00E33E74">
        <w:rPr>
          <w:rFonts w:eastAsia="Times New Roman"/>
          <w:color w:val="000000"/>
          <w:sz w:val="26"/>
          <w:szCs w:val="26"/>
          <w:rtl/>
        </w:rPr>
        <w:t>ولا ننسى حكم الرأي العام، وهو اقسى من حكم القضاء، لا يرحم ولا يغفر ولا يمحو، حتى ولو حكم ببراءة المفترى عليه، وقد حمل التاريخ احداثا أليمة عن اشخاص وجهت اليهم تهم، وان غير صحيحة،فقضي باعلان برائتهم منها لعدم الثبوت، غير انهم قضوا قتلا، رجما بالحجارة، على يد الجماهير الحاقدة، وهم خارجون من قاعة المحاكمة، كما ان الحقل السينمائي حافل بمثل هذه الاحداث.</w:t>
      </w:r>
    </w:p>
    <w:p w:rsidR="00E33E74" w:rsidRPr="00E33E74" w:rsidRDefault="00E33E74" w:rsidP="00D07D83">
      <w:pPr>
        <w:spacing w:line="260" w:lineRule="atLeast"/>
        <w:ind w:firstLine="220"/>
        <w:jc w:val="both"/>
        <w:rPr>
          <w:rFonts w:eastAsia="Times New Roman"/>
          <w:color w:val="000000"/>
          <w:sz w:val="26"/>
          <w:szCs w:val="26"/>
          <w:rtl/>
        </w:rPr>
      </w:pPr>
      <w:bookmarkStart w:id="23" w:name="Anchor555"/>
      <w:bookmarkEnd w:id="23"/>
      <w:r w:rsidRPr="00E33E74">
        <w:rPr>
          <w:rFonts w:eastAsia="Times New Roman"/>
          <w:color w:val="000000"/>
          <w:sz w:val="26"/>
          <w:szCs w:val="26"/>
          <w:rtl/>
        </w:rPr>
        <w:t xml:space="preserve">وهو، من الزاوية الثانية، يعترض حسن سير العدالة الجزائية، فيسيء الى مصداقيتها ونزاهتها، ويؤدي الى تضليلها وتغيير اتجاهها السليم، لان الكذب المقصود من بعض المدعيناو الشاكين او المبلغين يحث الخلل والاضطراب في تحقيق القضاة لوظيفتهم عن خطأ التقدير الذي يقعون فيه، وقد لحظ العلماء ذلك بما اسموه- </w:t>
      </w:r>
      <w:proofErr w:type="spellStart"/>
      <w:r w:rsidRPr="00E33E74">
        <w:rPr>
          <w:rFonts w:eastAsia="Times New Roman"/>
          <w:color w:val="000000"/>
          <w:sz w:val="26"/>
          <w:szCs w:val="26"/>
        </w:rPr>
        <w:t>Erreurs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Judiciaires</w:t>
      </w:r>
      <w:proofErr w:type="spellEnd"/>
      <w:r w:rsidRPr="00E33E74">
        <w:rPr>
          <w:rFonts w:eastAsia="Times New Roman"/>
          <w:color w:val="000000"/>
          <w:sz w:val="26"/>
          <w:szCs w:val="26"/>
          <w:rtl/>
        </w:rPr>
        <w:t>- الامر الذي يدفعنا الى القول عن العدالة انها رسالة، لا تقتصر على القائمين بها، وانا تشمل المواطنين كافة، وهم ملزمون بمساندتها ومؤازرتها، وخاصة المتقاضين والشهود والخبراء والتراجمة، غير ان ذلك نادر وصعب، اذ لا نعيش، عبر الحياة المعاصرة، في جمهورية افلاطون، ولا في مدينة الفارابي، للتمكن من ارساء القواعد الاساسية على دعامات مثالية، قد ينشدها اي كان، ولكنه يكون اول من يبتعد عنها، عند طلبها منه، او فرضها عليه.</w:t>
      </w:r>
    </w:p>
    <w:p w:rsidR="00E33E74" w:rsidRPr="00E33E74" w:rsidRDefault="00E33E74" w:rsidP="00D07D83">
      <w:pPr>
        <w:spacing w:line="260" w:lineRule="atLeast"/>
        <w:ind w:firstLine="220"/>
        <w:jc w:val="both"/>
        <w:rPr>
          <w:rFonts w:eastAsia="Times New Roman"/>
          <w:color w:val="000000"/>
          <w:sz w:val="26"/>
          <w:szCs w:val="26"/>
          <w:rtl/>
        </w:rPr>
      </w:pPr>
      <w:bookmarkStart w:id="24" w:name="Anchor627"/>
      <w:bookmarkEnd w:id="24"/>
      <w:r w:rsidRPr="00E33E74">
        <w:rPr>
          <w:rFonts w:eastAsia="Times New Roman"/>
          <w:color w:val="000000"/>
          <w:sz w:val="26"/>
          <w:szCs w:val="26"/>
          <w:rtl/>
        </w:rPr>
        <w:t xml:space="preserve">والافتراء قديم في التاريخ، قدم التاريخ نفسه، اذ ان حق الاتهام لم يكن في العصور الغابرة منوطا بالسلطة فقط، وانما ملكا للافراد الذين اخذوا يفرطون بطبيعة الحال في سوء ممارسته، فانحازوا به الى الاساءة والتشهير خاصة في اثينا حيث كانت بعض العصابات الطلابية تتوسله، تهويلا وابتزازاً، لاستثمار النخبة من رجال السياسة والادب، وقد ذهب الوائي المعروف اريستوفان ضحية ذلك، فأطلقت على الافتراء التسمية الاغريقية- </w:t>
      </w:r>
      <w:proofErr w:type="spellStart"/>
      <w:r w:rsidRPr="00E33E74">
        <w:rPr>
          <w:rFonts w:eastAsia="Times New Roman"/>
          <w:color w:val="000000"/>
          <w:sz w:val="26"/>
          <w:szCs w:val="26"/>
        </w:rPr>
        <w:t>Sycophante</w:t>
      </w:r>
      <w:proofErr w:type="spellEnd"/>
      <w:r w:rsidRPr="00E33E74">
        <w:rPr>
          <w:rFonts w:eastAsia="Times New Roman"/>
          <w:color w:val="000000"/>
          <w:sz w:val="26"/>
          <w:szCs w:val="26"/>
          <w:rtl/>
        </w:rPr>
        <w:t xml:space="preserve">- كما تفشّت هذه المادة ايضا في روما القديمة عهد أغوسطس وطيباريوس وعرفت لغويا وشرعا بعبارة - </w:t>
      </w:r>
      <w:proofErr w:type="spellStart"/>
      <w:r w:rsidRPr="00E33E74">
        <w:rPr>
          <w:rFonts w:eastAsia="Times New Roman"/>
          <w:color w:val="000000"/>
          <w:sz w:val="26"/>
          <w:szCs w:val="26"/>
        </w:rPr>
        <w:t>Délatio</w:t>
      </w:r>
      <w:proofErr w:type="spellEnd"/>
      <w:r w:rsidRPr="00E33E74">
        <w:rPr>
          <w:rFonts w:eastAsia="Times New Roman"/>
          <w:color w:val="000000"/>
          <w:sz w:val="26"/>
          <w:szCs w:val="26"/>
          <w:rtl/>
        </w:rPr>
        <w:t xml:space="preserve">- التي تحدرت منها كلمة- </w:t>
      </w:r>
      <w:proofErr w:type="spellStart"/>
      <w:r w:rsidRPr="00E33E74">
        <w:rPr>
          <w:rFonts w:eastAsia="Times New Roman"/>
          <w:color w:val="000000"/>
          <w:sz w:val="26"/>
          <w:szCs w:val="26"/>
        </w:rPr>
        <w:t>Délation</w:t>
      </w:r>
      <w:proofErr w:type="spellEnd"/>
      <w:r w:rsidRPr="00E33E74">
        <w:rPr>
          <w:rFonts w:eastAsia="Times New Roman"/>
          <w:color w:val="000000"/>
          <w:sz w:val="26"/>
          <w:szCs w:val="26"/>
          <w:rtl/>
        </w:rPr>
        <w:t xml:space="preserve">- الفرنسية التي تعني الوشاية </w:t>
      </w:r>
      <w:r w:rsidRPr="00E33E74">
        <w:rPr>
          <w:rFonts w:eastAsia="Times New Roman"/>
          <w:color w:val="000000"/>
          <w:sz w:val="26"/>
          <w:szCs w:val="26"/>
          <w:rtl/>
        </w:rPr>
        <w:lastRenderedPageBreak/>
        <w:t>الكاذبة، وقد اودت بحياة العديد من النبلاء والاشراف عهد الثورة، خاصة في الفترة الارهابية، اذ كان يحلو لبعض الفاسدين اتهام الغير امام محكمة الشعب، تشفيا وانتقاما.</w:t>
      </w:r>
    </w:p>
    <w:p w:rsidR="00E33E74" w:rsidRPr="00E33E74" w:rsidRDefault="00E33E74" w:rsidP="00D07D83">
      <w:pPr>
        <w:spacing w:line="260" w:lineRule="atLeast"/>
        <w:ind w:firstLine="220"/>
        <w:jc w:val="both"/>
        <w:rPr>
          <w:rFonts w:eastAsia="Times New Roman"/>
          <w:color w:val="000000"/>
          <w:sz w:val="26"/>
          <w:szCs w:val="26"/>
          <w:rtl/>
        </w:rPr>
      </w:pPr>
      <w:bookmarkStart w:id="25" w:name="Anchor697"/>
      <w:bookmarkEnd w:id="25"/>
      <w:r w:rsidRPr="00E33E74">
        <w:rPr>
          <w:rFonts w:eastAsia="Times New Roman"/>
          <w:color w:val="000000"/>
          <w:sz w:val="26"/>
          <w:szCs w:val="26"/>
          <w:rtl/>
        </w:rPr>
        <w:t>1- في ظل التشريع السابق، كما أوضحت سابقاً، كان البطلان متروكاً لتقدير القاضي (المادة 326 أ.م.قديم)، وكان يقرر كل ما كان العيب لاحقاً بصيغة جوهرية أو متصلة بالنظام العام ولو لم يلحق من جرائه ضرر بالفريق الآخر، كانت تصح اثارته في هذه الحالة عفواً من قبل القاضي، ولم يكن التشريع يتضمن نظاماً خاصاً لدفوع عدم القبول (التي كانت تعتبر دفوعاً في الاساس)،كما لم يكن ينص على نظام خاص للعيب الاجرائية الموضوعية (التي كانت تعتبر أيضاً دفوعاً في الاساس).</w:t>
      </w:r>
    </w:p>
    <w:p w:rsidR="00E33E74" w:rsidRPr="00E33E74" w:rsidRDefault="00E33E74" w:rsidP="00D07D83">
      <w:pPr>
        <w:spacing w:line="260" w:lineRule="atLeast"/>
        <w:ind w:firstLine="220"/>
        <w:jc w:val="both"/>
        <w:rPr>
          <w:rFonts w:eastAsia="Times New Roman"/>
          <w:color w:val="000000"/>
          <w:sz w:val="26"/>
          <w:szCs w:val="26"/>
          <w:rtl/>
        </w:rPr>
      </w:pPr>
      <w:bookmarkStart w:id="26" w:name="Anchor742"/>
      <w:bookmarkEnd w:id="26"/>
      <w:r w:rsidRPr="00E33E74">
        <w:rPr>
          <w:rFonts w:eastAsia="Times New Roman"/>
          <w:color w:val="000000"/>
          <w:sz w:val="26"/>
          <w:szCs w:val="26"/>
          <w:rtl/>
        </w:rPr>
        <w:t xml:space="preserve">يختلف الافتراء-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tl/>
        </w:rPr>
        <w:t xml:space="preserve">- عن الذم- </w:t>
      </w:r>
      <w:proofErr w:type="spellStart"/>
      <w:r w:rsidRPr="00E33E74">
        <w:rPr>
          <w:rFonts w:eastAsia="Times New Roman"/>
          <w:color w:val="000000"/>
          <w:sz w:val="26"/>
          <w:szCs w:val="26"/>
        </w:rPr>
        <w:t>Diffamation</w:t>
      </w:r>
      <w:proofErr w:type="spellEnd"/>
      <w:r w:rsidRPr="00E33E74">
        <w:rPr>
          <w:rFonts w:eastAsia="Times New Roman"/>
          <w:color w:val="000000"/>
          <w:sz w:val="26"/>
          <w:szCs w:val="26"/>
          <w:rtl/>
        </w:rPr>
        <w:t>- بان هذا الاخير هو نسبة امر الى شخص ينال من شرفه او كرامته، ولكن هذا الامر لا يشكل فعلا جرميا اصلا، وقد يكون صحيحا وواقعيا، خلاف ما هو الحال في الافتراء، باسناده الى ارتكاب جناية او جنحة الى الغير، ادعاء كاذبا وباطلا، وقد ينقلب الذم افتراء، ولا يتحول الافتراء الى ذم.</w:t>
      </w:r>
    </w:p>
    <w:p w:rsidR="00E33E74" w:rsidRPr="00E33E74" w:rsidRDefault="00E33E74" w:rsidP="00D07D83">
      <w:pPr>
        <w:spacing w:line="260" w:lineRule="atLeast"/>
        <w:ind w:firstLine="220"/>
        <w:jc w:val="both"/>
        <w:rPr>
          <w:rFonts w:eastAsia="Times New Roman"/>
          <w:color w:val="000000"/>
          <w:sz w:val="26"/>
          <w:szCs w:val="26"/>
          <w:rtl/>
        </w:rPr>
      </w:pPr>
      <w:bookmarkStart w:id="27" w:name="Anchor773"/>
      <w:bookmarkEnd w:id="27"/>
      <w:r w:rsidRPr="00E33E74">
        <w:rPr>
          <w:rFonts w:eastAsia="Times New Roman"/>
          <w:color w:val="000000"/>
          <w:sz w:val="26"/>
          <w:szCs w:val="26"/>
          <w:rtl/>
        </w:rPr>
        <w:t>قد يرتد هذا الفعل اصلا، من حيث موقعه الطبيعي، الى قانون اصول المحاكمات الجزائية المادة-15- ما يليها، لتعلقه وارتباطه بتحريك ومتابعة الدعوى العمومية، غير ان ذلك لا يمنع ورود نص التجريم في قانون العقوبات، وهو تشريع الاساس، بينما الاول تشريع الشكل.</w:t>
      </w:r>
    </w:p>
    <w:p w:rsidR="00E33E74" w:rsidRPr="00E33E74" w:rsidRDefault="00E33E74" w:rsidP="00D07D83">
      <w:pPr>
        <w:spacing w:line="260" w:lineRule="atLeast"/>
        <w:ind w:firstLine="220"/>
        <w:jc w:val="both"/>
        <w:rPr>
          <w:rFonts w:eastAsia="Times New Roman"/>
          <w:color w:val="000000"/>
          <w:sz w:val="26"/>
          <w:szCs w:val="26"/>
          <w:rtl/>
        </w:rPr>
      </w:pPr>
      <w:bookmarkStart w:id="28" w:name="Anchor799"/>
      <w:bookmarkEnd w:id="28"/>
      <w:r w:rsidRPr="00E33E74">
        <w:rPr>
          <w:rFonts w:eastAsia="Times New Roman"/>
          <w:color w:val="000000"/>
          <w:sz w:val="26"/>
          <w:szCs w:val="26"/>
          <w:rtl/>
        </w:rPr>
        <w:t>احسن المشترع اللبناني، وتفوق في ذلك على سواه، عندما استدرك الشؤون القانونية التالية:</w:t>
      </w:r>
    </w:p>
    <w:p w:rsidR="00E33E74" w:rsidRPr="00E33E74" w:rsidRDefault="00E33E74" w:rsidP="00D07D83">
      <w:pPr>
        <w:spacing w:line="260" w:lineRule="atLeast"/>
        <w:ind w:firstLine="220"/>
        <w:jc w:val="both"/>
        <w:rPr>
          <w:rFonts w:eastAsia="Times New Roman"/>
          <w:color w:val="000000"/>
          <w:sz w:val="26"/>
          <w:szCs w:val="26"/>
          <w:rtl/>
        </w:rPr>
      </w:pPr>
      <w:bookmarkStart w:id="29" w:name="Anchor808"/>
      <w:bookmarkEnd w:id="29"/>
      <w:r w:rsidRPr="00E33E74">
        <w:rPr>
          <w:rFonts w:eastAsia="Times New Roman"/>
          <w:b/>
          <w:bCs/>
          <w:color w:val="000000"/>
          <w:sz w:val="28"/>
          <w:szCs w:val="28"/>
          <w:rtl/>
        </w:rPr>
        <w:t>الشأن الاول:</w:t>
      </w:r>
    </w:p>
    <w:p w:rsidR="00E33E74" w:rsidRPr="00E33E74" w:rsidRDefault="00E33E74" w:rsidP="00D07D83">
      <w:pPr>
        <w:spacing w:line="260" w:lineRule="atLeast"/>
        <w:ind w:firstLine="220"/>
        <w:jc w:val="both"/>
        <w:rPr>
          <w:rFonts w:eastAsia="Times New Roman"/>
          <w:color w:val="000000"/>
          <w:sz w:val="26"/>
          <w:szCs w:val="26"/>
          <w:rtl/>
        </w:rPr>
      </w:pPr>
      <w:bookmarkStart w:id="30" w:name="Anchor810"/>
      <w:bookmarkEnd w:id="30"/>
      <w:r w:rsidRPr="00E33E74">
        <w:rPr>
          <w:rFonts w:eastAsia="Times New Roman"/>
          <w:color w:val="000000"/>
          <w:sz w:val="26"/>
          <w:szCs w:val="26"/>
          <w:rtl/>
        </w:rPr>
        <w:t xml:space="preserve">انزل الافتراء في منزلة كتم الجرائم والاخبار عنها، فجمع بين النقيضين معا، فهو احيانا يعاقب على عدم الابلاغ- </w:t>
      </w:r>
      <w:r w:rsidRPr="00E33E74">
        <w:rPr>
          <w:rFonts w:eastAsia="Times New Roman"/>
          <w:color w:val="000000"/>
          <w:sz w:val="26"/>
          <w:szCs w:val="26"/>
        </w:rPr>
        <w:t>Non-</w:t>
      </w:r>
      <w:proofErr w:type="spellStart"/>
      <w:r w:rsidRPr="00E33E74">
        <w:rPr>
          <w:rFonts w:eastAsia="Times New Roman"/>
          <w:color w:val="000000"/>
          <w:sz w:val="26"/>
          <w:szCs w:val="26"/>
        </w:rPr>
        <w:t>Révélation</w:t>
      </w:r>
      <w:proofErr w:type="spellEnd"/>
      <w:r w:rsidRPr="00E33E74">
        <w:rPr>
          <w:rFonts w:eastAsia="Times New Roman"/>
          <w:color w:val="000000"/>
          <w:sz w:val="26"/>
          <w:szCs w:val="26"/>
          <w:rtl/>
        </w:rPr>
        <w:t xml:space="preserve">- واحيانا يعاقب على الابلاغ- </w:t>
      </w:r>
      <w:proofErr w:type="spellStart"/>
      <w:r w:rsidRPr="00E33E74">
        <w:rPr>
          <w:rFonts w:eastAsia="Times New Roman"/>
          <w:color w:val="000000"/>
          <w:sz w:val="26"/>
          <w:szCs w:val="26"/>
        </w:rPr>
        <w:t>Déclaration</w:t>
      </w:r>
      <w:proofErr w:type="spellEnd"/>
      <w:r w:rsidRPr="00E33E74">
        <w:rPr>
          <w:rFonts w:eastAsia="Times New Roman"/>
          <w:color w:val="000000"/>
          <w:sz w:val="26"/>
          <w:szCs w:val="26"/>
          <w:rtl/>
        </w:rPr>
        <w:t>- فاقتضى التفريق بين هذين الوضعين لتحديد مركز الافتراء منهما:</w:t>
      </w:r>
    </w:p>
    <w:p w:rsidR="00E33E74" w:rsidRPr="00E33E74" w:rsidRDefault="00E33E74" w:rsidP="00D07D83">
      <w:pPr>
        <w:spacing w:line="260" w:lineRule="atLeast"/>
        <w:ind w:firstLine="220"/>
        <w:jc w:val="both"/>
        <w:rPr>
          <w:rFonts w:eastAsia="Times New Roman"/>
          <w:color w:val="000000"/>
          <w:sz w:val="26"/>
          <w:szCs w:val="26"/>
          <w:rtl/>
        </w:rPr>
      </w:pPr>
      <w:bookmarkStart w:id="31" w:name="Anchor832"/>
      <w:bookmarkEnd w:id="31"/>
      <w:r w:rsidRPr="00E33E74">
        <w:rPr>
          <w:rFonts w:eastAsia="Times New Roman"/>
          <w:b/>
          <w:bCs/>
          <w:color w:val="000000"/>
          <w:sz w:val="28"/>
          <w:szCs w:val="28"/>
          <w:rtl/>
        </w:rPr>
        <w:t>1- كتم الجرائم:</w:t>
      </w:r>
    </w:p>
    <w:p w:rsidR="00E33E74" w:rsidRPr="00E33E74" w:rsidRDefault="00E33E74" w:rsidP="00D07D83">
      <w:pPr>
        <w:spacing w:line="260" w:lineRule="atLeast"/>
        <w:ind w:firstLine="220"/>
        <w:jc w:val="both"/>
        <w:rPr>
          <w:rFonts w:eastAsia="Times New Roman"/>
          <w:color w:val="000000"/>
          <w:sz w:val="26"/>
          <w:szCs w:val="26"/>
          <w:rtl/>
        </w:rPr>
      </w:pPr>
      <w:bookmarkStart w:id="32" w:name="Anchor835"/>
      <w:bookmarkEnd w:id="32"/>
      <w:r w:rsidRPr="00E33E74">
        <w:rPr>
          <w:rFonts w:eastAsia="Times New Roman"/>
          <w:color w:val="000000"/>
          <w:sz w:val="26"/>
          <w:szCs w:val="26"/>
          <w:rtl/>
        </w:rPr>
        <w:t>من الثابت ان عوامل واسباباً كثيرة تبرر واجب التبليغ عن الجرائم والجرمين، وتشجب بالتالي الاستنكاف عن ذلك، لان الغاية منه كشف الاعتداء قبل وقوعه، للحؤول دونه، ومعرفة الفاعلين بسرعة، خاصة اذا كانت الحادثة مبهمة وغامضة، مما يمنع اطالة التحقيق، واتهام الابرياء احيانا، ويرد خوف المواطنين، ويعيد الطمأنينة اليهم، لا سيما بالنسبة لبعض الجنايات التي تترك اثراً في النفوس، كما قال بكاريا:</w:t>
      </w:r>
    </w:p>
    <w:p w:rsidR="00E33E74" w:rsidRPr="00E33E74" w:rsidRDefault="00E33E74" w:rsidP="00D07D83">
      <w:pPr>
        <w:spacing w:line="260" w:lineRule="atLeast"/>
        <w:ind w:firstLine="220"/>
        <w:jc w:val="both"/>
        <w:rPr>
          <w:rFonts w:eastAsia="Times New Roman"/>
          <w:color w:val="000000"/>
          <w:sz w:val="26"/>
          <w:szCs w:val="26"/>
          <w:rtl/>
        </w:rPr>
      </w:pPr>
      <w:bookmarkStart w:id="33" w:name="Anchor875"/>
      <w:bookmarkEnd w:id="33"/>
      <w:proofErr w:type="gramStart"/>
      <w:r w:rsidRPr="00E33E74">
        <w:rPr>
          <w:rFonts w:eastAsia="Times New Roman"/>
          <w:color w:val="000000"/>
          <w:sz w:val="26"/>
          <w:szCs w:val="26"/>
        </w:rPr>
        <w:t>( Elle</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rassure</w:t>
      </w:r>
      <w:proofErr w:type="spellEnd"/>
      <w:r w:rsidRPr="00E33E74">
        <w:rPr>
          <w:rFonts w:eastAsia="Times New Roman"/>
          <w:color w:val="000000"/>
          <w:sz w:val="26"/>
          <w:szCs w:val="26"/>
        </w:rPr>
        <w:t xml:space="preserve"> le </w:t>
      </w:r>
      <w:proofErr w:type="spellStart"/>
      <w:r w:rsidRPr="00E33E74">
        <w:rPr>
          <w:rFonts w:eastAsia="Times New Roman"/>
          <w:color w:val="000000"/>
          <w:sz w:val="26"/>
          <w:szCs w:val="26"/>
        </w:rPr>
        <w:t>peuple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toujours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effrayé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quand</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il</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voit</w:t>
      </w:r>
      <w:proofErr w:type="spellEnd"/>
      <w:r w:rsidRPr="00E33E74">
        <w:rPr>
          <w:rFonts w:eastAsia="Times New Roman"/>
          <w:color w:val="000000"/>
          <w:sz w:val="26"/>
          <w:szCs w:val="26"/>
        </w:rPr>
        <w:t xml:space="preserve"> des crimes </w:t>
      </w:r>
      <w:proofErr w:type="spellStart"/>
      <w:r w:rsidRPr="00E33E74">
        <w:rPr>
          <w:rFonts w:eastAsia="Times New Roman"/>
          <w:color w:val="000000"/>
          <w:sz w:val="26"/>
          <w:szCs w:val="26"/>
        </w:rPr>
        <w:t>commis</w:t>
      </w:r>
      <w:proofErr w:type="spellEnd"/>
      <w:r w:rsidRPr="00E33E74">
        <w:rPr>
          <w:rFonts w:eastAsia="Times New Roman"/>
          <w:color w:val="000000"/>
          <w:sz w:val="26"/>
          <w:szCs w:val="26"/>
        </w:rPr>
        <w:t xml:space="preserve">, et les </w:t>
      </w:r>
      <w:proofErr w:type="spellStart"/>
      <w:r w:rsidRPr="00E33E74">
        <w:rPr>
          <w:rFonts w:eastAsia="Times New Roman"/>
          <w:color w:val="000000"/>
          <w:sz w:val="26"/>
          <w:szCs w:val="26"/>
        </w:rPr>
        <w:t>coupables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ignorés</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34" w:name="Anchor878"/>
      <w:bookmarkEnd w:id="34"/>
      <w:r w:rsidRPr="00E33E74">
        <w:rPr>
          <w:rFonts w:eastAsia="Times New Roman"/>
          <w:color w:val="000000"/>
          <w:sz w:val="26"/>
          <w:szCs w:val="26"/>
          <w:rtl/>
        </w:rPr>
        <w:t xml:space="preserve">ويعتبر الكتم قانونا من قبيل جريمة جريمة الفعل بالامتناع، وفق التعبير الفرنسي، </w:t>
      </w:r>
      <w:r w:rsidRPr="00E33E74">
        <w:rPr>
          <w:rFonts w:eastAsia="Times New Roman"/>
          <w:color w:val="000000"/>
          <w:sz w:val="26"/>
          <w:szCs w:val="26"/>
        </w:rPr>
        <w:t>Infraction de commission par omission</w:t>
      </w:r>
      <w:r w:rsidRPr="00E33E74">
        <w:rPr>
          <w:rFonts w:eastAsia="Times New Roman"/>
          <w:color w:val="000000"/>
          <w:sz w:val="26"/>
          <w:szCs w:val="26"/>
          <w:rtl/>
        </w:rPr>
        <w:t xml:space="preserve"> ويشبه الى حد ما، الجنحة المنصوص عليها في المادة- 222- عقوبات، لجهة الاقدام على اخفاء المجرم او مساعدته على التواري عن وجه العدالة مع العلم باقترافه جناية، وذلك مع الاحتفاظ طبعا بالخصائص التي تميز كلا من هاتين الحالتين.</w:t>
      </w:r>
    </w:p>
    <w:p w:rsidR="00E33E74" w:rsidRPr="00E33E74" w:rsidRDefault="00E33E74" w:rsidP="00D07D83">
      <w:pPr>
        <w:spacing w:line="260" w:lineRule="atLeast"/>
        <w:ind w:firstLine="220"/>
        <w:jc w:val="both"/>
        <w:rPr>
          <w:rFonts w:eastAsia="Times New Roman"/>
          <w:color w:val="000000"/>
          <w:sz w:val="26"/>
          <w:szCs w:val="26"/>
          <w:rtl/>
        </w:rPr>
      </w:pPr>
      <w:bookmarkStart w:id="35" w:name="Anchor909"/>
      <w:bookmarkEnd w:id="35"/>
      <w:r w:rsidRPr="00E33E74">
        <w:rPr>
          <w:rFonts w:eastAsia="Times New Roman"/>
          <w:color w:val="000000"/>
          <w:sz w:val="26"/>
          <w:szCs w:val="26"/>
          <w:rtl/>
        </w:rPr>
        <w:t xml:space="preserve">واذا كان هذا الواقع القانوني معتمدا لدى الانظمة اللاتينية، فالامر خلاف ذلك في الانظمة الانكلوساكسونية التي تقره وتعتبره- خيانة يجيزها التشريع- </w:t>
      </w:r>
      <w:r w:rsidRPr="00E33E74">
        <w:rPr>
          <w:rFonts w:eastAsia="Times New Roman"/>
          <w:color w:val="000000"/>
          <w:sz w:val="26"/>
          <w:szCs w:val="26"/>
        </w:rPr>
        <w:t>Treason authorized by the law</w:t>
      </w:r>
      <w:r w:rsidRPr="00E33E74">
        <w:rPr>
          <w:rFonts w:eastAsia="Times New Roman"/>
          <w:color w:val="000000"/>
          <w:sz w:val="26"/>
          <w:szCs w:val="26"/>
          <w:rtl/>
        </w:rPr>
        <w:t>.</w:t>
      </w:r>
    </w:p>
    <w:p w:rsidR="00E33E74" w:rsidRPr="00E33E74" w:rsidRDefault="00E33E74" w:rsidP="00D07D83">
      <w:pPr>
        <w:spacing w:line="260" w:lineRule="atLeast"/>
        <w:ind w:firstLine="220"/>
        <w:jc w:val="both"/>
        <w:rPr>
          <w:rFonts w:eastAsia="Times New Roman"/>
          <w:color w:val="000000"/>
          <w:sz w:val="26"/>
          <w:szCs w:val="26"/>
          <w:rtl/>
        </w:rPr>
      </w:pPr>
      <w:bookmarkStart w:id="36" w:name="Anchor926"/>
      <w:bookmarkEnd w:id="36"/>
      <w:r w:rsidRPr="00E33E74">
        <w:rPr>
          <w:rFonts w:eastAsia="Times New Roman"/>
          <w:color w:val="000000"/>
          <w:sz w:val="26"/>
          <w:szCs w:val="26"/>
          <w:rtl/>
        </w:rPr>
        <w:t>وقد شدد المشترع على الحالات التالية، منها ما يتعلق بالاشخاص، ومنها بالجرائم،</w:t>
      </w:r>
    </w:p>
    <w:p w:rsidR="00E33E74" w:rsidRPr="00E33E74" w:rsidRDefault="00E33E74" w:rsidP="00D07D83">
      <w:pPr>
        <w:spacing w:line="260" w:lineRule="atLeast"/>
        <w:ind w:firstLine="220"/>
        <w:jc w:val="both"/>
        <w:rPr>
          <w:rFonts w:eastAsia="Times New Roman"/>
          <w:color w:val="000000"/>
          <w:sz w:val="26"/>
          <w:szCs w:val="26"/>
          <w:rtl/>
        </w:rPr>
      </w:pPr>
      <w:bookmarkStart w:id="37" w:name="Anchor934"/>
      <w:bookmarkEnd w:id="37"/>
      <w:r w:rsidRPr="00E33E74">
        <w:rPr>
          <w:rFonts w:eastAsia="Times New Roman"/>
          <w:b/>
          <w:bCs/>
          <w:color w:val="000000"/>
          <w:sz w:val="28"/>
          <w:szCs w:val="28"/>
          <w:rtl/>
        </w:rPr>
        <w:t>الاولى</w:t>
      </w:r>
      <w:r w:rsidRPr="00E33E74">
        <w:rPr>
          <w:rFonts w:eastAsia="Times New Roman"/>
          <w:color w:val="000000"/>
          <w:sz w:val="26"/>
          <w:szCs w:val="26"/>
          <w:rtl/>
        </w:rPr>
        <w:t>: في المادة- 399- عقوبات، بما خص الموظفين العموميين:</w:t>
      </w:r>
    </w:p>
    <w:p w:rsidR="00E33E74" w:rsidRPr="00E33E74" w:rsidRDefault="00E33E74" w:rsidP="00D07D83">
      <w:pPr>
        <w:spacing w:line="260" w:lineRule="atLeast"/>
        <w:ind w:firstLine="220"/>
        <w:jc w:val="both"/>
        <w:rPr>
          <w:rFonts w:eastAsia="Times New Roman"/>
          <w:color w:val="000000"/>
          <w:sz w:val="26"/>
          <w:szCs w:val="26"/>
          <w:rtl/>
        </w:rPr>
      </w:pPr>
      <w:bookmarkStart w:id="38" w:name="Anchor939"/>
      <w:bookmarkEnd w:id="38"/>
      <w:r w:rsidRPr="00E33E74">
        <w:rPr>
          <w:rFonts w:eastAsia="Times New Roman"/>
          <w:color w:val="000000"/>
          <w:sz w:val="26"/>
          <w:szCs w:val="26"/>
          <w:rtl/>
        </w:rPr>
        <w:t>(كل موظف مكلف البحث عن الجرائم او ملاحقتها، فأهمل او ارجأ الاخبار عن جريمة اتصلت بعمله، عوقب......وكل موظف اهمل او ارجأ اعلام السلطة ذات الصلاحية عن جناية او جنحة عرف بها في اثناء قيامه بالوظيفة، او في معرض قيامه بها، عوقب...).</w:t>
      </w:r>
    </w:p>
    <w:p w:rsidR="00E33E74" w:rsidRPr="00E33E74" w:rsidRDefault="00E33E74" w:rsidP="00D07D83">
      <w:pPr>
        <w:spacing w:line="260" w:lineRule="atLeast"/>
        <w:ind w:firstLine="220"/>
        <w:jc w:val="both"/>
        <w:rPr>
          <w:rFonts w:eastAsia="Times New Roman"/>
          <w:color w:val="000000"/>
          <w:sz w:val="26"/>
          <w:szCs w:val="26"/>
          <w:rtl/>
        </w:rPr>
      </w:pPr>
      <w:bookmarkStart w:id="39" w:name="Anchor959"/>
      <w:bookmarkEnd w:id="39"/>
      <w:r w:rsidRPr="00E33E74">
        <w:rPr>
          <w:rFonts w:eastAsia="Times New Roman"/>
          <w:b/>
          <w:bCs/>
          <w:color w:val="000000"/>
          <w:sz w:val="28"/>
          <w:szCs w:val="28"/>
          <w:rtl/>
        </w:rPr>
        <w:t>الثانية:</w:t>
      </w:r>
      <w:r w:rsidRPr="00E33E74">
        <w:rPr>
          <w:rFonts w:eastAsia="Times New Roman"/>
          <w:color w:val="000000"/>
          <w:sz w:val="26"/>
          <w:szCs w:val="26"/>
          <w:rtl/>
        </w:rPr>
        <w:t> في المادة 400- بما خص اصحاب المهن الطبية:</w:t>
      </w:r>
    </w:p>
    <w:p w:rsidR="00E33E74" w:rsidRPr="00E33E74" w:rsidRDefault="00E33E74" w:rsidP="00D07D83">
      <w:pPr>
        <w:spacing w:line="260" w:lineRule="atLeast"/>
        <w:ind w:firstLine="220"/>
        <w:jc w:val="both"/>
        <w:rPr>
          <w:rFonts w:eastAsia="Times New Roman"/>
          <w:color w:val="000000"/>
          <w:sz w:val="26"/>
          <w:szCs w:val="26"/>
          <w:rtl/>
        </w:rPr>
      </w:pPr>
      <w:bookmarkStart w:id="40" w:name="Anchor964"/>
      <w:bookmarkEnd w:id="40"/>
      <w:r w:rsidRPr="00E33E74">
        <w:rPr>
          <w:rFonts w:eastAsia="Times New Roman"/>
          <w:color w:val="000000"/>
          <w:sz w:val="26"/>
          <w:szCs w:val="26"/>
          <w:rtl/>
        </w:rPr>
        <w:t>(من قام، حال مزاولته احدى المهن الصحية باسعاف شخص يبدو انه وقعت عليه جناية او جنحة تجوز ملاحقتها دون شكوى، ولم ينبىء السلطة بها، عوقب...).</w:t>
      </w:r>
    </w:p>
    <w:p w:rsidR="00E33E74" w:rsidRPr="00E33E74" w:rsidRDefault="00E33E74" w:rsidP="00D07D83">
      <w:pPr>
        <w:spacing w:line="260" w:lineRule="atLeast"/>
        <w:ind w:firstLine="220"/>
        <w:jc w:val="both"/>
        <w:rPr>
          <w:rFonts w:eastAsia="Times New Roman"/>
          <w:color w:val="000000"/>
          <w:sz w:val="26"/>
          <w:szCs w:val="26"/>
          <w:rtl/>
        </w:rPr>
      </w:pPr>
      <w:bookmarkStart w:id="41" w:name="Anchor977"/>
      <w:bookmarkEnd w:id="41"/>
      <w:r w:rsidRPr="00E33E74">
        <w:rPr>
          <w:rFonts w:eastAsia="Times New Roman"/>
          <w:color w:val="000000"/>
          <w:sz w:val="26"/>
          <w:szCs w:val="26"/>
          <w:rtl/>
        </w:rPr>
        <w:t>اما بخصوص الرسالة الدينية، فقد اعفي الكاهن من البوح بسر الاعتراف</w:t>
      </w:r>
    </w:p>
    <w:p w:rsidR="00E33E74" w:rsidRPr="00E33E74" w:rsidRDefault="00E33E74" w:rsidP="00D07D83">
      <w:pPr>
        <w:spacing w:line="260" w:lineRule="atLeast"/>
        <w:ind w:firstLine="220"/>
        <w:jc w:val="both"/>
        <w:rPr>
          <w:rFonts w:eastAsia="Times New Roman"/>
          <w:color w:val="000000"/>
          <w:sz w:val="26"/>
          <w:szCs w:val="26"/>
          <w:rtl/>
        </w:rPr>
      </w:pPr>
      <w:bookmarkStart w:id="42" w:name="Anchor984"/>
      <w:bookmarkEnd w:id="42"/>
      <w:r w:rsidRPr="00E33E74">
        <w:rPr>
          <w:rFonts w:eastAsia="Times New Roman"/>
          <w:color w:val="000000"/>
          <w:sz w:val="26"/>
          <w:szCs w:val="26"/>
        </w:rPr>
        <w:lastRenderedPageBreak/>
        <w:t>(</w:t>
      </w:r>
      <w:proofErr w:type="gramStart"/>
      <w:r w:rsidRPr="00E33E74">
        <w:rPr>
          <w:rFonts w:eastAsia="Times New Roman"/>
          <w:color w:val="000000"/>
          <w:sz w:val="26"/>
          <w:szCs w:val="26"/>
        </w:rPr>
        <w:t>Un</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Ecclésiastique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n'est</w:t>
      </w:r>
      <w:proofErr w:type="spellEnd"/>
      <w:r w:rsidRPr="00E33E74">
        <w:rPr>
          <w:rFonts w:eastAsia="Times New Roman"/>
          <w:color w:val="000000"/>
          <w:sz w:val="26"/>
          <w:szCs w:val="26"/>
        </w:rPr>
        <w:t xml:space="preserve"> pas </w:t>
      </w:r>
      <w:proofErr w:type="spellStart"/>
      <w:r w:rsidRPr="00E33E74">
        <w:rPr>
          <w:rFonts w:eastAsia="Times New Roman"/>
          <w:color w:val="000000"/>
          <w:sz w:val="26"/>
          <w:szCs w:val="26"/>
        </w:rPr>
        <w:t>tenu</w:t>
      </w:r>
      <w:proofErr w:type="spellEnd"/>
      <w:r w:rsidRPr="00E33E74">
        <w:rPr>
          <w:rFonts w:eastAsia="Times New Roman"/>
          <w:color w:val="000000"/>
          <w:sz w:val="26"/>
          <w:szCs w:val="26"/>
        </w:rPr>
        <w:t xml:space="preserve"> de </w:t>
      </w:r>
      <w:proofErr w:type="spellStart"/>
      <w:r w:rsidRPr="00E33E74">
        <w:rPr>
          <w:rFonts w:eastAsia="Times New Roman"/>
          <w:color w:val="000000"/>
          <w:sz w:val="26"/>
          <w:szCs w:val="26"/>
        </w:rPr>
        <w:t>dénoncer</w:t>
      </w:r>
      <w:proofErr w:type="spellEnd"/>
      <w:r w:rsidRPr="00E33E74">
        <w:rPr>
          <w:rFonts w:eastAsia="Times New Roman"/>
          <w:color w:val="000000"/>
          <w:sz w:val="26"/>
          <w:szCs w:val="26"/>
        </w:rPr>
        <w:t xml:space="preserve"> les </w:t>
      </w:r>
      <w:proofErr w:type="spellStart"/>
      <w:r w:rsidRPr="00E33E74">
        <w:rPr>
          <w:rFonts w:eastAsia="Times New Roman"/>
          <w:color w:val="000000"/>
          <w:sz w:val="26"/>
          <w:szCs w:val="26"/>
        </w:rPr>
        <w:t>faits</w:t>
      </w:r>
      <w:proofErr w:type="spellEnd"/>
      <w:r w:rsidRPr="00E33E74">
        <w:rPr>
          <w:rFonts w:eastAsia="Times New Roman"/>
          <w:color w:val="000000"/>
          <w:sz w:val="26"/>
          <w:szCs w:val="26"/>
        </w:rPr>
        <w:t xml:space="preserve"> qui </w:t>
      </w:r>
      <w:proofErr w:type="spellStart"/>
      <w:r w:rsidRPr="00E33E74">
        <w:rPr>
          <w:rFonts w:eastAsia="Times New Roman"/>
          <w:color w:val="000000"/>
          <w:sz w:val="26"/>
          <w:szCs w:val="26"/>
        </w:rPr>
        <w:t>lui</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ont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été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révélés</w:t>
      </w:r>
      <w:proofErr w:type="spellEnd"/>
      <w:r w:rsidRPr="00E33E74">
        <w:rPr>
          <w:rFonts w:eastAsia="Times New Roman"/>
          <w:color w:val="000000"/>
          <w:sz w:val="26"/>
          <w:szCs w:val="26"/>
        </w:rPr>
        <w:t xml:space="preserve"> en se </w:t>
      </w:r>
      <w:proofErr w:type="spellStart"/>
      <w:r w:rsidRPr="00E33E74">
        <w:rPr>
          <w:rFonts w:eastAsia="Times New Roman"/>
          <w:color w:val="000000"/>
          <w:sz w:val="26"/>
          <w:szCs w:val="26"/>
        </w:rPr>
        <w:t>qualité</w:t>
      </w:r>
      <w:proofErr w:type="spellEnd"/>
      <w:r w:rsidRPr="00E33E74">
        <w:rPr>
          <w:rFonts w:eastAsia="Times New Roman"/>
          <w:color w:val="000000"/>
          <w:sz w:val="26"/>
          <w:szCs w:val="26"/>
        </w:rPr>
        <w:t xml:space="preserve"> de </w:t>
      </w:r>
      <w:proofErr w:type="spellStart"/>
      <w:r w:rsidRPr="00E33E74">
        <w:rPr>
          <w:rFonts w:eastAsia="Times New Roman"/>
          <w:color w:val="000000"/>
          <w:sz w:val="26"/>
          <w:szCs w:val="26"/>
        </w:rPr>
        <w:t>directeur</w:t>
      </w:r>
      <w:proofErr w:type="spellEnd"/>
      <w:r w:rsidRPr="00E33E74">
        <w:rPr>
          <w:rFonts w:eastAsia="Times New Roman"/>
          <w:color w:val="000000"/>
          <w:sz w:val="26"/>
          <w:szCs w:val="26"/>
        </w:rPr>
        <w:t xml:space="preserve"> de Conscience).</w:t>
      </w:r>
    </w:p>
    <w:p w:rsidR="00E33E74" w:rsidRPr="00E33E74" w:rsidRDefault="00E33E74" w:rsidP="00D07D83">
      <w:pPr>
        <w:spacing w:line="260" w:lineRule="atLeast"/>
        <w:ind w:firstLine="220"/>
        <w:jc w:val="both"/>
        <w:rPr>
          <w:rFonts w:eastAsia="Times New Roman"/>
          <w:color w:val="000000"/>
          <w:sz w:val="26"/>
          <w:szCs w:val="26"/>
        </w:rPr>
      </w:pPr>
      <w:bookmarkStart w:id="43" w:name="Anchor988"/>
      <w:bookmarkEnd w:id="43"/>
      <w:r w:rsidRPr="00E33E74">
        <w:rPr>
          <w:rFonts w:eastAsia="Times New Roman"/>
          <w:color w:val="000000"/>
          <w:sz w:val="26"/>
          <w:szCs w:val="26"/>
          <w:rtl/>
        </w:rPr>
        <w:t xml:space="preserve">ومن المعلوم تاريخيا، ان مدعي عام الملك في فرنسا- </w:t>
      </w:r>
      <w:proofErr w:type="spellStart"/>
      <w:r w:rsidRPr="00E33E74">
        <w:rPr>
          <w:rFonts w:eastAsia="Times New Roman"/>
          <w:color w:val="000000"/>
          <w:sz w:val="26"/>
          <w:szCs w:val="26"/>
        </w:rPr>
        <w:t>Servin</w:t>
      </w:r>
      <w:proofErr w:type="spellEnd"/>
      <w:r w:rsidRPr="00E33E74">
        <w:rPr>
          <w:rFonts w:eastAsia="Times New Roman"/>
          <w:color w:val="000000"/>
          <w:sz w:val="26"/>
          <w:szCs w:val="26"/>
          <w:rtl/>
        </w:rPr>
        <w:t>- طالب فور مصرح هنري الرابع على يد جاك رافاياك رفع حصانة الضمير عن الكهنة، بسبب علم احد هؤلاء بالمشروع الجنائي قبل وقوعه عن طريق الاعتراف، غير ان مجمع لاتران ردّ هذا الطلب.</w:t>
      </w:r>
    </w:p>
    <w:p w:rsidR="00E33E74" w:rsidRPr="00E33E74" w:rsidRDefault="00E33E74" w:rsidP="00D07D83">
      <w:pPr>
        <w:spacing w:line="260" w:lineRule="atLeast"/>
        <w:ind w:firstLine="220"/>
        <w:jc w:val="both"/>
        <w:rPr>
          <w:rFonts w:eastAsia="Times New Roman"/>
          <w:color w:val="000000"/>
          <w:sz w:val="26"/>
          <w:szCs w:val="26"/>
          <w:rtl/>
        </w:rPr>
      </w:pPr>
      <w:bookmarkStart w:id="44" w:name="Anchor1010"/>
      <w:bookmarkEnd w:id="44"/>
      <w:r w:rsidRPr="00E33E74">
        <w:rPr>
          <w:rFonts w:eastAsia="Times New Roman"/>
          <w:b/>
          <w:bCs/>
          <w:color w:val="000000"/>
          <w:sz w:val="28"/>
          <w:szCs w:val="28"/>
          <w:rtl/>
        </w:rPr>
        <w:t>الثالثة، في المادة 398، بما خص الجرائم الواقعة على امن الدولة:</w:t>
      </w:r>
    </w:p>
    <w:p w:rsidR="00E33E74" w:rsidRPr="00E33E74" w:rsidRDefault="00E33E74" w:rsidP="00D07D83">
      <w:pPr>
        <w:spacing w:line="260" w:lineRule="atLeast"/>
        <w:ind w:firstLine="220"/>
        <w:jc w:val="both"/>
        <w:rPr>
          <w:rFonts w:eastAsia="Times New Roman"/>
          <w:color w:val="000000"/>
          <w:sz w:val="26"/>
          <w:szCs w:val="26"/>
          <w:rtl/>
        </w:rPr>
      </w:pPr>
      <w:bookmarkStart w:id="45" w:name="Anchor1016"/>
      <w:bookmarkEnd w:id="45"/>
      <w:r w:rsidRPr="00E33E74">
        <w:rPr>
          <w:rFonts w:eastAsia="Times New Roman"/>
          <w:color w:val="000000"/>
          <w:sz w:val="26"/>
          <w:szCs w:val="26"/>
          <w:rtl/>
        </w:rPr>
        <w:t>(كل لبناني علم بجناية على امن الدولة، ولم ينبىء بها السلطة العامة على الحال، عوقب...).</w:t>
      </w:r>
    </w:p>
    <w:p w:rsidR="00E33E74" w:rsidRPr="00E33E74" w:rsidRDefault="00E33E74" w:rsidP="00D07D83">
      <w:pPr>
        <w:spacing w:line="260" w:lineRule="atLeast"/>
        <w:ind w:firstLine="220"/>
        <w:jc w:val="both"/>
        <w:rPr>
          <w:rFonts w:eastAsia="Times New Roman"/>
          <w:color w:val="000000"/>
          <w:sz w:val="26"/>
          <w:szCs w:val="26"/>
          <w:rtl/>
        </w:rPr>
      </w:pPr>
      <w:bookmarkStart w:id="46" w:name="Anchor1025"/>
      <w:bookmarkEnd w:id="46"/>
      <w:r w:rsidRPr="00E33E74">
        <w:rPr>
          <w:rFonts w:eastAsia="Times New Roman"/>
          <w:b/>
          <w:bCs/>
          <w:color w:val="000000"/>
          <w:sz w:val="28"/>
          <w:szCs w:val="28"/>
          <w:rtl/>
        </w:rPr>
        <w:t>الرابعة، في المادة 203 عقوبات مصري، بما خص اخفاء الجثة </w:t>
      </w:r>
      <w:proofErr w:type="spellStart"/>
      <w:r w:rsidRPr="00E33E74">
        <w:rPr>
          <w:rFonts w:eastAsia="Times New Roman"/>
          <w:b/>
          <w:bCs/>
          <w:color w:val="000000"/>
          <w:sz w:val="26"/>
          <w:szCs w:val="26"/>
        </w:rPr>
        <w:t>Recel</w:t>
      </w:r>
      <w:proofErr w:type="spellEnd"/>
      <w:r w:rsidRPr="00E33E74">
        <w:rPr>
          <w:rFonts w:eastAsia="Times New Roman"/>
          <w:b/>
          <w:bCs/>
          <w:color w:val="000000"/>
          <w:sz w:val="26"/>
          <w:szCs w:val="26"/>
        </w:rPr>
        <w:t xml:space="preserve"> de </w:t>
      </w:r>
      <w:proofErr w:type="spellStart"/>
      <w:r w:rsidRPr="00E33E74">
        <w:rPr>
          <w:rFonts w:eastAsia="Times New Roman"/>
          <w:b/>
          <w:bCs/>
          <w:color w:val="000000"/>
          <w:sz w:val="26"/>
          <w:szCs w:val="26"/>
        </w:rPr>
        <w:t>cadavre</w:t>
      </w:r>
      <w:proofErr w:type="spellEnd"/>
      <w:r w:rsidRPr="00E33E74">
        <w:rPr>
          <w:rFonts w:ascii="Simplified Arabic" w:eastAsia="Times New Roman" w:hAnsi="Simplified Arabic" w:cs="Simplified Arabic"/>
          <w:b/>
          <w:bCs/>
          <w:color w:val="000000"/>
          <w:sz w:val="28"/>
          <w:szCs w:val="28"/>
          <w:rtl/>
        </w:rPr>
        <w:t>:</w:t>
      </w:r>
    </w:p>
    <w:p w:rsidR="00E33E74" w:rsidRPr="00E33E74" w:rsidRDefault="00E33E74" w:rsidP="00D07D83">
      <w:pPr>
        <w:spacing w:line="260" w:lineRule="atLeast"/>
        <w:ind w:firstLine="220"/>
        <w:jc w:val="both"/>
        <w:rPr>
          <w:rFonts w:eastAsia="Times New Roman"/>
          <w:color w:val="000000"/>
          <w:sz w:val="26"/>
          <w:szCs w:val="26"/>
          <w:rtl/>
        </w:rPr>
      </w:pPr>
      <w:bookmarkStart w:id="47" w:name="Anchor1033"/>
      <w:bookmarkEnd w:id="47"/>
      <w:r w:rsidRPr="00E33E74">
        <w:rPr>
          <w:rFonts w:eastAsia="Times New Roman"/>
          <w:color w:val="000000"/>
          <w:sz w:val="26"/>
          <w:szCs w:val="26"/>
          <w:rtl/>
        </w:rPr>
        <w:t>(كل من اخفى جثة قتيل او منتحر او دفنها بدون اخبار جهات الاقتضاء وقبل الكشف عليها وتحقيق حالة الموت، واسبابه، يعاقب....).</w:t>
      </w:r>
    </w:p>
    <w:p w:rsidR="00E33E74" w:rsidRPr="00E33E74" w:rsidRDefault="00E33E74" w:rsidP="00D07D83">
      <w:pPr>
        <w:spacing w:line="260" w:lineRule="atLeast"/>
        <w:ind w:firstLine="220"/>
        <w:jc w:val="both"/>
        <w:rPr>
          <w:rFonts w:eastAsia="Times New Roman"/>
          <w:color w:val="000000"/>
          <w:sz w:val="26"/>
          <w:szCs w:val="26"/>
          <w:rtl/>
        </w:rPr>
      </w:pPr>
      <w:bookmarkStart w:id="48" w:name="Anchor1044"/>
      <w:bookmarkEnd w:id="48"/>
      <w:r w:rsidRPr="00E33E74">
        <w:rPr>
          <w:rFonts w:eastAsia="Times New Roman"/>
          <w:b/>
          <w:bCs/>
          <w:color w:val="000000"/>
          <w:sz w:val="28"/>
          <w:szCs w:val="28"/>
          <w:rtl/>
        </w:rPr>
        <w:t>2- الابلاغ اختلاقا عن الجرائم:</w:t>
      </w:r>
    </w:p>
    <w:p w:rsidR="00E33E74" w:rsidRPr="00E33E74" w:rsidRDefault="00E33E74" w:rsidP="00D07D83">
      <w:pPr>
        <w:spacing w:line="260" w:lineRule="atLeast"/>
        <w:ind w:firstLine="220"/>
        <w:jc w:val="both"/>
        <w:rPr>
          <w:rFonts w:eastAsia="Times New Roman"/>
          <w:color w:val="000000"/>
          <w:sz w:val="26"/>
          <w:szCs w:val="26"/>
          <w:rtl/>
        </w:rPr>
      </w:pPr>
      <w:bookmarkStart w:id="49" w:name="Anchor1048"/>
      <w:bookmarkEnd w:id="49"/>
      <w:r w:rsidRPr="00E33E74">
        <w:rPr>
          <w:rFonts w:eastAsia="Times New Roman"/>
          <w:color w:val="000000"/>
          <w:sz w:val="26"/>
          <w:szCs w:val="26"/>
          <w:rtl/>
        </w:rPr>
        <w:t>يختلف هذا الوضع عن نقيضه الذي سبق بيانه، بانه يتضمن اعلام السلطات المعنية بامر معين، بينما يتميز الاول بكتم المعلومات المتصلة بمعرفة الجاني، ويزعم حدوث واقعات غير حاصلة اصلا، بخلاف عكسه الذي يتناول جرائم اقترفت او هي في طريقها الى ذلك.</w:t>
      </w:r>
    </w:p>
    <w:p w:rsidR="00E33E74" w:rsidRPr="00E33E74" w:rsidRDefault="00E33E74" w:rsidP="00D07D83">
      <w:pPr>
        <w:spacing w:line="260" w:lineRule="atLeast"/>
        <w:ind w:firstLine="220"/>
        <w:jc w:val="both"/>
        <w:rPr>
          <w:rFonts w:eastAsia="Times New Roman"/>
          <w:color w:val="000000"/>
          <w:sz w:val="26"/>
          <w:szCs w:val="26"/>
          <w:rtl/>
        </w:rPr>
      </w:pPr>
      <w:bookmarkStart w:id="50" w:name="Anchor1072"/>
      <w:bookmarkEnd w:id="50"/>
      <w:r w:rsidRPr="00E33E74">
        <w:rPr>
          <w:rFonts w:eastAsia="Times New Roman"/>
          <w:color w:val="000000"/>
          <w:sz w:val="26"/>
          <w:szCs w:val="26"/>
          <w:rtl/>
        </w:rPr>
        <w:t>يقتضي التفريق بين الحالات الثلاث التالية:</w:t>
      </w:r>
    </w:p>
    <w:p w:rsidR="00E33E74" w:rsidRPr="00E33E74" w:rsidRDefault="00E33E74" w:rsidP="00D07D83">
      <w:pPr>
        <w:spacing w:line="260" w:lineRule="atLeast"/>
        <w:ind w:firstLine="220"/>
        <w:jc w:val="both"/>
        <w:rPr>
          <w:rFonts w:eastAsia="Times New Roman"/>
          <w:color w:val="000000"/>
          <w:sz w:val="26"/>
          <w:szCs w:val="26"/>
          <w:rtl/>
        </w:rPr>
      </w:pPr>
      <w:bookmarkStart w:id="51" w:name="Anchor1077"/>
      <w:bookmarkEnd w:id="51"/>
      <w:r w:rsidRPr="00E33E74">
        <w:rPr>
          <w:rFonts w:eastAsia="Times New Roman"/>
          <w:b/>
          <w:bCs/>
          <w:color w:val="000000"/>
          <w:sz w:val="28"/>
          <w:szCs w:val="28"/>
          <w:rtl/>
        </w:rPr>
        <w:t>الاولى: حالة ازعاج السلطات</w:t>
      </w:r>
      <w:r w:rsidRPr="00E33E74">
        <w:rPr>
          <w:rFonts w:ascii="Simplified Arabic" w:eastAsia="Times New Roman" w:hAnsi="Simplified Arabic" w:cs="Simplified Arabic"/>
          <w:b/>
          <w:bCs/>
          <w:color w:val="000000"/>
          <w:sz w:val="28"/>
          <w:szCs w:val="28"/>
          <w:rtl/>
        </w:rPr>
        <w:t>- </w:t>
      </w:r>
      <w:proofErr w:type="spellStart"/>
      <w:r w:rsidRPr="00E33E74">
        <w:rPr>
          <w:rFonts w:eastAsia="Times New Roman"/>
          <w:b/>
          <w:bCs/>
          <w:color w:val="000000"/>
          <w:sz w:val="26"/>
          <w:szCs w:val="26"/>
        </w:rPr>
        <w:t>Alarme</w:t>
      </w:r>
      <w:proofErr w:type="spellEnd"/>
      <w:r w:rsidRPr="00E33E74">
        <w:rPr>
          <w:rFonts w:eastAsia="Times New Roman"/>
          <w:b/>
          <w:bCs/>
          <w:color w:val="000000"/>
          <w:sz w:val="26"/>
          <w:szCs w:val="26"/>
        </w:rPr>
        <w:t xml:space="preserve"> aux </w:t>
      </w:r>
      <w:proofErr w:type="spellStart"/>
      <w:r w:rsidRPr="00E33E74">
        <w:rPr>
          <w:rFonts w:eastAsia="Times New Roman"/>
          <w:b/>
          <w:bCs/>
          <w:color w:val="000000"/>
          <w:sz w:val="26"/>
          <w:szCs w:val="26"/>
        </w:rPr>
        <w:t>Autorités</w:t>
      </w:r>
      <w:proofErr w:type="spellEnd"/>
      <w:r w:rsidRPr="00E33E74">
        <w:rPr>
          <w:rFonts w:ascii="Simplified Arabic" w:eastAsia="Times New Roman" w:hAnsi="Simplified Arabic" w:cs="Simplified Arabic"/>
          <w:b/>
          <w:bCs/>
          <w:color w:val="000000"/>
          <w:sz w:val="28"/>
          <w:szCs w:val="28"/>
          <w:rtl/>
        </w:rPr>
        <w:t>-</w:t>
      </w:r>
    </w:p>
    <w:p w:rsidR="00E33E74" w:rsidRPr="00E33E74" w:rsidRDefault="00E33E74" w:rsidP="00D07D83">
      <w:pPr>
        <w:spacing w:line="260" w:lineRule="atLeast"/>
        <w:ind w:firstLine="220"/>
        <w:jc w:val="both"/>
        <w:rPr>
          <w:rFonts w:eastAsia="Times New Roman"/>
          <w:color w:val="000000"/>
          <w:sz w:val="26"/>
          <w:szCs w:val="26"/>
          <w:rtl/>
        </w:rPr>
      </w:pPr>
      <w:bookmarkStart w:id="52" w:name="Anchor1083"/>
      <w:bookmarkEnd w:id="52"/>
      <w:r w:rsidRPr="00E33E74">
        <w:rPr>
          <w:rFonts w:eastAsia="Times New Roman"/>
          <w:color w:val="000000"/>
          <w:sz w:val="26"/>
          <w:szCs w:val="26"/>
          <w:rtl/>
        </w:rPr>
        <w:t>يعني بذلك اقدام الفاعل على اختلاق امور خطيرة غير حالّة يتسبب فيها ببلبلة الادارات العامة المعنية بذلك دون مبرر، ويخلو القانون اللبناني منها، بخلاف القانون المصري- المادة 135-</w:t>
      </w:r>
    </w:p>
    <w:p w:rsidR="00E33E74" w:rsidRPr="00E33E74" w:rsidRDefault="00E33E74" w:rsidP="00D07D83">
      <w:pPr>
        <w:spacing w:line="260" w:lineRule="atLeast"/>
        <w:ind w:firstLine="220"/>
        <w:jc w:val="both"/>
        <w:rPr>
          <w:rFonts w:eastAsia="Times New Roman"/>
          <w:color w:val="000000"/>
          <w:sz w:val="26"/>
          <w:szCs w:val="26"/>
          <w:rtl/>
        </w:rPr>
      </w:pPr>
      <w:bookmarkStart w:id="53" w:name="Anchor1101"/>
      <w:bookmarkEnd w:id="53"/>
      <w:r w:rsidRPr="00E33E74">
        <w:rPr>
          <w:rFonts w:eastAsia="Times New Roman"/>
          <w:color w:val="000000"/>
          <w:sz w:val="26"/>
          <w:szCs w:val="26"/>
          <w:rtl/>
        </w:rPr>
        <w:t>(كل من ازعج احدى السلطات العامة، بان اخبر، باي طريقة كانت، عن وقوع كوارث او حوادث او اخطار لا وجود لها، عوقب....).</w:t>
      </w:r>
    </w:p>
    <w:p w:rsidR="00E33E74" w:rsidRPr="00E33E74" w:rsidRDefault="00E33E74" w:rsidP="00D07D83">
      <w:pPr>
        <w:spacing w:line="260" w:lineRule="atLeast"/>
        <w:ind w:firstLine="220"/>
        <w:jc w:val="both"/>
        <w:rPr>
          <w:rFonts w:eastAsia="Times New Roman"/>
          <w:color w:val="000000"/>
          <w:sz w:val="26"/>
          <w:szCs w:val="26"/>
          <w:rtl/>
        </w:rPr>
      </w:pPr>
      <w:bookmarkStart w:id="54" w:name="Anchor1111"/>
      <w:bookmarkEnd w:id="54"/>
      <w:r w:rsidRPr="00E33E74">
        <w:rPr>
          <w:rFonts w:eastAsia="Times New Roman"/>
          <w:b/>
          <w:bCs/>
          <w:color w:val="000000"/>
          <w:sz w:val="28"/>
          <w:szCs w:val="28"/>
          <w:rtl/>
        </w:rPr>
        <w:t>الثانية: حالة اختلاق الجرائم- </w:t>
      </w:r>
      <w:r w:rsidRPr="00E33E74">
        <w:rPr>
          <w:rFonts w:eastAsia="Times New Roman"/>
          <w:b/>
          <w:bCs/>
          <w:color w:val="000000"/>
          <w:sz w:val="26"/>
          <w:szCs w:val="26"/>
        </w:rPr>
        <w:t xml:space="preserve">Simulation </w:t>
      </w:r>
      <w:proofErr w:type="spellStart"/>
      <w:r w:rsidRPr="00E33E74">
        <w:rPr>
          <w:rFonts w:eastAsia="Times New Roman"/>
          <w:b/>
          <w:bCs/>
          <w:color w:val="000000"/>
          <w:sz w:val="26"/>
          <w:szCs w:val="26"/>
        </w:rPr>
        <w:t>d'Infractions</w:t>
      </w:r>
      <w:proofErr w:type="spellEnd"/>
      <w:r w:rsidRPr="00E33E74">
        <w:rPr>
          <w:rFonts w:ascii="Simplified Arabic" w:eastAsia="Times New Roman" w:hAnsi="Simplified Arabic" w:cs="Simplified Arabic"/>
          <w:b/>
          <w:bCs/>
          <w:color w:val="000000"/>
          <w:sz w:val="28"/>
          <w:szCs w:val="28"/>
          <w:rtl/>
        </w:rPr>
        <w:t>-</w:t>
      </w:r>
    </w:p>
    <w:p w:rsidR="00E33E74" w:rsidRPr="00E33E74" w:rsidRDefault="00E33E74" w:rsidP="00D07D83">
      <w:pPr>
        <w:spacing w:line="260" w:lineRule="atLeast"/>
        <w:ind w:firstLine="220"/>
        <w:jc w:val="both"/>
        <w:rPr>
          <w:rFonts w:eastAsia="Times New Roman"/>
          <w:color w:val="000000"/>
          <w:sz w:val="26"/>
          <w:szCs w:val="26"/>
          <w:rtl/>
        </w:rPr>
      </w:pPr>
      <w:bookmarkStart w:id="55" w:name="Anchor1116"/>
      <w:bookmarkEnd w:id="55"/>
      <w:r w:rsidRPr="00E33E74">
        <w:rPr>
          <w:rFonts w:eastAsia="Times New Roman"/>
          <w:color w:val="000000"/>
          <w:sz w:val="26"/>
          <w:szCs w:val="26"/>
          <w:rtl/>
        </w:rPr>
        <w:t>المادة 402 عقوبات لبناني:</w:t>
      </w:r>
    </w:p>
    <w:p w:rsidR="00E33E74" w:rsidRPr="00E33E74" w:rsidRDefault="00E33E74" w:rsidP="00D07D83">
      <w:pPr>
        <w:spacing w:line="260" w:lineRule="atLeast"/>
        <w:ind w:firstLine="220"/>
        <w:jc w:val="both"/>
        <w:rPr>
          <w:rFonts w:eastAsia="Times New Roman"/>
          <w:color w:val="000000"/>
          <w:sz w:val="26"/>
          <w:szCs w:val="26"/>
          <w:rtl/>
        </w:rPr>
      </w:pPr>
      <w:bookmarkStart w:id="56" w:name="Anchor1119"/>
      <w:bookmarkEnd w:id="56"/>
      <w:r w:rsidRPr="00E33E74">
        <w:rPr>
          <w:rFonts w:eastAsia="Times New Roman"/>
          <w:color w:val="000000"/>
          <w:sz w:val="26"/>
          <w:szCs w:val="26"/>
          <w:rtl/>
        </w:rPr>
        <w:t>(من اخبر السلطة القضائية عن جريمة يعرف انها لم تقترف، عوقب...).</w:t>
      </w:r>
    </w:p>
    <w:p w:rsidR="00E33E74" w:rsidRPr="00E33E74" w:rsidRDefault="00E33E74" w:rsidP="00D07D83">
      <w:pPr>
        <w:spacing w:line="260" w:lineRule="atLeast"/>
        <w:ind w:firstLine="220"/>
        <w:jc w:val="both"/>
        <w:rPr>
          <w:rFonts w:eastAsia="Times New Roman"/>
          <w:color w:val="000000"/>
          <w:sz w:val="26"/>
          <w:szCs w:val="26"/>
          <w:rtl/>
        </w:rPr>
      </w:pPr>
      <w:bookmarkStart w:id="57" w:name="Anchor1126"/>
      <w:bookmarkEnd w:id="57"/>
      <w:r w:rsidRPr="00E33E74">
        <w:rPr>
          <w:rFonts w:eastAsia="Times New Roman"/>
          <w:color w:val="000000"/>
          <w:sz w:val="26"/>
          <w:szCs w:val="26"/>
          <w:rtl/>
        </w:rPr>
        <w:t>هي الابلاغ الكاذب عن جريمة لم تقع، تغطية لفعل اقدم عليه المجرم، وبدافع مصلحته الشخصية، من مثل:</w:t>
      </w:r>
    </w:p>
    <w:p w:rsidR="00E33E74" w:rsidRPr="00E33E74" w:rsidRDefault="00E33E74" w:rsidP="00D07D83">
      <w:pPr>
        <w:spacing w:line="260" w:lineRule="atLeast"/>
        <w:ind w:firstLine="220"/>
        <w:jc w:val="both"/>
        <w:rPr>
          <w:rFonts w:eastAsia="Times New Roman"/>
          <w:color w:val="000000"/>
          <w:sz w:val="26"/>
          <w:szCs w:val="26"/>
          <w:rtl/>
        </w:rPr>
      </w:pPr>
      <w:bookmarkStart w:id="58" w:name="Anchor1137"/>
      <w:bookmarkEnd w:id="58"/>
      <w:r w:rsidRPr="00E33E74">
        <w:rPr>
          <w:rFonts w:eastAsia="Times New Roman"/>
          <w:color w:val="000000"/>
          <w:sz w:val="26"/>
          <w:szCs w:val="26"/>
          <w:rtl/>
        </w:rPr>
        <w:t>- اختلاس اموال الخزينة العامة او احد المصارف، واقدام معتمد القبض على الحاق الاذى بنفسه، بعد اخفائه المبلغ، والادعاء كذبا لدى السلطة القضائية بتعرضه لحادث سلب او سطو.</w:t>
      </w:r>
    </w:p>
    <w:p w:rsidR="00E33E74" w:rsidRPr="00E33E74" w:rsidRDefault="00E33E74" w:rsidP="00D07D83">
      <w:pPr>
        <w:spacing w:line="260" w:lineRule="atLeast"/>
        <w:ind w:firstLine="220"/>
        <w:jc w:val="both"/>
        <w:rPr>
          <w:rFonts w:eastAsia="Times New Roman"/>
          <w:color w:val="000000"/>
          <w:sz w:val="26"/>
          <w:szCs w:val="26"/>
          <w:rtl/>
        </w:rPr>
      </w:pPr>
      <w:bookmarkStart w:id="59" w:name="Anchor1154"/>
      <w:bookmarkEnd w:id="59"/>
      <w:r w:rsidRPr="00E33E74">
        <w:rPr>
          <w:rFonts w:eastAsia="Times New Roman"/>
          <w:color w:val="000000"/>
          <w:sz w:val="26"/>
          <w:szCs w:val="26"/>
          <w:rtl/>
        </w:rPr>
        <w:t>- قضايا التأمين: تضرر اشياء مضمونة من قبل شركة تأمين وقيام صاحبها باعلام السلطة القضائية نشوء ذلك عن جرم لم يقع فعلا، قصد الاستفادة من قيمة التأمين، كاحتراق معمل بسبب احتكاك الاسلاك الكهربائية، او انزلاق سيارة عفوا، فينسبهما الجاني الى رمي متفجرة، او حادث صدم، من قبل مجهول.</w:t>
      </w:r>
    </w:p>
    <w:p w:rsidR="00E33E74" w:rsidRPr="00E33E74" w:rsidRDefault="00E33E74" w:rsidP="00D07D83">
      <w:pPr>
        <w:spacing w:line="260" w:lineRule="atLeast"/>
        <w:ind w:firstLine="220"/>
        <w:jc w:val="both"/>
        <w:rPr>
          <w:rFonts w:eastAsia="Times New Roman"/>
          <w:color w:val="000000"/>
          <w:sz w:val="26"/>
          <w:szCs w:val="26"/>
          <w:rtl/>
        </w:rPr>
      </w:pPr>
      <w:bookmarkStart w:id="60" w:name="Anchor1182"/>
      <w:bookmarkEnd w:id="60"/>
      <w:r w:rsidRPr="00E33E74">
        <w:rPr>
          <w:rFonts w:eastAsia="Times New Roman"/>
          <w:b/>
          <w:bCs/>
          <w:color w:val="000000"/>
          <w:sz w:val="28"/>
          <w:szCs w:val="28"/>
          <w:rtl/>
        </w:rPr>
        <w:t>الثالثة، حالة نسبة الجريمة الى الذات</w:t>
      </w:r>
      <w:r w:rsidRPr="00E33E74">
        <w:rPr>
          <w:rFonts w:ascii="Simplified Arabic" w:eastAsia="Times New Roman" w:hAnsi="Simplified Arabic" w:cs="Simplified Arabic"/>
          <w:b/>
          <w:bCs/>
          <w:color w:val="000000"/>
          <w:sz w:val="28"/>
          <w:szCs w:val="28"/>
          <w:rtl/>
        </w:rPr>
        <w:t>- </w:t>
      </w:r>
      <w:r w:rsidRPr="00E33E74">
        <w:rPr>
          <w:rFonts w:eastAsia="Times New Roman"/>
          <w:b/>
          <w:bCs/>
          <w:color w:val="000000"/>
          <w:sz w:val="26"/>
          <w:szCs w:val="26"/>
        </w:rPr>
        <w:t xml:space="preserve">Auto- </w:t>
      </w:r>
      <w:proofErr w:type="spellStart"/>
      <w:r w:rsidRPr="00E33E74">
        <w:rPr>
          <w:rFonts w:eastAsia="Times New Roman"/>
          <w:b/>
          <w:bCs/>
          <w:color w:val="000000"/>
          <w:sz w:val="26"/>
          <w:szCs w:val="26"/>
        </w:rPr>
        <w:t>Dénonciation</w:t>
      </w:r>
      <w:proofErr w:type="spellEnd"/>
      <w:r w:rsidRPr="00E33E74">
        <w:rPr>
          <w:rFonts w:ascii="Simplified Arabic" w:eastAsia="Times New Roman" w:hAnsi="Simplified Arabic" w:cs="Simplified Arabic"/>
          <w:b/>
          <w:bCs/>
          <w:color w:val="000000"/>
          <w:sz w:val="28"/>
          <w:szCs w:val="28"/>
          <w:rtl/>
        </w:rPr>
        <w:t>-</w:t>
      </w:r>
    </w:p>
    <w:p w:rsidR="00E33E74" w:rsidRPr="00E33E74" w:rsidRDefault="00E33E74" w:rsidP="00D07D83">
      <w:pPr>
        <w:spacing w:line="260" w:lineRule="atLeast"/>
        <w:ind w:firstLine="220"/>
        <w:jc w:val="both"/>
        <w:rPr>
          <w:rFonts w:eastAsia="Times New Roman"/>
          <w:color w:val="000000"/>
          <w:sz w:val="26"/>
          <w:szCs w:val="26"/>
          <w:rtl/>
        </w:rPr>
      </w:pPr>
      <w:bookmarkStart w:id="61" w:name="Anchor1188"/>
      <w:bookmarkEnd w:id="61"/>
      <w:r w:rsidRPr="00E33E74">
        <w:rPr>
          <w:rFonts w:eastAsia="Times New Roman"/>
          <w:color w:val="000000"/>
          <w:sz w:val="26"/>
          <w:szCs w:val="26"/>
          <w:rtl/>
        </w:rPr>
        <w:t>يعتبر القانون الايطالي التشريع شبه الوحيد الذي نصّ علي هذه الجريمة في المادة 369:</w:t>
      </w:r>
    </w:p>
    <w:p w:rsidR="00E33E74" w:rsidRPr="00E33E74" w:rsidRDefault="00E33E74" w:rsidP="00D07D83">
      <w:pPr>
        <w:spacing w:line="260" w:lineRule="atLeast"/>
        <w:ind w:firstLine="220"/>
        <w:jc w:val="both"/>
        <w:rPr>
          <w:rFonts w:eastAsia="Times New Roman"/>
          <w:color w:val="000000"/>
          <w:sz w:val="26"/>
          <w:szCs w:val="26"/>
          <w:rtl/>
        </w:rPr>
      </w:pPr>
      <w:bookmarkStart w:id="62" w:name="Anchor1196"/>
      <w:bookmarkEnd w:id="62"/>
      <w:r w:rsidRPr="00E33E74">
        <w:rPr>
          <w:rFonts w:eastAsia="Times New Roman"/>
          <w:color w:val="000000"/>
          <w:sz w:val="26"/>
          <w:szCs w:val="26"/>
        </w:rPr>
        <w:t>(</w:t>
      </w:r>
      <w:proofErr w:type="spellStart"/>
      <w:proofErr w:type="gramStart"/>
      <w:r w:rsidRPr="00E33E74">
        <w:rPr>
          <w:rFonts w:eastAsia="Times New Roman"/>
          <w:color w:val="000000"/>
          <w:sz w:val="26"/>
          <w:szCs w:val="26"/>
        </w:rPr>
        <w:t>quiconque</w:t>
      </w:r>
      <w:proofErr w:type="spellEnd"/>
      <w:proofErr w:type="gramEnd"/>
      <w:r w:rsidRPr="00E33E74">
        <w:rPr>
          <w:rFonts w:eastAsia="Times New Roman"/>
          <w:color w:val="000000"/>
          <w:sz w:val="26"/>
          <w:szCs w:val="26"/>
        </w:rPr>
        <w:t xml:space="preserve">, par </w:t>
      </w:r>
      <w:proofErr w:type="spellStart"/>
      <w:r w:rsidRPr="00E33E74">
        <w:rPr>
          <w:rFonts w:eastAsia="Times New Roman"/>
          <w:color w:val="000000"/>
          <w:sz w:val="26"/>
          <w:szCs w:val="26"/>
        </w:rPr>
        <w:t>une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déclaration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faite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devant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l'autorité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judiciaire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s'accuse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lui-même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d'une</w:t>
      </w:r>
      <w:proofErr w:type="spellEnd"/>
      <w:r w:rsidRPr="00E33E74">
        <w:rPr>
          <w:rFonts w:eastAsia="Times New Roman"/>
          <w:color w:val="000000"/>
          <w:sz w:val="26"/>
          <w:szCs w:val="26"/>
        </w:rPr>
        <w:t xml:space="preserve"> infraction </w:t>
      </w:r>
      <w:proofErr w:type="spellStart"/>
      <w:r w:rsidRPr="00E33E74">
        <w:rPr>
          <w:rFonts w:eastAsia="Times New Roman"/>
          <w:color w:val="000000"/>
          <w:sz w:val="26"/>
          <w:szCs w:val="26"/>
        </w:rPr>
        <w:t>qu'il</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sait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n'avoir</w:t>
      </w:r>
      <w:proofErr w:type="spellEnd"/>
      <w:r w:rsidRPr="00E33E74">
        <w:rPr>
          <w:rFonts w:eastAsia="Times New Roman"/>
          <w:color w:val="000000"/>
          <w:sz w:val="26"/>
          <w:szCs w:val="26"/>
        </w:rPr>
        <w:t xml:space="preserve"> pas </w:t>
      </w:r>
      <w:proofErr w:type="spellStart"/>
      <w:r w:rsidRPr="00E33E74">
        <w:rPr>
          <w:rFonts w:eastAsia="Times New Roman"/>
          <w:color w:val="000000"/>
          <w:sz w:val="26"/>
          <w:szCs w:val="26"/>
        </w:rPr>
        <w:t>commise</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63" w:name="Anchor1199"/>
      <w:bookmarkEnd w:id="63"/>
      <w:r w:rsidRPr="00E33E74">
        <w:rPr>
          <w:rFonts w:eastAsia="Times New Roman"/>
          <w:color w:val="000000"/>
          <w:sz w:val="26"/>
          <w:szCs w:val="26"/>
          <w:rtl/>
        </w:rPr>
        <w:t>يرتد السبب في هذا الاتهام، ما خلا الحالات النفسية المرضية الماسوشية، الى تبرع شاكي نفسه في الحلول مقام الفاعل الحقيقي، انقاذاً لاحد المقربين منه، او زعيم له، كاقدام سائق سيارة خصوصية على الاقرار كذبا بارتكابه حادث تسبب بوفاة، مع ان المخدوم كان يقود السيارة، او قيام شخص تابع لآخر بنسبة جريمة قتل اليه اقترفها الشخص المتبوع.</w:t>
      </w:r>
    </w:p>
    <w:p w:rsidR="00E33E74" w:rsidRPr="00E33E74" w:rsidRDefault="00E33E74" w:rsidP="00D07D83">
      <w:pPr>
        <w:spacing w:line="260" w:lineRule="atLeast"/>
        <w:ind w:firstLine="220"/>
        <w:jc w:val="both"/>
        <w:rPr>
          <w:rFonts w:eastAsia="Times New Roman"/>
          <w:color w:val="000000"/>
          <w:sz w:val="26"/>
          <w:szCs w:val="26"/>
          <w:rtl/>
        </w:rPr>
      </w:pPr>
      <w:bookmarkStart w:id="64" w:name="Anchor1230"/>
      <w:bookmarkEnd w:id="64"/>
      <w:r w:rsidRPr="00E33E74">
        <w:rPr>
          <w:rFonts w:eastAsia="Times New Roman"/>
          <w:b/>
          <w:bCs/>
          <w:color w:val="000000"/>
          <w:sz w:val="28"/>
          <w:szCs w:val="28"/>
          <w:rtl/>
        </w:rPr>
        <w:t>الشأن الثاني:</w:t>
      </w:r>
    </w:p>
    <w:p w:rsidR="00E33E74" w:rsidRPr="00E33E74" w:rsidRDefault="00E33E74" w:rsidP="00D07D83">
      <w:pPr>
        <w:spacing w:line="260" w:lineRule="atLeast"/>
        <w:ind w:firstLine="220"/>
        <w:jc w:val="both"/>
        <w:rPr>
          <w:rFonts w:eastAsia="Times New Roman"/>
          <w:color w:val="000000"/>
          <w:sz w:val="26"/>
          <w:szCs w:val="26"/>
          <w:rtl/>
        </w:rPr>
      </w:pPr>
      <w:bookmarkStart w:id="65" w:name="Anchor1232"/>
      <w:bookmarkEnd w:id="65"/>
      <w:r w:rsidRPr="00E33E74">
        <w:rPr>
          <w:rFonts w:eastAsia="Times New Roman"/>
          <w:color w:val="000000"/>
          <w:sz w:val="26"/>
          <w:szCs w:val="26"/>
          <w:rtl/>
        </w:rPr>
        <w:t>عنى المشترع اللبناني حالتين من الافتراء:</w:t>
      </w:r>
    </w:p>
    <w:p w:rsidR="00E33E74" w:rsidRPr="00E33E74" w:rsidRDefault="00E33E74" w:rsidP="00D07D83">
      <w:pPr>
        <w:spacing w:line="260" w:lineRule="atLeast"/>
        <w:ind w:firstLine="220"/>
        <w:jc w:val="both"/>
        <w:rPr>
          <w:rFonts w:eastAsia="Times New Roman"/>
          <w:color w:val="000000"/>
          <w:sz w:val="26"/>
          <w:szCs w:val="26"/>
          <w:rtl/>
        </w:rPr>
      </w:pPr>
      <w:bookmarkStart w:id="66" w:name="Anchor1237"/>
      <w:bookmarkEnd w:id="66"/>
      <w:r w:rsidRPr="00E33E74">
        <w:rPr>
          <w:rFonts w:eastAsia="Times New Roman"/>
          <w:b/>
          <w:bCs/>
          <w:color w:val="000000"/>
          <w:sz w:val="28"/>
          <w:szCs w:val="28"/>
          <w:rtl/>
        </w:rPr>
        <w:lastRenderedPageBreak/>
        <w:t>الاولى</w:t>
      </w:r>
      <w:r w:rsidRPr="00E33E74">
        <w:rPr>
          <w:rFonts w:eastAsia="Times New Roman"/>
          <w:color w:val="000000"/>
          <w:sz w:val="26"/>
          <w:szCs w:val="26"/>
          <w:rtl/>
        </w:rPr>
        <w:t>، حالة وقوع جريمة معينة، واقدام المفتري على اسنادها الى احد الناس، كذبا، واختلاق الادلة لاثباتها عليه كحدوث جناية قتل يعزوها الشاكي الى شخص معين وهو يعرف براءته منها، ويعززها بوسائل البينة.</w:t>
      </w:r>
    </w:p>
    <w:p w:rsidR="00E33E74" w:rsidRPr="00E33E74" w:rsidRDefault="00E33E74" w:rsidP="00D07D83">
      <w:pPr>
        <w:spacing w:line="260" w:lineRule="atLeast"/>
        <w:ind w:firstLine="220"/>
        <w:jc w:val="both"/>
        <w:rPr>
          <w:rFonts w:eastAsia="Times New Roman"/>
          <w:color w:val="000000"/>
          <w:sz w:val="26"/>
          <w:szCs w:val="26"/>
          <w:rtl/>
        </w:rPr>
      </w:pPr>
      <w:bookmarkStart w:id="67" w:name="Anchor1258"/>
      <w:bookmarkEnd w:id="67"/>
      <w:r w:rsidRPr="00E33E74">
        <w:rPr>
          <w:rFonts w:eastAsia="Times New Roman"/>
          <w:b/>
          <w:bCs/>
          <w:color w:val="000000"/>
          <w:sz w:val="28"/>
          <w:szCs w:val="28"/>
          <w:rtl/>
        </w:rPr>
        <w:t>الثانية</w:t>
      </w:r>
      <w:r w:rsidRPr="00E33E74">
        <w:rPr>
          <w:rFonts w:eastAsia="Times New Roman"/>
          <w:color w:val="000000"/>
          <w:sz w:val="26"/>
          <w:szCs w:val="26"/>
          <w:rtl/>
        </w:rPr>
        <w:t>، حالة عدم وقوع جريمة، وقيام المفتري باختلاق الادلة على حدوثها وعلى نسبتها الى الغير، ويكفي علم الشاكي بانتفاء الجرم اصلا: كاتهام شخص بسرقة مجوهرات من منزل او محل، مع ان هذه المجوهرات موجودة.</w:t>
      </w:r>
    </w:p>
    <w:p w:rsidR="00E33E74" w:rsidRPr="00E33E74" w:rsidRDefault="00E33E74" w:rsidP="00D07D83">
      <w:pPr>
        <w:spacing w:line="260" w:lineRule="atLeast"/>
        <w:ind w:firstLine="220"/>
        <w:jc w:val="both"/>
        <w:rPr>
          <w:rFonts w:eastAsia="Times New Roman"/>
          <w:color w:val="000000"/>
          <w:sz w:val="26"/>
          <w:szCs w:val="26"/>
          <w:rtl/>
        </w:rPr>
      </w:pPr>
      <w:bookmarkStart w:id="68" w:name="Anchor1277"/>
      <w:bookmarkEnd w:id="68"/>
      <w:r w:rsidRPr="00E33E74">
        <w:rPr>
          <w:rFonts w:eastAsia="Times New Roman"/>
          <w:color w:val="000000"/>
          <w:sz w:val="26"/>
          <w:szCs w:val="26"/>
          <w:rtl/>
        </w:rPr>
        <w:t>وقد تفوق القانون العقوبات اللبناني على سائر القوانين التي اكتفت بلحظ الحالة الاولى فقط، دون الثانية، على اعتبار ان النص لديها المماثل للمادة 402 يشملها، في معاقبة من اخبر السلطة القضائية عن جريمة يعرف انها لم تقترف، ويكفي لتغطية الحالة المذكورة، مع ان هنالك فرقاً بين المادتين 402 و 403 اذ ان الاولى لا تفيد نسبة الفعل الجرمي الى شخص معين، بينما تشدد الثانية، على عبارة- عزل الى احد الناس- ولو كان الحال غير ذلك لاصبح النص على سبيل التكرار غير الجائز قانونا.</w:t>
      </w:r>
    </w:p>
    <w:p w:rsidR="00E33E74" w:rsidRPr="00E33E74" w:rsidRDefault="00E33E74" w:rsidP="00D07D83">
      <w:pPr>
        <w:spacing w:line="260" w:lineRule="atLeast"/>
        <w:ind w:firstLine="220"/>
        <w:jc w:val="both"/>
        <w:rPr>
          <w:rFonts w:eastAsia="Times New Roman"/>
          <w:color w:val="000000"/>
          <w:sz w:val="26"/>
          <w:szCs w:val="26"/>
          <w:rtl/>
        </w:rPr>
      </w:pPr>
      <w:bookmarkStart w:id="69" w:name="Anchor1318"/>
      <w:bookmarkEnd w:id="69"/>
      <w:r w:rsidRPr="00E33E74">
        <w:rPr>
          <w:rFonts w:eastAsia="Times New Roman"/>
          <w:b/>
          <w:bCs/>
          <w:color w:val="000000"/>
          <w:sz w:val="28"/>
          <w:szCs w:val="28"/>
          <w:rtl/>
        </w:rPr>
        <w:t>الشأن الثالث:</w:t>
      </w:r>
    </w:p>
    <w:p w:rsidR="00E33E74" w:rsidRPr="00E33E74" w:rsidRDefault="00E33E74" w:rsidP="00D07D83">
      <w:pPr>
        <w:spacing w:line="260" w:lineRule="atLeast"/>
        <w:ind w:firstLine="220"/>
        <w:jc w:val="both"/>
        <w:rPr>
          <w:rFonts w:eastAsia="Times New Roman"/>
          <w:color w:val="000000"/>
          <w:sz w:val="26"/>
          <w:szCs w:val="26"/>
          <w:rtl/>
        </w:rPr>
      </w:pPr>
      <w:bookmarkStart w:id="70" w:name="Anchor1320"/>
      <w:bookmarkEnd w:id="70"/>
      <w:r w:rsidRPr="00E33E74">
        <w:rPr>
          <w:rFonts w:eastAsia="Times New Roman"/>
          <w:color w:val="000000"/>
          <w:sz w:val="26"/>
          <w:szCs w:val="26"/>
          <w:rtl/>
        </w:rPr>
        <w:t xml:space="preserve">اعتبر المشترع اللبناني ان الافتراء يتوافر في اسناد جريمة ما، سواء كانت جناية ام جنحة، ام قباحة، بينما اخرج المشترع الاجنبي هذه الاخيرة من النطاق الافترائي، على اعتبارها بسيطة- </w:t>
      </w:r>
      <w:proofErr w:type="spellStart"/>
      <w:r w:rsidRPr="00E33E74">
        <w:rPr>
          <w:rFonts w:eastAsia="Times New Roman"/>
          <w:color w:val="000000"/>
          <w:sz w:val="26"/>
          <w:szCs w:val="26"/>
        </w:rPr>
        <w:t>Modique</w:t>
      </w:r>
      <w:proofErr w:type="spellEnd"/>
      <w:r w:rsidRPr="00E33E74">
        <w:rPr>
          <w:rFonts w:eastAsia="Times New Roman"/>
          <w:color w:val="000000"/>
          <w:sz w:val="26"/>
          <w:szCs w:val="26"/>
          <w:rtl/>
        </w:rPr>
        <w:t>- وقد لا تكون كذلك، اذ ان تدوين مخالفة رمي اقذار في الشارع على السجل العدلي العائد للمفترى عليه نتيجة وشاية كاذبة يلحق به ضررا اذبيا جسيما.</w:t>
      </w:r>
    </w:p>
    <w:p w:rsidR="00E33E74" w:rsidRPr="00E33E74" w:rsidRDefault="00E33E74" w:rsidP="00D07D83">
      <w:pPr>
        <w:spacing w:line="260" w:lineRule="atLeast"/>
        <w:ind w:firstLine="220"/>
        <w:jc w:val="both"/>
        <w:rPr>
          <w:rFonts w:eastAsia="Times New Roman"/>
          <w:color w:val="000000"/>
          <w:sz w:val="26"/>
          <w:szCs w:val="26"/>
          <w:rtl/>
        </w:rPr>
      </w:pPr>
      <w:bookmarkStart w:id="71" w:name="Anchor1350"/>
      <w:bookmarkEnd w:id="71"/>
      <w:r w:rsidRPr="00E33E74">
        <w:rPr>
          <w:rFonts w:eastAsia="Times New Roman"/>
          <w:color w:val="000000"/>
          <w:sz w:val="26"/>
          <w:szCs w:val="26"/>
          <w:rtl/>
        </w:rPr>
        <w:t>اعتمد المشترع اللبناني، في تحديده الجرائم، القواعد التالية:</w:t>
      </w:r>
    </w:p>
    <w:p w:rsidR="00E33E74" w:rsidRPr="00E33E74" w:rsidRDefault="00E33E74" w:rsidP="00D07D83">
      <w:pPr>
        <w:spacing w:line="260" w:lineRule="atLeast"/>
        <w:ind w:firstLine="220"/>
        <w:jc w:val="both"/>
        <w:rPr>
          <w:rFonts w:eastAsia="Times New Roman"/>
          <w:color w:val="000000"/>
          <w:sz w:val="26"/>
          <w:szCs w:val="26"/>
          <w:rtl/>
        </w:rPr>
      </w:pPr>
      <w:bookmarkStart w:id="72" w:name="Anchor1357"/>
      <w:bookmarkEnd w:id="72"/>
      <w:r w:rsidRPr="00E33E74">
        <w:rPr>
          <w:rFonts w:eastAsia="Times New Roman"/>
          <w:color w:val="000000"/>
          <w:sz w:val="26"/>
          <w:szCs w:val="26"/>
          <w:rtl/>
        </w:rPr>
        <w:t>- اما انه يعرف الجريمة صراحة، لغة وحرفا، فيصار حينذاك الى استقرار العناصر والصور من خلال هذا التعريف، كما يتبين ذلك من المؤامرة، او السرقة مثلا.</w:t>
      </w:r>
    </w:p>
    <w:p w:rsidR="00E33E74" w:rsidRPr="00E33E74" w:rsidRDefault="00E33E74" w:rsidP="00D07D83">
      <w:pPr>
        <w:spacing w:line="260" w:lineRule="atLeast"/>
        <w:ind w:firstLine="220"/>
        <w:jc w:val="both"/>
        <w:rPr>
          <w:rFonts w:eastAsia="Times New Roman"/>
          <w:color w:val="000000"/>
          <w:sz w:val="26"/>
          <w:szCs w:val="26"/>
          <w:rtl/>
        </w:rPr>
      </w:pPr>
      <w:bookmarkStart w:id="73" w:name="Anchor1372"/>
      <w:bookmarkEnd w:id="73"/>
      <w:r w:rsidRPr="00E33E74">
        <w:rPr>
          <w:rFonts w:eastAsia="Times New Roman"/>
          <w:color w:val="000000"/>
          <w:sz w:val="26"/>
          <w:szCs w:val="26"/>
          <w:rtl/>
        </w:rPr>
        <w:t>- اما انه يعدد العناصر الجرمية، اكانت شروطا ام وسائل فيصار الى استنتاج تعريف الجريمة، وتعيين صورها، عبر التعداد المذكور، كما هو الحال في جريمة الاحتيال، مثلاً.</w:t>
      </w:r>
    </w:p>
    <w:p w:rsidR="00E33E74" w:rsidRPr="00E33E74" w:rsidRDefault="00E33E74" w:rsidP="00D07D83">
      <w:pPr>
        <w:spacing w:line="260" w:lineRule="atLeast"/>
        <w:ind w:firstLine="220"/>
        <w:jc w:val="both"/>
        <w:rPr>
          <w:rFonts w:eastAsia="Times New Roman"/>
          <w:color w:val="000000"/>
          <w:sz w:val="26"/>
          <w:szCs w:val="26"/>
          <w:rtl/>
        </w:rPr>
      </w:pPr>
      <w:bookmarkStart w:id="74" w:name="Anchor1390"/>
      <w:bookmarkEnd w:id="74"/>
      <w:r w:rsidRPr="00E33E74">
        <w:rPr>
          <w:rFonts w:eastAsia="Times New Roman"/>
          <w:color w:val="000000"/>
          <w:sz w:val="26"/>
          <w:szCs w:val="26"/>
          <w:rtl/>
        </w:rPr>
        <w:t>- اما انه يبين الصور الخاصة، التي يمكن ان تقع عليها الجريمة، فيصار الى تعريفها، وتحدي عناصرها، من خلال الصور المذكورة، كالتجسس مثلاً.</w:t>
      </w:r>
    </w:p>
    <w:p w:rsidR="00E33E74" w:rsidRPr="00E33E74" w:rsidRDefault="00E33E74" w:rsidP="00D07D83">
      <w:pPr>
        <w:spacing w:line="260" w:lineRule="atLeast"/>
        <w:ind w:firstLine="220"/>
        <w:jc w:val="both"/>
        <w:rPr>
          <w:rFonts w:eastAsia="Times New Roman"/>
          <w:color w:val="000000"/>
          <w:sz w:val="26"/>
          <w:szCs w:val="26"/>
          <w:rtl/>
        </w:rPr>
      </w:pPr>
      <w:bookmarkStart w:id="75" w:name="Anchor1405"/>
      <w:bookmarkEnd w:id="75"/>
      <w:r w:rsidRPr="00E33E74">
        <w:rPr>
          <w:rFonts w:eastAsia="Times New Roman"/>
          <w:color w:val="000000"/>
          <w:sz w:val="26"/>
          <w:szCs w:val="26"/>
          <w:rtl/>
        </w:rPr>
        <w:t>طبقت المادة 403 عقوبات الطريقة الاولى اذ اوردت تعريف جريمة الافتراء كالتالي:</w:t>
      </w:r>
    </w:p>
    <w:p w:rsidR="00E33E74" w:rsidRPr="00E33E74" w:rsidRDefault="00E33E74" w:rsidP="00D07D83">
      <w:pPr>
        <w:spacing w:line="260" w:lineRule="atLeast"/>
        <w:ind w:firstLine="220"/>
        <w:jc w:val="both"/>
        <w:rPr>
          <w:rFonts w:eastAsia="Times New Roman"/>
          <w:color w:val="000000"/>
          <w:sz w:val="26"/>
          <w:szCs w:val="26"/>
          <w:rtl/>
        </w:rPr>
      </w:pPr>
      <w:bookmarkStart w:id="76" w:name="Anchor1414"/>
      <w:bookmarkEnd w:id="76"/>
      <w:r w:rsidRPr="00E33E74">
        <w:rPr>
          <w:rFonts w:eastAsia="Times New Roman"/>
          <w:color w:val="000000"/>
          <w:sz w:val="26"/>
          <w:szCs w:val="26"/>
          <w:rtl/>
        </w:rPr>
        <w:t>(من قدم شكاية او اخباراً الى السلطة القضائية او الى سلطة يجب عليها ابلاغ السلطة القضائية، فعزا الى احد الناس جريمة يعرف براءته منها، او اختلق عليه ادلة مادية على وقوع مثل هذا الجرم، عوقب...).</w:t>
      </w:r>
    </w:p>
    <w:p w:rsidR="00E33E74" w:rsidRPr="00E33E74" w:rsidRDefault="00E33E74" w:rsidP="00D07D83">
      <w:pPr>
        <w:spacing w:line="260" w:lineRule="atLeast"/>
        <w:ind w:firstLine="220"/>
        <w:jc w:val="both"/>
        <w:rPr>
          <w:rFonts w:eastAsia="Times New Roman"/>
          <w:color w:val="000000"/>
          <w:sz w:val="26"/>
          <w:szCs w:val="26"/>
          <w:rtl/>
        </w:rPr>
      </w:pPr>
      <w:bookmarkStart w:id="77" w:name="Anchor1432"/>
      <w:bookmarkEnd w:id="77"/>
      <w:r w:rsidRPr="00E33E74">
        <w:rPr>
          <w:rFonts w:eastAsia="Times New Roman"/>
          <w:color w:val="000000"/>
          <w:sz w:val="26"/>
          <w:szCs w:val="26"/>
          <w:rtl/>
        </w:rPr>
        <w:t>يستفاد مما تقدم، ان العناصر- الشروط الاساسية هي التالية، اذ يجب ان يكون هناك:</w:t>
      </w:r>
    </w:p>
    <w:p w:rsidR="00E33E74" w:rsidRPr="00E33E74" w:rsidRDefault="00E33E74" w:rsidP="00D07D83">
      <w:pPr>
        <w:spacing w:line="260" w:lineRule="atLeast"/>
        <w:ind w:firstLine="220"/>
        <w:jc w:val="both"/>
        <w:rPr>
          <w:rFonts w:eastAsia="Times New Roman"/>
          <w:color w:val="000000"/>
          <w:sz w:val="26"/>
          <w:szCs w:val="26"/>
          <w:rtl/>
        </w:rPr>
      </w:pPr>
      <w:bookmarkStart w:id="78" w:name="Anchor1440"/>
      <w:bookmarkEnd w:id="78"/>
      <w:r w:rsidRPr="00E33E74">
        <w:rPr>
          <w:rFonts w:eastAsia="Times New Roman"/>
          <w:color w:val="000000"/>
          <w:sz w:val="26"/>
          <w:szCs w:val="26"/>
          <w:rtl/>
        </w:rPr>
        <w:t xml:space="preserve">1- ابلاغ- </w:t>
      </w:r>
      <w:proofErr w:type="spellStart"/>
      <w:r w:rsidRPr="00E33E74">
        <w:rPr>
          <w:rFonts w:eastAsia="Times New Roman"/>
          <w:color w:val="000000"/>
          <w:sz w:val="26"/>
          <w:szCs w:val="26"/>
        </w:rPr>
        <w:t>Déclaration</w:t>
      </w:r>
      <w:proofErr w:type="spellEnd"/>
      <w:r w:rsidRPr="00E33E74">
        <w:rPr>
          <w:rFonts w:eastAsia="Times New Roman"/>
          <w:color w:val="000000"/>
          <w:sz w:val="26"/>
          <w:szCs w:val="26"/>
          <w:rtl/>
        </w:rPr>
        <w:t>- توافقا مع عبارة- شكاية او اخبار.</w:t>
      </w:r>
    </w:p>
    <w:p w:rsidR="00E33E74" w:rsidRPr="00E33E74" w:rsidRDefault="00E33E74" w:rsidP="00D07D83">
      <w:pPr>
        <w:spacing w:line="260" w:lineRule="atLeast"/>
        <w:ind w:firstLine="220"/>
        <w:jc w:val="both"/>
        <w:rPr>
          <w:rFonts w:eastAsia="Times New Roman"/>
          <w:color w:val="000000"/>
          <w:sz w:val="26"/>
          <w:szCs w:val="26"/>
          <w:rtl/>
        </w:rPr>
      </w:pPr>
      <w:bookmarkStart w:id="79" w:name="Anchor1446"/>
      <w:bookmarkEnd w:id="79"/>
      <w:r w:rsidRPr="00E33E74">
        <w:rPr>
          <w:rFonts w:eastAsia="Times New Roman"/>
          <w:color w:val="000000"/>
          <w:sz w:val="26"/>
          <w:szCs w:val="26"/>
          <w:rtl/>
        </w:rPr>
        <w:t xml:space="preserve">2- صادر عن شخص معين- </w:t>
      </w:r>
      <w:proofErr w:type="spellStart"/>
      <w:r w:rsidRPr="00E33E74">
        <w:rPr>
          <w:rFonts w:eastAsia="Times New Roman"/>
          <w:color w:val="000000"/>
          <w:sz w:val="26"/>
          <w:szCs w:val="26"/>
        </w:rPr>
        <w:t>Emmant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d'une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personne</w:t>
      </w:r>
      <w:proofErr w:type="spellEnd"/>
      <w:r w:rsidRPr="00E33E74">
        <w:rPr>
          <w:rFonts w:eastAsia="Times New Roman"/>
          <w:color w:val="000000"/>
          <w:sz w:val="26"/>
          <w:szCs w:val="26"/>
          <w:rtl/>
        </w:rPr>
        <w:t xml:space="preserve">- توافقا مع عبارة- من- </w:t>
      </w:r>
      <w:proofErr w:type="spellStart"/>
      <w:r w:rsidRPr="00E33E74">
        <w:rPr>
          <w:rFonts w:eastAsia="Times New Roman"/>
          <w:color w:val="000000"/>
          <w:sz w:val="26"/>
          <w:szCs w:val="26"/>
        </w:rPr>
        <w:t>Déterminée</w:t>
      </w:r>
      <w:proofErr w:type="spellEnd"/>
      <w:r w:rsidRPr="00E33E74">
        <w:rPr>
          <w:rFonts w:eastAsia="Times New Roman"/>
          <w:color w:val="000000"/>
          <w:sz w:val="26"/>
          <w:szCs w:val="26"/>
          <w:rtl/>
        </w:rPr>
        <w:t>-</w:t>
      </w:r>
    </w:p>
    <w:p w:rsidR="00E33E74" w:rsidRPr="00E33E74" w:rsidRDefault="00E33E74" w:rsidP="00D07D83">
      <w:pPr>
        <w:spacing w:line="260" w:lineRule="atLeast"/>
        <w:ind w:firstLine="220"/>
        <w:jc w:val="both"/>
        <w:rPr>
          <w:rFonts w:eastAsia="Times New Roman"/>
          <w:color w:val="000000"/>
          <w:sz w:val="26"/>
          <w:szCs w:val="26"/>
          <w:rtl/>
        </w:rPr>
      </w:pPr>
      <w:bookmarkStart w:id="80" w:name="Anchor1454"/>
      <w:bookmarkEnd w:id="80"/>
      <w:r w:rsidRPr="00E33E74">
        <w:rPr>
          <w:rFonts w:eastAsia="Times New Roman"/>
          <w:color w:val="000000"/>
          <w:sz w:val="26"/>
          <w:szCs w:val="26"/>
          <w:rtl/>
        </w:rPr>
        <w:t xml:space="preserve">3- مقدم الى السلطة القضائية- </w:t>
      </w:r>
      <w:proofErr w:type="spellStart"/>
      <w:r w:rsidRPr="00E33E74">
        <w:rPr>
          <w:rFonts w:eastAsia="Times New Roman"/>
          <w:color w:val="000000"/>
          <w:sz w:val="26"/>
          <w:szCs w:val="26"/>
        </w:rPr>
        <w:t>Faite</w:t>
      </w:r>
      <w:proofErr w:type="spellEnd"/>
      <w:r w:rsidRPr="00E33E74">
        <w:rPr>
          <w:rFonts w:eastAsia="Times New Roman"/>
          <w:color w:val="000000"/>
          <w:sz w:val="26"/>
          <w:szCs w:val="26"/>
        </w:rPr>
        <w:t xml:space="preserve"> à </w:t>
      </w:r>
      <w:proofErr w:type="spellStart"/>
      <w:r w:rsidRPr="00E33E74">
        <w:rPr>
          <w:rFonts w:eastAsia="Times New Roman"/>
          <w:color w:val="000000"/>
          <w:sz w:val="26"/>
          <w:szCs w:val="26"/>
        </w:rPr>
        <w:t>l'Aut</w:t>
      </w:r>
      <w:proofErr w:type="spellEnd"/>
      <w:r w:rsidRPr="00E33E74">
        <w:rPr>
          <w:rFonts w:eastAsia="Times New Roman"/>
          <w:color w:val="000000"/>
          <w:sz w:val="26"/>
          <w:szCs w:val="26"/>
        </w:rPr>
        <w:t xml:space="preserve">. </w:t>
      </w:r>
      <w:proofErr w:type="spellStart"/>
      <w:proofErr w:type="gramStart"/>
      <w:r w:rsidRPr="00E33E74">
        <w:rPr>
          <w:rFonts w:eastAsia="Times New Roman"/>
          <w:color w:val="000000"/>
          <w:sz w:val="26"/>
          <w:szCs w:val="26"/>
        </w:rPr>
        <w:t>Judiciaire</w:t>
      </w:r>
      <w:proofErr w:type="spellEnd"/>
      <w:r w:rsidRPr="00E33E74">
        <w:rPr>
          <w:rFonts w:eastAsia="Times New Roman"/>
          <w:color w:val="000000"/>
          <w:sz w:val="26"/>
          <w:szCs w:val="26"/>
          <w:rtl/>
        </w:rPr>
        <w:t>- توافقا مع العبارة المماثلة الواردة في النص.</w:t>
      </w:r>
      <w:proofErr w:type="gramEnd"/>
    </w:p>
    <w:p w:rsidR="00E33E74" w:rsidRPr="00E33E74" w:rsidRDefault="00E33E74" w:rsidP="00D07D83">
      <w:pPr>
        <w:spacing w:line="260" w:lineRule="atLeast"/>
        <w:ind w:firstLine="220"/>
        <w:jc w:val="both"/>
        <w:rPr>
          <w:rFonts w:eastAsia="Times New Roman"/>
          <w:color w:val="000000"/>
          <w:sz w:val="26"/>
          <w:szCs w:val="26"/>
          <w:rtl/>
        </w:rPr>
      </w:pPr>
      <w:bookmarkStart w:id="81" w:name="Anchor1465"/>
      <w:bookmarkEnd w:id="81"/>
      <w:r w:rsidRPr="00E33E74">
        <w:rPr>
          <w:rFonts w:eastAsia="Times New Roman"/>
          <w:color w:val="000000"/>
          <w:sz w:val="26"/>
          <w:szCs w:val="26"/>
          <w:rtl/>
        </w:rPr>
        <w:t>4- ينسب الى احد الناس-</w:t>
      </w:r>
      <w:proofErr w:type="spellStart"/>
      <w:r w:rsidRPr="00E33E74">
        <w:rPr>
          <w:rFonts w:eastAsia="Times New Roman"/>
          <w:color w:val="000000"/>
          <w:sz w:val="26"/>
          <w:szCs w:val="26"/>
        </w:rPr>
        <w:t>Imputant</w:t>
      </w:r>
      <w:proofErr w:type="spellEnd"/>
      <w:r w:rsidRPr="00E33E74">
        <w:rPr>
          <w:rFonts w:eastAsia="Times New Roman"/>
          <w:color w:val="000000"/>
          <w:sz w:val="26"/>
          <w:szCs w:val="26"/>
        </w:rPr>
        <w:t xml:space="preserve"> à un tiers</w:t>
      </w:r>
      <w:r w:rsidRPr="00E33E74">
        <w:rPr>
          <w:rFonts w:eastAsia="Times New Roman"/>
          <w:color w:val="000000"/>
          <w:sz w:val="26"/>
          <w:szCs w:val="26"/>
          <w:rtl/>
        </w:rPr>
        <w:t xml:space="preserve"> - توافقا مع عبارة- فعزا الى احد الناس</w:t>
      </w:r>
    </w:p>
    <w:p w:rsidR="00E33E74" w:rsidRPr="00E33E74" w:rsidRDefault="00E33E74" w:rsidP="00D07D83">
      <w:pPr>
        <w:spacing w:line="260" w:lineRule="atLeast"/>
        <w:ind w:firstLine="220"/>
        <w:jc w:val="both"/>
        <w:rPr>
          <w:rFonts w:eastAsia="Times New Roman"/>
          <w:color w:val="000000"/>
          <w:sz w:val="26"/>
          <w:szCs w:val="26"/>
          <w:rtl/>
        </w:rPr>
      </w:pPr>
      <w:bookmarkStart w:id="82" w:name="Anchor1474"/>
      <w:bookmarkEnd w:id="82"/>
      <w:r w:rsidRPr="00E33E74">
        <w:rPr>
          <w:rFonts w:eastAsia="Times New Roman"/>
          <w:color w:val="000000"/>
          <w:sz w:val="26"/>
          <w:szCs w:val="26"/>
          <w:rtl/>
        </w:rPr>
        <w:t xml:space="preserve">5- اقتراف جريمة- </w:t>
      </w:r>
      <w:r w:rsidRPr="00E33E74">
        <w:rPr>
          <w:rFonts w:eastAsia="Times New Roman"/>
          <w:color w:val="000000"/>
          <w:sz w:val="26"/>
          <w:szCs w:val="26"/>
        </w:rPr>
        <w:t xml:space="preserve">La </w:t>
      </w:r>
      <w:proofErr w:type="spellStart"/>
      <w:r w:rsidRPr="00E33E74">
        <w:rPr>
          <w:rFonts w:eastAsia="Times New Roman"/>
          <w:color w:val="000000"/>
          <w:sz w:val="26"/>
          <w:szCs w:val="26"/>
        </w:rPr>
        <w:t>consommation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d'une</w:t>
      </w:r>
      <w:proofErr w:type="spellEnd"/>
      <w:r w:rsidRPr="00E33E74">
        <w:rPr>
          <w:rFonts w:eastAsia="Times New Roman"/>
          <w:color w:val="000000"/>
          <w:sz w:val="26"/>
          <w:szCs w:val="26"/>
        </w:rPr>
        <w:t xml:space="preserve"> Infraction</w:t>
      </w:r>
      <w:r w:rsidRPr="00E33E74">
        <w:rPr>
          <w:rFonts w:eastAsia="Times New Roman"/>
          <w:color w:val="000000"/>
          <w:sz w:val="26"/>
          <w:szCs w:val="26"/>
          <w:rtl/>
        </w:rPr>
        <w:t>- توافقا مع عبارة- جنحة او مخالفة او جناية-</w:t>
      </w:r>
    </w:p>
    <w:p w:rsidR="00E33E74" w:rsidRPr="00E33E74" w:rsidRDefault="00E33E74" w:rsidP="00D07D83">
      <w:pPr>
        <w:spacing w:line="260" w:lineRule="atLeast"/>
        <w:ind w:firstLine="220"/>
        <w:jc w:val="both"/>
        <w:rPr>
          <w:rFonts w:eastAsia="Times New Roman"/>
          <w:color w:val="000000"/>
          <w:sz w:val="26"/>
          <w:szCs w:val="26"/>
          <w:rtl/>
        </w:rPr>
      </w:pPr>
      <w:bookmarkStart w:id="83" w:name="Anchor1482"/>
      <w:bookmarkEnd w:id="83"/>
      <w:r w:rsidRPr="00E33E74">
        <w:rPr>
          <w:rFonts w:eastAsia="Times New Roman"/>
          <w:color w:val="000000"/>
          <w:sz w:val="26"/>
          <w:szCs w:val="26"/>
          <w:rtl/>
        </w:rPr>
        <w:t xml:space="preserve">6- لم تثبت بحق من اسندت اليه- </w:t>
      </w:r>
      <w:r w:rsidRPr="00E33E74">
        <w:rPr>
          <w:rFonts w:eastAsia="Times New Roman"/>
          <w:color w:val="000000"/>
          <w:sz w:val="26"/>
          <w:szCs w:val="26"/>
        </w:rPr>
        <w:t xml:space="preserve">se </w:t>
      </w:r>
      <w:proofErr w:type="spellStart"/>
      <w:r w:rsidRPr="00E33E74">
        <w:rPr>
          <w:rFonts w:eastAsia="Times New Roman"/>
          <w:color w:val="000000"/>
          <w:sz w:val="26"/>
          <w:szCs w:val="26"/>
        </w:rPr>
        <w:t>réclamant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être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Fausse</w:t>
      </w:r>
      <w:proofErr w:type="spellEnd"/>
      <w:r w:rsidRPr="00E33E74">
        <w:rPr>
          <w:rFonts w:eastAsia="Times New Roman"/>
          <w:color w:val="000000"/>
          <w:sz w:val="26"/>
          <w:szCs w:val="26"/>
          <w:rtl/>
        </w:rPr>
        <w:t>- توافقا مع عبارة- براءته منها-</w:t>
      </w:r>
    </w:p>
    <w:p w:rsidR="00E33E74" w:rsidRPr="00E33E74" w:rsidRDefault="00E33E74" w:rsidP="00D07D83">
      <w:pPr>
        <w:spacing w:line="260" w:lineRule="atLeast"/>
        <w:ind w:firstLine="220"/>
        <w:jc w:val="both"/>
        <w:rPr>
          <w:rFonts w:eastAsia="Times New Roman"/>
          <w:color w:val="000000"/>
          <w:sz w:val="26"/>
          <w:szCs w:val="26"/>
          <w:rtl/>
        </w:rPr>
      </w:pPr>
      <w:bookmarkStart w:id="84" w:name="Anchor1491"/>
      <w:bookmarkEnd w:id="84"/>
      <w:r w:rsidRPr="00E33E74">
        <w:rPr>
          <w:rFonts w:eastAsia="Times New Roman"/>
          <w:color w:val="000000"/>
          <w:sz w:val="26"/>
          <w:szCs w:val="26"/>
          <w:rtl/>
        </w:rPr>
        <w:t xml:space="preserve">7- وذلك عن سوء نية أكيدة- </w:t>
      </w:r>
      <w:r w:rsidRPr="00E33E74">
        <w:rPr>
          <w:rFonts w:eastAsia="Times New Roman"/>
          <w:color w:val="000000"/>
          <w:sz w:val="26"/>
          <w:szCs w:val="26"/>
        </w:rPr>
        <w:t xml:space="preserve">et de </w:t>
      </w:r>
      <w:proofErr w:type="spellStart"/>
      <w:r w:rsidRPr="00E33E74">
        <w:rPr>
          <w:rFonts w:eastAsia="Times New Roman"/>
          <w:color w:val="000000"/>
          <w:sz w:val="26"/>
          <w:szCs w:val="26"/>
        </w:rPr>
        <w:t>mauvaise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foi</w:t>
      </w:r>
      <w:proofErr w:type="spellEnd"/>
      <w:r w:rsidRPr="00E33E74">
        <w:rPr>
          <w:rFonts w:eastAsia="Times New Roman"/>
          <w:color w:val="000000"/>
          <w:sz w:val="26"/>
          <w:szCs w:val="26"/>
          <w:rtl/>
        </w:rPr>
        <w:t>- توافقا مع عبارة- يعرف-</w:t>
      </w:r>
    </w:p>
    <w:p w:rsidR="00E33E74" w:rsidRPr="00E33E74" w:rsidRDefault="00E33E74" w:rsidP="00D07D83">
      <w:pPr>
        <w:spacing w:line="260" w:lineRule="atLeast"/>
        <w:ind w:firstLine="220"/>
        <w:jc w:val="both"/>
        <w:rPr>
          <w:rFonts w:eastAsia="Times New Roman"/>
          <w:color w:val="000000"/>
          <w:sz w:val="26"/>
          <w:szCs w:val="26"/>
          <w:rtl/>
        </w:rPr>
      </w:pPr>
      <w:bookmarkStart w:id="85" w:name="Anchor1499"/>
      <w:bookmarkEnd w:id="85"/>
      <w:r w:rsidRPr="00E33E74">
        <w:rPr>
          <w:rFonts w:eastAsia="Times New Roman"/>
          <w:color w:val="000000"/>
          <w:sz w:val="26"/>
          <w:szCs w:val="26"/>
          <w:rtl/>
        </w:rPr>
        <w:t>وهذا ما يدفعنا، على وجه الضرورة، الى بيان الاركان المذكورة.</w:t>
      </w:r>
    </w:p>
    <w:p w:rsidR="00E33E74" w:rsidRPr="00E33E74" w:rsidRDefault="00E33E74" w:rsidP="00D07D83">
      <w:pPr>
        <w:spacing w:line="260" w:lineRule="atLeast"/>
        <w:ind w:firstLine="220"/>
        <w:jc w:val="both"/>
        <w:rPr>
          <w:rFonts w:eastAsia="Times New Roman"/>
          <w:color w:val="000000"/>
          <w:sz w:val="26"/>
          <w:szCs w:val="26"/>
          <w:rtl/>
        </w:rPr>
      </w:pPr>
      <w:bookmarkStart w:id="86" w:name="Anchor1505"/>
      <w:bookmarkEnd w:id="86"/>
      <w:r w:rsidRPr="00E33E74">
        <w:rPr>
          <w:rFonts w:eastAsia="Times New Roman"/>
          <w:color w:val="000000"/>
          <w:sz w:val="26"/>
          <w:szCs w:val="26"/>
          <w:rtl/>
        </w:rPr>
        <w:t>1</w:t>
      </w:r>
      <w:r w:rsidRPr="00E33E74">
        <w:rPr>
          <w:rFonts w:eastAsia="Times New Roman"/>
          <w:b/>
          <w:bCs/>
          <w:color w:val="000000"/>
          <w:sz w:val="28"/>
          <w:szCs w:val="28"/>
          <w:rtl/>
        </w:rPr>
        <w:t>- البلاغ- </w:t>
      </w:r>
      <w:r w:rsidRPr="00E33E74">
        <w:rPr>
          <w:rFonts w:eastAsia="Times New Roman"/>
          <w:b/>
          <w:bCs/>
          <w:color w:val="000000"/>
          <w:sz w:val="26"/>
          <w:szCs w:val="26"/>
        </w:rPr>
        <w:t xml:space="preserve">La </w:t>
      </w:r>
      <w:proofErr w:type="spellStart"/>
      <w:r w:rsidRPr="00E33E74">
        <w:rPr>
          <w:rFonts w:eastAsia="Times New Roman"/>
          <w:b/>
          <w:bCs/>
          <w:color w:val="000000"/>
          <w:sz w:val="26"/>
          <w:szCs w:val="26"/>
        </w:rPr>
        <w:t>Déclaration</w:t>
      </w:r>
      <w:proofErr w:type="spellEnd"/>
      <w:r w:rsidRPr="00E33E74">
        <w:rPr>
          <w:rFonts w:ascii="Simplified Arabic" w:eastAsia="Times New Roman" w:hAnsi="Simplified Arabic" w:cs="Simplified Arabic"/>
          <w:b/>
          <w:bCs/>
          <w:color w:val="000000"/>
          <w:sz w:val="28"/>
          <w:szCs w:val="28"/>
          <w:rtl/>
        </w:rPr>
        <w:t>-</w:t>
      </w:r>
    </w:p>
    <w:p w:rsidR="00E33E74" w:rsidRPr="00E33E74" w:rsidRDefault="00E33E74" w:rsidP="00D07D83">
      <w:pPr>
        <w:spacing w:line="260" w:lineRule="atLeast"/>
        <w:ind w:firstLine="220"/>
        <w:jc w:val="both"/>
        <w:rPr>
          <w:rFonts w:eastAsia="Times New Roman"/>
          <w:color w:val="000000"/>
          <w:sz w:val="26"/>
          <w:szCs w:val="26"/>
          <w:rtl/>
        </w:rPr>
      </w:pPr>
      <w:bookmarkStart w:id="87" w:name="Anchor1509"/>
      <w:bookmarkEnd w:id="87"/>
      <w:r w:rsidRPr="00E33E74">
        <w:rPr>
          <w:rFonts w:eastAsia="Times New Roman"/>
          <w:color w:val="000000"/>
          <w:sz w:val="26"/>
          <w:szCs w:val="26"/>
          <w:rtl/>
        </w:rPr>
        <w:t xml:space="preserve">البلاغ، او ما يرادفه من تعابير، كالاعلام والانباء والاخبار، هو عنصر اساسي، لا بل هو جسم الجريمة- </w:t>
      </w:r>
      <w:r w:rsidRPr="00E33E74">
        <w:rPr>
          <w:rFonts w:eastAsia="Times New Roman"/>
          <w:color w:val="000000"/>
          <w:sz w:val="26"/>
          <w:szCs w:val="26"/>
        </w:rPr>
        <w:t xml:space="preserve">Corps du </w:t>
      </w:r>
      <w:proofErr w:type="spellStart"/>
      <w:r w:rsidRPr="00E33E74">
        <w:rPr>
          <w:rFonts w:eastAsia="Times New Roman"/>
          <w:color w:val="000000"/>
          <w:sz w:val="26"/>
          <w:szCs w:val="26"/>
        </w:rPr>
        <w:t>Délit</w:t>
      </w:r>
      <w:proofErr w:type="spellEnd"/>
      <w:r w:rsidRPr="00E33E74">
        <w:rPr>
          <w:rFonts w:eastAsia="Times New Roman"/>
          <w:color w:val="000000"/>
          <w:sz w:val="26"/>
          <w:szCs w:val="26"/>
          <w:rtl/>
        </w:rPr>
        <w:t xml:space="preserve">- لا تستقيم بدونه، ويشترط فيه: ان يكون خطيا، لا يراد المادة 403 في مستهلها عبارة- شكاية او اخبار- والشكاية- </w:t>
      </w:r>
      <w:proofErr w:type="spellStart"/>
      <w:r w:rsidRPr="00E33E74">
        <w:rPr>
          <w:rFonts w:eastAsia="Times New Roman"/>
          <w:color w:val="000000"/>
          <w:sz w:val="26"/>
          <w:szCs w:val="26"/>
        </w:rPr>
        <w:t>Plainte</w:t>
      </w:r>
      <w:proofErr w:type="spellEnd"/>
      <w:r w:rsidRPr="00E33E74">
        <w:rPr>
          <w:rFonts w:eastAsia="Times New Roman"/>
          <w:color w:val="000000"/>
          <w:sz w:val="26"/>
          <w:szCs w:val="26"/>
          <w:rtl/>
        </w:rPr>
        <w:t>- لا يمكن ان تكون الا خطية، وكذلك الاخبار التالي عطفا،</w:t>
      </w:r>
    </w:p>
    <w:p w:rsidR="00E33E74" w:rsidRPr="00E33E74" w:rsidRDefault="00E33E74" w:rsidP="00D07D83">
      <w:pPr>
        <w:spacing w:line="260" w:lineRule="atLeast"/>
        <w:ind w:firstLine="220"/>
        <w:jc w:val="both"/>
        <w:rPr>
          <w:rFonts w:eastAsia="Times New Roman"/>
          <w:color w:val="000000"/>
          <w:sz w:val="26"/>
          <w:szCs w:val="26"/>
          <w:rtl/>
        </w:rPr>
      </w:pPr>
      <w:bookmarkStart w:id="88" w:name="Anchor1536"/>
      <w:bookmarkEnd w:id="88"/>
      <w:r w:rsidRPr="00E33E74">
        <w:rPr>
          <w:rFonts w:eastAsia="Times New Roman"/>
          <w:color w:val="000000"/>
          <w:sz w:val="26"/>
          <w:szCs w:val="26"/>
          <w:rtl/>
        </w:rPr>
        <w:t>وقد اقر العلم الجزائي هذا المبدأ</w:t>
      </w:r>
    </w:p>
    <w:p w:rsidR="00E33E74" w:rsidRPr="00E33E74" w:rsidRDefault="00E33E74" w:rsidP="00D07D83">
      <w:pPr>
        <w:spacing w:line="260" w:lineRule="atLeast"/>
        <w:ind w:firstLine="220"/>
        <w:jc w:val="both"/>
        <w:rPr>
          <w:rFonts w:eastAsia="Times New Roman"/>
          <w:color w:val="000000"/>
          <w:sz w:val="26"/>
          <w:szCs w:val="26"/>
          <w:rtl/>
        </w:rPr>
      </w:pPr>
      <w:bookmarkStart w:id="89" w:name="Anchor1540"/>
      <w:bookmarkEnd w:id="89"/>
      <w:r w:rsidRPr="00E33E74">
        <w:rPr>
          <w:rFonts w:eastAsia="Times New Roman"/>
          <w:color w:val="000000"/>
          <w:sz w:val="26"/>
          <w:szCs w:val="26"/>
        </w:rPr>
        <w:lastRenderedPageBreak/>
        <w:t xml:space="preserve">(La </w:t>
      </w:r>
      <w:proofErr w:type="spellStart"/>
      <w:r w:rsidRPr="00E33E74">
        <w:rPr>
          <w:rFonts w:eastAsia="Times New Roman"/>
          <w:color w:val="000000"/>
          <w:sz w:val="26"/>
          <w:szCs w:val="26"/>
        </w:rPr>
        <w:t>Rédaction</w:t>
      </w:r>
      <w:proofErr w:type="spellEnd"/>
      <w:r w:rsidRPr="00E33E74">
        <w:rPr>
          <w:rFonts w:eastAsia="Times New Roman"/>
          <w:color w:val="000000"/>
          <w:sz w:val="26"/>
          <w:szCs w:val="26"/>
        </w:rPr>
        <w:t xml:space="preserve"> d'un </w:t>
      </w:r>
      <w:proofErr w:type="spellStart"/>
      <w:r w:rsidRPr="00E33E74">
        <w:rPr>
          <w:rFonts w:eastAsia="Times New Roman"/>
          <w:color w:val="000000"/>
          <w:sz w:val="26"/>
          <w:szCs w:val="26"/>
        </w:rPr>
        <w:t>Ecrit</w:t>
      </w:r>
      <w:proofErr w:type="spellEnd"/>
      <w:r w:rsidRPr="00E33E74">
        <w:rPr>
          <w:rFonts w:eastAsia="Times New Roman"/>
          <w:color w:val="000000"/>
          <w:sz w:val="26"/>
          <w:szCs w:val="26"/>
        </w:rPr>
        <w:t xml:space="preserve"> </w:t>
      </w:r>
      <w:proofErr w:type="spellStart"/>
      <w:proofErr w:type="gramStart"/>
      <w:r w:rsidRPr="00E33E74">
        <w:rPr>
          <w:rFonts w:eastAsia="Times New Roman"/>
          <w:color w:val="000000"/>
          <w:sz w:val="26"/>
          <w:szCs w:val="26"/>
        </w:rPr>
        <w:t>est</w:t>
      </w:r>
      <w:proofErr w:type="spellEnd"/>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exigée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il</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est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d'une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utilité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certaine</w:t>
      </w:r>
      <w:proofErr w:type="spellEnd"/>
      <w:r w:rsidRPr="00E33E74">
        <w:rPr>
          <w:rFonts w:eastAsia="Times New Roman"/>
          <w:color w:val="000000"/>
          <w:sz w:val="26"/>
          <w:szCs w:val="26"/>
        </w:rPr>
        <w:t xml:space="preserve"> pour </w:t>
      </w:r>
      <w:proofErr w:type="spellStart"/>
      <w:r w:rsidRPr="00E33E74">
        <w:rPr>
          <w:rFonts w:eastAsia="Times New Roman"/>
          <w:color w:val="000000"/>
          <w:sz w:val="26"/>
          <w:szCs w:val="26"/>
        </w:rPr>
        <w:t>juger</w:t>
      </w:r>
      <w:proofErr w:type="spellEnd"/>
      <w:r w:rsidRPr="00E33E74">
        <w:rPr>
          <w:rFonts w:eastAsia="Times New Roman"/>
          <w:color w:val="000000"/>
          <w:sz w:val="26"/>
          <w:szCs w:val="26"/>
        </w:rPr>
        <w:t xml:space="preserve"> la </w:t>
      </w:r>
      <w:proofErr w:type="spellStart"/>
      <w:r w:rsidRPr="00E33E74">
        <w:rPr>
          <w:rFonts w:eastAsia="Times New Roman"/>
          <w:color w:val="000000"/>
          <w:sz w:val="26"/>
          <w:szCs w:val="26"/>
        </w:rPr>
        <w:t>culpabilité</w:t>
      </w:r>
      <w:proofErr w:type="spellEnd"/>
      <w:r w:rsidRPr="00E33E74">
        <w:rPr>
          <w:rFonts w:eastAsia="Times New Roman"/>
          <w:color w:val="000000"/>
          <w:sz w:val="26"/>
          <w:szCs w:val="26"/>
        </w:rPr>
        <w:t xml:space="preserve"> de </w:t>
      </w:r>
      <w:proofErr w:type="spellStart"/>
      <w:r w:rsidRPr="00E33E74">
        <w:rPr>
          <w:rFonts w:eastAsia="Times New Roman"/>
          <w:color w:val="000000"/>
          <w:sz w:val="26"/>
          <w:szCs w:val="26"/>
        </w:rPr>
        <w:t>l'agent</w:t>
      </w:r>
      <w:proofErr w:type="spellEnd"/>
      <w:r w:rsidRPr="00E33E74">
        <w:rPr>
          <w:rFonts w:eastAsia="Times New Roman"/>
          <w:color w:val="000000"/>
          <w:sz w:val="26"/>
          <w:szCs w:val="26"/>
        </w:rPr>
        <w:t xml:space="preserve">, de </w:t>
      </w:r>
      <w:proofErr w:type="spellStart"/>
      <w:r w:rsidRPr="00E33E74">
        <w:rPr>
          <w:rFonts w:eastAsia="Times New Roman"/>
          <w:color w:val="000000"/>
          <w:sz w:val="26"/>
          <w:szCs w:val="26"/>
        </w:rPr>
        <w:t>pouvoir</w:t>
      </w:r>
      <w:proofErr w:type="spellEnd"/>
      <w:r w:rsidRPr="00E33E74">
        <w:rPr>
          <w:rFonts w:eastAsia="Times New Roman"/>
          <w:color w:val="000000"/>
          <w:sz w:val="26"/>
          <w:szCs w:val="26"/>
        </w:rPr>
        <w:t xml:space="preserve"> se baser </w:t>
      </w:r>
      <w:proofErr w:type="spellStart"/>
      <w:r w:rsidRPr="00E33E74">
        <w:rPr>
          <w:rFonts w:eastAsia="Times New Roman"/>
          <w:color w:val="000000"/>
          <w:sz w:val="26"/>
          <w:szCs w:val="26"/>
        </w:rPr>
        <w:t>sur</w:t>
      </w:r>
      <w:proofErr w:type="spellEnd"/>
      <w:r w:rsidRPr="00E33E74">
        <w:rPr>
          <w:rFonts w:eastAsia="Times New Roman"/>
          <w:color w:val="000000"/>
          <w:sz w:val="26"/>
          <w:szCs w:val="26"/>
        </w:rPr>
        <w:t xml:space="preserve"> des </w:t>
      </w:r>
      <w:proofErr w:type="spellStart"/>
      <w:r w:rsidRPr="00E33E74">
        <w:rPr>
          <w:rFonts w:eastAsia="Times New Roman"/>
          <w:color w:val="000000"/>
          <w:sz w:val="26"/>
          <w:szCs w:val="26"/>
        </w:rPr>
        <w:t>termes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écrits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arrêtés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d'une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façon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irrécusable</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90" w:name="Anchor1545"/>
      <w:bookmarkEnd w:id="90"/>
      <w:r w:rsidRPr="00E33E74">
        <w:rPr>
          <w:rFonts w:eastAsia="Times New Roman"/>
          <w:color w:val="000000"/>
          <w:sz w:val="26"/>
          <w:szCs w:val="26"/>
          <w:rtl/>
        </w:rPr>
        <w:t>كما استقر الاجتهاد القضائي على ذلك، ومنه:</w:t>
      </w:r>
    </w:p>
    <w:p w:rsidR="00E33E74" w:rsidRPr="00E33E74" w:rsidRDefault="00E33E74" w:rsidP="00D07D83">
      <w:pPr>
        <w:spacing w:line="260" w:lineRule="atLeast"/>
        <w:ind w:firstLine="220"/>
        <w:jc w:val="both"/>
        <w:rPr>
          <w:rFonts w:eastAsia="Times New Roman"/>
          <w:color w:val="000000"/>
          <w:sz w:val="26"/>
          <w:szCs w:val="26"/>
          <w:rtl/>
        </w:rPr>
      </w:pPr>
      <w:bookmarkStart w:id="91" w:name="Anchor1550"/>
      <w:bookmarkEnd w:id="91"/>
      <w:r w:rsidRPr="00E33E74">
        <w:rPr>
          <w:rFonts w:eastAsia="Times New Roman"/>
          <w:color w:val="000000"/>
          <w:sz w:val="26"/>
          <w:szCs w:val="26"/>
          <w:rtl/>
        </w:rPr>
        <w:t>(لا ينتج الاخبار اثره، ولا تتوفر فيه الصفة القانونية، ما لم يكن خطيا، ولا قيمة له اذا بقي في حيز الاقوال المجردة فقط، لان الافتراء لا يتم الا بوجود الاخبار المنظم وفقا للاصول، فاذا لم يوجد في القضية اخبار خطي، فلا يكون الجرم قائما). (تمييز سوري- 22/4/1963).</w:t>
      </w:r>
    </w:p>
    <w:p w:rsidR="00E33E74" w:rsidRPr="00E33E74" w:rsidRDefault="00E33E74" w:rsidP="00D07D83">
      <w:pPr>
        <w:spacing w:line="260" w:lineRule="atLeast"/>
        <w:ind w:firstLine="220"/>
        <w:jc w:val="both"/>
        <w:rPr>
          <w:rFonts w:eastAsia="Times New Roman"/>
          <w:color w:val="000000"/>
          <w:sz w:val="26"/>
          <w:szCs w:val="26"/>
          <w:rtl/>
        </w:rPr>
      </w:pPr>
      <w:bookmarkStart w:id="92" w:name="Anchor1574"/>
      <w:bookmarkEnd w:id="92"/>
      <w:r w:rsidRPr="00E33E74">
        <w:rPr>
          <w:rFonts w:eastAsia="Times New Roman"/>
          <w:color w:val="000000"/>
          <w:sz w:val="26"/>
          <w:szCs w:val="26"/>
          <w:rtl/>
        </w:rPr>
        <w:t>غير ان المشترع لم يفرض صيغة معينة لهذا البلاغ، وانما افسح المجال في المداول الواسع لاحتواء كافة الوسائل الكتابية، دون استثناء، اذ يتحقق ذلك:</w:t>
      </w:r>
    </w:p>
    <w:p w:rsidR="00E33E74" w:rsidRPr="00E33E74" w:rsidRDefault="00E33E74" w:rsidP="00D07D83">
      <w:pPr>
        <w:spacing w:line="260" w:lineRule="atLeast"/>
        <w:ind w:firstLine="220"/>
        <w:jc w:val="both"/>
        <w:rPr>
          <w:rFonts w:eastAsia="Times New Roman"/>
          <w:color w:val="000000"/>
          <w:sz w:val="26"/>
          <w:szCs w:val="26"/>
          <w:rtl/>
        </w:rPr>
      </w:pPr>
      <w:bookmarkStart w:id="93" w:name="Anchor1589"/>
      <w:bookmarkEnd w:id="93"/>
      <w:r w:rsidRPr="00E33E74">
        <w:rPr>
          <w:rFonts w:eastAsia="Times New Roman"/>
          <w:b/>
          <w:bCs/>
          <w:color w:val="000000"/>
          <w:sz w:val="28"/>
          <w:szCs w:val="28"/>
          <w:rtl/>
        </w:rPr>
        <w:t>بالانباء الخطي المباشر</w:t>
      </w:r>
      <w:r w:rsidRPr="00E33E74">
        <w:rPr>
          <w:rFonts w:eastAsia="Times New Roman"/>
          <w:color w:val="000000"/>
          <w:sz w:val="26"/>
          <w:szCs w:val="26"/>
          <w:rtl/>
        </w:rPr>
        <w:t>، كالرسالة السرية والعريضة العادية، والمذكرة، والمطبوعة.</w:t>
      </w:r>
    </w:p>
    <w:p w:rsidR="00E33E74" w:rsidRPr="00E33E74" w:rsidRDefault="00E33E74" w:rsidP="00D07D83">
      <w:pPr>
        <w:spacing w:line="260" w:lineRule="atLeast"/>
        <w:ind w:firstLine="220"/>
        <w:jc w:val="both"/>
        <w:rPr>
          <w:rFonts w:eastAsia="Times New Roman"/>
          <w:color w:val="000000"/>
          <w:sz w:val="26"/>
          <w:szCs w:val="26"/>
          <w:rtl/>
        </w:rPr>
      </w:pPr>
      <w:bookmarkStart w:id="94" w:name="Anchor1598"/>
      <w:bookmarkEnd w:id="94"/>
      <w:r w:rsidRPr="00E33E74">
        <w:rPr>
          <w:rFonts w:eastAsia="Times New Roman"/>
          <w:b/>
          <w:bCs/>
          <w:color w:val="000000"/>
          <w:sz w:val="28"/>
          <w:szCs w:val="28"/>
          <w:rtl/>
        </w:rPr>
        <w:t>الانباء الخطي غير المباشر</w:t>
      </w:r>
      <w:r w:rsidRPr="00E33E74">
        <w:rPr>
          <w:rFonts w:eastAsia="Times New Roman"/>
          <w:color w:val="000000"/>
          <w:sz w:val="26"/>
          <w:szCs w:val="26"/>
          <w:rtl/>
        </w:rPr>
        <w:t>، كالمحضر المنظم من مخفر الشرطة المتضمن ادلاء المبلغ باقواله، حتى ولو لم يوقعه.</w:t>
      </w:r>
    </w:p>
    <w:p w:rsidR="00E33E74" w:rsidRPr="00E33E74" w:rsidRDefault="00E33E74" w:rsidP="00D07D83">
      <w:pPr>
        <w:spacing w:line="260" w:lineRule="atLeast"/>
        <w:ind w:firstLine="220"/>
        <w:jc w:val="both"/>
        <w:rPr>
          <w:rFonts w:eastAsia="Times New Roman"/>
          <w:color w:val="000000"/>
          <w:sz w:val="26"/>
          <w:szCs w:val="26"/>
          <w:rtl/>
        </w:rPr>
      </w:pPr>
      <w:bookmarkStart w:id="95" w:name="Anchor1609"/>
      <w:bookmarkEnd w:id="95"/>
      <w:r w:rsidRPr="00E33E74">
        <w:rPr>
          <w:rFonts w:eastAsia="Times New Roman"/>
          <w:color w:val="000000"/>
          <w:sz w:val="26"/>
          <w:szCs w:val="26"/>
          <w:rtl/>
        </w:rPr>
        <w:t>ان يكون عفويا، اي مقدما تلقائيا من صاحبه، دون ان يحمل عليه، ضغطا او اكراها، ودون الايعاز او الايحاء من احد، اذ يفيد هذا الشرط ان المفتري قد امعن في التفكير والتدقيق ومراجعة الذات، برؤية وهدوء، دون خوف او قلق او اضطراب، بل بامتلاك ارادته واعصابه، وتقرير ما يلزم بعد اجراء حساباته، وفي النتيجة توجيه الاتهام، دون تردد، وانما عن سبق اصرار وتصميم بحيث كان في امكانه عدم القيام بهذه الخطوة، او على الاقل، التريث فترة.</w:t>
      </w:r>
    </w:p>
    <w:p w:rsidR="00E33E74" w:rsidRPr="00E33E74" w:rsidRDefault="00E33E74" w:rsidP="00D07D83">
      <w:pPr>
        <w:spacing w:line="260" w:lineRule="atLeast"/>
        <w:ind w:firstLine="220"/>
        <w:jc w:val="both"/>
        <w:rPr>
          <w:rFonts w:eastAsia="Times New Roman"/>
          <w:color w:val="000000"/>
          <w:sz w:val="26"/>
          <w:szCs w:val="26"/>
          <w:rtl/>
        </w:rPr>
      </w:pPr>
      <w:bookmarkStart w:id="96" w:name="Anchor1649"/>
      <w:bookmarkEnd w:id="96"/>
      <w:r w:rsidRPr="00E33E74">
        <w:rPr>
          <w:rFonts w:eastAsia="Times New Roman"/>
          <w:color w:val="000000"/>
          <w:sz w:val="26"/>
          <w:szCs w:val="26"/>
          <w:rtl/>
        </w:rPr>
        <w:t xml:space="preserve">ويقتضي التفريق بين العفوية- </w:t>
      </w:r>
      <w:proofErr w:type="spellStart"/>
      <w:r w:rsidRPr="00E33E74">
        <w:rPr>
          <w:rFonts w:eastAsia="Times New Roman"/>
          <w:color w:val="000000"/>
          <w:sz w:val="26"/>
          <w:szCs w:val="26"/>
        </w:rPr>
        <w:t>Spontanéité</w:t>
      </w:r>
      <w:proofErr w:type="spellEnd"/>
      <w:r w:rsidRPr="00E33E74">
        <w:rPr>
          <w:rFonts w:eastAsia="Times New Roman"/>
          <w:color w:val="000000"/>
          <w:sz w:val="26"/>
          <w:szCs w:val="26"/>
          <w:rtl/>
        </w:rPr>
        <w:t xml:space="preserve">- وبين الفورية- </w:t>
      </w:r>
      <w:proofErr w:type="spellStart"/>
      <w:r w:rsidRPr="00E33E74">
        <w:rPr>
          <w:rFonts w:eastAsia="Times New Roman"/>
          <w:color w:val="000000"/>
          <w:sz w:val="26"/>
          <w:szCs w:val="26"/>
        </w:rPr>
        <w:t>Instantanéité</w:t>
      </w:r>
      <w:proofErr w:type="spellEnd"/>
      <w:r w:rsidRPr="00E33E74">
        <w:rPr>
          <w:rFonts w:eastAsia="Times New Roman"/>
          <w:color w:val="000000"/>
          <w:sz w:val="26"/>
          <w:szCs w:val="26"/>
          <w:rtl/>
        </w:rPr>
        <w:t>- أي التصرف الآني الذي يقدم عليه احد الناس عن تهور وألم دون تقدير العواقب كمثل الزوجة االتي يقتل زوجها باعتداء عليه، فيحضر رجال الامن للتحقيق، وتتسرع الامرأة، فتعلمهم باسم شخص تشتبه به، وقد لا يكون مقترفا الجريمة، ولكن يتعذر عليها احكام المنطق والتعقل،لدواعي الحزن والاسى.</w:t>
      </w:r>
    </w:p>
    <w:p w:rsidR="00E33E74" w:rsidRPr="00E33E74" w:rsidRDefault="00E33E74" w:rsidP="00D07D83">
      <w:pPr>
        <w:spacing w:line="260" w:lineRule="atLeast"/>
        <w:ind w:firstLine="220"/>
        <w:jc w:val="both"/>
        <w:rPr>
          <w:rFonts w:eastAsia="Times New Roman"/>
          <w:color w:val="000000"/>
          <w:sz w:val="26"/>
          <w:szCs w:val="26"/>
          <w:rtl/>
        </w:rPr>
      </w:pPr>
      <w:bookmarkStart w:id="97" w:name="Anchor1682"/>
      <w:bookmarkEnd w:id="97"/>
      <w:r w:rsidRPr="00E33E74">
        <w:rPr>
          <w:rFonts w:eastAsia="Times New Roman"/>
          <w:color w:val="000000"/>
          <w:sz w:val="26"/>
          <w:szCs w:val="26"/>
          <w:rtl/>
        </w:rPr>
        <w:t>لذلك، يلاحظ في لبنان، ان اسقاط الشاكي لدعواه يقترن دوما بالعبارة التقليدية- ولما كانت الشكوى فورية- على اعتقاد ان هذا السبب يفيد العفوية، ويكون واقع الحال عكس ذلك.</w:t>
      </w:r>
    </w:p>
    <w:p w:rsidR="00E33E74" w:rsidRPr="00E33E74" w:rsidRDefault="00E33E74" w:rsidP="00D07D83">
      <w:pPr>
        <w:spacing w:line="260" w:lineRule="atLeast"/>
        <w:ind w:firstLine="220"/>
        <w:jc w:val="both"/>
        <w:rPr>
          <w:rFonts w:eastAsia="Times New Roman"/>
          <w:color w:val="000000"/>
          <w:sz w:val="26"/>
          <w:szCs w:val="26"/>
          <w:rtl/>
        </w:rPr>
      </w:pPr>
      <w:bookmarkStart w:id="98" w:name="Anchor1699"/>
      <w:bookmarkEnd w:id="98"/>
      <w:r w:rsidRPr="00E33E74">
        <w:rPr>
          <w:rFonts w:eastAsia="Times New Roman"/>
          <w:b/>
          <w:bCs/>
          <w:color w:val="000000"/>
          <w:sz w:val="28"/>
          <w:szCs w:val="28"/>
          <w:rtl/>
        </w:rPr>
        <w:t>2- المخبر افتراء:</w:t>
      </w:r>
    </w:p>
    <w:p w:rsidR="00E33E74" w:rsidRPr="00E33E74" w:rsidRDefault="00E33E74" w:rsidP="00D07D83">
      <w:pPr>
        <w:spacing w:line="260" w:lineRule="atLeast"/>
        <w:ind w:firstLine="220"/>
        <w:jc w:val="both"/>
        <w:rPr>
          <w:rFonts w:eastAsia="Times New Roman"/>
          <w:color w:val="000000"/>
          <w:sz w:val="26"/>
          <w:szCs w:val="26"/>
          <w:rtl/>
        </w:rPr>
      </w:pPr>
      <w:bookmarkStart w:id="99" w:name="Anchor1702"/>
      <w:bookmarkEnd w:id="99"/>
      <w:r w:rsidRPr="00E33E74">
        <w:rPr>
          <w:rFonts w:eastAsia="Times New Roman"/>
          <w:color w:val="000000"/>
          <w:sz w:val="26"/>
          <w:szCs w:val="26"/>
          <w:rtl/>
        </w:rPr>
        <w:t xml:space="preserve">يفرض المنطق ان يوجه البلاغ من شخص معين، ليحمل على محمل الجد من قبل السلطة القضائية الجزائية المختصة، في معرفة صدق ومصلحة القائم به، ولا يثير هذا الشرط اي نزاع حول الصفة- </w:t>
      </w:r>
      <w:proofErr w:type="spellStart"/>
      <w:r w:rsidRPr="00E33E74">
        <w:rPr>
          <w:rFonts w:eastAsia="Times New Roman"/>
          <w:color w:val="000000"/>
          <w:sz w:val="26"/>
          <w:szCs w:val="26"/>
        </w:rPr>
        <w:t>qualité</w:t>
      </w:r>
      <w:proofErr w:type="spellEnd"/>
      <w:r w:rsidRPr="00E33E74">
        <w:rPr>
          <w:rFonts w:eastAsia="Times New Roman"/>
          <w:color w:val="000000"/>
          <w:sz w:val="26"/>
          <w:szCs w:val="26"/>
          <w:rtl/>
        </w:rPr>
        <w:t xml:space="preserve">- اذ يمكن لاي كان الاقدام على ذلك، وقد يكون المجني عليه في الجريمة المقترفة المبلغ عنها، او المتضرر منها، او احد الناس ممن لا علاقة له بها، او هيئة منتظمة- </w:t>
      </w:r>
      <w:r w:rsidRPr="00E33E74">
        <w:rPr>
          <w:rFonts w:eastAsia="Times New Roman"/>
          <w:color w:val="000000"/>
          <w:sz w:val="26"/>
          <w:szCs w:val="26"/>
        </w:rPr>
        <w:t xml:space="preserve">Corps </w:t>
      </w:r>
      <w:proofErr w:type="spellStart"/>
      <w:r w:rsidRPr="00E33E74">
        <w:rPr>
          <w:rFonts w:eastAsia="Times New Roman"/>
          <w:color w:val="000000"/>
          <w:sz w:val="26"/>
          <w:szCs w:val="26"/>
        </w:rPr>
        <w:t>Constitué</w:t>
      </w:r>
      <w:proofErr w:type="spellEnd"/>
      <w:r w:rsidRPr="00E33E74">
        <w:rPr>
          <w:rFonts w:eastAsia="Times New Roman"/>
          <w:color w:val="000000"/>
          <w:sz w:val="26"/>
          <w:szCs w:val="26"/>
          <w:rtl/>
        </w:rPr>
        <w:t>- باسم المسؤول عنها، او موظفا حكوميا، او مواطنا عاديا او شخصا معنويا بواسطة ممثله، او جماعة من الناس كقاضي حي او بناية.</w:t>
      </w:r>
    </w:p>
    <w:p w:rsidR="00E33E74" w:rsidRPr="00E33E74" w:rsidRDefault="00E33E74" w:rsidP="00D07D83">
      <w:pPr>
        <w:spacing w:line="260" w:lineRule="atLeast"/>
        <w:ind w:firstLine="220"/>
        <w:jc w:val="both"/>
        <w:rPr>
          <w:rFonts w:eastAsia="Times New Roman"/>
          <w:color w:val="000000"/>
          <w:sz w:val="26"/>
          <w:szCs w:val="26"/>
          <w:rtl/>
        </w:rPr>
      </w:pPr>
      <w:bookmarkStart w:id="100" w:name="Anchor1747"/>
      <w:bookmarkEnd w:id="100"/>
      <w:r w:rsidRPr="00E33E74">
        <w:rPr>
          <w:rFonts w:eastAsia="Times New Roman"/>
          <w:color w:val="000000"/>
          <w:sz w:val="26"/>
          <w:szCs w:val="26"/>
          <w:rtl/>
        </w:rPr>
        <w:t>ويمكن ان تكون الشكاية مغفلة لا تدل صراحة الى صاحبها، او لا تحمل توقيعا مميزاً، او مزيلة بعبارة- م.م.م.- مخبر مخلص مجهول- فتعتبر اشد خطرا من سواها.</w:t>
      </w:r>
    </w:p>
    <w:p w:rsidR="00E33E74" w:rsidRPr="00E33E74" w:rsidRDefault="00E33E74" w:rsidP="00D07D83">
      <w:pPr>
        <w:spacing w:line="260" w:lineRule="atLeast"/>
        <w:ind w:firstLine="220"/>
        <w:jc w:val="both"/>
        <w:rPr>
          <w:rFonts w:eastAsia="Times New Roman"/>
          <w:color w:val="000000"/>
          <w:sz w:val="26"/>
          <w:szCs w:val="26"/>
          <w:rtl/>
        </w:rPr>
      </w:pPr>
      <w:bookmarkStart w:id="101" w:name="Anchor1763"/>
      <w:bookmarkEnd w:id="101"/>
      <w:r w:rsidRPr="00E33E74">
        <w:rPr>
          <w:rFonts w:eastAsia="Times New Roman"/>
          <w:color w:val="000000"/>
          <w:sz w:val="26"/>
          <w:szCs w:val="26"/>
        </w:rPr>
        <w:t xml:space="preserve">(La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Anonyme</w:t>
      </w:r>
      <w:proofErr w:type="spellEnd"/>
      <w:r w:rsidRPr="00E33E74">
        <w:rPr>
          <w:rFonts w:eastAsia="Times New Roman"/>
          <w:color w:val="000000"/>
          <w:sz w:val="26"/>
          <w:szCs w:val="26"/>
        </w:rPr>
        <w:t xml:space="preserve"> </w:t>
      </w:r>
      <w:proofErr w:type="spellStart"/>
      <w:proofErr w:type="gramStart"/>
      <w:r w:rsidRPr="00E33E74">
        <w:rPr>
          <w:rFonts w:eastAsia="Times New Roman"/>
          <w:color w:val="000000"/>
          <w:sz w:val="26"/>
          <w:szCs w:val="26"/>
        </w:rPr>
        <w:t>est</w:t>
      </w:r>
      <w:proofErr w:type="spellEnd"/>
      <w:proofErr w:type="gramEnd"/>
      <w:r w:rsidRPr="00E33E74">
        <w:rPr>
          <w:rFonts w:eastAsia="Times New Roman"/>
          <w:color w:val="000000"/>
          <w:sz w:val="26"/>
          <w:szCs w:val="26"/>
        </w:rPr>
        <w:t xml:space="preserve"> plus </w:t>
      </w:r>
      <w:proofErr w:type="spellStart"/>
      <w:r w:rsidRPr="00E33E74">
        <w:rPr>
          <w:rFonts w:eastAsia="Times New Roman"/>
          <w:color w:val="000000"/>
          <w:sz w:val="26"/>
          <w:szCs w:val="26"/>
        </w:rPr>
        <w:t>répréhensible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celle</w:t>
      </w:r>
      <w:proofErr w:type="spellEnd"/>
      <w:r w:rsidRPr="00E33E74">
        <w:rPr>
          <w:rFonts w:eastAsia="Times New Roman"/>
          <w:color w:val="000000"/>
          <w:sz w:val="26"/>
          <w:szCs w:val="26"/>
        </w:rPr>
        <w:t xml:space="preserve"> qui </w:t>
      </w:r>
      <w:proofErr w:type="spellStart"/>
      <w:r w:rsidRPr="00E33E74">
        <w:rPr>
          <w:rFonts w:eastAsia="Times New Roman"/>
          <w:color w:val="000000"/>
          <w:sz w:val="26"/>
          <w:szCs w:val="26"/>
        </w:rPr>
        <w:t>est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faite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ouvertement</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02" w:name="Anchor1766"/>
      <w:bookmarkEnd w:id="102"/>
      <w:r w:rsidRPr="00E33E74">
        <w:rPr>
          <w:rFonts w:eastAsia="Times New Roman"/>
          <w:color w:val="000000"/>
          <w:sz w:val="26"/>
          <w:szCs w:val="26"/>
          <w:rtl/>
        </w:rPr>
        <w:t>ولا يلتزم النائب العام باهمال الاخبار لجهالة الشاكي، بل يتوجب عليه اعطاء هذا الاخبار مجراه القانوني، والسعي لمعرفة صاحبه من القرائن القائمة.</w:t>
      </w:r>
    </w:p>
    <w:p w:rsidR="00E33E74" w:rsidRPr="00E33E74" w:rsidRDefault="00E33E74" w:rsidP="00D07D83">
      <w:pPr>
        <w:spacing w:line="260" w:lineRule="atLeast"/>
        <w:ind w:firstLine="220"/>
        <w:jc w:val="both"/>
        <w:rPr>
          <w:rFonts w:eastAsia="Times New Roman"/>
          <w:color w:val="000000"/>
          <w:sz w:val="26"/>
          <w:szCs w:val="26"/>
          <w:rtl/>
        </w:rPr>
      </w:pPr>
      <w:bookmarkStart w:id="103" w:name="Anchor1781"/>
      <w:bookmarkEnd w:id="103"/>
      <w:r w:rsidRPr="00E33E74">
        <w:rPr>
          <w:rFonts w:eastAsia="Times New Roman"/>
          <w:color w:val="000000"/>
          <w:sz w:val="26"/>
          <w:szCs w:val="26"/>
          <w:rtl/>
        </w:rPr>
        <w:t>وليس من الضروري ان يكون الجاني قد كتب البلاغ بخط يده، بل يكفي ان يستند هذا الى المبادرة الشخصية، والارادة الظاهرة، والارادة الفاعلة، سواء املي على شخص ثالث، او ادلي به في المحضر العدلي،اذ يكون الفاعل اميا يجهل القراءة والكتابة.</w:t>
      </w:r>
    </w:p>
    <w:p w:rsidR="00E33E74" w:rsidRPr="00E33E74" w:rsidRDefault="00E33E74" w:rsidP="00D07D83">
      <w:pPr>
        <w:spacing w:line="260" w:lineRule="atLeast"/>
        <w:ind w:firstLine="220"/>
        <w:jc w:val="both"/>
        <w:rPr>
          <w:rFonts w:eastAsia="Times New Roman"/>
          <w:color w:val="000000"/>
          <w:sz w:val="26"/>
          <w:szCs w:val="26"/>
          <w:rtl/>
        </w:rPr>
      </w:pPr>
      <w:bookmarkStart w:id="104" w:name="Anchor1803"/>
      <w:bookmarkEnd w:id="104"/>
      <w:r w:rsidRPr="00E33E74">
        <w:rPr>
          <w:rFonts w:eastAsia="Times New Roman"/>
          <w:b/>
          <w:bCs/>
          <w:color w:val="000000"/>
          <w:sz w:val="28"/>
          <w:szCs w:val="28"/>
          <w:rtl/>
        </w:rPr>
        <w:t>3- المرجع المختص:</w:t>
      </w:r>
    </w:p>
    <w:p w:rsidR="00E33E74" w:rsidRPr="00E33E74" w:rsidRDefault="00E33E74" w:rsidP="00D07D83">
      <w:pPr>
        <w:spacing w:line="260" w:lineRule="atLeast"/>
        <w:ind w:firstLine="220"/>
        <w:jc w:val="both"/>
        <w:rPr>
          <w:rFonts w:eastAsia="Times New Roman"/>
          <w:color w:val="000000"/>
          <w:sz w:val="26"/>
          <w:szCs w:val="26"/>
          <w:rtl/>
        </w:rPr>
      </w:pPr>
      <w:bookmarkStart w:id="105" w:name="Anchor1806"/>
      <w:bookmarkEnd w:id="105"/>
      <w:r w:rsidRPr="00E33E74">
        <w:rPr>
          <w:rFonts w:eastAsia="Times New Roman"/>
          <w:color w:val="000000"/>
          <w:sz w:val="26"/>
          <w:szCs w:val="26"/>
          <w:rtl/>
        </w:rPr>
        <w:t xml:space="preserve">القاعدة في الاصل، ان يوجه الاتهام الى السلطة القضائية المعنية بالمتابعة الجزائية، وبصورة شبه حصرية الى النائب العام في النطاق المكاني التابع له، ويلتزم القاضي التحقيق، في حال تلقيه الشكاية، او </w:t>
      </w:r>
      <w:r w:rsidRPr="00E33E74">
        <w:rPr>
          <w:rFonts w:eastAsia="Times New Roman"/>
          <w:color w:val="000000"/>
          <w:sz w:val="26"/>
          <w:szCs w:val="26"/>
          <w:rtl/>
        </w:rPr>
        <w:lastRenderedPageBreak/>
        <w:t>اتخاذ صفة الادعاء الشخصي، باحالتها الى النيابة العامة للنظر في امر الادعاء، ولا يجوز تقديم الاخبار الى القضاء الجالس الا اذا كان الفعل المعزو مخالفة.</w:t>
      </w:r>
    </w:p>
    <w:p w:rsidR="00E33E74" w:rsidRPr="00E33E74" w:rsidRDefault="00E33E74" w:rsidP="00D07D83">
      <w:pPr>
        <w:spacing w:line="260" w:lineRule="atLeast"/>
        <w:ind w:firstLine="220"/>
        <w:jc w:val="both"/>
        <w:rPr>
          <w:rFonts w:eastAsia="Times New Roman"/>
          <w:color w:val="000000"/>
          <w:sz w:val="26"/>
          <w:szCs w:val="26"/>
          <w:rtl/>
        </w:rPr>
      </w:pPr>
      <w:bookmarkStart w:id="106" w:name="Anchor1840"/>
      <w:bookmarkEnd w:id="106"/>
      <w:r w:rsidRPr="00E33E74">
        <w:rPr>
          <w:rFonts w:eastAsia="Times New Roman"/>
          <w:color w:val="000000"/>
          <w:sz w:val="26"/>
          <w:szCs w:val="26"/>
          <w:rtl/>
        </w:rPr>
        <w:t>يستوي في مقام النيابة العامة رجال الضابطة العدلية، كمساعدين لها، وفق القواعد العامة.</w:t>
      </w:r>
    </w:p>
    <w:p w:rsidR="00E33E74" w:rsidRPr="00E33E74" w:rsidRDefault="00E33E74" w:rsidP="00D07D83">
      <w:pPr>
        <w:spacing w:line="260" w:lineRule="atLeast"/>
        <w:ind w:firstLine="220"/>
        <w:jc w:val="both"/>
        <w:rPr>
          <w:rFonts w:eastAsia="Times New Roman"/>
          <w:color w:val="000000"/>
          <w:sz w:val="26"/>
          <w:szCs w:val="26"/>
          <w:rtl/>
        </w:rPr>
      </w:pPr>
      <w:bookmarkStart w:id="107" w:name="Anchor1850"/>
      <w:bookmarkEnd w:id="107"/>
      <w:r w:rsidRPr="00E33E74">
        <w:rPr>
          <w:rFonts w:eastAsia="Times New Roman"/>
          <w:color w:val="000000"/>
          <w:sz w:val="26"/>
          <w:szCs w:val="26"/>
          <w:rtl/>
        </w:rPr>
        <w:t>كما يجوز الادعاء امام سلطة ادارية عادية، شرط ان يكون من واجب هذه الاخيرة ابلاغ السلطة القضائية عنه، وان لا يقتصر الموضوع والمضمون على الملاحقة المسلكية، فقط، اذ لا يتوفر للخبر الوصف الجرمي الضروري.</w:t>
      </w:r>
    </w:p>
    <w:p w:rsidR="00E33E74" w:rsidRPr="00E33E74" w:rsidRDefault="00E33E74" w:rsidP="00D07D83">
      <w:pPr>
        <w:spacing w:line="260" w:lineRule="atLeast"/>
        <w:ind w:firstLine="220"/>
        <w:jc w:val="both"/>
        <w:rPr>
          <w:rFonts w:eastAsia="Times New Roman"/>
          <w:color w:val="000000"/>
          <w:sz w:val="26"/>
          <w:szCs w:val="26"/>
          <w:rtl/>
        </w:rPr>
      </w:pPr>
      <w:bookmarkStart w:id="108" w:name="Anchor1869"/>
      <w:bookmarkEnd w:id="108"/>
      <w:r w:rsidRPr="00E33E74">
        <w:rPr>
          <w:rFonts w:eastAsia="Times New Roman"/>
          <w:color w:val="000000"/>
          <w:sz w:val="26"/>
          <w:szCs w:val="26"/>
          <w:rtl/>
        </w:rPr>
        <w:t>ولا قيمة للابلاغ الموجه الى الهيئات العادية، كالاحزاب كما هو الحال في روسيا والبلدان الشيوعية، او المراجع الدينية كما سمحت بذلك بعض التشريعات توسعا.</w:t>
      </w:r>
    </w:p>
    <w:p w:rsidR="00E33E74" w:rsidRPr="00E33E74" w:rsidRDefault="00E33E74" w:rsidP="00D07D83">
      <w:pPr>
        <w:spacing w:line="260" w:lineRule="atLeast"/>
        <w:ind w:firstLine="220"/>
        <w:jc w:val="both"/>
        <w:rPr>
          <w:rFonts w:eastAsia="Times New Roman"/>
          <w:color w:val="000000"/>
          <w:sz w:val="26"/>
          <w:szCs w:val="26"/>
          <w:rtl/>
        </w:rPr>
      </w:pPr>
      <w:bookmarkStart w:id="109" w:name="Anchor1884"/>
      <w:bookmarkEnd w:id="109"/>
      <w:r w:rsidRPr="00E33E74">
        <w:rPr>
          <w:rFonts w:eastAsia="Times New Roman"/>
          <w:b/>
          <w:bCs/>
          <w:color w:val="000000"/>
          <w:sz w:val="28"/>
          <w:szCs w:val="28"/>
          <w:rtl/>
        </w:rPr>
        <w:t>4- الشخص المفترى عليه:</w:t>
      </w:r>
    </w:p>
    <w:p w:rsidR="00E33E74" w:rsidRPr="00E33E74" w:rsidRDefault="00E33E74" w:rsidP="00D07D83">
      <w:pPr>
        <w:spacing w:line="260" w:lineRule="atLeast"/>
        <w:ind w:firstLine="220"/>
        <w:jc w:val="both"/>
        <w:rPr>
          <w:rFonts w:eastAsia="Times New Roman"/>
          <w:color w:val="000000"/>
          <w:sz w:val="26"/>
          <w:szCs w:val="26"/>
          <w:rtl/>
        </w:rPr>
      </w:pPr>
      <w:bookmarkStart w:id="110" w:name="Anchor1888"/>
      <w:bookmarkEnd w:id="110"/>
      <w:r w:rsidRPr="00E33E74">
        <w:rPr>
          <w:rFonts w:eastAsia="Times New Roman"/>
          <w:color w:val="000000"/>
          <w:sz w:val="26"/>
          <w:szCs w:val="26"/>
          <w:rtl/>
        </w:rPr>
        <w:t>يجب ان يوجه الاتهام ضد شخص معين، تماما كما هو الحال، وعلى سبيل المقابلة، في تحديد هوية من تقدم به، اذ يفترض ان يكون هنالك فاعل ومجني عليه في آن واحد.</w:t>
      </w:r>
    </w:p>
    <w:p w:rsidR="00E33E74" w:rsidRPr="00E33E74" w:rsidRDefault="00E33E74" w:rsidP="00D07D83">
      <w:pPr>
        <w:spacing w:line="260" w:lineRule="atLeast"/>
        <w:ind w:firstLine="220"/>
        <w:jc w:val="both"/>
        <w:rPr>
          <w:rFonts w:eastAsia="Times New Roman"/>
          <w:color w:val="000000"/>
          <w:sz w:val="26"/>
          <w:szCs w:val="26"/>
          <w:rtl/>
        </w:rPr>
      </w:pPr>
      <w:bookmarkStart w:id="111" w:name="Anchor1902"/>
      <w:bookmarkEnd w:id="111"/>
      <w:r w:rsidRPr="00E33E74">
        <w:rPr>
          <w:rFonts w:eastAsia="Times New Roman"/>
          <w:color w:val="000000"/>
          <w:sz w:val="26"/>
          <w:szCs w:val="26"/>
          <w:rtl/>
        </w:rPr>
        <w:t>ليس من الواجب، على وجه الضرورة، تسمية المشكو، وبيان كامل هويته والمعلومات المتعلقة به، لعدم ورود هذا الشرط في النص صراحة، وقد تكفي الاشارة اليه ولو على سبيل الغمز والتلميح، بما يستنتج معه معرفة المجني عليه عن طريق الاستخلاص.</w:t>
      </w:r>
    </w:p>
    <w:p w:rsidR="00E33E74" w:rsidRPr="00E33E74" w:rsidRDefault="00E33E74" w:rsidP="00D07D83">
      <w:pPr>
        <w:spacing w:line="260" w:lineRule="atLeast"/>
        <w:ind w:firstLine="220"/>
        <w:jc w:val="both"/>
        <w:rPr>
          <w:rFonts w:eastAsia="Times New Roman"/>
          <w:color w:val="000000"/>
          <w:sz w:val="26"/>
          <w:szCs w:val="26"/>
          <w:rtl/>
        </w:rPr>
      </w:pPr>
      <w:bookmarkStart w:id="112" w:name="Anchor1924"/>
      <w:bookmarkEnd w:id="112"/>
      <w:r w:rsidRPr="00E33E74">
        <w:rPr>
          <w:rFonts w:eastAsia="Times New Roman"/>
          <w:color w:val="000000"/>
          <w:sz w:val="26"/>
          <w:szCs w:val="26"/>
        </w:rPr>
        <w:t>(</w:t>
      </w:r>
      <w:proofErr w:type="gramStart"/>
      <w:r w:rsidRPr="00E33E74">
        <w:rPr>
          <w:rFonts w:eastAsia="Times New Roman"/>
          <w:color w:val="000000"/>
          <w:sz w:val="26"/>
          <w:szCs w:val="26"/>
        </w:rPr>
        <w:t>Il</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suffit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que</w:t>
      </w:r>
      <w:proofErr w:type="spellEnd"/>
      <w:r w:rsidRPr="00E33E74">
        <w:rPr>
          <w:rFonts w:eastAsia="Times New Roman"/>
          <w:color w:val="000000"/>
          <w:sz w:val="26"/>
          <w:szCs w:val="26"/>
        </w:rPr>
        <w:t xml:space="preserve"> la </w:t>
      </w:r>
      <w:proofErr w:type="spellStart"/>
      <w:r w:rsidRPr="00E33E74">
        <w:rPr>
          <w:rFonts w:eastAsia="Times New Roman"/>
          <w:color w:val="000000"/>
          <w:sz w:val="26"/>
          <w:szCs w:val="26"/>
        </w:rPr>
        <w:t>personne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dénoncée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soit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désignée</w:t>
      </w:r>
      <w:proofErr w:type="spellEnd"/>
      <w:r w:rsidRPr="00E33E74">
        <w:rPr>
          <w:rFonts w:eastAsia="Times New Roman"/>
          <w:color w:val="000000"/>
          <w:sz w:val="26"/>
          <w:szCs w:val="26"/>
        </w:rPr>
        <w:t xml:space="preserve">, ne </w:t>
      </w:r>
      <w:proofErr w:type="spellStart"/>
      <w:r w:rsidRPr="00E33E74">
        <w:rPr>
          <w:rFonts w:eastAsia="Times New Roman"/>
          <w:color w:val="000000"/>
          <w:sz w:val="26"/>
          <w:szCs w:val="26"/>
        </w:rPr>
        <w:t>fût-ce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d'une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manière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accessoire</w:t>
      </w:r>
      <w:proofErr w:type="spellEnd"/>
      <w:r w:rsidRPr="00E33E74">
        <w:rPr>
          <w:rFonts w:eastAsia="Times New Roman"/>
          <w:color w:val="000000"/>
          <w:sz w:val="26"/>
          <w:szCs w:val="26"/>
        </w:rPr>
        <w:t xml:space="preserve">, sans </w:t>
      </w:r>
      <w:proofErr w:type="spellStart"/>
      <w:r w:rsidRPr="00E33E74">
        <w:rPr>
          <w:rFonts w:eastAsia="Times New Roman"/>
          <w:color w:val="000000"/>
          <w:sz w:val="26"/>
          <w:szCs w:val="26"/>
        </w:rPr>
        <w:t>qu'elle</w:t>
      </w:r>
      <w:proofErr w:type="spellEnd"/>
      <w:r w:rsidRPr="00E33E74">
        <w:rPr>
          <w:rFonts w:eastAsia="Times New Roman"/>
          <w:color w:val="000000"/>
          <w:sz w:val="26"/>
          <w:szCs w:val="26"/>
        </w:rPr>
        <w:t xml:space="preserve"> le </w:t>
      </w:r>
      <w:proofErr w:type="spellStart"/>
      <w:r w:rsidRPr="00E33E74">
        <w:rPr>
          <w:rFonts w:eastAsia="Times New Roman"/>
          <w:color w:val="000000"/>
          <w:sz w:val="26"/>
          <w:szCs w:val="26"/>
        </w:rPr>
        <w:t>soit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nominativement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pourvu</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que</w:t>
      </w:r>
      <w:proofErr w:type="spellEnd"/>
      <w:r w:rsidRPr="00E33E74">
        <w:rPr>
          <w:rFonts w:eastAsia="Times New Roman"/>
          <w:color w:val="000000"/>
          <w:sz w:val="26"/>
          <w:szCs w:val="26"/>
        </w:rPr>
        <w:t xml:space="preserve"> son identification </w:t>
      </w:r>
      <w:proofErr w:type="spellStart"/>
      <w:r w:rsidRPr="00E33E74">
        <w:rPr>
          <w:rFonts w:eastAsia="Times New Roman"/>
          <w:color w:val="000000"/>
          <w:sz w:val="26"/>
          <w:szCs w:val="26"/>
        </w:rPr>
        <w:t>soit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aisée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ou</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assignée</w:t>
      </w:r>
      <w:proofErr w:type="spellEnd"/>
      <w:r w:rsidRPr="00E33E74">
        <w:rPr>
          <w:rFonts w:eastAsia="Times New Roman"/>
          <w:color w:val="000000"/>
          <w:sz w:val="26"/>
          <w:szCs w:val="26"/>
        </w:rPr>
        <w:t xml:space="preserve"> en </w:t>
      </w:r>
      <w:proofErr w:type="spellStart"/>
      <w:r w:rsidRPr="00E33E74">
        <w:rPr>
          <w:rFonts w:eastAsia="Times New Roman"/>
          <w:color w:val="000000"/>
          <w:sz w:val="26"/>
          <w:szCs w:val="26"/>
        </w:rPr>
        <w:t>termes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équivalents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clairement</w:t>
      </w:r>
      <w:proofErr w:type="spellEnd"/>
      <w:r w:rsidRPr="00E33E74">
        <w:rPr>
          <w:rFonts w:eastAsia="Times New Roman"/>
          <w:color w:val="000000"/>
          <w:sz w:val="26"/>
          <w:szCs w:val="26"/>
        </w:rPr>
        <w:t xml:space="preserve">, et non pas </w:t>
      </w:r>
      <w:proofErr w:type="spellStart"/>
      <w:r w:rsidRPr="00E33E74">
        <w:rPr>
          <w:rFonts w:eastAsia="Times New Roman"/>
          <w:color w:val="000000"/>
          <w:sz w:val="26"/>
          <w:szCs w:val="26"/>
        </w:rPr>
        <w:t>nécessairement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expréssément</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13" w:name="Anchor1930"/>
      <w:bookmarkEnd w:id="113"/>
      <w:r w:rsidRPr="00E33E74">
        <w:rPr>
          <w:rFonts w:eastAsia="Times New Roman"/>
          <w:color w:val="000000"/>
          <w:sz w:val="26"/>
          <w:szCs w:val="26"/>
          <w:rtl/>
        </w:rPr>
        <w:t>لذلك، لا يشفع بالمفتري زعمه امام المحكمة انه قد تقدم بشكواه امام النيابة العامة، وفق التعبير الشائع والمتعارف عليه- ضد مجهول وكل من يظهره التحقيق- اذا كان المضمون يفيد شخص المفترى عليه، ولو بصورة غير مباشرة- وحتى دون توضيح او تفصيل.</w:t>
      </w:r>
    </w:p>
    <w:p w:rsidR="00E33E74" w:rsidRPr="00E33E74" w:rsidRDefault="00E33E74" w:rsidP="00D07D83">
      <w:pPr>
        <w:spacing w:line="260" w:lineRule="atLeast"/>
        <w:ind w:firstLine="220"/>
        <w:jc w:val="both"/>
        <w:rPr>
          <w:rFonts w:eastAsia="Times New Roman"/>
          <w:color w:val="000000"/>
          <w:sz w:val="26"/>
          <w:szCs w:val="26"/>
          <w:rtl/>
        </w:rPr>
      </w:pPr>
      <w:bookmarkStart w:id="114" w:name="Anchor1953"/>
      <w:bookmarkEnd w:id="114"/>
      <w:r w:rsidRPr="00E33E74">
        <w:rPr>
          <w:rFonts w:eastAsia="Times New Roman"/>
          <w:color w:val="000000"/>
          <w:sz w:val="26"/>
          <w:szCs w:val="26"/>
          <w:rtl/>
        </w:rPr>
        <w:t>كان الاجتهاد القضائي في السابق، يحصر الابلاغ الافترائي بحق الافراد الطبيعيين فقط، الا انه عاد مؤخرا عن هذا الموقف في شمول ذلك الهيئات المعنوية والمنتظمة.</w:t>
      </w:r>
    </w:p>
    <w:p w:rsidR="00E33E74" w:rsidRPr="00E33E74" w:rsidRDefault="00E33E74" w:rsidP="00D07D83">
      <w:pPr>
        <w:spacing w:line="260" w:lineRule="atLeast"/>
        <w:ind w:firstLine="220"/>
        <w:jc w:val="both"/>
        <w:rPr>
          <w:rFonts w:eastAsia="Times New Roman"/>
          <w:color w:val="000000"/>
          <w:sz w:val="26"/>
          <w:szCs w:val="26"/>
          <w:rtl/>
        </w:rPr>
      </w:pPr>
      <w:bookmarkStart w:id="115" w:name="Anchor1968"/>
      <w:bookmarkEnd w:id="115"/>
      <w:r w:rsidRPr="00E33E74">
        <w:rPr>
          <w:rFonts w:eastAsia="Times New Roman"/>
          <w:b/>
          <w:bCs/>
          <w:color w:val="000000"/>
          <w:sz w:val="28"/>
          <w:szCs w:val="28"/>
          <w:rtl/>
        </w:rPr>
        <w:t>5- الواقعة الجرمية المسندة:</w:t>
      </w:r>
    </w:p>
    <w:p w:rsidR="00E33E74" w:rsidRPr="00E33E74" w:rsidRDefault="00E33E74" w:rsidP="00D07D83">
      <w:pPr>
        <w:spacing w:line="260" w:lineRule="atLeast"/>
        <w:ind w:firstLine="220"/>
        <w:jc w:val="both"/>
        <w:rPr>
          <w:rFonts w:eastAsia="Times New Roman"/>
          <w:color w:val="000000"/>
          <w:sz w:val="26"/>
          <w:szCs w:val="26"/>
          <w:rtl/>
        </w:rPr>
      </w:pPr>
      <w:bookmarkStart w:id="116" w:name="Anchor1972"/>
      <w:bookmarkEnd w:id="116"/>
      <w:r w:rsidRPr="00E33E74">
        <w:rPr>
          <w:rFonts w:eastAsia="Times New Roman"/>
          <w:color w:val="000000"/>
          <w:sz w:val="26"/>
          <w:szCs w:val="26"/>
          <w:rtl/>
        </w:rPr>
        <w:t xml:space="preserve">لا يعتبر الافتراء قائما الا اذا نسب المخبر الى المشكو واقعة معينة تقع تحت طائلة قانون العقوبات وفقا للتعريف الفرنسي- </w:t>
      </w:r>
      <w:proofErr w:type="spellStart"/>
      <w:r w:rsidRPr="00E33E74">
        <w:rPr>
          <w:rFonts w:eastAsia="Times New Roman"/>
          <w:color w:val="000000"/>
          <w:sz w:val="26"/>
          <w:szCs w:val="26"/>
        </w:rPr>
        <w:t>Tombant</w:t>
      </w:r>
      <w:proofErr w:type="spellEnd"/>
      <w:r w:rsidRPr="00E33E74">
        <w:rPr>
          <w:rFonts w:eastAsia="Times New Roman"/>
          <w:color w:val="000000"/>
          <w:sz w:val="26"/>
          <w:szCs w:val="26"/>
        </w:rPr>
        <w:t xml:space="preserve"> sans le coup des </w:t>
      </w:r>
      <w:proofErr w:type="spellStart"/>
      <w:r w:rsidRPr="00E33E74">
        <w:rPr>
          <w:rFonts w:eastAsia="Times New Roman"/>
          <w:color w:val="000000"/>
          <w:sz w:val="26"/>
          <w:szCs w:val="26"/>
        </w:rPr>
        <w:t>lois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pénales</w:t>
      </w:r>
      <w:proofErr w:type="spellEnd"/>
      <w:r w:rsidRPr="00E33E74">
        <w:rPr>
          <w:rFonts w:eastAsia="Times New Roman"/>
          <w:color w:val="000000"/>
          <w:sz w:val="26"/>
          <w:szCs w:val="26"/>
          <w:rtl/>
        </w:rPr>
        <w:t>-</w:t>
      </w:r>
    </w:p>
    <w:p w:rsidR="00E33E74" w:rsidRPr="00E33E74" w:rsidRDefault="00E33E74" w:rsidP="00D07D83">
      <w:pPr>
        <w:spacing w:line="260" w:lineRule="atLeast"/>
        <w:ind w:firstLine="220"/>
        <w:jc w:val="both"/>
        <w:rPr>
          <w:rFonts w:eastAsia="Times New Roman"/>
          <w:color w:val="000000"/>
          <w:sz w:val="26"/>
          <w:szCs w:val="26"/>
          <w:rtl/>
        </w:rPr>
      </w:pPr>
      <w:bookmarkStart w:id="117" w:name="Anchor1987"/>
      <w:bookmarkEnd w:id="117"/>
      <w:r w:rsidRPr="00E33E74">
        <w:rPr>
          <w:rFonts w:eastAsia="Times New Roman"/>
          <w:color w:val="000000"/>
          <w:sz w:val="26"/>
          <w:szCs w:val="26"/>
          <w:rtl/>
        </w:rPr>
        <w:t>وتتعلق طبيعة الافتراء على نوع الجرم المفترى به، لتحديد الوصف والاختصاص، اذ يعتبر جناية اذا كانت الجريمة المسندة الة المفترى عليه من هذا النوع، ويعد جنحة اذا كانت هذه الجريمة جنحة او مخالفة، غير انه لا يتعين على المخبر اضفاء الوصف القانوني للواقعة المبنية ولا تحديد العناصر الجرمية، ويعو للقاضي حق تقدير ذلك، لانه، اذا كان المبدأ العام ينص على ان لا احد يجهل القانون، فليس من المفروض بالمفتري معرفة نوع الجريمة المعزوة، بل يكتفى منه بسرد الوقائع على ان يسأل عن النتيجة القانونية التي اقترنت بها هذه الوقائع.</w:t>
      </w:r>
    </w:p>
    <w:p w:rsidR="00E33E74" w:rsidRPr="00E33E74" w:rsidRDefault="00E33E74" w:rsidP="00D07D83">
      <w:pPr>
        <w:spacing w:line="260" w:lineRule="atLeast"/>
        <w:ind w:firstLine="220"/>
        <w:jc w:val="both"/>
        <w:rPr>
          <w:rFonts w:eastAsia="Times New Roman"/>
          <w:color w:val="000000"/>
          <w:sz w:val="26"/>
          <w:szCs w:val="26"/>
          <w:rtl/>
        </w:rPr>
      </w:pPr>
      <w:bookmarkStart w:id="118" w:name="Anchor2035"/>
      <w:bookmarkEnd w:id="118"/>
      <w:r w:rsidRPr="00E33E74">
        <w:rPr>
          <w:rFonts w:eastAsia="Times New Roman"/>
          <w:color w:val="000000"/>
          <w:sz w:val="26"/>
          <w:szCs w:val="26"/>
          <w:rtl/>
        </w:rPr>
        <w:t>ويفترض ان يؤدي الاخبار، مبدئيا، الى ملاحقة المفترى عليه جزائيا بالجريمة المسندة اليه من قبل المخبر، يعتبر هذا القيد مكملا لما سبقه، ومرتبطا به، اذ لا يستقيم البلاغ الاّ عن فعل نص عليه قانون العقوبات، والا اذا كان السبب في مباشرة الملاحقة فالتحقيق فالمحاكمة.</w:t>
      </w:r>
    </w:p>
    <w:p w:rsidR="00E33E74" w:rsidRPr="00E33E74" w:rsidRDefault="00E33E74" w:rsidP="00D07D83">
      <w:pPr>
        <w:spacing w:line="260" w:lineRule="atLeast"/>
        <w:ind w:firstLine="220"/>
        <w:jc w:val="both"/>
        <w:rPr>
          <w:rFonts w:eastAsia="Times New Roman"/>
          <w:color w:val="000000"/>
          <w:sz w:val="26"/>
          <w:szCs w:val="26"/>
          <w:rtl/>
        </w:rPr>
      </w:pPr>
      <w:bookmarkStart w:id="119" w:name="Anchor2061"/>
      <w:bookmarkEnd w:id="119"/>
      <w:r w:rsidRPr="00E33E74">
        <w:rPr>
          <w:rFonts w:eastAsia="Times New Roman"/>
          <w:color w:val="000000"/>
          <w:sz w:val="26"/>
          <w:szCs w:val="26"/>
          <w:rtl/>
        </w:rPr>
        <w:t>ولكن ليس من الضروري ان يحتمل الانباء عمليا النتيجة القانونية المترتبة عليه بصورة حتمية، بل يكفي ان يكون من شأنه ان يؤول الى ذلك، حتى ولو لم يحصل هذا الامر.</w:t>
      </w:r>
    </w:p>
    <w:p w:rsidR="00E33E74" w:rsidRPr="00E33E74" w:rsidRDefault="00E33E74" w:rsidP="00D07D83">
      <w:pPr>
        <w:spacing w:line="260" w:lineRule="atLeast"/>
        <w:ind w:firstLine="220"/>
        <w:jc w:val="both"/>
        <w:rPr>
          <w:rFonts w:eastAsia="Times New Roman"/>
          <w:color w:val="000000"/>
          <w:sz w:val="26"/>
          <w:szCs w:val="26"/>
          <w:rtl/>
        </w:rPr>
      </w:pPr>
      <w:bookmarkStart w:id="120" w:name="Anchor2078"/>
      <w:bookmarkEnd w:id="120"/>
      <w:r w:rsidRPr="00E33E74">
        <w:rPr>
          <w:rFonts w:eastAsia="Times New Roman"/>
          <w:color w:val="000000"/>
          <w:sz w:val="26"/>
          <w:szCs w:val="26"/>
        </w:rPr>
        <w:t>(</w:t>
      </w:r>
      <w:proofErr w:type="gramStart"/>
      <w:r w:rsidRPr="00E33E74">
        <w:rPr>
          <w:rFonts w:eastAsia="Times New Roman"/>
          <w:color w:val="000000"/>
          <w:sz w:val="26"/>
          <w:szCs w:val="26"/>
        </w:rPr>
        <w:t>Il</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suffit</w:t>
      </w:r>
      <w:proofErr w:type="spellEnd"/>
      <w:r w:rsidRPr="00E33E74">
        <w:rPr>
          <w:rFonts w:eastAsia="Times New Roman"/>
          <w:color w:val="000000"/>
          <w:sz w:val="26"/>
          <w:szCs w:val="26"/>
        </w:rPr>
        <w:t xml:space="preserve"> d'être de nature susceptible à exposer </w:t>
      </w:r>
      <w:proofErr w:type="spellStart"/>
      <w:r w:rsidRPr="00E33E74">
        <w:rPr>
          <w:rFonts w:eastAsia="Times New Roman"/>
          <w:color w:val="000000"/>
          <w:sz w:val="26"/>
          <w:szCs w:val="26"/>
        </w:rPr>
        <w:t>celui</w:t>
      </w:r>
      <w:proofErr w:type="spellEnd"/>
      <w:r w:rsidRPr="00E33E74">
        <w:rPr>
          <w:rFonts w:eastAsia="Times New Roman"/>
          <w:color w:val="000000"/>
          <w:sz w:val="26"/>
          <w:szCs w:val="26"/>
        </w:rPr>
        <w:t xml:space="preserve"> qui </w:t>
      </w:r>
      <w:proofErr w:type="spellStart"/>
      <w:r w:rsidRPr="00E33E74">
        <w:rPr>
          <w:rFonts w:eastAsia="Times New Roman"/>
          <w:color w:val="000000"/>
          <w:sz w:val="26"/>
          <w:szCs w:val="26"/>
        </w:rPr>
        <w:t>est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l'objet</w:t>
      </w:r>
      <w:proofErr w:type="spellEnd"/>
      <w:r w:rsidRPr="00E33E74">
        <w:rPr>
          <w:rFonts w:eastAsia="Times New Roman"/>
          <w:color w:val="000000"/>
          <w:sz w:val="26"/>
          <w:szCs w:val="26"/>
        </w:rPr>
        <w:t xml:space="preserve"> de la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Pr>
        <w:t xml:space="preserve"> à </w:t>
      </w:r>
      <w:proofErr w:type="spellStart"/>
      <w:r w:rsidRPr="00E33E74">
        <w:rPr>
          <w:rFonts w:eastAsia="Times New Roman"/>
          <w:color w:val="000000"/>
          <w:sz w:val="26"/>
          <w:szCs w:val="26"/>
        </w:rPr>
        <w:t>une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poursuite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Judiciaire</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21" w:name="Anchor2081"/>
      <w:bookmarkEnd w:id="121"/>
      <w:r w:rsidRPr="00E33E74">
        <w:rPr>
          <w:rFonts w:ascii="Simplified Arabic" w:eastAsia="Times New Roman" w:hAnsi="Simplified Arabic" w:cs="Simplified Arabic"/>
          <w:b/>
          <w:bCs/>
          <w:color w:val="000000"/>
          <w:sz w:val="28"/>
          <w:szCs w:val="28"/>
          <w:rtl/>
        </w:rPr>
        <w:t>6</w:t>
      </w:r>
      <w:r w:rsidRPr="00E33E74">
        <w:rPr>
          <w:rFonts w:ascii="Simplified Arabic" w:eastAsia="Times New Roman" w:hAnsi="Simplified Arabic" w:cs="Simplified Arabic"/>
          <w:b/>
          <w:bCs/>
          <w:color w:val="000000"/>
          <w:sz w:val="20"/>
          <w:szCs w:val="20"/>
          <w:shd w:val="clear" w:color="auto" w:fill="FFFFFF"/>
        </w:rPr>
        <w:t>- </w:t>
      </w:r>
      <w:r w:rsidRPr="00E33E74">
        <w:rPr>
          <w:rFonts w:eastAsia="Times New Roman"/>
          <w:b/>
          <w:bCs/>
          <w:color w:val="000000"/>
          <w:sz w:val="28"/>
          <w:szCs w:val="28"/>
          <w:rtl/>
        </w:rPr>
        <w:t>الاخبار الكاذب:</w:t>
      </w:r>
    </w:p>
    <w:p w:rsidR="00E33E74" w:rsidRPr="00E33E74" w:rsidRDefault="00E33E74" w:rsidP="00D07D83">
      <w:pPr>
        <w:spacing w:line="260" w:lineRule="atLeast"/>
        <w:ind w:firstLine="220"/>
        <w:jc w:val="both"/>
        <w:rPr>
          <w:rFonts w:eastAsia="Times New Roman"/>
          <w:color w:val="000000"/>
          <w:sz w:val="26"/>
          <w:szCs w:val="26"/>
          <w:rtl/>
        </w:rPr>
      </w:pPr>
      <w:bookmarkStart w:id="122" w:name="Anchor2084"/>
      <w:bookmarkEnd w:id="122"/>
      <w:r w:rsidRPr="00E33E74">
        <w:rPr>
          <w:rFonts w:eastAsia="Times New Roman"/>
          <w:color w:val="000000"/>
          <w:sz w:val="26"/>
          <w:szCs w:val="26"/>
          <w:rtl/>
        </w:rPr>
        <w:t>يشكل هذا العنصر- الشرط العمود الفقري لجريمة الافتراء، فلا غنى عنه:</w:t>
      </w:r>
    </w:p>
    <w:p w:rsidR="00E33E74" w:rsidRPr="00E33E74" w:rsidRDefault="00E33E74" w:rsidP="00D07D83">
      <w:pPr>
        <w:spacing w:line="260" w:lineRule="atLeast"/>
        <w:ind w:firstLine="220"/>
        <w:jc w:val="both"/>
        <w:rPr>
          <w:rFonts w:eastAsia="Times New Roman"/>
          <w:color w:val="000000"/>
          <w:sz w:val="26"/>
          <w:szCs w:val="26"/>
          <w:rtl/>
        </w:rPr>
      </w:pPr>
      <w:bookmarkStart w:id="123" w:name="Anchor2091"/>
      <w:bookmarkEnd w:id="123"/>
      <w:r w:rsidRPr="00E33E74">
        <w:rPr>
          <w:rFonts w:eastAsia="Times New Roman"/>
          <w:color w:val="000000"/>
          <w:sz w:val="26"/>
          <w:szCs w:val="26"/>
          <w:rtl/>
        </w:rPr>
        <w:t xml:space="preserve">ماذا يعني بالواقعة الكاذبة؟ </w:t>
      </w:r>
      <w:proofErr w:type="spellStart"/>
      <w:r w:rsidRPr="00E33E74">
        <w:rPr>
          <w:rFonts w:eastAsia="Times New Roman"/>
          <w:color w:val="000000"/>
          <w:sz w:val="26"/>
          <w:szCs w:val="26"/>
        </w:rPr>
        <w:t>Fausseté</w:t>
      </w:r>
      <w:proofErr w:type="spellEnd"/>
      <w:r w:rsidRPr="00E33E74">
        <w:rPr>
          <w:rFonts w:eastAsia="Times New Roman"/>
          <w:color w:val="000000"/>
          <w:sz w:val="26"/>
          <w:szCs w:val="26"/>
        </w:rPr>
        <w:t xml:space="preserve"> des </w:t>
      </w:r>
      <w:proofErr w:type="spellStart"/>
      <w:r w:rsidRPr="00E33E74">
        <w:rPr>
          <w:rFonts w:eastAsia="Times New Roman"/>
          <w:color w:val="000000"/>
          <w:sz w:val="26"/>
          <w:szCs w:val="26"/>
        </w:rPr>
        <w:t>faits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Allégués</w:t>
      </w:r>
      <w:proofErr w:type="spellEnd"/>
    </w:p>
    <w:p w:rsidR="00E33E74" w:rsidRPr="00E33E74" w:rsidRDefault="00E33E74" w:rsidP="00D07D83">
      <w:pPr>
        <w:spacing w:line="260" w:lineRule="atLeast"/>
        <w:ind w:firstLine="220"/>
        <w:jc w:val="both"/>
        <w:rPr>
          <w:rFonts w:eastAsia="Times New Roman"/>
          <w:color w:val="000000"/>
          <w:sz w:val="26"/>
          <w:szCs w:val="26"/>
          <w:rtl/>
        </w:rPr>
      </w:pPr>
      <w:bookmarkStart w:id="124" w:name="Anchor2097"/>
      <w:bookmarkEnd w:id="124"/>
      <w:r w:rsidRPr="00E33E74">
        <w:rPr>
          <w:rFonts w:eastAsia="Times New Roman"/>
          <w:color w:val="000000"/>
          <w:sz w:val="26"/>
          <w:szCs w:val="26"/>
          <w:rtl/>
        </w:rPr>
        <w:lastRenderedPageBreak/>
        <w:t>يفسح هذا الامر المجال امام الاحتمالات التالية:</w:t>
      </w:r>
    </w:p>
    <w:p w:rsidR="00E33E74" w:rsidRPr="00E33E74" w:rsidRDefault="00E33E74" w:rsidP="00D07D83">
      <w:pPr>
        <w:spacing w:line="260" w:lineRule="atLeast"/>
        <w:ind w:firstLine="220"/>
        <w:jc w:val="both"/>
        <w:rPr>
          <w:rFonts w:eastAsia="Times New Roman"/>
          <w:color w:val="000000"/>
          <w:sz w:val="26"/>
          <w:szCs w:val="26"/>
          <w:rtl/>
        </w:rPr>
      </w:pPr>
      <w:bookmarkStart w:id="125" w:name="Anchor2102"/>
      <w:bookmarkEnd w:id="125"/>
      <w:r w:rsidRPr="00E33E74">
        <w:rPr>
          <w:rFonts w:eastAsia="Times New Roman"/>
          <w:color w:val="000000"/>
          <w:sz w:val="26"/>
          <w:szCs w:val="26"/>
          <w:rtl/>
        </w:rPr>
        <w:t xml:space="preserve">قد يكون هنالك- كذب مادي- </w:t>
      </w:r>
      <w:proofErr w:type="spellStart"/>
      <w:r w:rsidRPr="00E33E74">
        <w:rPr>
          <w:rFonts w:eastAsia="Times New Roman"/>
          <w:color w:val="000000"/>
          <w:sz w:val="26"/>
          <w:szCs w:val="26"/>
        </w:rPr>
        <w:t>Matériel</w:t>
      </w:r>
      <w:proofErr w:type="spellEnd"/>
      <w:r w:rsidRPr="00E33E74">
        <w:rPr>
          <w:rFonts w:eastAsia="Times New Roman"/>
          <w:color w:val="000000"/>
          <w:sz w:val="26"/>
          <w:szCs w:val="26"/>
          <w:rtl/>
        </w:rPr>
        <w:t>- في اقدام المفتري على اعطاء الواقعة المعينة او الوهمية او اسناد اية منهما طابع الحقيقة والصحة عن طريق الاختلاق والاختراع وخلط المقاييس، بحيث يتوخى توفير القناعة والاقتناع بتصديق ما هو باطل.</w:t>
      </w:r>
    </w:p>
    <w:p w:rsidR="00E33E74" w:rsidRPr="00E33E74" w:rsidRDefault="00E33E74" w:rsidP="00D07D83">
      <w:pPr>
        <w:spacing w:line="260" w:lineRule="atLeast"/>
        <w:ind w:firstLine="220"/>
        <w:jc w:val="both"/>
        <w:rPr>
          <w:rFonts w:eastAsia="Times New Roman"/>
          <w:color w:val="000000"/>
          <w:sz w:val="26"/>
          <w:szCs w:val="26"/>
          <w:rtl/>
        </w:rPr>
      </w:pPr>
      <w:bookmarkStart w:id="126" w:name="Anchor2127"/>
      <w:bookmarkEnd w:id="126"/>
      <w:r w:rsidRPr="00E33E74">
        <w:rPr>
          <w:rFonts w:eastAsia="Times New Roman"/>
          <w:color w:val="000000"/>
          <w:sz w:val="26"/>
          <w:szCs w:val="26"/>
        </w:rPr>
        <w:t xml:space="preserve">( La </w:t>
      </w:r>
      <w:proofErr w:type="spellStart"/>
      <w:r w:rsidRPr="00E33E74">
        <w:rPr>
          <w:rFonts w:eastAsia="Times New Roman"/>
          <w:color w:val="000000"/>
          <w:sz w:val="26"/>
          <w:szCs w:val="26"/>
        </w:rPr>
        <w:t>fausseté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matérielle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consiste</w:t>
      </w:r>
      <w:proofErr w:type="spellEnd"/>
      <w:r w:rsidRPr="00E33E74">
        <w:rPr>
          <w:rFonts w:eastAsia="Times New Roman"/>
          <w:color w:val="000000"/>
          <w:sz w:val="26"/>
          <w:szCs w:val="26"/>
        </w:rPr>
        <w:t xml:space="preserve">, de la part de </w:t>
      </w:r>
      <w:proofErr w:type="spellStart"/>
      <w:r w:rsidRPr="00E33E74">
        <w:rPr>
          <w:rFonts w:eastAsia="Times New Roman"/>
          <w:color w:val="000000"/>
          <w:sz w:val="26"/>
          <w:szCs w:val="26"/>
        </w:rPr>
        <w:t>l'auteur</w:t>
      </w:r>
      <w:proofErr w:type="spellEnd"/>
      <w:r w:rsidRPr="00E33E74">
        <w:rPr>
          <w:rFonts w:eastAsia="Times New Roman"/>
          <w:color w:val="000000"/>
          <w:sz w:val="26"/>
          <w:szCs w:val="26"/>
        </w:rPr>
        <w:t xml:space="preserve"> de la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Pr>
        <w:t xml:space="preserve">, à </w:t>
      </w:r>
      <w:proofErr w:type="spellStart"/>
      <w:r w:rsidRPr="00E33E74">
        <w:rPr>
          <w:rFonts w:eastAsia="Times New Roman"/>
          <w:color w:val="000000"/>
          <w:sz w:val="26"/>
          <w:szCs w:val="26"/>
        </w:rPr>
        <w:t>avoir</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donné</w:t>
      </w:r>
      <w:proofErr w:type="spellEnd"/>
      <w:r w:rsidRPr="00E33E74">
        <w:rPr>
          <w:rFonts w:eastAsia="Times New Roman"/>
          <w:color w:val="000000"/>
          <w:sz w:val="26"/>
          <w:szCs w:val="26"/>
        </w:rPr>
        <w:t xml:space="preserve"> pour </w:t>
      </w:r>
      <w:proofErr w:type="spellStart"/>
      <w:r w:rsidRPr="00E33E74">
        <w:rPr>
          <w:rFonts w:eastAsia="Times New Roman"/>
          <w:color w:val="000000"/>
          <w:sz w:val="26"/>
          <w:szCs w:val="26"/>
        </w:rPr>
        <w:t>vraies</w:t>
      </w:r>
      <w:proofErr w:type="spellEnd"/>
      <w:r w:rsidRPr="00E33E74">
        <w:rPr>
          <w:rFonts w:eastAsia="Times New Roman"/>
          <w:color w:val="000000"/>
          <w:sz w:val="26"/>
          <w:szCs w:val="26"/>
        </w:rPr>
        <w:t xml:space="preserve">, de </w:t>
      </w:r>
      <w:proofErr w:type="spellStart"/>
      <w:r w:rsidRPr="00E33E74">
        <w:rPr>
          <w:rFonts w:eastAsia="Times New Roman"/>
          <w:color w:val="000000"/>
          <w:sz w:val="26"/>
          <w:szCs w:val="26"/>
        </w:rPr>
        <w:t>circonstances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fausses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ou</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imaginaires</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27" w:name="Anchor2131"/>
      <w:bookmarkEnd w:id="127"/>
      <w:r w:rsidRPr="00E33E74">
        <w:rPr>
          <w:rFonts w:eastAsia="Times New Roman"/>
          <w:color w:val="000000"/>
          <w:sz w:val="26"/>
          <w:szCs w:val="26"/>
          <w:rtl/>
        </w:rPr>
        <w:t>وقد يتعمد الجاني الانطلاق اصلا من الجرم الواقع فعلا، فيشوهه، ويغيره، ويفسده، ويحوره، ويلبسه ظواهر مزورة، بحيث يفقد سيماءه الحقيقية، ويتصف بسواها، وهي مغلوطة.</w:t>
      </w:r>
    </w:p>
    <w:p w:rsidR="00E33E74" w:rsidRPr="00E33E74" w:rsidRDefault="00E33E74" w:rsidP="00D07D83">
      <w:pPr>
        <w:spacing w:line="260" w:lineRule="atLeast"/>
        <w:ind w:firstLine="220"/>
        <w:jc w:val="both"/>
        <w:rPr>
          <w:rFonts w:eastAsia="Times New Roman"/>
          <w:color w:val="000000"/>
          <w:sz w:val="26"/>
          <w:szCs w:val="26"/>
          <w:rtl/>
        </w:rPr>
      </w:pPr>
      <w:bookmarkStart w:id="128" w:name="Anchor2147"/>
      <w:bookmarkEnd w:id="128"/>
      <w:r w:rsidRPr="00E33E74">
        <w:rPr>
          <w:rFonts w:eastAsia="Times New Roman"/>
          <w:color w:val="000000"/>
          <w:sz w:val="26"/>
          <w:szCs w:val="26"/>
        </w:rPr>
        <w:t xml:space="preserve">(Le fait </w:t>
      </w:r>
      <w:proofErr w:type="spellStart"/>
      <w:r w:rsidRPr="00E33E74">
        <w:rPr>
          <w:rFonts w:eastAsia="Times New Roman"/>
          <w:color w:val="000000"/>
          <w:sz w:val="26"/>
          <w:szCs w:val="26"/>
        </w:rPr>
        <w:t>vrai</w:t>
      </w:r>
      <w:proofErr w:type="spellEnd"/>
      <w:r w:rsidRPr="00E33E74">
        <w:rPr>
          <w:rFonts w:eastAsia="Times New Roman"/>
          <w:color w:val="000000"/>
          <w:sz w:val="26"/>
          <w:szCs w:val="26"/>
        </w:rPr>
        <w:t xml:space="preserve"> </w:t>
      </w:r>
      <w:proofErr w:type="spellStart"/>
      <w:proofErr w:type="gramStart"/>
      <w:r w:rsidRPr="00E33E74">
        <w:rPr>
          <w:rFonts w:eastAsia="Times New Roman"/>
          <w:color w:val="000000"/>
          <w:sz w:val="26"/>
          <w:szCs w:val="26"/>
        </w:rPr>
        <w:t>est</w:t>
      </w:r>
      <w:proofErr w:type="spellEnd"/>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dénaturé</w:t>
      </w:r>
      <w:proofErr w:type="spellEnd"/>
      <w:r w:rsidRPr="00E33E74">
        <w:rPr>
          <w:rFonts w:eastAsia="Times New Roman"/>
          <w:color w:val="000000"/>
          <w:sz w:val="26"/>
          <w:szCs w:val="26"/>
        </w:rPr>
        <w:t xml:space="preserve"> et </w:t>
      </w:r>
      <w:proofErr w:type="spellStart"/>
      <w:r w:rsidRPr="00E33E74">
        <w:rPr>
          <w:rFonts w:eastAsia="Times New Roman"/>
          <w:color w:val="000000"/>
          <w:sz w:val="26"/>
          <w:szCs w:val="26"/>
        </w:rPr>
        <w:t>déformé</w:t>
      </w:r>
      <w:proofErr w:type="spellEnd"/>
      <w:r w:rsidRPr="00E33E74">
        <w:rPr>
          <w:rFonts w:eastAsia="Times New Roman"/>
          <w:color w:val="000000"/>
          <w:sz w:val="26"/>
          <w:szCs w:val="26"/>
        </w:rPr>
        <w:t xml:space="preserve"> et </w:t>
      </w:r>
      <w:proofErr w:type="spellStart"/>
      <w:r w:rsidRPr="00E33E74">
        <w:rPr>
          <w:rFonts w:eastAsia="Times New Roman"/>
          <w:color w:val="000000"/>
          <w:sz w:val="26"/>
          <w:szCs w:val="26"/>
        </w:rPr>
        <w:t>présenté</w:t>
      </w:r>
      <w:proofErr w:type="spellEnd"/>
      <w:r w:rsidRPr="00E33E74">
        <w:rPr>
          <w:rFonts w:eastAsia="Times New Roman"/>
          <w:color w:val="000000"/>
          <w:sz w:val="26"/>
          <w:szCs w:val="26"/>
        </w:rPr>
        <w:t xml:space="preserve"> sous des </w:t>
      </w:r>
      <w:proofErr w:type="spellStart"/>
      <w:r w:rsidRPr="00E33E74">
        <w:rPr>
          <w:rFonts w:eastAsia="Times New Roman"/>
          <w:color w:val="000000"/>
          <w:sz w:val="26"/>
          <w:szCs w:val="26"/>
        </w:rPr>
        <w:t>apparences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mensongères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telles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qu'il</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peut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être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qualifié</w:t>
      </w:r>
      <w:proofErr w:type="spellEnd"/>
      <w:r w:rsidRPr="00E33E74">
        <w:rPr>
          <w:rFonts w:eastAsia="Times New Roman"/>
          <w:color w:val="000000"/>
          <w:sz w:val="26"/>
          <w:szCs w:val="26"/>
        </w:rPr>
        <w:t xml:space="preserve"> de faux).</w:t>
      </w:r>
    </w:p>
    <w:p w:rsidR="00E33E74" w:rsidRPr="00E33E74" w:rsidRDefault="00E33E74" w:rsidP="00D07D83">
      <w:pPr>
        <w:spacing w:line="260" w:lineRule="atLeast"/>
        <w:ind w:firstLine="220"/>
        <w:jc w:val="both"/>
        <w:rPr>
          <w:rFonts w:eastAsia="Times New Roman"/>
          <w:color w:val="000000"/>
          <w:sz w:val="26"/>
          <w:szCs w:val="26"/>
        </w:rPr>
      </w:pPr>
      <w:bookmarkStart w:id="129" w:name="Anchor2151"/>
      <w:bookmarkEnd w:id="129"/>
      <w:r w:rsidRPr="00E33E74">
        <w:rPr>
          <w:rFonts w:eastAsia="Times New Roman"/>
          <w:color w:val="000000"/>
          <w:sz w:val="26"/>
          <w:szCs w:val="26"/>
          <w:rtl/>
        </w:rPr>
        <w:t xml:space="preserve">وقد يتمادى المفتري في المبالغة- </w:t>
      </w:r>
      <w:proofErr w:type="spellStart"/>
      <w:r w:rsidRPr="00E33E74">
        <w:rPr>
          <w:rFonts w:eastAsia="Times New Roman"/>
          <w:color w:val="000000"/>
          <w:sz w:val="26"/>
          <w:szCs w:val="26"/>
        </w:rPr>
        <w:t>Exagération</w:t>
      </w:r>
      <w:proofErr w:type="spellEnd"/>
      <w:r w:rsidRPr="00E33E74">
        <w:rPr>
          <w:rFonts w:eastAsia="Times New Roman"/>
          <w:color w:val="000000"/>
          <w:sz w:val="26"/>
          <w:szCs w:val="26"/>
          <w:rtl/>
        </w:rPr>
        <w:t>- من حيث الواقعة الصحيحة اساسا، والاسهاب في التركيبات المعقدة التي تجعلها بالنتيجة غير متوافقة مع منطق الاحداث.</w:t>
      </w:r>
    </w:p>
    <w:p w:rsidR="00E33E74" w:rsidRPr="00E33E74" w:rsidRDefault="00E33E74" w:rsidP="00D07D83">
      <w:pPr>
        <w:spacing w:line="260" w:lineRule="atLeast"/>
        <w:ind w:firstLine="220"/>
        <w:jc w:val="both"/>
        <w:rPr>
          <w:rFonts w:eastAsia="Times New Roman"/>
          <w:color w:val="000000"/>
          <w:sz w:val="26"/>
          <w:szCs w:val="26"/>
          <w:rtl/>
        </w:rPr>
      </w:pPr>
      <w:bookmarkStart w:id="130" w:name="Anchor2168"/>
      <w:bookmarkEnd w:id="130"/>
      <w:r w:rsidRPr="00E33E74">
        <w:rPr>
          <w:rFonts w:eastAsia="Times New Roman"/>
          <w:color w:val="000000"/>
          <w:sz w:val="26"/>
          <w:szCs w:val="26"/>
          <w:rtl/>
        </w:rPr>
        <w:t>وقد ينزع عن الواقعة المذكورة ظروفها الحقيقية التي لا تعطيها الصفة الجرمية اصلا.</w:t>
      </w:r>
    </w:p>
    <w:p w:rsidR="00E33E74" w:rsidRPr="00E33E74" w:rsidRDefault="00E33E74" w:rsidP="00D07D83">
      <w:pPr>
        <w:spacing w:line="260" w:lineRule="atLeast"/>
        <w:ind w:firstLine="220"/>
        <w:jc w:val="both"/>
        <w:rPr>
          <w:rFonts w:eastAsia="Times New Roman"/>
          <w:color w:val="000000"/>
          <w:sz w:val="26"/>
          <w:szCs w:val="26"/>
          <w:rtl/>
        </w:rPr>
      </w:pPr>
      <w:bookmarkStart w:id="131" w:name="Anchor2178"/>
      <w:bookmarkEnd w:id="131"/>
      <w:r w:rsidRPr="00E33E74">
        <w:rPr>
          <w:rFonts w:eastAsia="Times New Roman"/>
          <w:color w:val="000000"/>
          <w:sz w:val="26"/>
          <w:szCs w:val="26"/>
        </w:rPr>
        <w:t>(</w:t>
      </w:r>
      <w:proofErr w:type="spellStart"/>
      <w:r w:rsidRPr="00E33E74">
        <w:rPr>
          <w:rFonts w:eastAsia="Times New Roman"/>
          <w:color w:val="000000"/>
          <w:sz w:val="26"/>
          <w:szCs w:val="26"/>
        </w:rPr>
        <w:t>Celui</w:t>
      </w:r>
      <w:proofErr w:type="spellEnd"/>
      <w:r w:rsidRPr="00E33E74">
        <w:rPr>
          <w:rFonts w:eastAsia="Times New Roman"/>
          <w:color w:val="000000"/>
          <w:sz w:val="26"/>
          <w:szCs w:val="26"/>
        </w:rPr>
        <w:t xml:space="preserve"> qui </w:t>
      </w:r>
      <w:proofErr w:type="spellStart"/>
      <w:r w:rsidRPr="00E33E74">
        <w:rPr>
          <w:rFonts w:eastAsia="Times New Roman"/>
          <w:color w:val="000000"/>
          <w:sz w:val="26"/>
          <w:szCs w:val="26"/>
        </w:rPr>
        <w:t>dénonce</w:t>
      </w:r>
      <w:proofErr w:type="spellEnd"/>
      <w:r w:rsidRPr="00E33E74">
        <w:rPr>
          <w:rFonts w:eastAsia="Times New Roman"/>
          <w:color w:val="000000"/>
          <w:sz w:val="26"/>
          <w:szCs w:val="26"/>
        </w:rPr>
        <w:t xml:space="preserve"> </w:t>
      </w:r>
      <w:proofErr w:type="gramStart"/>
      <w:r w:rsidRPr="00E33E74">
        <w:rPr>
          <w:rFonts w:eastAsia="Times New Roman"/>
          <w:color w:val="000000"/>
          <w:sz w:val="26"/>
          <w:szCs w:val="26"/>
        </w:rPr>
        <w:t>un</w:t>
      </w:r>
      <w:proofErr w:type="gramEnd"/>
      <w:r w:rsidRPr="00E33E74">
        <w:rPr>
          <w:rFonts w:eastAsia="Times New Roman"/>
          <w:color w:val="000000"/>
          <w:sz w:val="26"/>
          <w:szCs w:val="26"/>
        </w:rPr>
        <w:t xml:space="preserve"> fait </w:t>
      </w:r>
      <w:proofErr w:type="spellStart"/>
      <w:r w:rsidRPr="00E33E74">
        <w:rPr>
          <w:rFonts w:eastAsia="Times New Roman"/>
          <w:color w:val="000000"/>
          <w:sz w:val="26"/>
          <w:szCs w:val="26"/>
        </w:rPr>
        <w:t>vrai</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omet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sciemment</w:t>
      </w:r>
      <w:proofErr w:type="spellEnd"/>
      <w:r w:rsidRPr="00E33E74">
        <w:rPr>
          <w:rFonts w:eastAsia="Times New Roman"/>
          <w:color w:val="000000"/>
          <w:sz w:val="26"/>
          <w:szCs w:val="26"/>
        </w:rPr>
        <w:t xml:space="preserve"> de </w:t>
      </w:r>
      <w:proofErr w:type="spellStart"/>
      <w:r w:rsidRPr="00E33E74">
        <w:rPr>
          <w:rFonts w:eastAsia="Times New Roman"/>
          <w:color w:val="000000"/>
          <w:sz w:val="26"/>
          <w:szCs w:val="26"/>
        </w:rPr>
        <w:t>révéler</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cerains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détails</w:t>
      </w:r>
      <w:proofErr w:type="spellEnd"/>
      <w:r w:rsidRPr="00E33E74">
        <w:rPr>
          <w:rFonts w:eastAsia="Times New Roman"/>
          <w:color w:val="000000"/>
          <w:sz w:val="26"/>
          <w:szCs w:val="26"/>
        </w:rPr>
        <w:t xml:space="preserve"> de nature à faire </w:t>
      </w:r>
      <w:proofErr w:type="spellStart"/>
      <w:r w:rsidRPr="00E33E74">
        <w:rPr>
          <w:rFonts w:eastAsia="Times New Roman"/>
          <w:color w:val="000000"/>
          <w:sz w:val="26"/>
          <w:szCs w:val="26"/>
        </w:rPr>
        <w:t>disparaître</w:t>
      </w:r>
      <w:proofErr w:type="spellEnd"/>
      <w:r w:rsidRPr="00E33E74">
        <w:rPr>
          <w:rFonts w:eastAsia="Times New Roman"/>
          <w:color w:val="000000"/>
          <w:sz w:val="26"/>
          <w:szCs w:val="26"/>
        </w:rPr>
        <w:t xml:space="preserve"> le </w:t>
      </w:r>
      <w:proofErr w:type="spellStart"/>
      <w:r w:rsidRPr="00E33E74">
        <w:rPr>
          <w:rFonts w:eastAsia="Times New Roman"/>
          <w:color w:val="000000"/>
          <w:sz w:val="26"/>
          <w:szCs w:val="26"/>
        </w:rPr>
        <w:t>caractère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fautif</w:t>
      </w:r>
      <w:proofErr w:type="spellEnd"/>
      <w:r w:rsidRPr="00E33E74">
        <w:rPr>
          <w:rFonts w:eastAsia="Times New Roman"/>
          <w:color w:val="000000"/>
          <w:sz w:val="26"/>
          <w:szCs w:val="26"/>
        </w:rPr>
        <w:t xml:space="preserve"> des </w:t>
      </w:r>
      <w:proofErr w:type="spellStart"/>
      <w:r w:rsidRPr="00E33E74">
        <w:rPr>
          <w:rFonts w:eastAsia="Times New Roman"/>
          <w:color w:val="000000"/>
          <w:sz w:val="26"/>
          <w:szCs w:val="26"/>
        </w:rPr>
        <w:t>faits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dénoncés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cette</w:t>
      </w:r>
      <w:proofErr w:type="spellEnd"/>
      <w:r w:rsidRPr="00E33E74">
        <w:rPr>
          <w:rFonts w:eastAsia="Times New Roman"/>
          <w:color w:val="000000"/>
          <w:sz w:val="26"/>
          <w:szCs w:val="26"/>
        </w:rPr>
        <w:t xml:space="preserve"> restriction </w:t>
      </w:r>
      <w:proofErr w:type="spellStart"/>
      <w:r w:rsidRPr="00E33E74">
        <w:rPr>
          <w:rFonts w:eastAsia="Times New Roman"/>
          <w:color w:val="000000"/>
          <w:sz w:val="26"/>
          <w:szCs w:val="26"/>
        </w:rPr>
        <w:t>doone</w:t>
      </w:r>
      <w:proofErr w:type="spellEnd"/>
      <w:r w:rsidRPr="00E33E74">
        <w:rPr>
          <w:rFonts w:eastAsia="Times New Roman"/>
          <w:color w:val="000000"/>
          <w:sz w:val="26"/>
          <w:szCs w:val="26"/>
        </w:rPr>
        <w:t xml:space="preserve"> à </w:t>
      </w:r>
      <w:proofErr w:type="spellStart"/>
      <w:r w:rsidRPr="00E33E74">
        <w:rPr>
          <w:rFonts w:eastAsia="Times New Roman"/>
          <w:color w:val="000000"/>
          <w:sz w:val="26"/>
          <w:szCs w:val="26"/>
        </w:rPr>
        <w:t>l'acte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relaté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une</w:t>
      </w:r>
      <w:proofErr w:type="spellEnd"/>
      <w:r w:rsidRPr="00E33E74">
        <w:rPr>
          <w:rFonts w:eastAsia="Times New Roman"/>
          <w:color w:val="000000"/>
          <w:sz w:val="26"/>
          <w:szCs w:val="26"/>
        </w:rPr>
        <w:t xml:space="preserve"> coloration </w:t>
      </w:r>
      <w:proofErr w:type="spellStart"/>
      <w:r w:rsidRPr="00E33E74">
        <w:rPr>
          <w:rFonts w:eastAsia="Times New Roman"/>
          <w:color w:val="000000"/>
          <w:sz w:val="26"/>
          <w:szCs w:val="26"/>
        </w:rPr>
        <w:t>délictuelle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qu'il</w:t>
      </w:r>
      <w:proofErr w:type="spellEnd"/>
      <w:r w:rsidRPr="00E33E74">
        <w:rPr>
          <w:rFonts w:eastAsia="Times New Roman"/>
          <w:color w:val="000000"/>
          <w:sz w:val="26"/>
          <w:szCs w:val="26"/>
        </w:rPr>
        <w:t xml:space="preserve"> ne </w:t>
      </w:r>
      <w:proofErr w:type="spellStart"/>
      <w:r w:rsidRPr="00E33E74">
        <w:rPr>
          <w:rFonts w:eastAsia="Times New Roman"/>
          <w:color w:val="000000"/>
          <w:sz w:val="26"/>
          <w:szCs w:val="26"/>
        </w:rPr>
        <w:t>présente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ou</w:t>
      </w:r>
      <w:proofErr w:type="spellEnd"/>
      <w:r w:rsidRPr="00E33E74">
        <w:rPr>
          <w:rFonts w:eastAsia="Times New Roman"/>
          <w:color w:val="000000"/>
          <w:sz w:val="26"/>
          <w:szCs w:val="26"/>
        </w:rPr>
        <w:t xml:space="preserve"> ne </w:t>
      </w:r>
      <w:proofErr w:type="spellStart"/>
      <w:r w:rsidRPr="00E33E74">
        <w:rPr>
          <w:rFonts w:eastAsia="Times New Roman"/>
          <w:color w:val="000000"/>
          <w:sz w:val="26"/>
          <w:szCs w:val="26"/>
        </w:rPr>
        <w:t>présentait</w:t>
      </w:r>
      <w:proofErr w:type="spellEnd"/>
      <w:r w:rsidRPr="00E33E74">
        <w:rPr>
          <w:rFonts w:eastAsia="Times New Roman"/>
          <w:color w:val="000000"/>
          <w:sz w:val="26"/>
          <w:szCs w:val="26"/>
        </w:rPr>
        <w:t xml:space="preserve"> pas en </w:t>
      </w:r>
      <w:proofErr w:type="spellStart"/>
      <w:r w:rsidRPr="00E33E74">
        <w:rPr>
          <w:rFonts w:eastAsia="Times New Roman"/>
          <w:color w:val="000000"/>
          <w:sz w:val="26"/>
          <w:szCs w:val="26"/>
        </w:rPr>
        <w:t>réalité</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32" w:name="Anchor2184"/>
      <w:bookmarkEnd w:id="132"/>
      <w:r w:rsidRPr="00E33E74">
        <w:rPr>
          <w:rFonts w:eastAsia="Times New Roman"/>
          <w:color w:val="000000"/>
          <w:sz w:val="26"/>
          <w:szCs w:val="26"/>
          <w:rtl/>
        </w:rPr>
        <w:t>يعتبر العلماء الجزائيون، بدافع من الخلقية الحقوقية، ان الحقيقة المحرّفة هي احيانا اخطر من الواقعة الكاذبة، اذ يسهل اكتشاف هذه الاخيرة، بينما قد يصعب نقض الاولى كليا.</w:t>
      </w:r>
    </w:p>
    <w:p w:rsidR="00E33E74" w:rsidRPr="00E33E74" w:rsidRDefault="00E33E74" w:rsidP="00D07D83">
      <w:pPr>
        <w:spacing w:line="260" w:lineRule="atLeast"/>
        <w:ind w:firstLine="220"/>
        <w:jc w:val="both"/>
        <w:rPr>
          <w:rFonts w:eastAsia="Times New Roman"/>
          <w:color w:val="000000"/>
          <w:sz w:val="26"/>
          <w:szCs w:val="26"/>
          <w:rtl/>
        </w:rPr>
      </w:pPr>
      <w:bookmarkStart w:id="133" w:name="Anchor2200"/>
      <w:bookmarkEnd w:id="133"/>
      <w:r w:rsidRPr="00E33E74">
        <w:rPr>
          <w:rFonts w:eastAsia="Times New Roman"/>
          <w:color w:val="000000"/>
          <w:sz w:val="26"/>
          <w:szCs w:val="26"/>
        </w:rPr>
        <w:t xml:space="preserve">(La </w:t>
      </w:r>
      <w:proofErr w:type="spellStart"/>
      <w:r w:rsidRPr="00E33E74">
        <w:rPr>
          <w:rFonts w:eastAsia="Times New Roman"/>
          <w:color w:val="000000"/>
          <w:sz w:val="26"/>
          <w:szCs w:val="26"/>
        </w:rPr>
        <w:t>vérité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déformée</w:t>
      </w:r>
      <w:proofErr w:type="spellEnd"/>
      <w:r w:rsidRPr="00E33E74">
        <w:rPr>
          <w:rFonts w:eastAsia="Times New Roman"/>
          <w:color w:val="000000"/>
          <w:sz w:val="26"/>
          <w:szCs w:val="26"/>
        </w:rPr>
        <w:t xml:space="preserve"> </w:t>
      </w:r>
      <w:proofErr w:type="spellStart"/>
      <w:proofErr w:type="gramStart"/>
      <w:r w:rsidRPr="00E33E74">
        <w:rPr>
          <w:rFonts w:eastAsia="Times New Roman"/>
          <w:color w:val="000000"/>
          <w:sz w:val="26"/>
          <w:szCs w:val="26"/>
        </w:rPr>
        <w:t>est</w:t>
      </w:r>
      <w:proofErr w:type="spellEnd"/>
      <w:proofErr w:type="gramEnd"/>
      <w:r w:rsidRPr="00E33E74">
        <w:rPr>
          <w:rFonts w:eastAsia="Times New Roman"/>
          <w:color w:val="000000"/>
          <w:sz w:val="26"/>
          <w:szCs w:val="26"/>
        </w:rPr>
        <w:t xml:space="preserve"> plus </w:t>
      </w:r>
      <w:proofErr w:type="spellStart"/>
      <w:r w:rsidRPr="00E33E74">
        <w:rPr>
          <w:rFonts w:eastAsia="Times New Roman"/>
          <w:color w:val="000000"/>
          <w:sz w:val="26"/>
          <w:szCs w:val="26"/>
        </w:rPr>
        <w:t>dangereuse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que</w:t>
      </w:r>
      <w:proofErr w:type="spellEnd"/>
      <w:r w:rsidRPr="00E33E74">
        <w:rPr>
          <w:rFonts w:eastAsia="Times New Roman"/>
          <w:color w:val="000000"/>
          <w:sz w:val="26"/>
          <w:szCs w:val="26"/>
        </w:rPr>
        <w:t xml:space="preserve"> le faux et le </w:t>
      </w:r>
      <w:proofErr w:type="spellStart"/>
      <w:r w:rsidRPr="00E33E74">
        <w:rPr>
          <w:rFonts w:eastAsia="Times New Roman"/>
          <w:color w:val="000000"/>
          <w:sz w:val="26"/>
          <w:szCs w:val="26"/>
        </w:rPr>
        <w:t>mensonge</w:t>
      </w:r>
      <w:proofErr w:type="spellEnd"/>
      <w:r w:rsidRPr="00E33E74">
        <w:rPr>
          <w:rFonts w:eastAsia="Times New Roman"/>
          <w:color w:val="000000"/>
          <w:sz w:val="26"/>
          <w:szCs w:val="26"/>
        </w:rPr>
        <w:t xml:space="preserve">, car </w:t>
      </w:r>
      <w:proofErr w:type="spellStart"/>
      <w:r w:rsidRPr="00E33E74">
        <w:rPr>
          <w:rFonts w:eastAsia="Times New Roman"/>
          <w:color w:val="000000"/>
          <w:sz w:val="26"/>
          <w:szCs w:val="26"/>
        </w:rPr>
        <w:t>elle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est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souvent</w:t>
      </w:r>
      <w:proofErr w:type="spellEnd"/>
      <w:r w:rsidRPr="00E33E74">
        <w:rPr>
          <w:rFonts w:eastAsia="Times New Roman"/>
          <w:color w:val="000000"/>
          <w:sz w:val="26"/>
          <w:szCs w:val="26"/>
        </w:rPr>
        <w:t xml:space="preserve"> plus </w:t>
      </w:r>
      <w:proofErr w:type="spellStart"/>
      <w:r w:rsidRPr="00E33E74">
        <w:rPr>
          <w:rFonts w:eastAsia="Times New Roman"/>
          <w:color w:val="000000"/>
          <w:sz w:val="26"/>
          <w:szCs w:val="26"/>
        </w:rPr>
        <w:t>difficile</w:t>
      </w:r>
      <w:proofErr w:type="spellEnd"/>
      <w:r w:rsidRPr="00E33E74">
        <w:rPr>
          <w:rFonts w:eastAsia="Times New Roman"/>
          <w:color w:val="000000"/>
          <w:sz w:val="26"/>
          <w:szCs w:val="26"/>
        </w:rPr>
        <w:t xml:space="preserve"> à </w:t>
      </w:r>
      <w:proofErr w:type="spellStart"/>
      <w:r w:rsidRPr="00E33E74">
        <w:rPr>
          <w:rFonts w:eastAsia="Times New Roman"/>
          <w:color w:val="000000"/>
          <w:sz w:val="26"/>
          <w:szCs w:val="26"/>
        </w:rPr>
        <w:t>être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décelée</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34" w:name="Anchor2204"/>
      <w:bookmarkEnd w:id="134"/>
      <w:r w:rsidRPr="00E33E74">
        <w:rPr>
          <w:rFonts w:eastAsia="Times New Roman"/>
          <w:b/>
          <w:bCs/>
          <w:color w:val="000000"/>
          <w:sz w:val="28"/>
          <w:szCs w:val="28"/>
          <w:rtl/>
        </w:rPr>
        <w:t>من يقرر كذب الواقعة؟</w:t>
      </w:r>
    </w:p>
    <w:p w:rsidR="00E33E74" w:rsidRPr="00E33E74" w:rsidRDefault="00E33E74" w:rsidP="00D07D83">
      <w:pPr>
        <w:spacing w:line="260" w:lineRule="atLeast"/>
        <w:ind w:firstLine="220"/>
        <w:jc w:val="both"/>
        <w:rPr>
          <w:rFonts w:eastAsia="Times New Roman"/>
          <w:color w:val="000000"/>
          <w:sz w:val="26"/>
          <w:szCs w:val="26"/>
          <w:rtl/>
        </w:rPr>
      </w:pPr>
      <w:bookmarkStart w:id="135" w:name="Anchor2207"/>
      <w:bookmarkEnd w:id="135"/>
      <w:r w:rsidRPr="00E33E74">
        <w:rPr>
          <w:rFonts w:eastAsia="Times New Roman"/>
          <w:color w:val="000000"/>
          <w:sz w:val="26"/>
          <w:szCs w:val="26"/>
          <w:rtl/>
        </w:rPr>
        <w:t>القاعدة في الاصل، ان جريمة الافتراء لا تتحقق بمجرد ظاهر حال كذب الاخبار، بل يجب ان تعلن السلطة القضائية المختصة عدم صحته لافساح المجال امام الدعوى الافترائية التي يحق للمجني عليه اقامتها، وذلك عملا بالمبدأ المكرس من قبل الاجتهاد الفرنسي.</w:t>
      </w:r>
    </w:p>
    <w:p w:rsidR="00E33E74" w:rsidRPr="00E33E74" w:rsidRDefault="00E33E74" w:rsidP="00D07D83">
      <w:pPr>
        <w:spacing w:line="260" w:lineRule="atLeast"/>
        <w:ind w:firstLine="220"/>
        <w:jc w:val="both"/>
        <w:rPr>
          <w:rFonts w:eastAsia="Times New Roman"/>
          <w:color w:val="000000"/>
          <w:sz w:val="26"/>
          <w:szCs w:val="26"/>
          <w:rtl/>
        </w:rPr>
      </w:pPr>
      <w:bookmarkStart w:id="136" w:name="Anchor2230"/>
      <w:bookmarkEnd w:id="136"/>
      <w:r w:rsidRPr="00E33E74">
        <w:rPr>
          <w:rFonts w:eastAsia="Times New Roman"/>
          <w:color w:val="000000"/>
          <w:sz w:val="26"/>
          <w:szCs w:val="26"/>
        </w:rPr>
        <w:t>(</w:t>
      </w:r>
      <w:proofErr w:type="spellStart"/>
      <w:r w:rsidRPr="00E33E74">
        <w:rPr>
          <w:rFonts w:eastAsia="Times New Roman"/>
          <w:color w:val="000000"/>
          <w:sz w:val="26"/>
          <w:szCs w:val="26"/>
        </w:rPr>
        <w:t>L'action</w:t>
      </w:r>
      <w:proofErr w:type="spellEnd"/>
      <w:r w:rsidRPr="00E33E74">
        <w:rPr>
          <w:rFonts w:eastAsia="Times New Roman"/>
          <w:color w:val="000000"/>
          <w:sz w:val="26"/>
          <w:szCs w:val="26"/>
        </w:rPr>
        <w:t xml:space="preserve"> en </w:t>
      </w:r>
      <w:proofErr w:type="spellStart"/>
      <w:r w:rsidRPr="00E33E74">
        <w:rPr>
          <w:rFonts w:eastAsia="Times New Roman"/>
          <w:color w:val="000000"/>
          <w:sz w:val="26"/>
          <w:szCs w:val="26"/>
        </w:rPr>
        <w:t>dénonciation</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calomnieuse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n'est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reçevable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que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si</w:t>
      </w:r>
      <w:proofErr w:type="spellEnd"/>
      <w:r w:rsidRPr="00E33E74">
        <w:rPr>
          <w:rFonts w:eastAsia="Times New Roman"/>
          <w:color w:val="000000"/>
          <w:sz w:val="26"/>
          <w:szCs w:val="26"/>
        </w:rPr>
        <w:t xml:space="preserve"> la </w:t>
      </w:r>
      <w:proofErr w:type="spellStart"/>
      <w:r w:rsidRPr="00E33E74">
        <w:rPr>
          <w:rFonts w:eastAsia="Times New Roman"/>
          <w:color w:val="000000"/>
          <w:sz w:val="26"/>
          <w:szCs w:val="26"/>
        </w:rPr>
        <w:t>fausseté</w:t>
      </w:r>
      <w:proofErr w:type="spellEnd"/>
      <w:r w:rsidRPr="00E33E74">
        <w:rPr>
          <w:rFonts w:eastAsia="Times New Roman"/>
          <w:color w:val="000000"/>
          <w:sz w:val="26"/>
          <w:szCs w:val="26"/>
        </w:rPr>
        <w:t xml:space="preserve"> des </w:t>
      </w:r>
      <w:proofErr w:type="spellStart"/>
      <w:r w:rsidRPr="00E33E74">
        <w:rPr>
          <w:rFonts w:eastAsia="Times New Roman"/>
          <w:color w:val="000000"/>
          <w:sz w:val="26"/>
          <w:szCs w:val="26"/>
        </w:rPr>
        <w:t>faits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dénoncés</w:t>
      </w:r>
      <w:proofErr w:type="spellEnd"/>
      <w:r w:rsidRPr="00E33E74">
        <w:rPr>
          <w:rFonts w:eastAsia="Times New Roman"/>
          <w:color w:val="000000"/>
          <w:sz w:val="26"/>
          <w:szCs w:val="26"/>
        </w:rPr>
        <w:t xml:space="preserve"> </w:t>
      </w:r>
      <w:proofErr w:type="gramStart"/>
      <w:r w:rsidRPr="00E33E74">
        <w:rPr>
          <w:rFonts w:eastAsia="Times New Roman"/>
          <w:color w:val="000000"/>
          <w:sz w:val="26"/>
          <w:szCs w:val="26"/>
        </w:rPr>
        <w:t>a</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été</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préalablement</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reconnue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par</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l'autoritéjudiciaire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compétente</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37" w:name="Anchor2235"/>
      <w:bookmarkEnd w:id="137"/>
      <w:r w:rsidRPr="00E33E74">
        <w:rPr>
          <w:rFonts w:eastAsia="Times New Roman"/>
          <w:color w:val="000000"/>
          <w:sz w:val="26"/>
          <w:szCs w:val="26"/>
          <w:rtl/>
        </w:rPr>
        <w:t>من الثابت ان تقرير صحة او عدم صحة الاخبار يعود الى قاضي الموضوع الناظر في الدعوى الاصلية ضد المفترى عليه، سواء مثل الشاكي مدعياً شخصياً فيها، ام لم يمثل، وسواء استمع على سبيل الشهادة، او المعلومات، ام لا.</w:t>
      </w:r>
    </w:p>
    <w:p w:rsidR="00E33E74" w:rsidRPr="00E33E74" w:rsidRDefault="00E33E74" w:rsidP="00D07D83">
      <w:pPr>
        <w:spacing w:line="260" w:lineRule="atLeast"/>
        <w:ind w:firstLine="220"/>
        <w:jc w:val="both"/>
        <w:rPr>
          <w:rFonts w:eastAsia="Times New Roman"/>
          <w:color w:val="000000"/>
          <w:sz w:val="26"/>
          <w:szCs w:val="26"/>
          <w:rtl/>
        </w:rPr>
      </w:pPr>
      <w:bookmarkStart w:id="138" w:name="Anchor2257"/>
      <w:bookmarkEnd w:id="138"/>
      <w:r w:rsidRPr="00E33E74">
        <w:rPr>
          <w:rFonts w:eastAsia="Times New Roman"/>
          <w:color w:val="000000"/>
          <w:sz w:val="26"/>
          <w:szCs w:val="26"/>
          <w:rtl/>
        </w:rPr>
        <w:t xml:space="preserve">ويعني بقاضي الموضوع، مبدئيا، قاضي الاساس- </w:t>
      </w:r>
      <w:proofErr w:type="spellStart"/>
      <w:r w:rsidRPr="00E33E74">
        <w:rPr>
          <w:rFonts w:eastAsia="Times New Roman"/>
          <w:color w:val="000000"/>
          <w:sz w:val="26"/>
          <w:szCs w:val="26"/>
        </w:rPr>
        <w:t>Juge</w:t>
      </w:r>
      <w:proofErr w:type="spellEnd"/>
      <w:r w:rsidRPr="00E33E74">
        <w:rPr>
          <w:rFonts w:eastAsia="Times New Roman"/>
          <w:color w:val="000000"/>
          <w:sz w:val="26"/>
          <w:szCs w:val="26"/>
        </w:rPr>
        <w:t xml:space="preserve"> du fond</w:t>
      </w:r>
      <w:r w:rsidRPr="00E33E74">
        <w:rPr>
          <w:rFonts w:eastAsia="Times New Roman"/>
          <w:color w:val="000000"/>
          <w:sz w:val="26"/>
          <w:szCs w:val="26"/>
          <w:rtl/>
        </w:rPr>
        <w:t>- في الدرجات الثلاث: الحاكم المنفرد الجزائي، محكمة استئناف الجنح، الغرفة الجزائية لدى محكمة التمييز.</w:t>
      </w:r>
    </w:p>
    <w:p w:rsidR="00E33E74" w:rsidRPr="00E33E74" w:rsidRDefault="00E33E74" w:rsidP="00D07D83">
      <w:pPr>
        <w:spacing w:line="260" w:lineRule="atLeast"/>
        <w:ind w:firstLine="220"/>
        <w:jc w:val="both"/>
        <w:rPr>
          <w:rFonts w:eastAsia="Times New Roman"/>
          <w:color w:val="000000"/>
          <w:sz w:val="26"/>
          <w:szCs w:val="26"/>
          <w:rtl/>
        </w:rPr>
      </w:pPr>
      <w:bookmarkStart w:id="139" w:name="Anchor2276"/>
      <w:bookmarkEnd w:id="139"/>
      <w:r w:rsidRPr="00E33E74">
        <w:rPr>
          <w:rFonts w:eastAsia="Times New Roman"/>
          <w:color w:val="000000"/>
          <w:sz w:val="26"/>
          <w:szCs w:val="26"/>
          <w:rtl/>
        </w:rPr>
        <w:t>على ان القاعدة تطبق نفسها، توسعا، مع بعض الجدل والنقاش، على سلطة التحقيق، في حال صدور قرار بمنع المحاكمة عن المفترى عليه، من قبل المستنطق او الهيئة الاتهامية مع الاحتفاظ باحكام المادة 272 من قانون اصول المحاكمات الجزائية في حال ظهور ادلة جديدة على صحة الاخبار.</w:t>
      </w:r>
    </w:p>
    <w:p w:rsidR="00E33E74" w:rsidRPr="00E33E74" w:rsidRDefault="00E33E74" w:rsidP="00D07D83">
      <w:pPr>
        <w:spacing w:line="260" w:lineRule="atLeast"/>
        <w:ind w:firstLine="220"/>
        <w:jc w:val="both"/>
        <w:rPr>
          <w:rFonts w:eastAsia="Times New Roman"/>
          <w:color w:val="000000"/>
          <w:sz w:val="26"/>
          <w:szCs w:val="26"/>
          <w:rtl/>
        </w:rPr>
      </w:pPr>
      <w:bookmarkStart w:id="140" w:name="Anchor2301"/>
      <w:bookmarkEnd w:id="140"/>
      <w:r w:rsidRPr="00E33E74">
        <w:rPr>
          <w:rFonts w:eastAsia="Times New Roman"/>
          <w:color w:val="000000"/>
          <w:sz w:val="26"/>
          <w:szCs w:val="26"/>
          <w:rtl/>
        </w:rPr>
        <w:t xml:space="preserve">ماذا يكون الموقف اذا صدر القرار عن النيابة العامة بحفظ الاوراق- </w:t>
      </w:r>
      <w:proofErr w:type="spellStart"/>
      <w:r w:rsidRPr="00E33E74">
        <w:rPr>
          <w:rFonts w:eastAsia="Times New Roman"/>
          <w:color w:val="000000"/>
          <w:sz w:val="26"/>
          <w:szCs w:val="26"/>
        </w:rPr>
        <w:t>Classement</w:t>
      </w:r>
      <w:proofErr w:type="spellEnd"/>
      <w:r w:rsidRPr="00E33E74">
        <w:rPr>
          <w:rFonts w:eastAsia="Times New Roman"/>
          <w:color w:val="000000"/>
          <w:sz w:val="26"/>
          <w:szCs w:val="26"/>
        </w:rPr>
        <w:t xml:space="preserve"> sans suites</w:t>
      </w:r>
      <w:r w:rsidRPr="00E33E74">
        <w:rPr>
          <w:rFonts w:eastAsia="Times New Roman"/>
          <w:color w:val="000000"/>
          <w:sz w:val="26"/>
          <w:szCs w:val="26"/>
          <w:rtl/>
        </w:rPr>
        <w:t>- لعدم الدليل على صحة وقوع الفعل الجرمي المبلغ عنه او على عدم صحة نسبته الى من عزى اليه؟</w:t>
      </w:r>
    </w:p>
    <w:p w:rsidR="00E33E74" w:rsidRPr="00E33E74" w:rsidRDefault="00E33E74" w:rsidP="00D07D83">
      <w:pPr>
        <w:spacing w:line="260" w:lineRule="atLeast"/>
        <w:ind w:firstLine="220"/>
        <w:jc w:val="both"/>
        <w:rPr>
          <w:rFonts w:eastAsia="Times New Roman"/>
          <w:color w:val="000000"/>
          <w:sz w:val="26"/>
          <w:szCs w:val="26"/>
          <w:rtl/>
        </w:rPr>
      </w:pPr>
      <w:bookmarkStart w:id="141" w:name="Anchor2317"/>
      <w:bookmarkEnd w:id="141"/>
      <w:r w:rsidRPr="00E33E74">
        <w:rPr>
          <w:rFonts w:eastAsia="Times New Roman"/>
          <w:color w:val="000000"/>
          <w:sz w:val="26"/>
          <w:szCs w:val="26"/>
          <w:rtl/>
        </w:rPr>
        <w:t xml:space="preserve">اجمع الاجتهاد القضائي على ان قرار النيابة العامة هذا لا يعتبر ذا شأن في الموقع الحاضر، لانه- موقت- </w:t>
      </w:r>
      <w:proofErr w:type="spellStart"/>
      <w:r w:rsidRPr="00E33E74">
        <w:rPr>
          <w:rFonts w:eastAsia="Times New Roman"/>
          <w:color w:val="000000"/>
          <w:sz w:val="26"/>
          <w:szCs w:val="26"/>
        </w:rPr>
        <w:t>Provisoire</w:t>
      </w:r>
      <w:proofErr w:type="spellEnd"/>
      <w:r w:rsidRPr="00E33E74">
        <w:rPr>
          <w:rFonts w:eastAsia="Times New Roman"/>
          <w:color w:val="000000"/>
          <w:sz w:val="26"/>
          <w:szCs w:val="26"/>
          <w:rtl/>
        </w:rPr>
        <w:t>- اذ يمكن تجديد الملاحقة الجزائية اذا اتي بادلة لم يسبق للنائب العام ان وضع يده عليها.</w:t>
      </w:r>
    </w:p>
    <w:p w:rsidR="00E33E74" w:rsidRPr="00E33E74" w:rsidRDefault="00E33E74" w:rsidP="00D07D83">
      <w:pPr>
        <w:spacing w:line="260" w:lineRule="atLeast"/>
        <w:ind w:firstLine="220"/>
        <w:jc w:val="both"/>
        <w:rPr>
          <w:rFonts w:eastAsia="Times New Roman"/>
          <w:color w:val="000000"/>
          <w:sz w:val="26"/>
          <w:szCs w:val="26"/>
          <w:rtl/>
        </w:rPr>
      </w:pPr>
      <w:bookmarkStart w:id="142" w:name="Anchor2335"/>
      <w:bookmarkEnd w:id="142"/>
      <w:r w:rsidRPr="00E33E74">
        <w:rPr>
          <w:rFonts w:eastAsia="Times New Roman"/>
          <w:color w:val="000000"/>
          <w:sz w:val="26"/>
          <w:szCs w:val="26"/>
          <w:rtl/>
        </w:rPr>
        <w:t xml:space="preserve">وهو- قابل للتجريح- </w:t>
      </w:r>
      <w:r w:rsidRPr="00E33E74">
        <w:rPr>
          <w:rFonts w:eastAsia="Times New Roman"/>
          <w:color w:val="000000"/>
          <w:sz w:val="26"/>
          <w:szCs w:val="26"/>
        </w:rPr>
        <w:t xml:space="preserve">Non </w:t>
      </w:r>
      <w:proofErr w:type="spellStart"/>
      <w:r w:rsidRPr="00E33E74">
        <w:rPr>
          <w:rFonts w:eastAsia="Times New Roman"/>
          <w:color w:val="000000"/>
          <w:sz w:val="26"/>
          <w:szCs w:val="26"/>
        </w:rPr>
        <w:t>Irréfragable</w:t>
      </w:r>
      <w:proofErr w:type="spellEnd"/>
      <w:r w:rsidRPr="00E33E74">
        <w:rPr>
          <w:rFonts w:eastAsia="Times New Roman"/>
          <w:color w:val="000000"/>
          <w:sz w:val="26"/>
          <w:szCs w:val="26"/>
          <w:rtl/>
        </w:rPr>
        <w:t xml:space="preserve">- اذ يحق للمشتكي المدعي التقدم بالشكوى المباشرة امام قضاء التحقيق، وحتى احيانا امام القضاء الجالس- </w:t>
      </w:r>
      <w:r w:rsidRPr="00E33E74">
        <w:rPr>
          <w:rFonts w:eastAsia="Times New Roman"/>
          <w:color w:val="000000"/>
          <w:sz w:val="26"/>
          <w:szCs w:val="26"/>
        </w:rPr>
        <w:t xml:space="preserve">Justice </w:t>
      </w:r>
      <w:proofErr w:type="spellStart"/>
      <w:r w:rsidRPr="00E33E74">
        <w:rPr>
          <w:rFonts w:eastAsia="Times New Roman"/>
          <w:color w:val="000000"/>
          <w:sz w:val="26"/>
          <w:szCs w:val="26"/>
        </w:rPr>
        <w:t>Assise</w:t>
      </w:r>
      <w:proofErr w:type="spellEnd"/>
      <w:r w:rsidRPr="00E33E74">
        <w:rPr>
          <w:rFonts w:eastAsia="Times New Roman"/>
          <w:color w:val="000000"/>
          <w:sz w:val="26"/>
          <w:szCs w:val="26"/>
          <w:rtl/>
        </w:rPr>
        <w:t>- وهو صادر عن سلطة قضائية مكلفة بتمثيل الادعلء العام، لا يحق لها انتحال صفة الحكم في ذات الحال، عملا بالقاعدة العامة.</w:t>
      </w:r>
    </w:p>
    <w:p w:rsidR="00E33E74" w:rsidRPr="00E33E74" w:rsidRDefault="00E33E74" w:rsidP="00D07D83">
      <w:pPr>
        <w:spacing w:line="260" w:lineRule="atLeast"/>
        <w:ind w:firstLine="220"/>
        <w:jc w:val="both"/>
        <w:rPr>
          <w:rFonts w:eastAsia="Times New Roman"/>
          <w:color w:val="000000"/>
          <w:sz w:val="26"/>
          <w:szCs w:val="26"/>
          <w:rtl/>
        </w:rPr>
      </w:pPr>
      <w:bookmarkStart w:id="143" w:name="Anchor2363"/>
      <w:bookmarkEnd w:id="143"/>
      <w:r w:rsidRPr="00E33E74">
        <w:rPr>
          <w:rFonts w:eastAsia="Times New Roman"/>
          <w:color w:val="000000"/>
          <w:sz w:val="26"/>
          <w:szCs w:val="26"/>
        </w:rPr>
        <w:lastRenderedPageBreak/>
        <w:t xml:space="preserve">(Le </w:t>
      </w:r>
      <w:proofErr w:type="spellStart"/>
      <w:r w:rsidRPr="00E33E74">
        <w:rPr>
          <w:rFonts w:eastAsia="Times New Roman"/>
          <w:color w:val="000000"/>
          <w:sz w:val="26"/>
          <w:szCs w:val="26"/>
        </w:rPr>
        <w:t>Procureur</w:t>
      </w:r>
      <w:proofErr w:type="spellEnd"/>
      <w:r w:rsidRPr="00E33E74">
        <w:rPr>
          <w:rFonts w:eastAsia="Times New Roman"/>
          <w:color w:val="000000"/>
          <w:sz w:val="26"/>
          <w:szCs w:val="26"/>
        </w:rPr>
        <w:t xml:space="preserve"> ne </w:t>
      </w:r>
      <w:proofErr w:type="spellStart"/>
      <w:r w:rsidRPr="00E33E74">
        <w:rPr>
          <w:rFonts w:eastAsia="Times New Roman"/>
          <w:color w:val="000000"/>
          <w:sz w:val="26"/>
          <w:szCs w:val="26"/>
        </w:rPr>
        <w:t>peut</w:t>
      </w:r>
      <w:proofErr w:type="spellEnd"/>
      <w:r w:rsidRPr="00E33E74">
        <w:rPr>
          <w:rFonts w:eastAsia="Times New Roman"/>
          <w:color w:val="000000"/>
          <w:sz w:val="26"/>
          <w:szCs w:val="26"/>
        </w:rPr>
        <w:t xml:space="preserve"> pas se </w:t>
      </w:r>
      <w:proofErr w:type="spellStart"/>
      <w:r w:rsidRPr="00E33E74">
        <w:rPr>
          <w:rFonts w:eastAsia="Times New Roman"/>
          <w:color w:val="000000"/>
          <w:sz w:val="26"/>
          <w:szCs w:val="26"/>
        </w:rPr>
        <w:t>substituer</w:t>
      </w:r>
      <w:proofErr w:type="spellEnd"/>
      <w:r w:rsidRPr="00E33E74">
        <w:rPr>
          <w:rFonts w:eastAsia="Times New Roman"/>
          <w:color w:val="000000"/>
          <w:sz w:val="26"/>
          <w:szCs w:val="26"/>
        </w:rPr>
        <w:t xml:space="preserve"> au tribunal, pour informer </w:t>
      </w:r>
      <w:proofErr w:type="spellStart"/>
      <w:r w:rsidRPr="00E33E74">
        <w:rPr>
          <w:rFonts w:eastAsia="Times New Roman"/>
          <w:color w:val="000000"/>
          <w:sz w:val="26"/>
          <w:szCs w:val="26"/>
        </w:rPr>
        <w:t>d'abord</w:t>
      </w:r>
      <w:proofErr w:type="spellEnd"/>
      <w:r w:rsidRPr="00E33E74">
        <w:rPr>
          <w:rFonts w:eastAsia="Times New Roman"/>
          <w:color w:val="000000"/>
          <w:sz w:val="26"/>
          <w:szCs w:val="26"/>
        </w:rPr>
        <w:t xml:space="preserve">, </w:t>
      </w:r>
      <w:proofErr w:type="gramStart"/>
      <w:r w:rsidRPr="00E33E74">
        <w:rPr>
          <w:rFonts w:eastAsia="Times New Roman"/>
          <w:color w:val="000000"/>
          <w:sz w:val="26"/>
          <w:szCs w:val="26"/>
        </w:rPr>
        <w:t>et</w:t>
      </w:r>
      <w:proofErr w:type="gramEnd"/>
      <w:r w:rsidRPr="00E33E74">
        <w:rPr>
          <w:rFonts w:eastAsia="Times New Roman"/>
          <w:color w:val="000000"/>
          <w:sz w:val="26"/>
          <w:szCs w:val="26"/>
        </w:rPr>
        <w:t xml:space="preserve"> </w:t>
      </w:r>
      <w:proofErr w:type="spellStart"/>
      <w:r w:rsidRPr="00E33E74">
        <w:rPr>
          <w:rFonts w:eastAsia="Times New Roman"/>
          <w:color w:val="000000"/>
          <w:sz w:val="26"/>
          <w:szCs w:val="26"/>
        </w:rPr>
        <w:t>statuer</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ensuite</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sur</w:t>
      </w:r>
      <w:proofErr w:type="spellEnd"/>
      <w:r w:rsidRPr="00E33E74">
        <w:rPr>
          <w:rFonts w:eastAsia="Times New Roman"/>
          <w:color w:val="000000"/>
          <w:sz w:val="26"/>
          <w:szCs w:val="26"/>
        </w:rPr>
        <w:t xml:space="preserve"> la </w:t>
      </w:r>
      <w:proofErr w:type="spellStart"/>
      <w:r w:rsidRPr="00E33E74">
        <w:rPr>
          <w:rFonts w:eastAsia="Times New Roman"/>
          <w:color w:val="000000"/>
          <w:sz w:val="26"/>
          <w:szCs w:val="26"/>
        </w:rPr>
        <w:t>réalité</w:t>
      </w:r>
      <w:proofErr w:type="spellEnd"/>
      <w:r w:rsidRPr="00E33E74">
        <w:rPr>
          <w:rFonts w:eastAsia="Times New Roman"/>
          <w:color w:val="000000"/>
          <w:sz w:val="26"/>
          <w:szCs w:val="26"/>
        </w:rPr>
        <w:t xml:space="preserve"> des </w:t>
      </w:r>
      <w:proofErr w:type="spellStart"/>
      <w:r w:rsidRPr="00E33E74">
        <w:rPr>
          <w:rFonts w:eastAsia="Times New Roman"/>
          <w:color w:val="000000"/>
          <w:sz w:val="26"/>
          <w:szCs w:val="26"/>
        </w:rPr>
        <w:t>faits</w:t>
      </w:r>
      <w:proofErr w:type="spellEnd"/>
      <w:r w:rsidRPr="00E33E74">
        <w:rPr>
          <w:rFonts w:eastAsia="Times New Roman"/>
          <w:color w:val="000000"/>
          <w:sz w:val="26"/>
          <w:szCs w:val="26"/>
        </w:rPr>
        <w:t xml:space="preserve"> </w:t>
      </w:r>
      <w:proofErr w:type="spellStart"/>
      <w:r w:rsidRPr="00E33E74">
        <w:rPr>
          <w:rFonts w:eastAsia="Times New Roman"/>
          <w:color w:val="000000"/>
          <w:sz w:val="26"/>
          <w:szCs w:val="26"/>
        </w:rPr>
        <w:t>dénoncés</w:t>
      </w:r>
      <w:proofErr w:type="spellEnd"/>
      <w:r w:rsidRPr="00E33E74">
        <w:rPr>
          <w:rFonts w:eastAsia="Times New Roman"/>
          <w:color w:val="000000"/>
          <w:sz w:val="26"/>
          <w:szCs w:val="26"/>
        </w:rPr>
        <w:t>).</w:t>
      </w:r>
    </w:p>
    <w:p w:rsidR="00E33E74" w:rsidRPr="00E33E74" w:rsidRDefault="00E33E74" w:rsidP="00D07D83">
      <w:pPr>
        <w:spacing w:line="260" w:lineRule="atLeast"/>
        <w:ind w:firstLine="220"/>
        <w:jc w:val="both"/>
        <w:rPr>
          <w:rFonts w:eastAsia="Times New Roman"/>
          <w:color w:val="000000"/>
          <w:sz w:val="26"/>
          <w:szCs w:val="26"/>
        </w:rPr>
      </w:pPr>
      <w:bookmarkStart w:id="144" w:name="Anchor2367"/>
      <w:bookmarkEnd w:id="144"/>
      <w:r w:rsidRPr="00E33E74">
        <w:rPr>
          <w:rFonts w:eastAsia="Times New Roman"/>
          <w:b/>
          <w:bCs/>
          <w:color w:val="000000"/>
          <w:sz w:val="28"/>
          <w:szCs w:val="28"/>
          <w:rtl/>
        </w:rPr>
        <w:t>ما هي صيغة القرار القضائي؟</w:t>
      </w:r>
    </w:p>
    <w:p w:rsidR="00E33E74" w:rsidRPr="00E33E74" w:rsidRDefault="00E33E74" w:rsidP="00D07D83">
      <w:pPr>
        <w:spacing w:line="260" w:lineRule="atLeast"/>
        <w:ind w:firstLine="220"/>
        <w:jc w:val="both"/>
        <w:rPr>
          <w:rFonts w:eastAsia="Times New Roman"/>
          <w:color w:val="000000"/>
          <w:sz w:val="26"/>
          <w:szCs w:val="26"/>
          <w:rtl/>
        </w:rPr>
      </w:pPr>
      <w:bookmarkStart w:id="145" w:name="Anchor2371"/>
      <w:bookmarkEnd w:id="145"/>
      <w:r w:rsidRPr="00E33E74">
        <w:rPr>
          <w:rFonts w:eastAsia="Times New Roman"/>
          <w:color w:val="000000"/>
          <w:sz w:val="26"/>
          <w:szCs w:val="26"/>
          <w:rtl/>
        </w:rPr>
        <w:t>يجب ان يكون القرا القاضي باعلان براءة المفترى عليه:</w:t>
      </w:r>
    </w:p>
    <w:p w:rsidR="00E33E74" w:rsidRPr="00E33E74" w:rsidRDefault="00E33E74" w:rsidP="00D07D83">
      <w:pPr>
        <w:spacing w:line="260" w:lineRule="atLeast"/>
        <w:ind w:firstLine="220"/>
        <w:jc w:val="both"/>
        <w:rPr>
          <w:rFonts w:eastAsia="Times New Roman"/>
          <w:color w:val="000000"/>
          <w:sz w:val="26"/>
          <w:szCs w:val="26"/>
          <w:rtl/>
        </w:rPr>
      </w:pPr>
      <w:bookmarkStart w:id="146" w:name="Anchor2377"/>
      <w:bookmarkEnd w:id="146"/>
      <w:r w:rsidRPr="00E33E74">
        <w:rPr>
          <w:rFonts w:eastAsia="Times New Roman"/>
          <w:color w:val="000000"/>
          <w:sz w:val="26"/>
          <w:szCs w:val="26"/>
          <w:rtl/>
        </w:rPr>
        <w:t xml:space="preserve">نهائيا- </w:t>
      </w:r>
      <w:proofErr w:type="spellStart"/>
      <w:r w:rsidRPr="00E33E74">
        <w:rPr>
          <w:rFonts w:eastAsia="Times New Roman"/>
          <w:color w:val="000000"/>
          <w:sz w:val="26"/>
          <w:szCs w:val="26"/>
        </w:rPr>
        <w:t>Définitif</w:t>
      </w:r>
      <w:proofErr w:type="spellEnd"/>
      <w:r w:rsidRPr="00E33E74">
        <w:rPr>
          <w:rFonts w:eastAsia="Times New Roman"/>
          <w:color w:val="000000"/>
          <w:sz w:val="26"/>
          <w:szCs w:val="26"/>
          <w:rtl/>
        </w:rPr>
        <w:t xml:space="preserve">- أي مبرما، ومكتسبا قوة القضية المحكوم بها، وغير قابل لاي طريق من طرق الطعن والمراجعة، ما خلا اعادة المحاكمة- </w:t>
      </w:r>
      <w:proofErr w:type="spellStart"/>
      <w:r w:rsidRPr="00E33E74">
        <w:rPr>
          <w:rFonts w:eastAsia="Times New Roman"/>
          <w:color w:val="000000"/>
          <w:sz w:val="26"/>
          <w:szCs w:val="26"/>
        </w:rPr>
        <w:t>Révision</w:t>
      </w:r>
      <w:proofErr w:type="spellEnd"/>
      <w:r w:rsidRPr="00E33E74">
        <w:rPr>
          <w:rFonts w:eastAsia="Times New Roman"/>
          <w:color w:val="000000"/>
          <w:sz w:val="26"/>
          <w:szCs w:val="26"/>
          <w:rtl/>
        </w:rPr>
        <w:t>.</w:t>
      </w:r>
    </w:p>
    <w:p w:rsidR="00E33E74" w:rsidRPr="00E33E74" w:rsidRDefault="00E33E74" w:rsidP="00D07D83">
      <w:pPr>
        <w:spacing w:line="260" w:lineRule="atLeast"/>
        <w:ind w:firstLine="220"/>
        <w:jc w:val="both"/>
        <w:rPr>
          <w:rFonts w:eastAsia="Times New Roman"/>
          <w:color w:val="000000"/>
          <w:sz w:val="26"/>
          <w:szCs w:val="26"/>
          <w:rtl/>
        </w:rPr>
      </w:pPr>
      <w:bookmarkStart w:id="147" w:name="Anchor2390"/>
      <w:bookmarkEnd w:id="147"/>
      <w:r w:rsidRPr="00E33E74">
        <w:rPr>
          <w:rFonts w:eastAsia="Times New Roman"/>
          <w:color w:val="000000"/>
          <w:sz w:val="26"/>
          <w:szCs w:val="26"/>
          <w:rtl/>
        </w:rPr>
        <w:t xml:space="preserve">- حاسما- </w:t>
      </w:r>
      <w:proofErr w:type="spellStart"/>
      <w:r w:rsidRPr="00E33E74">
        <w:rPr>
          <w:rFonts w:eastAsia="Times New Roman"/>
          <w:color w:val="000000"/>
          <w:sz w:val="26"/>
          <w:szCs w:val="26"/>
        </w:rPr>
        <w:t>Décisif</w:t>
      </w:r>
      <w:proofErr w:type="spellEnd"/>
      <w:r w:rsidRPr="00E33E74">
        <w:rPr>
          <w:rFonts w:eastAsia="Times New Roman"/>
          <w:color w:val="000000"/>
          <w:sz w:val="26"/>
          <w:szCs w:val="26"/>
          <w:rtl/>
        </w:rPr>
        <w:t>- مبنيا على انتفاء الادلة بصورة مطلقة، لان البراءة للشك، او لعدم كفاية الدليل، لا تكفي لاعتبار المخبر مفتريا، خاصة اذا كان مدعيا اصلا.</w:t>
      </w:r>
    </w:p>
    <w:p w:rsidR="00E33E74" w:rsidRPr="00E33E74" w:rsidRDefault="00E33E74" w:rsidP="00D07D83">
      <w:pPr>
        <w:spacing w:line="260" w:lineRule="atLeast"/>
        <w:ind w:firstLine="220"/>
        <w:jc w:val="both"/>
        <w:rPr>
          <w:rFonts w:eastAsia="Times New Roman"/>
          <w:color w:val="000000"/>
          <w:sz w:val="26"/>
          <w:szCs w:val="26"/>
          <w:rtl/>
        </w:rPr>
      </w:pPr>
      <w:bookmarkStart w:id="148" w:name="Anchor2406"/>
      <w:bookmarkEnd w:id="148"/>
      <w:r w:rsidRPr="00E33E74">
        <w:rPr>
          <w:rFonts w:eastAsia="Times New Roman"/>
          <w:color w:val="000000"/>
          <w:sz w:val="26"/>
          <w:szCs w:val="26"/>
          <w:rtl/>
        </w:rPr>
        <w:t>ولا يصح القرار اذا قضى بابطال التعقبات، لعدم توفر العناصر الجرمية، او باعتبار الخلاف حقوقيا بين فرقاء النزاع يعود امر النظر به الى القضاء المدني.</w:t>
      </w:r>
    </w:p>
    <w:p w:rsidR="00E33E74" w:rsidRPr="00E33E74" w:rsidRDefault="00E33E74" w:rsidP="00D07D83">
      <w:pPr>
        <w:spacing w:line="260" w:lineRule="atLeast"/>
        <w:ind w:firstLine="220"/>
        <w:jc w:val="both"/>
        <w:rPr>
          <w:rFonts w:eastAsia="Times New Roman"/>
          <w:color w:val="000000"/>
          <w:sz w:val="26"/>
          <w:szCs w:val="26"/>
          <w:rtl/>
        </w:rPr>
      </w:pPr>
      <w:bookmarkStart w:id="149" w:name="Anchor2422"/>
      <w:bookmarkEnd w:id="149"/>
      <w:r w:rsidRPr="00E33E74">
        <w:rPr>
          <w:rFonts w:eastAsia="Times New Roman"/>
          <w:b/>
          <w:bCs/>
          <w:color w:val="000000"/>
          <w:sz w:val="28"/>
          <w:szCs w:val="28"/>
          <w:rtl/>
        </w:rPr>
        <w:t>ما هي الطوارئ التي تعترض حسن سير العدالة في جريمة الافتراء؟</w:t>
      </w:r>
    </w:p>
    <w:p w:rsidR="00E33E74" w:rsidRPr="00E33E74" w:rsidRDefault="00E33E74" w:rsidP="00D07D83">
      <w:pPr>
        <w:spacing w:line="260" w:lineRule="atLeast"/>
        <w:ind w:firstLine="220"/>
        <w:jc w:val="both"/>
        <w:rPr>
          <w:rFonts w:eastAsia="Times New Roman"/>
          <w:color w:val="000000"/>
          <w:sz w:val="26"/>
          <w:szCs w:val="26"/>
          <w:rtl/>
        </w:rPr>
      </w:pPr>
      <w:bookmarkStart w:id="150" w:name="Anchor2429"/>
      <w:bookmarkEnd w:id="150"/>
      <w:r w:rsidRPr="00E33E74">
        <w:rPr>
          <w:rFonts w:eastAsia="Times New Roman"/>
          <w:color w:val="000000"/>
          <w:sz w:val="26"/>
          <w:szCs w:val="26"/>
          <w:rtl/>
        </w:rPr>
        <w:t>قد تقع حالات تحول دون امكانية ممارسة رقابة صحة او عدم صحة الاخبار، وبالتالي دون المحاكمة الجزائية المفترضة، ومن ذلك سقوط هذه المتابعة بالعفو العام، او بمرور الزمن، او بوفاة المفترى عليه.</w:t>
      </w:r>
    </w:p>
    <w:p w:rsidR="00E33E74" w:rsidRPr="00E33E74" w:rsidRDefault="00E33E74" w:rsidP="00D07D83">
      <w:pPr>
        <w:spacing w:line="260" w:lineRule="atLeast"/>
        <w:ind w:firstLine="220"/>
        <w:jc w:val="both"/>
        <w:rPr>
          <w:rFonts w:eastAsia="Times New Roman"/>
          <w:color w:val="000000"/>
          <w:sz w:val="26"/>
          <w:szCs w:val="26"/>
          <w:rtl/>
        </w:rPr>
      </w:pPr>
      <w:bookmarkStart w:id="151" w:name="Anchor2448"/>
      <w:bookmarkEnd w:id="151"/>
      <w:r w:rsidRPr="00E33E74">
        <w:rPr>
          <w:rFonts w:eastAsia="Times New Roman"/>
          <w:color w:val="000000"/>
          <w:sz w:val="26"/>
          <w:szCs w:val="26"/>
          <w:rtl/>
        </w:rPr>
        <w:t>ويأسف العلماء الجزائيون ان يكون من شأن هذه الاسباب منع القضاء المعني عن لفظ كلمته بشأن الافتراء والتعرض له وابقاء الحال كما هو الحال عليه، وكأ الاخبار الكاذب الذي اضر بالعدالة وبالمجتمع وبالافراد لا يزال يتصف بالصحة والصدق، مما يستثير معه الراي العام.</w:t>
      </w:r>
    </w:p>
    <w:p w:rsidR="00E33E74" w:rsidRPr="00E33E74" w:rsidRDefault="00E33E74" w:rsidP="00D07D83">
      <w:pPr>
        <w:spacing w:line="260" w:lineRule="atLeast"/>
        <w:ind w:firstLine="220"/>
        <w:jc w:val="both"/>
        <w:rPr>
          <w:rFonts w:eastAsia="Times New Roman"/>
          <w:color w:val="000000"/>
          <w:sz w:val="26"/>
          <w:szCs w:val="26"/>
          <w:rtl/>
        </w:rPr>
      </w:pPr>
      <w:bookmarkStart w:id="152" w:name="Anchor2472"/>
      <w:bookmarkEnd w:id="152"/>
      <w:r w:rsidRPr="00E33E74">
        <w:rPr>
          <w:rFonts w:ascii="Simplified Arabic" w:eastAsia="Times New Roman" w:hAnsi="Simplified Arabic" w:cs="Simplified Arabic"/>
          <w:b/>
          <w:bCs/>
          <w:color w:val="000000"/>
          <w:sz w:val="28"/>
          <w:szCs w:val="28"/>
          <w:rtl/>
        </w:rPr>
        <w:t>7</w:t>
      </w:r>
      <w:r w:rsidRPr="00E33E74">
        <w:rPr>
          <w:rFonts w:eastAsia="Times New Roman"/>
          <w:b/>
          <w:bCs/>
          <w:color w:val="000000"/>
          <w:sz w:val="28"/>
          <w:szCs w:val="28"/>
          <w:rtl/>
        </w:rPr>
        <w:t>- النية الجرمية:</w:t>
      </w:r>
    </w:p>
    <w:p w:rsidR="00E33E74" w:rsidRPr="00E33E74" w:rsidRDefault="00E33E74" w:rsidP="00D07D83">
      <w:pPr>
        <w:spacing w:line="260" w:lineRule="atLeast"/>
        <w:ind w:firstLine="220"/>
        <w:jc w:val="both"/>
        <w:rPr>
          <w:rFonts w:eastAsia="Times New Roman"/>
          <w:color w:val="000000"/>
          <w:sz w:val="26"/>
          <w:szCs w:val="26"/>
          <w:rtl/>
        </w:rPr>
      </w:pPr>
      <w:bookmarkStart w:id="153" w:name="Anchor2475"/>
      <w:bookmarkEnd w:id="153"/>
      <w:r w:rsidRPr="00E33E74">
        <w:rPr>
          <w:rFonts w:eastAsia="Times New Roman"/>
          <w:color w:val="000000"/>
          <w:sz w:val="26"/>
          <w:szCs w:val="26"/>
          <w:rtl/>
        </w:rPr>
        <w:t>اذا كان العنصر المعنوي يشكل ركنا اساسيا في تحقيق الجرائم اجمالا، فانه على جانب كبير من الاهمية بالنسبة للافتراء اذ بالرغم من توافر كافة الشروط المشار اليها، تنتفي جريمة الافتراء وتنعدم، في حال افتقاد النية الجرمية لدى المفتري، وهذا ما يمكن تسميته- بمأساة الافتراء-، اذ يقتضي التوفيق بين حسن نية الفاعل وبين براءة المجني عليه.</w:t>
      </w:r>
    </w:p>
    <w:p w:rsidR="00E33E74" w:rsidRPr="00E33E74" w:rsidRDefault="00E33E74" w:rsidP="00D07D83">
      <w:pPr>
        <w:spacing w:line="260" w:lineRule="atLeast"/>
        <w:ind w:firstLine="220"/>
        <w:jc w:val="both"/>
        <w:rPr>
          <w:rFonts w:eastAsia="Times New Roman"/>
          <w:color w:val="000000"/>
          <w:sz w:val="26"/>
          <w:szCs w:val="26"/>
          <w:rtl/>
        </w:rPr>
      </w:pPr>
      <w:bookmarkStart w:id="154" w:name="Anchor2508"/>
      <w:bookmarkEnd w:id="154"/>
      <w:proofErr w:type="gramStart"/>
      <w:r w:rsidRPr="00E33E74">
        <w:rPr>
          <w:rFonts w:eastAsia="Times New Roman"/>
          <w:color w:val="000000"/>
          <w:sz w:val="26"/>
          <w:szCs w:val="26"/>
        </w:rPr>
        <w:t>(</w:t>
      </w:r>
      <w:proofErr w:type="spellStart"/>
      <w:r w:rsidRPr="00E33E74">
        <w:rPr>
          <w:rFonts w:eastAsia="Times New Roman"/>
          <w:color w:val="000000"/>
          <w:sz w:val="26"/>
          <w:szCs w:val="26"/>
        </w:rPr>
        <w:t>Concilier</w:t>
      </w:r>
      <w:proofErr w:type="spellEnd"/>
      <w:r w:rsidRPr="00E33E74">
        <w:rPr>
          <w:rFonts w:eastAsia="Times New Roman"/>
          <w:color w:val="000000"/>
          <w:sz w:val="26"/>
          <w:szCs w:val="26"/>
        </w:rPr>
        <w:t xml:space="preserve"> la Bonne </w:t>
      </w:r>
      <w:proofErr w:type="spellStart"/>
      <w:r w:rsidRPr="00E33E74">
        <w:rPr>
          <w:rFonts w:eastAsia="Times New Roman"/>
          <w:color w:val="000000"/>
          <w:sz w:val="26"/>
          <w:szCs w:val="26"/>
        </w:rPr>
        <w:t>foi</w:t>
      </w:r>
      <w:proofErr w:type="spellEnd"/>
      <w:r w:rsidRPr="00E33E74">
        <w:rPr>
          <w:rFonts w:eastAsia="Times New Roman"/>
          <w:color w:val="000000"/>
          <w:sz w:val="26"/>
          <w:szCs w:val="26"/>
        </w:rPr>
        <w:t xml:space="preserve"> du </w:t>
      </w:r>
      <w:proofErr w:type="spellStart"/>
      <w:r w:rsidRPr="00E33E74">
        <w:rPr>
          <w:rFonts w:eastAsia="Times New Roman"/>
          <w:color w:val="000000"/>
          <w:sz w:val="26"/>
          <w:szCs w:val="26"/>
        </w:rPr>
        <w:t>Dénonciateur</w:t>
      </w:r>
      <w:proofErr w:type="spellEnd"/>
      <w:r w:rsidRPr="00E33E74">
        <w:rPr>
          <w:rFonts w:eastAsia="Times New Roman"/>
          <w:color w:val="000000"/>
          <w:sz w:val="26"/>
          <w:szCs w:val="26"/>
        </w:rPr>
        <w:t xml:space="preserve"> avec </w:t>
      </w:r>
      <w:proofErr w:type="spellStart"/>
      <w:r w:rsidRPr="00E33E74">
        <w:rPr>
          <w:rFonts w:eastAsia="Times New Roman"/>
          <w:color w:val="000000"/>
          <w:sz w:val="26"/>
          <w:szCs w:val="26"/>
        </w:rPr>
        <w:t>l'Innocence</w:t>
      </w:r>
      <w:proofErr w:type="spellEnd"/>
      <w:r w:rsidRPr="00E33E74">
        <w:rPr>
          <w:rFonts w:eastAsia="Times New Roman"/>
          <w:color w:val="000000"/>
          <w:sz w:val="26"/>
          <w:szCs w:val="26"/>
        </w:rPr>
        <w:t xml:space="preserve"> du </w:t>
      </w:r>
      <w:proofErr w:type="spellStart"/>
      <w:r w:rsidRPr="00E33E74">
        <w:rPr>
          <w:rFonts w:eastAsia="Times New Roman"/>
          <w:color w:val="000000"/>
          <w:sz w:val="26"/>
          <w:szCs w:val="26"/>
        </w:rPr>
        <w:t>dénoncé</w:t>
      </w:r>
      <w:proofErr w:type="spellEnd"/>
      <w:r w:rsidRPr="00E33E74">
        <w:rPr>
          <w:rFonts w:eastAsia="Times New Roman"/>
          <w:color w:val="000000"/>
          <w:sz w:val="26"/>
          <w:szCs w:val="26"/>
        </w:rPr>
        <w:t>).</w:t>
      </w:r>
      <w:proofErr w:type="gramEnd"/>
    </w:p>
    <w:p w:rsidR="00E33E74" w:rsidRPr="00E33E74" w:rsidRDefault="00E33E74" w:rsidP="00D07D83">
      <w:pPr>
        <w:spacing w:line="260" w:lineRule="atLeast"/>
        <w:ind w:firstLine="220"/>
        <w:jc w:val="both"/>
        <w:rPr>
          <w:rFonts w:eastAsia="Times New Roman"/>
          <w:color w:val="000000"/>
          <w:sz w:val="26"/>
          <w:szCs w:val="26"/>
        </w:rPr>
      </w:pPr>
      <w:bookmarkStart w:id="155" w:name="Anchor2511"/>
      <w:bookmarkEnd w:id="155"/>
      <w:r w:rsidRPr="00E33E74">
        <w:rPr>
          <w:rFonts w:eastAsia="Times New Roman"/>
          <w:b/>
          <w:bCs/>
          <w:color w:val="000000"/>
          <w:sz w:val="28"/>
          <w:szCs w:val="28"/>
          <w:rtl/>
        </w:rPr>
        <w:t>القصد الجنائي العام</w:t>
      </w:r>
      <w:r w:rsidRPr="00E33E74">
        <w:rPr>
          <w:rFonts w:eastAsia="Times New Roman"/>
          <w:color w:val="000000"/>
          <w:sz w:val="26"/>
          <w:szCs w:val="26"/>
          <w:rtl/>
        </w:rPr>
        <w:t xml:space="preserve">، الذي يستند، مع صراحة النص على العلم- </w:t>
      </w:r>
      <w:proofErr w:type="spellStart"/>
      <w:r w:rsidRPr="00E33E74">
        <w:rPr>
          <w:rFonts w:eastAsia="Times New Roman"/>
          <w:color w:val="000000"/>
          <w:sz w:val="26"/>
          <w:szCs w:val="26"/>
        </w:rPr>
        <w:t>Sciemment</w:t>
      </w:r>
      <w:proofErr w:type="spellEnd"/>
      <w:r w:rsidRPr="00E33E74">
        <w:rPr>
          <w:rFonts w:eastAsia="Times New Roman"/>
          <w:color w:val="000000"/>
          <w:sz w:val="26"/>
          <w:szCs w:val="26"/>
          <w:rtl/>
        </w:rPr>
        <w:t>- اي ادراك الجاني عدم صحة الاخبار الذي تقدم به لدى المرجع المختص، وذلك في حينه، وانصراف ارادته، رغم هذه المعرفة، نحو توجيه الاتهام الى شخص المفترى عليه، عن تصميم واصرار.</w:t>
      </w:r>
    </w:p>
    <w:p w:rsidR="00E33E74" w:rsidRPr="00E33E74" w:rsidRDefault="00E33E74" w:rsidP="00D07D83">
      <w:pPr>
        <w:spacing w:line="260" w:lineRule="atLeast"/>
        <w:ind w:firstLine="220"/>
        <w:jc w:val="both"/>
        <w:rPr>
          <w:rFonts w:eastAsia="Times New Roman"/>
          <w:color w:val="000000"/>
          <w:sz w:val="26"/>
          <w:szCs w:val="26"/>
          <w:rtl/>
        </w:rPr>
      </w:pPr>
      <w:bookmarkStart w:id="156" w:name="Anchor2534"/>
      <w:bookmarkEnd w:id="156"/>
      <w:r w:rsidRPr="00E33E74">
        <w:rPr>
          <w:rFonts w:eastAsia="Times New Roman"/>
          <w:b/>
          <w:bCs/>
          <w:color w:val="000000"/>
          <w:sz w:val="28"/>
          <w:szCs w:val="28"/>
          <w:rtl/>
        </w:rPr>
        <w:t>القصد الجنائي الخاص</w:t>
      </w:r>
      <w:r w:rsidRPr="00E33E74">
        <w:rPr>
          <w:rFonts w:eastAsia="Times New Roman"/>
          <w:color w:val="000000"/>
          <w:sz w:val="26"/>
          <w:szCs w:val="26"/>
          <w:rtl/>
        </w:rPr>
        <w:t xml:space="preserve">، الذي ينشأ عن نية الفاعل في الحاق الضرر والاذى بالمفترى عليه وتعريضه لامكانية الملاحقة الجزائية، مع ما يترتب عليها من نتائج قانونية واجتماعية، خطيرة وجسيمة، وهذا ما عناه المشترع الروماني القديم بعبارة- </w:t>
      </w:r>
      <w:r w:rsidRPr="00E33E74">
        <w:rPr>
          <w:rFonts w:eastAsia="Times New Roman"/>
          <w:color w:val="000000"/>
          <w:sz w:val="26"/>
          <w:szCs w:val="26"/>
        </w:rPr>
        <w:t xml:space="preserve">Animus </w:t>
      </w:r>
      <w:proofErr w:type="spellStart"/>
      <w:r w:rsidRPr="00E33E74">
        <w:rPr>
          <w:rFonts w:eastAsia="Times New Roman"/>
          <w:color w:val="000000"/>
          <w:sz w:val="26"/>
          <w:szCs w:val="26"/>
        </w:rPr>
        <w:t>Injuriandis</w:t>
      </w:r>
      <w:proofErr w:type="spellEnd"/>
      <w:r w:rsidRPr="00E33E74">
        <w:rPr>
          <w:rFonts w:eastAsia="Times New Roman"/>
          <w:color w:val="000000"/>
          <w:sz w:val="26"/>
          <w:szCs w:val="26"/>
          <w:rtl/>
        </w:rPr>
        <w:t xml:space="preserve">- وما اضافه الاجتهاد الفرنسي بكلمة- </w:t>
      </w:r>
      <w:r w:rsidRPr="00E33E74">
        <w:rPr>
          <w:rFonts w:eastAsia="Times New Roman"/>
          <w:color w:val="000000"/>
          <w:sz w:val="26"/>
          <w:szCs w:val="26"/>
        </w:rPr>
        <w:t xml:space="preserve">Intention de </w:t>
      </w:r>
      <w:proofErr w:type="spellStart"/>
      <w:r w:rsidRPr="00E33E74">
        <w:rPr>
          <w:rFonts w:eastAsia="Times New Roman"/>
          <w:color w:val="000000"/>
          <w:sz w:val="26"/>
          <w:szCs w:val="26"/>
        </w:rPr>
        <w:t>Nuire</w:t>
      </w:r>
      <w:proofErr w:type="spellEnd"/>
      <w:r w:rsidRPr="00E33E74">
        <w:rPr>
          <w:rFonts w:eastAsia="Times New Roman"/>
          <w:color w:val="000000"/>
          <w:sz w:val="26"/>
          <w:szCs w:val="26"/>
          <w:rtl/>
        </w:rPr>
        <w:t xml:space="preserve">- اي قصد الاضرار بالغير وضم لفظة- </w:t>
      </w:r>
      <w:proofErr w:type="spellStart"/>
      <w:r w:rsidRPr="00E33E74">
        <w:rPr>
          <w:rFonts w:eastAsia="Times New Roman"/>
          <w:color w:val="000000"/>
          <w:sz w:val="26"/>
          <w:szCs w:val="26"/>
        </w:rPr>
        <w:t>Méchamment</w:t>
      </w:r>
      <w:proofErr w:type="spellEnd"/>
      <w:r w:rsidRPr="00E33E74">
        <w:rPr>
          <w:rFonts w:eastAsia="Times New Roman"/>
          <w:color w:val="000000"/>
          <w:sz w:val="26"/>
          <w:szCs w:val="26"/>
          <w:rtl/>
        </w:rPr>
        <w:t xml:space="preserve">- الى لفظة- </w:t>
      </w:r>
      <w:proofErr w:type="spellStart"/>
      <w:r w:rsidRPr="00E33E74">
        <w:rPr>
          <w:rFonts w:eastAsia="Times New Roman"/>
          <w:color w:val="000000"/>
          <w:sz w:val="26"/>
          <w:szCs w:val="26"/>
        </w:rPr>
        <w:t>Sciemment</w:t>
      </w:r>
      <w:proofErr w:type="spellEnd"/>
      <w:r w:rsidRPr="00E33E74">
        <w:rPr>
          <w:rFonts w:eastAsia="Times New Roman"/>
          <w:color w:val="000000"/>
          <w:sz w:val="26"/>
          <w:szCs w:val="26"/>
          <w:rtl/>
        </w:rPr>
        <w:t>-.</w:t>
      </w:r>
    </w:p>
    <w:p w:rsidR="00E33E74" w:rsidRPr="00E33E74" w:rsidRDefault="00E33E74" w:rsidP="00D07D83">
      <w:pPr>
        <w:spacing w:line="260" w:lineRule="atLeast"/>
        <w:ind w:firstLine="220"/>
        <w:jc w:val="both"/>
        <w:rPr>
          <w:rFonts w:eastAsia="Times New Roman"/>
          <w:color w:val="000000"/>
          <w:sz w:val="26"/>
          <w:szCs w:val="26"/>
          <w:rtl/>
        </w:rPr>
      </w:pPr>
      <w:bookmarkStart w:id="157" w:name="Anchor2573"/>
      <w:bookmarkEnd w:id="157"/>
      <w:r w:rsidRPr="00E33E74">
        <w:rPr>
          <w:rFonts w:eastAsia="Times New Roman"/>
          <w:b/>
          <w:bCs/>
          <w:color w:val="000000"/>
          <w:sz w:val="28"/>
          <w:szCs w:val="28"/>
          <w:rtl/>
        </w:rPr>
        <w:t>الدافع،</w:t>
      </w:r>
      <w:r w:rsidRPr="00E33E74">
        <w:rPr>
          <w:rFonts w:eastAsia="Times New Roman"/>
          <w:color w:val="000000"/>
          <w:sz w:val="26"/>
          <w:szCs w:val="26"/>
          <w:rtl/>
        </w:rPr>
        <w:t xml:space="preserve">- </w:t>
      </w:r>
      <w:r w:rsidRPr="00E33E74">
        <w:rPr>
          <w:rFonts w:eastAsia="Times New Roman"/>
          <w:color w:val="000000"/>
          <w:sz w:val="26"/>
          <w:szCs w:val="26"/>
        </w:rPr>
        <w:t>Mobile</w:t>
      </w:r>
      <w:r w:rsidRPr="00E33E74">
        <w:rPr>
          <w:rFonts w:eastAsia="Times New Roman"/>
          <w:color w:val="000000"/>
          <w:sz w:val="26"/>
          <w:szCs w:val="26"/>
          <w:rtl/>
        </w:rPr>
        <w:t>- الذي لا يؤخذ في عين الاعتبار قانونا الا من حيث تخفيف او تغليط العقاب، مع ان جريمة الافتراء هي الاكثر تأثرا بالباعث النفسي المبني على الحقد والضغينة والعداوة والتشفي والتجني والانتقام، ولا يمكن التذرع بالدافع الشؤيف حتى ولو كان الحس الوطني كما حصل في فرنسا بعد التحرير في بلاغات الاتهام بالتعامل مع الاحتلال النازي.</w:t>
      </w:r>
    </w:p>
    <w:p w:rsidR="00E33E74" w:rsidRPr="00E33E74" w:rsidRDefault="00E33E74" w:rsidP="00D07D83">
      <w:pPr>
        <w:spacing w:line="260" w:lineRule="atLeast"/>
        <w:ind w:firstLine="220"/>
        <w:jc w:val="both"/>
        <w:rPr>
          <w:rFonts w:eastAsia="Times New Roman"/>
          <w:color w:val="000000"/>
          <w:sz w:val="26"/>
          <w:szCs w:val="26"/>
          <w:rtl/>
        </w:rPr>
      </w:pPr>
      <w:bookmarkStart w:id="158" w:name="Anchor2607"/>
      <w:bookmarkEnd w:id="158"/>
      <w:r w:rsidRPr="00E33E74">
        <w:rPr>
          <w:rFonts w:eastAsia="Times New Roman"/>
          <w:color w:val="000000"/>
          <w:sz w:val="26"/>
          <w:szCs w:val="26"/>
          <w:rtl/>
        </w:rPr>
        <w:t>تبنى الدعوى الافترائية على هذه المقومات الاساسية، اذ يتوجب على القاضي الناظر بالدعو المذكورة التحقق من توافر العناصر الجرمية موضوع هذا البحث.</w:t>
      </w:r>
    </w:p>
    <w:p w:rsidR="00E33E74" w:rsidRPr="00E33E74" w:rsidRDefault="00E33E74" w:rsidP="00D07D83">
      <w:pPr>
        <w:jc w:val="both"/>
        <w:rPr>
          <w:rFonts w:eastAsia="Times New Roman"/>
          <w:rtl/>
        </w:rPr>
      </w:pPr>
    </w:p>
    <w:p w:rsidR="00E33E74" w:rsidRPr="00E33E74" w:rsidRDefault="00E33E74" w:rsidP="00D07D83">
      <w:pPr>
        <w:spacing w:line="260" w:lineRule="atLeast"/>
        <w:jc w:val="both"/>
        <w:rPr>
          <w:rFonts w:eastAsia="Times New Roman"/>
          <w:color w:val="000000"/>
          <w:sz w:val="26"/>
          <w:szCs w:val="26"/>
        </w:rPr>
      </w:pPr>
      <w:bookmarkStart w:id="159" w:name="Anchor2624"/>
      <w:bookmarkEnd w:id="159"/>
      <w:r w:rsidRPr="00E33E74">
        <w:rPr>
          <w:rFonts w:ascii="MS Gothic" w:eastAsia="MS Gothic" w:hAnsi="MS Gothic" w:cs="MS Gothic" w:hint="eastAsia"/>
          <w:color w:val="000000"/>
          <w:sz w:val="26"/>
          <w:szCs w:val="26"/>
        </w:rPr>
        <w:t>❖</w:t>
      </w:r>
      <w:r w:rsidRPr="00E33E74">
        <w:rPr>
          <w:rFonts w:eastAsia="Times New Roman"/>
          <w:color w:val="000000"/>
          <w:sz w:val="26"/>
          <w:szCs w:val="26"/>
        </w:rPr>
        <w:t xml:space="preserve"> </w:t>
      </w:r>
      <w:r w:rsidRPr="00E33E74">
        <w:rPr>
          <w:rFonts w:ascii="MS Gothic" w:eastAsia="MS Gothic" w:hAnsi="MS Gothic" w:cs="MS Gothic" w:hint="eastAsia"/>
          <w:color w:val="000000"/>
          <w:sz w:val="26"/>
          <w:szCs w:val="26"/>
        </w:rPr>
        <w:t>❖</w:t>
      </w:r>
      <w:r w:rsidRPr="00E33E74">
        <w:rPr>
          <w:rFonts w:eastAsia="Times New Roman"/>
          <w:color w:val="000000"/>
          <w:sz w:val="26"/>
          <w:szCs w:val="26"/>
        </w:rPr>
        <w:t xml:space="preserve"> </w:t>
      </w:r>
      <w:r w:rsidRPr="00E33E74">
        <w:rPr>
          <w:rFonts w:ascii="MS Gothic" w:eastAsia="MS Gothic" w:hAnsi="MS Gothic" w:cs="MS Gothic"/>
          <w:color w:val="000000"/>
          <w:sz w:val="26"/>
          <w:szCs w:val="26"/>
        </w:rPr>
        <w:t>❖</w:t>
      </w:r>
    </w:p>
    <w:p w:rsidR="00E33E74" w:rsidRPr="00E33E74" w:rsidRDefault="00E33E74" w:rsidP="00D07D83">
      <w:pPr>
        <w:jc w:val="both"/>
        <w:rPr>
          <w:rFonts w:eastAsia="Times New Roman"/>
        </w:rPr>
      </w:pPr>
      <w:r w:rsidRPr="00E33E74">
        <w:rPr>
          <w:rFonts w:eastAsia="Times New Roman"/>
        </w:rPr>
        <w:pict>
          <v:rect id="_x0000_i1025" style="width:0;height:1.5pt" o:hralign="center" o:hrstd="t" o:hrnoshade="t" o:hr="t" fillcolor="black" stroked="f"/>
        </w:pict>
      </w:r>
    </w:p>
    <w:p w:rsidR="004B399F" w:rsidRDefault="004B399F" w:rsidP="00D07D83">
      <w:pPr>
        <w:jc w:val="both"/>
      </w:pPr>
    </w:p>
    <w:sectPr w:rsidR="004B399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A7" w:rsidRDefault="00D938A7" w:rsidP="00417C83">
      <w:r>
        <w:separator/>
      </w:r>
    </w:p>
  </w:endnote>
  <w:endnote w:type="continuationSeparator" w:id="0">
    <w:p w:rsidR="00D938A7" w:rsidRDefault="00D938A7" w:rsidP="0041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A7" w:rsidRDefault="00D938A7" w:rsidP="00417C83">
      <w:r>
        <w:separator/>
      </w:r>
    </w:p>
  </w:footnote>
  <w:footnote w:type="continuationSeparator" w:id="0">
    <w:p w:rsidR="00D938A7" w:rsidRDefault="00D938A7" w:rsidP="0041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B6091B87A3E444CDA71A5DCF3927EAA6"/>
      </w:placeholder>
      <w:dataBinding w:prefixMappings="xmlns:ns0='http://schemas.openxmlformats.org/package/2006/metadata/core-properties' xmlns:ns1='http://purl.org/dc/elements/1.1/'" w:xpath="/ns0:coreProperties[1]/ns1:title[1]" w:storeItemID="{6C3C8BC8-F283-45AE-878A-BAB7291924A1}"/>
      <w:text/>
    </w:sdtPr>
    <w:sdtContent>
      <w:p w:rsidR="00417C83" w:rsidRDefault="00417C83" w:rsidP="00417C8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2    سنة 1987</w:t>
        </w:r>
      </w:p>
    </w:sdtContent>
  </w:sdt>
  <w:p w:rsidR="00417C83" w:rsidRDefault="00417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74"/>
    <w:rsid w:val="001262C8"/>
    <w:rsid w:val="00417C83"/>
    <w:rsid w:val="004B399F"/>
    <w:rsid w:val="00CE19F8"/>
    <w:rsid w:val="00D07D83"/>
    <w:rsid w:val="00D938A7"/>
    <w:rsid w:val="00DC76FA"/>
    <w:rsid w:val="00E33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33E74"/>
  </w:style>
  <w:style w:type="character" w:customStyle="1" w:styleId="footnotetextcharchar">
    <w:name w:val="footnote_text_char_char"/>
    <w:basedOn w:val="DefaultParagraphFont"/>
    <w:rsid w:val="00E33E74"/>
  </w:style>
  <w:style w:type="paragraph" w:styleId="BalloonText">
    <w:name w:val="Balloon Text"/>
    <w:basedOn w:val="Normal"/>
    <w:link w:val="BalloonTextChar"/>
    <w:uiPriority w:val="99"/>
    <w:semiHidden/>
    <w:unhideWhenUsed/>
    <w:rsid w:val="00E33E74"/>
    <w:rPr>
      <w:rFonts w:ascii="Tahoma" w:hAnsi="Tahoma" w:cs="Tahoma"/>
      <w:sz w:val="16"/>
      <w:szCs w:val="16"/>
    </w:rPr>
  </w:style>
  <w:style w:type="character" w:customStyle="1" w:styleId="BalloonTextChar">
    <w:name w:val="Balloon Text Char"/>
    <w:basedOn w:val="DefaultParagraphFont"/>
    <w:link w:val="BalloonText"/>
    <w:uiPriority w:val="99"/>
    <w:semiHidden/>
    <w:rsid w:val="00E33E74"/>
    <w:rPr>
      <w:rFonts w:ascii="Tahoma" w:eastAsia="SimSun" w:hAnsi="Tahoma" w:cs="Tahoma"/>
      <w:sz w:val="16"/>
      <w:szCs w:val="16"/>
    </w:rPr>
  </w:style>
  <w:style w:type="paragraph" w:styleId="Header">
    <w:name w:val="header"/>
    <w:basedOn w:val="Normal"/>
    <w:link w:val="HeaderChar"/>
    <w:uiPriority w:val="99"/>
    <w:unhideWhenUsed/>
    <w:rsid w:val="00417C83"/>
    <w:pPr>
      <w:tabs>
        <w:tab w:val="center" w:pos="4320"/>
        <w:tab w:val="right" w:pos="8640"/>
      </w:tabs>
    </w:pPr>
  </w:style>
  <w:style w:type="character" w:customStyle="1" w:styleId="HeaderChar">
    <w:name w:val="Header Char"/>
    <w:basedOn w:val="DefaultParagraphFont"/>
    <w:link w:val="Header"/>
    <w:uiPriority w:val="99"/>
    <w:rsid w:val="00417C83"/>
    <w:rPr>
      <w:rFonts w:eastAsia="SimSun"/>
      <w:sz w:val="24"/>
      <w:szCs w:val="24"/>
    </w:rPr>
  </w:style>
  <w:style w:type="paragraph" w:styleId="Footer">
    <w:name w:val="footer"/>
    <w:basedOn w:val="Normal"/>
    <w:link w:val="FooterChar"/>
    <w:uiPriority w:val="99"/>
    <w:unhideWhenUsed/>
    <w:rsid w:val="00417C83"/>
    <w:pPr>
      <w:tabs>
        <w:tab w:val="center" w:pos="4320"/>
        <w:tab w:val="right" w:pos="8640"/>
      </w:tabs>
    </w:pPr>
  </w:style>
  <w:style w:type="character" w:customStyle="1" w:styleId="FooterChar">
    <w:name w:val="Footer Char"/>
    <w:basedOn w:val="DefaultParagraphFont"/>
    <w:link w:val="Footer"/>
    <w:uiPriority w:val="99"/>
    <w:rsid w:val="00417C83"/>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E33E74"/>
  </w:style>
  <w:style w:type="character" w:customStyle="1" w:styleId="footnotetextcharchar">
    <w:name w:val="footnote_text_char_char"/>
    <w:basedOn w:val="DefaultParagraphFont"/>
    <w:rsid w:val="00E33E74"/>
  </w:style>
  <w:style w:type="paragraph" w:styleId="BalloonText">
    <w:name w:val="Balloon Text"/>
    <w:basedOn w:val="Normal"/>
    <w:link w:val="BalloonTextChar"/>
    <w:uiPriority w:val="99"/>
    <w:semiHidden/>
    <w:unhideWhenUsed/>
    <w:rsid w:val="00E33E74"/>
    <w:rPr>
      <w:rFonts w:ascii="Tahoma" w:hAnsi="Tahoma" w:cs="Tahoma"/>
      <w:sz w:val="16"/>
      <w:szCs w:val="16"/>
    </w:rPr>
  </w:style>
  <w:style w:type="character" w:customStyle="1" w:styleId="BalloonTextChar">
    <w:name w:val="Balloon Text Char"/>
    <w:basedOn w:val="DefaultParagraphFont"/>
    <w:link w:val="BalloonText"/>
    <w:uiPriority w:val="99"/>
    <w:semiHidden/>
    <w:rsid w:val="00E33E74"/>
    <w:rPr>
      <w:rFonts w:ascii="Tahoma" w:eastAsia="SimSun" w:hAnsi="Tahoma" w:cs="Tahoma"/>
      <w:sz w:val="16"/>
      <w:szCs w:val="16"/>
    </w:rPr>
  </w:style>
  <w:style w:type="paragraph" w:styleId="Header">
    <w:name w:val="header"/>
    <w:basedOn w:val="Normal"/>
    <w:link w:val="HeaderChar"/>
    <w:uiPriority w:val="99"/>
    <w:unhideWhenUsed/>
    <w:rsid w:val="00417C83"/>
    <w:pPr>
      <w:tabs>
        <w:tab w:val="center" w:pos="4320"/>
        <w:tab w:val="right" w:pos="8640"/>
      </w:tabs>
    </w:pPr>
  </w:style>
  <w:style w:type="character" w:customStyle="1" w:styleId="HeaderChar">
    <w:name w:val="Header Char"/>
    <w:basedOn w:val="DefaultParagraphFont"/>
    <w:link w:val="Header"/>
    <w:uiPriority w:val="99"/>
    <w:rsid w:val="00417C83"/>
    <w:rPr>
      <w:rFonts w:eastAsia="SimSun"/>
      <w:sz w:val="24"/>
      <w:szCs w:val="24"/>
    </w:rPr>
  </w:style>
  <w:style w:type="paragraph" w:styleId="Footer">
    <w:name w:val="footer"/>
    <w:basedOn w:val="Normal"/>
    <w:link w:val="FooterChar"/>
    <w:uiPriority w:val="99"/>
    <w:unhideWhenUsed/>
    <w:rsid w:val="00417C83"/>
    <w:pPr>
      <w:tabs>
        <w:tab w:val="center" w:pos="4320"/>
        <w:tab w:val="right" w:pos="8640"/>
      </w:tabs>
    </w:pPr>
  </w:style>
  <w:style w:type="character" w:customStyle="1" w:styleId="FooterChar">
    <w:name w:val="Footer Char"/>
    <w:basedOn w:val="DefaultParagraphFont"/>
    <w:link w:val="Footer"/>
    <w:uiPriority w:val="99"/>
    <w:rsid w:val="00417C83"/>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9799">
      <w:bodyDiv w:val="1"/>
      <w:marLeft w:val="0"/>
      <w:marRight w:val="0"/>
      <w:marTop w:val="0"/>
      <w:marBottom w:val="0"/>
      <w:divBdr>
        <w:top w:val="none" w:sz="0" w:space="0" w:color="auto"/>
        <w:left w:val="none" w:sz="0" w:space="0" w:color="auto"/>
        <w:bottom w:val="none" w:sz="0" w:space="0" w:color="auto"/>
        <w:right w:val="none" w:sz="0" w:space="0" w:color="auto"/>
      </w:divBdr>
      <w:divsChild>
        <w:div w:id="1304000782">
          <w:marLeft w:val="0"/>
          <w:marRight w:val="0"/>
          <w:marTop w:val="120"/>
          <w:marBottom w:val="0"/>
          <w:divBdr>
            <w:top w:val="none" w:sz="0" w:space="0" w:color="auto"/>
            <w:left w:val="none" w:sz="0" w:space="0" w:color="auto"/>
            <w:bottom w:val="none" w:sz="0" w:space="0" w:color="auto"/>
            <w:right w:val="none" w:sz="0" w:space="0" w:color="auto"/>
          </w:divBdr>
        </w:div>
        <w:div w:id="744108004">
          <w:marLeft w:val="0"/>
          <w:marRight w:val="0"/>
          <w:marTop w:val="240"/>
          <w:marBottom w:val="0"/>
          <w:divBdr>
            <w:top w:val="none" w:sz="0" w:space="0" w:color="auto"/>
            <w:left w:val="none" w:sz="0" w:space="0" w:color="auto"/>
            <w:bottom w:val="none" w:sz="0" w:space="0" w:color="auto"/>
            <w:right w:val="none" w:sz="0" w:space="0" w:color="auto"/>
          </w:divBdr>
        </w:div>
        <w:div w:id="1557204550">
          <w:marLeft w:val="0"/>
          <w:marRight w:val="5060"/>
          <w:marTop w:val="120"/>
          <w:marBottom w:val="0"/>
          <w:divBdr>
            <w:top w:val="none" w:sz="0" w:space="0" w:color="auto"/>
            <w:left w:val="none" w:sz="0" w:space="0" w:color="auto"/>
            <w:bottom w:val="none" w:sz="0" w:space="0" w:color="auto"/>
            <w:right w:val="none" w:sz="0" w:space="0" w:color="auto"/>
          </w:divBdr>
        </w:div>
        <w:div w:id="642544398">
          <w:marLeft w:val="0"/>
          <w:marRight w:val="0"/>
          <w:marTop w:val="80"/>
          <w:marBottom w:val="0"/>
          <w:divBdr>
            <w:top w:val="none" w:sz="0" w:space="0" w:color="auto"/>
            <w:left w:val="none" w:sz="0" w:space="0" w:color="auto"/>
            <w:bottom w:val="none" w:sz="0" w:space="0" w:color="auto"/>
            <w:right w:val="none" w:sz="0" w:space="0" w:color="auto"/>
          </w:divBdr>
        </w:div>
        <w:div w:id="2046977072">
          <w:marLeft w:val="0"/>
          <w:marRight w:val="0"/>
          <w:marTop w:val="80"/>
          <w:marBottom w:val="0"/>
          <w:divBdr>
            <w:top w:val="none" w:sz="0" w:space="0" w:color="auto"/>
            <w:left w:val="none" w:sz="0" w:space="0" w:color="auto"/>
            <w:bottom w:val="none" w:sz="0" w:space="0" w:color="auto"/>
            <w:right w:val="none" w:sz="0" w:space="0" w:color="auto"/>
          </w:divBdr>
        </w:div>
        <w:div w:id="797604622">
          <w:marLeft w:val="0"/>
          <w:marRight w:val="0"/>
          <w:marTop w:val="80"/>
          <w:marBottom w:val="0"/>
          <w:divBdr>
            <w:top w:val="none" w:sz="0" w:space="0" w:color="auto"/>
            <w:left w:val="none" w:sz="0" w:space="0" w:color="auto"/>
            <w:bottom w:val="none" w:sz="0" w:space="0" w:color="auto"/>
            <w:right w:val="none" w:sz="0" w:space="0" w:color="auto"/>
          </w:divBdr>
        </w:div>
        <w:div w:id="1961762579">
          <w:marLeft w:val="0"/>
          <w:marRight w:val="0"/>
          <w:marTop w:val="80"/>
          <w:marBottom w:val="0"/>
          <w:divBdr>
            <w:top w:val="none" w:sz="0" w:space="0" w:color="auto"/>
            <w:left w:val="none" w:sz="0" w:space="0" w:color="auto"/>
            <w:bottom w:val="none" w:sz="0" w:space="0" w:color="auto"/>
            <w:right w:val="none" w:sz="0" w:space="0" w:color="auto"/>
          </w:divBdr>
        </w:div>
        <w:div w:id="628970243">
          <w:marLeft w:val="0"/>
          <w:marRight w:val="0"/>
          <w:marTop w:val="80"/>
          <w:marBottom w:val="0"/>
          <w:divBdr>
            <w:top w:val="none" w:sz="0" w:space="0" w:color="auto"/>
            <w:left w:val="none" w:sz="0" w:space="0" w:color="auto"/>
            <w:bottom w:val="none" w:sz="0" w:space="0" w:color="auto"/>
            <w:right w:val="none" w:sz="0" w:space="0" w:color="auto"/>
          </w:divBdr>
        </w:div>
        <w:div w:id="1064109021">
          <w:marLeft w:val="0"/>
          <w:marRight w:val="0"/>
          <w:marTop w:val="80"/>
          <w:marBottom w:val="0"/>
          <w:divBdr>
            <w:top w:val="none" w:sz="0" w:space="0" w:color="auto"/>
            <w:left w:val="none" w:sz="0" w:space="0" w:color="auto"/>
            <w:bottom w:val="none" w:sz="0" w:space="0" w:color="auto"/>
            <w:right w:val="none" w:sz="0" w:space="0" w:color="auto"/>
          </w:divBdr>
        </w:div>
        <w:div w:id="1282111409">
          <w:marLeft w:val="0"/>
          <w:marRight w:val="0"/>
          <w:marTop w:val="80"/>
          <w:marBottom w:val="0"/>
          <w:divBdr>
            <w:top w:val="none" w:sz="0" w:space="0" w:color="auto"/>
            <w:left w:val="none" w:sz="0" w:space="0" w:color="auto"/>
            <w:bottom w:val="none" w:sz="0" w:space="0" w:color="auto"/>
            <w:right w:val="none" w:sz="0" w:space="0" w:color="auto"/>
          </w:divBdr>
        </w:div>
        <w:div w:id="1566792902">
          <w:marLeft w:val="0"/>
          <w:marRight w:val="0"/>
          <w:marTop w:val="80"/>
          <w:marBottom w:val="0"/>
          <w:divBdr>
            <w:top w:val="none" w:sz="0" w:space="0" w:color="auto"/>
            <w:left w:val="none" w:sz="0" w:space="0" w:color="auto"/>
            <w:bottom w:val="none" w:sz="0" w:space="0" w:color="auto"/>
            <w:right w:val="none" w:sz="0" w:space="0" w:color="auto"/>
          </w:divBdr>
        </w:div>
        <w:div w:id="958612890">
          <w:marLeft w:val="0"/>
          <w:marRight w:val="0"/>
          <w:marTop w:val="80"/>
          <w:marBottom w:val="0"/>
          <w:divBdr>
            <w:top w:val="none" w:sz="0" w:space="0" w:color="auto"/>
            <w:left w:val="none" w:sz="0" w:space="0" w:color="auto"/>
            <w:bottom w:val="none" w:sz="0" w:space="0" w:color="auto"/>
            <w:right w:val="none" w:sz="0" w:space="0" w:color="auto"/>
          </w:divBdr>
        </w:div>
        <w:div w:id="817646482">
          <w:marLeft w:val="0"/>
          <w:marRight w:val="0"/>
          <w:marTop w:val="80"/>
          <w:marBottom w:val="0"/>
          <w:divBdr>
            <w:top w:val="none" w:sz="0" w:space="0" w:color="auto"/>
            <w:left w:val="none" w:sz="0" w:space="0" w:color="auto"/>
            <w:bottom w:val="none" w:sz="0" w:space="0" w:color="auto"/>
            <w:right w:val="none" w:sz="0" w:space="0" w:color="auto"/>
          </w:divBdr>
        </w:div>
        <w:div w:id="1339960720">
          <w:marLeft w:val="0"/>
          <w:marRight w:val="0"/>
          <w:marTop w:val="80"/>
          <w:marBottom w:val="0"/>
          <w:divBdr>
            <w:top w:val="none" w:sz="0" w:space="0" w:color="auto"/>
            <w:left w:val="none" w:sz="0" w:space="0" w:color="auto"/>
            <w:bottom w:val="none" w:sz="0" w:space="0" w:color="auto"/>
            <w:right w:val="none" w:sz="0" w:space="0" w:color="auto"/>
          </w:divBdr>
        </w:div>
        <w:div w:id="114713814">
          <w:marLeft w:val="0"/>
          <w:marRight w:val="0"/>
          <w:marTop w:val="80"/>
          <w:marBottom w:val="0"/>
          <w:divBdr>
            <w:top w:val="none" w:sz="0" w:space="0" w:color="auto"/>
            <w:left w:val="none" w:sz="0" w:space="0" w:color="auto"/>
            <w:bottom w:val="none" w:sz="0" w:space="0" w:color="auto"/>
            <w:right w:val="none" w:sz="0" w:space="0" w:color="auto"/>
          </w:divBdr>
        </w:div>
        <w:div w:id="2096510058">
          <w:marLeft w:val="0"/>
          <w:marRight w:val="0"/>
          <w:marTop w:val="80"/>
          <w:marBottom w:val="0"/>
          <w:divBdr>
            <w:top w:val="none" w:sz="0" w:space="0" w:color="auto"/>
            <w:left w:val="none" w:sz="0" w:space="0" w:color="auto"/>
            <w:bottom w:val="none" w:sz="0" w:space="0" w:color="auto"/>
            <w:right w:val="none" w:sz="0" w:space="0" w:color="auto"/>
          </w:divBdr>
        </w:div>
        <w:div w:id="1816799842">
          <w:marLeft w:val="0"/>
          <w:marRight w:val="0"/>
          <w:marTop w:val="240"/>
          <w:marBottom w:val="0"/>
          <w:divBdr>
            <w:top w:val="none" w:sz="0" w:space="0" w:color="auto"/>
            <w:left w:val="none" w:sz="0" w:space="0" w:color="auto"/>
            <w:bottom w:val="none" w:sz="0" w:space="0" w:color="auto"/>
            <w:right w:val="none" w:sz="0" w:space="0" w:color="auto"/>
          </w:divBdr>
        </w:div>
        <w:div w:id="105471950">
          <w:marLeft w:val="0"/>
          <w:marRight w:val="0"/>
          <w:marTop w:val="80"/>
          <w:marBottom w:val="0"/>
          <w:divBdr>
            <w:top w:val="none" w:sz="0" w:space="0" w:color="auto"/>
            <w:left w:val="none" w:sz="0" w:space="0" w:color="auto"/>
            <w:bottom w:val="none" w:sz="0" w:space="0" w:color="auto"/>
            <w:right w:val="none" w:sz="0" w:space="0" w:color="auto"/>
          </w:divBdr>
        </w:div>
        <w:div w:id="118306073">
          <w:marLeft w:val="0"/>
          <w:marRight w:val="0"/>
          <w:marTop w:val="80"/>
          <w:marBottom w:val="0"/>
          <w:divBdr>
            <w:top w:val="none" w:sz="0" w:space="0" w:color="auto"/>
            <w:left w:val="none" w:sz="0" w:space="0" w:color="auto"/>
            <w:bottom w:val="none" w:sz="0" w:space="0" w:color="auto"/>
            <w:right w:val="none" w:sz="0" w:space="0" w:color="auto"/>
          </w:divBdr>
        </w:div>
        <w:div w:id="486555483">
          <w:marLeft w:val="0"/>
          <w:marRight w:val="0"/>
          <w:marTop w:val="80"/>
          <w:marBottom w:val="0"/>
          <w:divBdr>
            <w:top w:val="none" w:sz="0" w:space="0" w:color="auto"/>
            <w:left w:val="none" w:sz="0" w:space="0" w:color="auto"/>
            <w:bottom w:val="none" w:sz="0" w:space="0" w:color="auto"/>
            <w:right w:val="none" w:sz="0" w:space="0" w:color="auto"/>
          </w:divBdr>
        </w:div>
        <w:div w:id="464540805">
          <w:marLeft w:val="0"/>
          <w:marRight w:val="0"/>
          <w:marTop w:val="80"/>
          <w:marBottom w:val="0"/>
          <w:divBdr>
            <w:top w:val="none" w:sz="0" w:space="0" w:color="auto"/>
            <w:left w:val="none" w:sz="0" w:space="0" w:color="auto"/>
            <w:bottom w:val="none" w:sz="0" w:space="0" w:color="auto"/>
            <w:right w:val="none" w:sz="0" w:space="0" w:color="auto"/>
          </w:divBdr>
        </w:div>
        <w:div w:id="269633312">
          <w:marLeft w:val="0"/>
          <w:marRight w:val="0"/>
          <w:marTop w:val="80"/>
          <w:marBottom w:val="0"/>
          <w:divBdr>
            <w:top w:val="none" w:sz="0" w:space="0" w:color="auto"/>
            <w:left w:val="none" w:sz="0" w:space="0" w:color="auto"/>
            <w:bottom w:val="none" w:sz="0" w:space="0" w:color="auto"/>
            <w:right w:val="none" w:sz="0" w:space="0" w:color="auto"/>
          </w:divBdr>
        </w:div>
        <w:div w:id="1062099254">
          <w:marLeft w:val="0"/>
          <w:marRight w:val="0"/>
          <w:marTop w:val="80"/>
          <w:marBottom w:val="0"/>
          <w:divBdr>
            <w:top w:val="none" w:sz="0" w:space="0" w:color="auto"/>
            <w:left w:val="none" w:sz="0" w:space="0" w:color="auto"/>
            <w:bottom w:val="none" w:sz="0" w:space="0" w:color="auto"/>
            <w:right w:val="none" w:sz="0" w:space="0" w:color="auto"/>
          </w:divBdr>
        </w:div>
        <w:div w:id="410784769">
          <w:marLeft w:val="0"/>
          <w:marRight w:val="0"/>
          <w:marTop w:val="80"/>
          <w:marBottom w:val="0"/>
          <w:divBdr>
            <w:top w:val="none" w:sz="0" w:space="0" w:color="auto"/>
            <w:left w:val="none" w:sz="0" w:space="0" w:color="auto"/>
            <w:bottom w:val="none" w:sz="0" w:space="0" w:color="auto"/>
            <w:right w:val="none" w:sz="0" w:space="0" w:color="auto"/>
          </w:divBdr>
        </w:div>
        <w:div w:id="2063013870">
          <w:marLeft w:val="0"/>
          <w:marRight w:val="0"/>
          <w:marTop w:val="80"/>
          <w:marBottom w:val="0"/>
          <w:divBdr>
            <w:top w:val="none" w:sz="0" w:space="0" w:color="auto"/>
            <w:left w:val="none" w:sz="0" w:space="0" w:color="auto"/>
            <w:bottom w:val="none" w:sz="0" w:space="0" w:color="auto"/>
            <w:right w:val="none" w:sz="0" w:space="0" w:color="auto"/>
          </w:divBdr>
        </w:div>
        <w:div w:id="634943208">
          <w:marLeft w:val="0"/>
          <w:marRight w:val="0"/>
          <w:marTop w:val="80"/>
          <w:marBottom w:val="0"/>
          <w:divBdr>
            <w:top w:val="none" w:sz="0" w:space="0" w:color="auto"/>
            <w:left w:val="none" w:sz="0" w:space="0" w:color="auto"/>
            <w:bottom w:val="none" w:sz="0" w:space="0" w:color="auto"/>
            <w:right w:val="none" w:sz="0" w:space="0" w:color="auto"/>
          </w:divBdr>
        </w:div>
        <w:div w:id="1075278617">
          <w:marLeft w:val="0"/>
          <w:marRight w:val="0"/>
          <w:marTop w:val="80"/>
          <w:marBottom w:val="0"/>
          <w:divBdr>
            <w:top w:val="none" w:sz="0" w:space="0" w:color="auto"/>
            <w:left w:val="none" w:sz="0" w:space="0" w:color="auto"/>
            <w:bottom w:val="none" w:sz="0" w:space="0" w:color="auto"/>
            <w:right w:val="none" w:sz="0" w:space="0" w:color="auto"/>
          </w:divBdr>
        </w:div>
        <w:div w:id="629670407">
          <w:marLeft w:val="0"/>
          <w:marRight w:val="0"/>
          <w:marTop w:val="80"/>
          <w:marBottom w:val="0"/>
          <w:divBdr>
            <w:top w:val="none" w:sz="0" w:space="0" w:color="auto"/>
            <w:left w:val="none" w:sz="0" w:space="0" w:color="auto"/>
            <w:bottom w:val="none" w:sz="0" w:space="0" w:color="auto"/>
            <w:right w:val="none" w:sz="0" w:space="0" w:color="auto"/>
          </w:divBdr>
        </w:div>
        <w:div w:id="1052774549">
          <w:marLeft w:val="0"/>
          <w:marRight w:val="0"/>
          <w:marTop w:val="80"/>
          <w:marBottom w:val="0"/>
          <w:divBdr>
            <w:top w:val="none" w:sz="0" w:space="0" w:color="auto"/>
            <w:left w:val="none" w:sz="0" w:space="0" w:color="auto"/>
            <w:bottom w:val="none" w:sz="0" w:space="0" w:color="auto"/>
            <w:right w:val="none" w:sz="0" w:space="0" w:color="auto"/>
          </w:divBdr>
        </w:div>
        <w:div w:id="568537253">
          <w:marLeft w:val="0"/>
          <w:marRight w:val="0"/>
          <w:marTop w:val="80"/>
          <w:marBottom w:val="0"/>
          <w:divBdr>
            <w:top w:val="none" w:sz="0" w:space="0" w:color="auto"/>
            <w:left w:val="none" w:sz="0" w:space="0" w:color="auto"/>
            <w:bottom w:val="none" w:sz="0" w:space="0" w:color="auto"/>
            <w:right w:val="none" w:sz="0" w:space="0" w:color="auto"/>
          </w:divBdr>
        </w:div>
        <w:div w:id="1122771910">
          <w:marLeft w:val="0"/>
          <w:marRight w:val="0"/>
          <w:marTop w:val="80"/>
          <w:marBottom w:val="0"/>
          <w:divBdr>
            <w:top w:val="none" w:sz="0" w:space="0" w:color="auto"/>
            <w:left w:val="none" w:sz="0" w:space="0" w:color="auto"/>
            <w:bottom w:val="none" w:sz="0" w:space="0" w:color="auto"/>
            <w:right w:val="none" w:sz="0" w:space="0" w:color="auto"/>
          </w:divBdr>
        </w:div>
        <w:div w:id="2072577834">
          <w:marLeft w:val="0"/>
          <w:marRight w:val="0"/>
          <w:marTop w:val="80"/>
          <w:marBottom w:val="0"/>
          <w:divBdr>
            <w:top w:val="none" w:sz="0" w:space="0" w:color="auto"/>
            <w:left w:val="none" w:sz="0" w:space="0" w:color="auto"/>
            <w:bottom w:val="none" w:sz="0" w:space="0" w:color="auto"/>
            <w:right w:val="none" w:sz="0" w:space="0" w:color="auto"/>
          </w:divBdr>
        </w:div>
        <w:div w:id="1377120044">
          <w:marLeft w:val="0"/>
          <w:marRight w:val="0"/>
          <w:marTop w:val="80"/>
          <w:marBottom w:val="0"/>
          <w:divBdr>
            <w:top w:val="none" w:sz="0" w:space="0" w:color="auto"/>
            <w:left w:val="none" w:sz="0" w:space="0" w:color="auto"/>
            <w:bottom w:val="none" w:sz="0" w:space="0" w:color="auto"/>
            <w:right w:val="none" w:sz="0" w:space="0" w:color="auto"/>
          </w:divBdr>
        </w:div>
        <w:div w:id="903176958">
          <w:marLeft w:val="0"/>
          <w:marRight w:val="0"/>
          <w:marTop w:val="80"/>
          <w:marBottom w:val="0"/>
          <w:divBdr>
            <w:top w:val="none" w:sz="0" w:space="0" w:color="auto"/>
            <w:left w:val="none" w:sz="0" w:space="0" w:color="auto"/>
            <w:bottom w:val="none" w:sz="0" w:space="0" w:color="auto"/>
            <w:right w:val="none" w:sz="0" w:space="0" w:color="auto"/>
          </w:divBdr>
        </w:div>
        <w:div w:id="1517846237">
          <w:marLeft w:val="0"/>
          <w:marRight w:val="0"/>
          <w:marTop w:val="80"/>
          <w:marBottom w:val="0"/>
          <w:divBdr>
            <w:top w:val="none" w:sz="0" w:space="0" w:color="auto"/>
            <w:left w:val="none" w:sz="0" w:space="0" w:color="auto"/>
            <w:bottom w:val="none" w:sz="0" w:space="0" w:color="auto"/>
            <w:right w:val="none" w:sz="0" w:space="0" w:color="auto"/>
          </w:divBdr>
        </w:div>
        <w:div w:id="542863074">
          <w:marLeft w:val="0"/>
          <w:marRight w:val="0"/>
          <w:marTop w:val="80"/>
          <w:marBottom w:val="0"/>
          <w:divBdr>
            <w:top w:val="none" w:sz="0" w:space="0" w:color="auto"/>
            <w:left w:val="none" w:sz="0" w:space="0" w:color="auto"/>
            <w:bottom w:val="none" w:sz="0" w:space="0" w:color="auto"/>
            <w:right w:val="none" w:sz="0" w:space="0" w:color="auto"/>
          </w:divBdr>
        </w:div>
        <w:div w:id="2038580168">
          <w:marLeft w:val="0"/>
          <w:marRight w:val="0"/>
          <w:marTop w:val="80"/>
          <w:marBottom w:val="0"/>
          <w:divBdr>
            <w:top w:val="none" w:sz="0" w:space="0" w:color="auto"/>
            <w:left w:val="none" w:sz="0" w:space="0" w:color="auto"/>
            <w:bottom w:val="none" w:sz="0" w:space="0" w:color="auto"/>
            <w:right w:val="none" w:sz="0" w:space="0" w:color="auto"/>
          </w:divBdr>
        </w:div>
        <w:div w:id="1682194825">
          <w:marLeft w:val="0"/>
          <w:marRight w:val="0"/>
          <w:marTop w:val="80"/>
          <w:marBottom w:val="0"/>
          <w:divBdr>
            <w:top w:val="none" w:sz="0" w:space="0" w:color="auto"/>
            <w:left w:val="none" w:sz="0" w:space="0" w:color="auto"/>
            <w:bottom w:val="none" w:sz="0" w:space="0" w:color="auto"/>
            <w:right w:val="none" w:sz="0" w:space="0" w:color="auto"/>
          </w:divBdr>
        </w:div>
        <w:div w:id="1237519858">
          <w:marLeft w:val="0"/>
          <w:marRight w:val="0"/>
          <w:marTop w:val="80"/>
          <w:marBottom w:val="0"/>
          <w:divBdr>
            <w:top w:val="none" w:sz="0" w:space="0" w:color="auto"/>
            <w:left w:val="none" w:sz="0" w:space="0" w:color="auto"/>
            <w:bottom w:val="none" w:sz="0" w:space="0" w:color="auto"/>
            <w:right w:val="none" w:sz="0" w:space="0" w:color="auto"/>
          </w:divBdr>
        </w:div>
        <w:div w:id="2110468323">
          <w:marLeft w:val="0"/>
          <w:marRight w:val="0"/>
          <w:marTop w:val="80"/>
          <w:marBottom w:val="0"/>
          <w:divBdr>
            <w:top w:val="none" w:sz="0" w:space="0" w:color="auto"/>
            <w:left w:val="none" w:sz="0" w:space="0" w:color="auto"/>
            <w:bottom w:val="none" w:sz="0" w:space="0" w:color="auto"/>
            <w:right w:val="none" w:sz="0" w:space="0" w:color="auto"/>
          </w:divBdr>
        </w:div>
        <w:div w:id="487480956">
          <w:marLeft w:val="0"/>
          <w:marRight w:val="0"/>
          <w:marTop w:val="80"/>
          <w:marBottom w:val="0"/>
          <w:divBdr>
            <w:top w:val="none" w:sz="0" w:space="0" w:color="auto"/>
            <w:left w:val="none" w:sz="0" w:space="0" w:color="auto"/>
            <w:bottom w:val="none" w:sz="0" w:space="0" w:color="auto"/>
            <w:right w:val="none" w:sz="0" w:space="0" w:color="auto"/>
          </w:divBdr>
        </w:div>
        <w:div w:id="1323966056">
          <w:marLeft w:val="0"/>
          <w:marRight w:val="0"/>
          <w:marTop w:val="80"/>
          <w:marBottom w:val="0"/>
          <w:divBdr>
            <w:top w:val="none" w:sz="0" w:space="0" w:color="auto"/>
            <w:left w:val="none" w:sz="0" w:space="0" w:color="auto"/>
            <w:bottom w:val="none" w:sz="0" w:space="0" w:color="auto"/>
            <w:right w:val="none" w:sz="0" w:space="0" w:color="auto"/>
          </w:divBdr>
        </w:div>
        <w:div w:id="507141271">
          <w:marLeft w:val="0"/>
          <w:marRight w:val="0"/>
          <w:marTop w:val="80"/>
          <w:marBottom w:val="0"/>
          <w:divBdr>
            <w:top w:val="none" w:sz="0" w:space="0" w:color="auto"/>
            <w:left w:val="none" w:sz="0" w:space="0" w:color="auto"/>
            <w:bottom w:val="none" w:sz="0" w:space="0" w:color="auto"/>
            <w:right w:val="none" w:sz="0" w:space="0" w:color="auto"/>
          </w:divBdr>
        </w:div>
        <w:div w:id="600648986">
          <w:marLeft w:val="0"/>
          <w:marRight w:val="0"/>
          <w:marTop w:val="80"/>
          <w:marBottom w:val="0"/>
          <w:divBdr>
            <w:top w:val="none" w:sz="0" w:space="0" w:color="auto"/>
            <w:left w:val="none" w:sz="0" w:space="0" w:color="auto"/>
            <w:bottom w:val="none" w:sz="0" w:space="0" w:color="auto"/>
            <w:right w:val="none" w:sz="0" w:space="0" w:color="auto"/>
          </w:divBdr>
        </w:div>
        <w:div w:id="1712653518">
          <w:marLeft w:val="0"/>
          <w:marRight w:val="0"/>
          <w:marTop w:val="80"/>
          <w:marBottom w:val="0"/>
          <w:divBdr>
            <w:top w:val="none" w:sz="0" w:space="0" w:color="auto"/>
            <w:left w:val="none" w:sz="0" w:space="0" w:color="auto"/>
            <w:bottom w:val="none" w:sz="0" w:space="0" w:color="auto"/>
            <w:right w:val="none" w:sz="0" w:space="0" w:color="auto"/>
          </w:divBdr>
        </w:div>
        <w:div w:id="1856924091">
          <w:marLeft w:val="0"/>
          <w:marRight w:val="0"/>
          <w:marTop w:val="80"/>
          <w:marBottom w:val="0"/>
          <w:divBdr>
            <w:top w:val="none" w:sz="0" w:space="0" w:color="auto"/>
            <w:left w:val="none" w:sz="0" w:space="0" w:color="auto"/>
            <w:bottom w:val="none" w:sz="0" w:space="0" w:color="auto"/>
            <w:right w:val="none" w:sz="0" w:space="0" w:color="auto"/>
          </w:divBdr>
        </w:div>
        <w:div w:id="1084227701">
          <w:marLeft w:val="0"/>
          <w:marRight w:val="0"/>
          <w:marTop w:val="80"/>
          <w:marBottom w:val="0"/>
          <w:divBdr>
            <w:top w:val="none" w:sz="0" w:space="0" w:color="auto"/>
            <w:left w:val="none" w:sz="0" w:space="0" w:color="auto"/>
            <w:bottom w:val="none" w:sz="0" w:space="0" w:color="auto"/>
            <w:right w:val="none" w:sz="0" w:space="0" w:color="auto"/>
          </w:divBdr>
        </w:div>
        <w:div w:id="101734048">
          <w:marLeft w:val="0"/>
          <w:marRight w:val="0"/>
          <w:marTop w:val="80"/>
          <w:marBottom w:val="0"/>
          <w:divBdr>
            <w:top w:val="none" w:sz="0" w:space="0" w:color="auto"/>
            <w:left w:val="none" w:sz="0" w:space="0" w:color="auto"/>
            <w:bottom w:val="none" w:sz="0" w:space="0" w:color="auto"/>
            <w:right w:val="none" w:sz="0" w:space="0" w:color="auto"/>
          </w:divBdr>
        </w:div>
        <w:div w:id="1613318125">
          <w:marLeft w:val="0"/>
          <w:marRight w:val="0"/>
          <w:marTop w:val="80"/>
          <w:marBottom w:val="0"/>
          <w:divBdr>
            <w:top w:val="none" w:sz="0" w:space="0" w:color="auto"/>
            <w:left w:val="none" w:sz="0" w:space="0" w:color="auto"/>
            <w:bottom w:val="none" w:sz="0" w:space="0" w:color="auto"/>
            <w:right w:val="none" w:sz="0" w:space="0" w:color="auto"/>
          </w:divBdr>
        </w:div>
        <w:div w:id="1612590790">
          <w:marLeft w:val="0"/>
          <w:marRight w:val="0"/>
          <w:marTop w:val="80"/>
          <w:marBottom w:val="0"/>
          <w:divBdr>
            <w:top w:val="none" w:sz="0" w:space="0" w:color="auto"/>
            <w:left w:val="none" w:sz="0" w:space="0" w:color="auto"/>
            <w:bottom w:val="none" w:sz="0" w:space="0" w:color="auto"/>
            <w:right w:val="none" w:sz="0" w:space="0" w:color="auto"/>
          </w:divBdr>
        </w:div>
        <w:div w:id="1834371438">
          <w:marLeft w:val="0"/>
          <w:marRight w:val="0"/>
          <w:marTop w:val="80"/>
          <w:marBottom w:val="0"/>
          <w:divBdr>
            <w:top w:val="none" w:sz="0" w:space="0" w:color="auto"/>
            <w:left w:val="none" w:sz="0" w:space="0" w:color="auto"/>
            <w:bottom w:val="none" w:sz="0" w:space="0" w:color="auto"/>
            <w:right w:val="none" w:sz="0" w:space="0" w:color="auto"/>
          </w:divBdr>
        </w:div>
        <w:div w:id="288779288">
          <w:marLeft w:val="0"/>
          <w:marRight w:val="0"/>
          <w:marTop w:val="80"/>
          <w:marBottom w:val="0"/>
          <w:divBdr>
            <w:top w:val="none" w:sz="0" w:space="0" w:color="auto"/>
            <w:left w:val="none" w:sz="0" w:space="0" w:color="auto"/>
            <w:bottom w:val="none" w:sz="0" w:space="0" w:color="auto"/>
            <w:right w:val="none" w:sz="0" w:space="0" w:color="auto"/>
          </w:divBdr>
        </w:div>
        <w:div w:id="1830634708">
          <w:marLeft w:val="0"/>
          <w:marRight w:val="0"/>
          <w:marTop w:val="80"/>
          <w:marBottom w:val="0"/>
          <w:divBdr>
            <w:top w:val="none" w:sz="0" w:space="0" w:color="auto"/>
            <w:left w:val="none" w:sz="0" w:space="0" w:color="auto"/>
            <w:bottom w:val="none" w:sz="0" w:space="0" w:color="auto"/>
            <w:right w:val="none" w:sz="0" w:space="0" w:color="auto"/>
          </w:divBdr>
        </w:div>
        <w:div w:id="342823745">
          <w:marLeft w:val="0"/>
          <w:marRight w:val="0"/>
          <w:marTop w:val="80"/>
          <w:marBottom w:val="0"/>
          <w:divBdr>
            <w:top w:val="none" w:sz="0" w:space="0" w:color="auto"/>
            <w:left w:val="none" w:sz="0" w:space="0" w:color="auto"/>
            <w:bottom w:val="none" w:sz="0" w:space="0" w:color="auto"/>
            <w:right w:val="none" w:sz="0" w:space="0" w:color="auto"/>
          </w:divBdr>
        </w:div>
        <w:div w:id="948972266">
          <w:marLeft w:val="0"/>
          <w:marRight w:val="0"/>
          <w:marTop w:val="80"/>
          <w:marBottom w:val="0"/>
          <w:divBdr>
            <w:top w:val="none" w:sz="0" w:space="0" w:color="auto"/>
            <w:left w:val="none" w:sz="0" w:space="0" w:color="auto"/>
            <w:bottom w:val="none" w:sz="0" w:space="0" w:color="auto"/>
            <w:right w:val="none" w:sz="0" w:space="0" w:color="auto"/>
          </w:divBdr>
        </w:div>
        <w:div w:id="1764643275">
          <w:marLeft w:val="0"/>
          <w:marRight w:val="0"/>
          <w:marTop w:val="80"/>
          <w:marBottom w:val="0"/>
          <w:divBdr>
            <w:top w:val="none" w:sz="0" w:space="0" w:color="auto"/>
            <w:left w:val="none" w:sz="0" w:space="0" w:color="auto"/>
            <w:bottom w:val="none" w:sz="0" w:space="0" w:color="auto"/>
            <w:right w:val="none" w:sz="0" w:space="0" w:color="auto"/>
          </w:divBdr>
        </w:div>
        <w:div w:id="2010253603">
          <w:marLeft w:val="0"/>
          <w:marRight w:val="0"/>
          <w:marTop w:val="80"/>
          <w:marBottom w:val="0"/>
          <w:divBdr>
            <w:top w:val="none" w:sz="0" w:space="0" w:color="auto"/>
            <w:left w:val="none" w:sz="0" w:space="0" w:color="auto"/>
            <w:bottom w:val="none" w:sz="0" w:space="0" w:color="auto"/>
            <w:right w:val="none" w:sz="0" w:space="0" w:color="auto"/>
          </w:divBdr>
        </w:div>
        <w:div w:id="318193493">
          <w:marLeft w:val="0"/>
          <w:marRight w:val="0"/>
          <w:marTop w:val="80"/>
          <w:marBottom w:val="0"/>
          <w:divBdr>
            <w:top w:val="none" w:sz="0" w:space="0" w:color="auto"/>
            <w:left w:val="none" w:sz="0" w:space="0" w:color="auto"/>
            <w:bottom w:val="none" w:sz="0" w:space="0" w:color="auto"/>
            <w:right w:val="none" w:sz="0" w:space="0" w:color="auto"/>
          </w:divBdr>
        </w:div>
        <w:div w:id="879325022">
          <w:marLeft w:val="0"/>
          <w:marRight w:val="0"/>
          <w:marTop w:val="80"/>
          <w:marBottom w:val="0"/>
          <w:divBdr>
            <w:top w:val="none" w:sz="0" w:space="0" w:color="auto"/>
            <w:left w:val="none" w:sz="0" w:space="0" w:color="auto"/>
            <w:bottom w:val="none" w:sz="0" w:space="0" w:color="auto"/>
            <w:right w:val="none" w:sz="0" w:space="0" w:color="auto"/>
          </w:divBdr>
        </w:div>
        <w:div w:id="522087335">
          <w:marLeft w:val="0"/>
          <w:marRight w:val="0"/>
          <w:marTop w:val="80"/>
          <w:marBottom w:val="0"/>
          <w:divBdr>
            <w:top w:val="none" w:sz="0" w:space="0" w:color="auto"/>
            <w:left w:val="none" w:sz="0" w:space="0" w:color="auto"/>
            <w:bottom w:val="none" w:sz="0" w:space="0" w:color="auto"/>
            <w:right w:val="none" w:sz="0" w:space="0" w:color="auto"/>
          </w:divBdr>
        </w:div>
        <w:div w:id="409697908">
          <w:marLeft w:val="0"/>
          <w:marRight w:val="0"/>
          <w:marTop w:val="80"/>
          <w:marBottom w:val="0"/>
          <w:divBdr>
            <w:top w:val="none" w:sz="0" w:space="0" w:color="auto"/>
            <w:left w:val="none" w:sz="0" w:space="0" w:color="auto"/>
            <w:bottom w:val="none" w:sz="0" w:space="0" w:color="auto"/>
            <w:right w:val="none" w:sz="0" w:space="0" w:color="auto"/>
          </w:divBdr>
        </w:div>
        <w:div w:id="1173108604">
          <w:marLeft w:val="0"/>
          <w:marRight w:val="0"/>
          <w:marTop w:val="80"/>
          <w:marBottom w:val="0"/>
          <w:divBdr>
            <w:top w:val="none" w:sz="0" w:space="0" w:color="auto"/>
            <w:left w:val="none" w:sz="0" w:space="0" w:color="auto"/>
            <w:bottom w:val="none" w:sz="0" w:space="0" w:color="auto"/>
            <w:right w:val="none" w:sz="0" w:space="0" w:color="auto"/>
          </w:divBdr>
        </w:div>
        <w:div w:id="859275215">
          <w:marLeft w:val="0"/>
          <w:marRight w:val="0"/>
          <w:marTop w:val="80"/>
          <w:marBottom w:val="0"/>
          <w:divBdr>
            <w:top w:val="none" w:sz="0" w:space="0" w:color="auto"/>
            <w:left w:val="none" w:sz="0" w:space="0" w:color="auto"/>
            <w:bottom w:val="none" w:sz="0" w:space="0" w:color="auto"/>
            <w:right w:val="none" w:sz="0" w:space="0" w:color="auto"/>
          </w:divBdr>
        </w:div>
        <w:div w:id="1250428735">
          <w:marLeft w:val="0"/>
          <w:marRight w:val="0"/>
          <w:marTop w:val="80"/>
          <w:marBottom w:val="0"/>
          <w:divBdr>
            <w:top w:val="none" w:sz="0" w:space="0" w:color="auto"/>
            <w:left w:val="none" w:sz="0" w:space="0" w:color="auto"/>
            <w:bottom w:val="none" w:sz="0" w:space="0" w:color="auto"/>
            <w:right w:val="none" w:sz="0" w:space="0" w:color="auto"/>
          </w:divBdr>
        </w:div>
        <w:div w:id="318847373">
          <w:marLeft w:val="0"/>
          <w:marRight w:val="0"/>
          <w:marTop w:val="80"/>
          <w:marBottom w:val="0"/>
          <w:divBdr>
            <w:top w:val="none" w:sz="0" w:space="0" w:color="auto"/>
            <w:left w:val="none" w:sz="0" w:space="0" w:color="auto"/>
            <w:bottom w:val="none" w:sz="0" w:space="0" w:color="auto"/>
            <w:right w:val="none" w:sz="0" w:space="0" w:color="auto"/>
          </w:divBdr>
        </w:div>
        <w:div w:id="1928735029">
          <w:marLeft w:val="0"/>
          <w:marRight w:val="0"/>
          <w:marTop w:val="80"/>
          <w:marBottom w:val="0"/>
          <w:divBdr>
            <w:top w:val="none" w:sz="0" w:space="0" w:color="auto"/>
            <w:left w:val="none" w:sz="0" w:space="0" w:color="auto"/>
            <w:bottom w:val="none" w:sz="0" w:space="0" w:color="auto"/>
            <w:right w:val="none" w:sz="0" w:space="0" w:color="auto"/>
          </w:divBdr>
        </w:div>
        <w:div w:id="1690452575">
          <w:marLeft w:val="0"/>
          <w:marRight w:val="0"/>
          <w:marTop w:val="80"/>
          <w:marBottom w:val="0"/>
          <w:divBdr>
            <w:top w:val="none" w:sz="0" w:space="0" w:color="auto"/>
            <w:left w:val="none" w:sz="0" w:space="0" w:color="auto"/>
            <w:bottom w:val="none" w:sz="0" w:space="0" w:color="auto"/>
            <w:right w:val="none" w:sz="0" w:space="0" w:color="auto"/>
          </w:divBdr>
        </w:div>
        <w:div w:id="1427845216">
          <w:marLeft w:val="0"/>
          <w:marRight w:val="0"/>
          <w:marTop w:val="80"/>
          <w:marBottom w:val="0"/>
          <w:divBdr>
            <w:top w:val="none" w:sz="0" w:space="0" w:color="auto"/>
            <w:left w:val="none" w:sz="0" w:space="0" w:color="auto"/>
            <w:bottom w:val="none" w:sz="0" w:space="0" w:color="auto"/>
            <w:right w:val="none" w:sz="0" w:space="0" w:color="auto"/>
          </w:divBdr>
        </w:div>
        <w:div w:id="1562520371">
          <w:marLeft w:val="0"/>
          <w:marRight w:val="0"/>
          <w:marTop w:val="80"/>
          <w:marBottom w:val="0"/>
          <w:divBdr>
            <w:top w:val="none" w:sz="0" w:space="0" w:color="auto"/>
            <w:left w:val="none" w:sz="0" w:space="0" w:color="auto"/>
            <w:bottom w:val="none" w:sz="0" w:space="0" w:color="auto"/>
            <w:right w:val="none" w:sz="0" w:space="0" w:color="auto"/>
          </w:divBdr>
        </w:div>
        <w:div w:id="1304391605">
          <w:marLeft w:val="0"/>
          <w:marRight w:val="0"/>
          <w:marTop w:val="80"/>
          <w:marBottom w:val="0"/>
          <w:divBdr>
            <w:top w:val="none" w:sz="0" w:space="0" w:color="auto"/>
            <w:left w:val="none" w:sz="0" w:space="0" w:color="auto"/>
            <w:bottom w:val="none" w:sz="0" w:space="0" w:color="auto"/>
            <w:right w:val="none" w:sz="0" w:space="0" w:color="auto"/>
          </w:divBdr>
        </w:div>
        <w:div w:id="209151448">
          <w:marLeft w:val="0"/>
          <w:marRight w:val="0"/>
          <w:marTop w:val="80"/>
          <w:marBottom w:val="0"/>
          <w:divBdr>
            <w:top w:val="none" w:sz="0" w:space="0" w:color="auto"/>
            <w:left w:val="none" w:sz="0" w:space="0" w:color="auto"/>
            <w:bottom w:val="none" w:sz="0" w:space="0" w:color="auto"/>
            <w:right w:val="none" w:sz="0" w:space="0" w:color="auto"/>
          </w:divBdr>
        </w:div>
        <w:div w:id="700129838">
          <w:marLeft w:val="0"/>
          <w:marRight w:val="0"/>
          <w:marTop w:val="80"/>
          <w:marBottom w:val="0"/>
          <w:divBdr>
            <w:top w:val="none" w:sz="0" w:space="0" w:color="auto"/>
            <w:left w:val="none" w:sz="0" w:space="0" w:color="auto"/>
            <w:bottom w:val="none" w:sz="0" w:space="0" w:color="auto"/>
            <w:right w:val="none" w:sz="0" w:space="0" w:color="auto"/>
          </w:divBdr>
        </w:div>
        <w:div w:id="1261640869">
          <w:marLeft w:val="0"/>
          <w:marRight w:val="0"/>
          <w:marTop w:val="80"/>
          <w:marBottom w:val="0"/>
          <w:divBdr>
            <w:top w:val="none" w:sz="0" w:space="0" w:color="auto"/>
            <w:left w:val="none" w:sz="0" w:space="0" w:color="auto"/>
            <w:bottom w:val="none" w:sz="0" w:space="0" w:color="auto"/>
            <w:right w:val="none" w:sz="0" w:space="0" w:color="auto"/>
          </w:divBdr>
        </w:div>
        <w:div w:id="110368871">
          <w:marLeft w:val="0"/>
          <w:marRight w:val="0"/>
          <w:marTop w:val="80"/>
          <w:marBottom w:val="0"/>
          <w:divBdr>
            <w:top w:val="none" w:sz="0" w:space="0" w:color="auto"/>
            <w:left w:val="none" w:sz="0" w:space="0" w:color="auto"/>
            <w:bottom w:val="none" w:sz="0" w:space="0" w:color="auto"/>
            <w:right w:val="none" w:sz="0" w:space="0" w:color="auto"/>
          </w:divBdr>
        </w:div>
        <w:div w:id="1149589195">
          <w:marLeft w:val="0"/>
          <w:marRight w:val="0"/>
          <w:marTop w:val="80"/>
          <w:marBottom w:val="0"/>
          <w:divBdr>
            <w:top w:val="none" w:sz="0" w:space="0" w:color="auto"/>
            <w:left w:val="none" w:sz="0" w:space="0" w:color="auto"/>
            <w:bottom w:val="none" w:sz="0" w:space="0" w:color="auto"/>
            <w:right w:val="none" w:sz="0" w:space="0" w:color="auto"/>
          </w:divBdr>
        </w:div>
        <w:div w:id="1280600863">
          <w:marLeft w:val="0"/>
          <w:marRight w:val="0"/>
          <w:marTop w:val="80"/>
          <w:marBottom w:val="0"/>
          <w:divBdr>
            <w:top w:val="none" w:sz="0" w:space="0" w:color="auto"/>
            <w:left w:val="none" w:sz="0" w:space="0" w:color="auto"/>
            <w:bottom w:val="none" w:sz="0" w:space="0" w:color="auto"/>
            <w:right w:val="none" w:sz="0" w:space="0" w:color="auto"/>
          </w:divBdr>
        </w:div>
        <w:div w:id="647057425">
          <w:marLeft w:val="0"/>
          <w:marRight w:val="0"/>
          <w:marTop w:val="80"/>
          <w:marBottom w:val="0"/>
          <w:divBdr>
            <w:top w:val="none" w:sz="0" w:space="0" w:color="auto"/>
            <w:left w:val="none" w:sz="0" w:space="0" w:color="auto"/>
            <w:bottom w:val="none" w:sz="0" w:space="0" w:color="auto"/>
            <w:right w:val="none" w:sz="0" w:space="0" w:color="auto"/>
          </w:divBdr>
        </w:div>
        <w:div w:id="810515131">
          <w:marLeft w:val="0"/>
          <w:marRight w:val="0"/>
          <w:marTop w:val="80"/>
          <w:marBottom w:val="0"/>
          <w:divBdr>
            <w:top w:val="none" w:sz="0" w:space="0" w:color="auto"/>
            <w:left w:val="none" w:sz="0" w:space="0" w:color="auto"/>
            <w:bottom w:val="none" w:sz="0" w:space="0" w:color="auto"/>
            <w:right w:val="none" w:sz="0" w:space="0" w:color="auto"/>
          </w:divBdr>
        </w:div>
        <w:div w:id="7950541">
          <w:marLeft w:val="0"/>
          <w:marRight w:val="0"/>
          <w:marTop w:val="80"/>
          <w:marBottom w:val="0"/>
          <w:divBdr>
            <w:top w:val="none" w:sz="0" w:space="0" w:color="auto"/>
            <w:left w:val="none" w:sz="0" w:space="0" w:color="auto"/>
            <w:bottom w:val="none" w:sz="0" w:space="0" w:color="auto"/>
            <w:right w:val="none" w:sz="0" w:space="0" w:color="auto"/>
          </w:divBdr>
        </w:div>
        <w:div w:id="1499466391">
          <w:marLeft w:val="0"/>
          <w:marRight w:val="0"/>
          <w:marTop w:val="80"/>
          <w:marBottom w:val="0"/>
          <w:divBdr>
            <w:top w:val="none" w:sz="0" w:space="0" w:color="auto"/>
            <w:left w:val="none" w:sz="0" w:space="0" w:color="auto"/>
            <w:bottom w:val="none" w:sz="0" w:space="0" w:color="auto"/>
            <w:right w:val="none" w:sz="0" w:space="0" w:color="auto"/>
          </w:divBdr>
        </w:div>
        <w:div w:id="1520194118">
          <w:marLeft w:val="0"/>
          <w:marRight w:val="0"/>
          <w:marTop w:val="80"/>
          <w:marBottom w:val="0"/>
          <w:divBdr>
            <w:top w:val="none" w:sz="0" w:space="0" w:color="auto"/>
            <w:left w:val="none" w:sz="0" w:space="0" w:color="auto"/>
            <w:bottom w:val="none" w:sz="0" w:space="0" w:color="auto"/>
            <w:right w:val="none" w:sz="0" w:space="0" w:color="auto"/>
          </w:divBdr>
        </w:div>
        <w:div w:id="1947225464">
          <w:marLeft w:val="0"/>
          <w:marRight w:val="0"/>
          <w:marTop w:val="80"/>
          <w:marBottom w:val="0"/>
          <w:divBdr>
            <w:top w:val="none" w:sz="0" w:space="0" w:color="auto"/>
            <w:left w:val="none" w:sz="0" w:space="0" w:color="auto"/>
            <w:bottom w:val="none" w:sz="0" w:space="0" w:color="auto"/>
            <w:right w:val="none" w:sz="0" w:space="0" w:color="auto"/>
          </w:divBdr>
        </w:div>
        <w:div w:id="636378477">
          <w:marLeft w:val="0"/>
          <w:marRight w:val="0"/>
          <w:marTop w:val="80"/>
          <w:marBottom w:val="0"/>
          <w:divBdr>
            <w:top w:val="none" w:sz="0" w:space="0" w:color="auto"/>
            <w:left w:val="none" w:sz="0" w:space="0" w:color="auto"/>
            <w:bottom w:val="none" w:sz="0" w:space="0" w:color="auto"/>
            <w:right w:val="none" w:sz="0" w:space="0" w:color="auto"/>
          </w:divBdr>
        </w:div>
        <w:div w:id="1005012364">
          <w:marLeft w:val="0"/>
          <w:marRight w:val="0"/>
          <w:marTop w:val="80"/>
          <w:marBottom w:val="0"/>
          <w:divBdr>
            <w:top w:val="none" w:sz="0" w:space="0" w:color="auto"/>
            <w:left w:val="none" w:sz="0" w:space="0" w:color="auto"/>
            <w:bottom w:val="none" w:sz="0" w:space="0" w:color="auto"/>
            <w:right w:val="none" w:sz="0" w:space="0" w:color="auto"/>
          </w:divBdr>
        </w:div>
        <w:div w:id="738283889">
          <w:marLeft w:val="0"/>
          <w:marRight w:val="0"/>
          <w:marTop w:val="80"/>
          <w:marBottom w:val="0"/>
          <w:divBdr>
            <w:top w:val="none" w:sz="0" w:space="0" w:color="auto"/>
            <w:left w:val="none" w:sz="0" w:space="0" w:color="auto"/>
            <w:bottom w:val="none" w:sz="0" w:space="0" w:color="auto"/>
            <w:right w:val="none" w:sz="0" w:space="0" w:color="auto"/>
          </w:divBdr>
        </w:div>
        <w:div w:id="181404271">
          <w:marLeft w:val="0"/>
          <w:marRight w:val="0"/>
          <w:marTop w:val="80"/>
          <w:marBottom w:val="0"/>
          <w:divBdr>
            <w:top w:val="none" w:sz="0" w:space="0" w:color="auto"/>
            <w:left w:val="none" w:sz="0" w:space="0" w:color="auto"/>
            <w:bottom w:val="none" w:sz="0" w:space="0" w:color="auto"/>
            <w:right w:val="none" w:sz="0" w:space="0" w:color="auto"/>
          </w:divBdr>
        </w:div>
        <w:div w:id="1570841570">
          <w:marLeft w:val="0"/>
          <w:marRight w:val="0"/>
          <w:marTop w:val="80"/>
          <w:marBottom w:val="0"/>
          <w:divBdr>
            <w:top w:val="none" w:sz="0" w:space="0" w:color="auto"/>
            <w:left w:val="none" w:sz="0" w:space="0" w:color="auto"/>
            <w:bottom w:val="none" w:sz="0" w:space="0" w:color="auto"/>
            <w:right w:val="none" w:sz="0" w:space="0" w:color="auto"/>
          </w:divBdr>
        </w:div>
        <w:div w:id="960913881">
          <w:marLeft w:val="0"/>
          <w:marRight w:val="0"/>
          <w:marTop w:val="80"/>
          <w:marBottom w:val="0"/>
          <w:divBdr>
            <w:top w:val="none" w:sz="0" w:space="0" w:color="auto"/>
            <w:left w:val="none" w:sz="0" w:space="0" w:color="auto"/>
            <w:bottom w:val="none" w:sz="0" w:space="0" w:color="auto"/>
            <w:right w:val="none" w:sz="0" w:space="0" w:color="auto"/>
          </w:divBdr>
        </w:div>
        <w:div w:id="1476216338">
          <w:marLeft w:val="0"/>
          <w:marRight w:val="0"/>
          <w:marTop w:val="80"/>
          <w:marBottom w:val="0"/>
          <w:divBdr>
            <w:top w:val="none" w:sz="0" w:space="0" w:color="auto"/>
            <w:left w:val="none" w:sz="0" w:space="0" w:color="auto"/>
            <w:bottom w:val="none" w:sz="0" w:space="0" w:color="auto"/>
            <w:right w:val="none" w:sz="0" w:space="0" w:color="auto"/>
          </w:divBdr>
        </w:div>
        <w:div w:id="803735683">
          <w:marLeft w:val="0"/>
          <w:marRight w:val="0"/>
          <w:marTop w:val="80"/>
          <w:marBottom w:val="0"/>
          <w:divBdr>
            <w:top w:val="none" w:sz="0" w:space="0" w:color="auto"/>
            <w:left w:val="none" w:sz="0" w:space="0" w:color="auto"/>
            <w:bottom w:val="none" w:sz="0" w:space="0" w:color="auto"/>
            <w:right w:val="none" w:sz="0" w:space="0" w:color="auto"/>
          </w:divBdr>
        </w:div>
        <w:div w:id="577399599">
          <w:marLeft w:val="0"/>
          <w:marRight w:val="0"/>
          <w:marTop w:val="80"/>
          <w:marBottom w:val="0"/>
          <w:divBdr>
            <w:top w:val="none" w:sz="0" w:space="0" w:color="auto"/>
            <w:left w:val="none" w:sz="0" w:space="0" w:color="auto"/>
            <w:bottom w:val="none" w:sz="0" w:space="0" w:color="auto"/>
            <w:right w:val="none" w:sz="0" w:space="0" w:color="auto"/>
          </w:divBdr>
        </w:div>
        <w:div w:id="196819328">
          <w:marLeft w:val="0"/>
          <w:marRight w:val="0"/>
          <w:marTop w:val="80"/>
          <w:marBottom w:val="0"/>
          <w:divBdr>
            <w:top w:val="none" w:sz="0" w:space="0" w:color="auto"/>
            <w:left w:val="none" w:sz="0" w:space="0" w:color="auto"/>
            <w:bottom w:val="none" w:sz="0" w:space="0" w:color="auto"/>
            <w:right w:val="none" w:sz="0" w:space="0" w:color="auto"/>
          </w:divBdr>
        </w:div>
        <w:div w:id="92673961">
          <w:marLeft w:val="0"/>
          <w:marRight w:val="0"/>
          <w:marTop w:val="80"/>
          <w:marBottom w:val="0"/>
          <w:divBdr>
            <w:top w:val="none" w:sz="0" w:space="0" w:color="auto"/>
            <w:left w:val="none" w:sz="0" w:space="0" w:color="auto"/>
            <w:bottom w:val="none" w:sz="0" w:space="0" w:color="auto"/>
            <w:right w:val="none" w:sz="0" w:space="0" w:color="auto"/>
          </w:divBdr>
        </w:div>
        <w:div w:id="1106459043">
          <w:marLeft w:val="0"/>
          <w:marRight w:val="0"/>
          <w:marTop w:val="80"/>
          <w:marBottom w:val="0"/>
          <w:divBdr>
            <w:top w:val="none" w:sz="0" w:space="0" w:color="auto"/>
            <w:left w:val="none" w:sz="0" w:space="0" w:color="auto"/>
            <w:bottom w:val="none" w:sz="0" w:space="0" w:color="auto"/>
            <w:right w:val="none" w:sz="0" w:space="0" w:color="auto"/>
          </w:divBdr>
        </w:div>
        <w:div w:id="785974716">
          <w:marLeft w:val="0"/>
          <w:marRight w:val="0"/>
          <w:marTop w:val="80"/>
          <w:marBottom w:val="0"/>
          <w:divBdr>
            <w:top w:val="none" w:sz="0" w:space="0" w:color="auto"/>
            <w:left w:val="none" w:sz="0" w:space="0" w:color="auto"/>
            <w:bottom w:val="none" w:sz="0" w:space="0" w:color="auto"/>
            <w:right w:val="none" w:sz="0" w:space="0" w:color="auto"/>
          </w:divBdr>
        </w:div>
        <w:div w:id="237131769">
          <w:marLeft w:val="0"/>
          <w:marRight w:val="0"/>
          <w:marTop w:val="80"/>
          <w:marBottom w:val="0"/>
          <w:divBdr>
            <w:top w:val="none" w:sz="0" w:space="0" w:color="auto"/>
            <w:left w:val="none" w:sz="0" w:space="0" w:color="auto"/>
            <w:bottom w:val="none" w:sz="0" w:space="0" w:color="auto"/>
            <w:right w:val="none" w:sz="0" w:space="0" w:color="auto"/>
          </w:divBdr>
        </w:div>
        <w:div w:id="2134399769">
          <w:marLeft w:val="0"/>
          <w:marRight w:val="0"/>
          <w:marTop w:val="80"/>
          <w:marBottom w:val="0"/>
          <w:divBdr>
            <w:top w:val="none" w:sz="0" w:space="0" w:color="auto"/>
            <w:left w:val="none" w:sz="0" w:space="0" w:color="auto"/>
            <w:bottom w:val="none" w:sz="0" w:space="0" w:color="auto"/>
            <w:right w:val="none" w:sz="0" w:space="0" w:color="auto"/>
          </w:divBdr>
        </w:div>
        <w:div w:id="1695574869">
          <w:marLeft w:val="0"/>
          <w:marRight w:val="0"/>
          <w:marTop w:val="80"/>
          <w:marBottom w:val="0"/>
          <w:divBdr>
            <w:top w:val="none" w:sz="0" w:space="0" w:color="auto"/>
            <w:left w:val="none" w:sz="0" w:space="0" w:color="auto"/>
            <w:bottom w:val="none" w:sz="0" w:space="0" w:color="auto"/>
            <w:right w:val="none" w:sz="0" w:space="0" w:color="auto"/>
          </w:divBdr>
        </w:div>
        <w:div w:id="1091699969">
          <w:marLeft w:val="0"/>
          <w:marRight w:val="0"/>
          <w:marTop w:val="80"/>
          <w:marBottom w:val="0"/>
          <w:divBdr>
            <w:top w:val="none" w:sz="0" w:space="0" w:color="auto"/>
            <w:left w:val="none" w:sz="0" w:space="0" w:color="auto"/>
            <w:bottom w:val="none" w:sz="0" w:space="0" w:color="auto"/>
            <w:right w:val="none" w:sz="0" w:space="0" w:color="auto"/>
          </w:divBdr>
        </w:div>
        <w:div w:id="1967856677">
          <w:marLeft w:val="0"/>
          <w:marRight w:val="0"/>
          <w:marTop w:val="80"/>
          <w:marBottom w:val="0"/>
          <w:divBdr>
            <w:top w:val="none" w:sz="0" w:space="0" w:color="auto"/>
            <w:left w:val="none" w:sz="0" w:space="0" w:color="auto"/>
            <w:bottom w:val="none" w:sz="0" w:space="0" w:color="auto"/>
            <w:right w:val="none" w:sz="0" w:space="0" w:color="auto"/>
          </w:divBdr>
        </w:div>
        <w:div w:id="1078557321">
          <w:marLeft w:val="0"/>
          <w:marRight w:val="0"/>
          <w:marTop w:val="80"/>
          <w:marBottom w:val="0"/>
          <w:divBdr>
            <w:top w:val="none" w:sz="0" w:space="0" w:color="auto"/>
            <w:left w:val="none" w:sz="0" w:space="0" w:color="auto"/>
            <w:bottom w:val="none" w:sz="0" w:space="0" w:color="auto"/>
            <w:right w:val="none" w:sz="0" w:space="0" w:color="auto"/>
          </w:divBdr>
        </w:div>
        <w:div w:id="207573436">
          <w:marLeft w:val="0"/>
          <w:marRight w:val="0"/>
          <w:marTop w:val="80"/>
          <w:marBottom w:val="0"/>
          <w:divBdr>
            <w:top w:val="none" w:sz="0" w:space="0" w:color="auto"/>
            <w:left w:val="none" w:sz="0" w:space="0" w:color="auto"/>
            <w:bottom w:val="none" w:sz="0" w:space="0" w:color="auto"/>
            <w:right w:val="none" w:sz="0" w:space="0" w:color="auto"/>
          </w:divBdr>
        </w:div>
        <w:div w:id="1026177687">
          <w:marLeft w:val="0"/>
          <w:marRight w:val="0"/>
          <w:marTop w:val="80"/>
          <w:marBottom w:val="0"/>
          <w:divBdr>
            <w:top w:val="none" w:sz="0" w:space="0" w:color="auto"/>
            <w:left w:val="none" w:sz="0" w:space="0" w:color="auto"/>
            <w:bottom w:val="none" w:sz="0" w:space="0" w:color="auto"/>
            <w:right w:val="none" w:sz="0" w:space="0" w:color="auto"/>
          </w:divBdr>
        </w:div>
        <w:div w:id="1448044448">
          <w:marLeft w:val="0"/>
          <w:marRight w:val="0"/>
          <w:marTop w:val="80"/>
          <w:marBottom w:val="0"/>
          <w:divBdr>
            <w:top w:val="none" w:sz="0" w:space="0" w:color="auto"/>
            <w:left w:val="none" w:sz="0" w:space="0" w:color="auto"/>
            <w:bottom w:val="none" w:sz="0" w:space="0" w:color="auto"/>
            <w:right w:val="none" w:sz="0" w:space="0" w:color="auto"/>
          </w:divBdr>
        </w:div>
        <w:div w:id="233393261">
          <w:marLeft w:val="0"/>
          <w:marRight w:val="0"/>
          <w:marTop w:val="80"/>
          <w:marBottom w:val="0"/>
          <w:divBdr>
            <w:top w:val="none" w:sz="0" w:space="0" w:color="auto"/>
            <w:left w:val="none" w:sz="0" w:space="0" w:color="auto"/>
            <w:bottom w:val="none" w:sz="0" w:space="0" w:color="auto"/>
            <w:right w:val="none" w:sz="0" w:space="0" w:color="auto"/>
          </w:divBdr>
        </w:div>
        <w:div w:id="225455654">
          <w:marLeft w:val="0"/>
          <w:marRight w:val="0"/>
          <w:marTop w:val="80"/>
          <w:marBottom w:val="0"/>
          <w:divBdr>
            <w:top w:val="none" w:sz="0" w:space="0" w:color="auto"/>
            <w:left w:val="none" w:sz="0" w:space="0" w:color="auto"/>
            <w:bottom w:val="none" w:sz="0" w:space="0" w:color="auto"/>
            <w:right w:val="none" w:sz="0" w:space="0" w:color="auto"/>
          </w:divBdr>
        </w:div>
        <w:div w:id="1908028076">
          <w:marLeft w:val="0"/>
          <w:marRight w:val="0"/>
          <w:marTop w:val="80"/>
          <w:marBottom w:val="0"/>
          <w:divBdr>
            <w:top w:val="none" w:sz="0" w:space="0" w:color="auto"/>
            <w:left w:val="none" w:sz="0" w:space="0" w:color="auto"/>
            <w:bottom w:val="none" w:sz="0" w:space="0" w:color="auto"/>
            <w:right w:val="none" w:sz="0" w:space="0" w:color="auto"/>
          </w:divBdr>
        </w:div>
        <w:div w:id="380374100">
          <w:marLeft w:val="0"/>
          <w:marRight w:val="0"/>
          <w:marTop w:val="80"/>
          <w:marBottom w:val="0"/>
          <w:divBdr>
            <w:top w:val="none" w:sz="0" w:space="0" w:color="auto"/>
            <w:left w:val="none" w:sz="0" w:space="0" w:color="auto"/>
            <w:bottom w:val="none" w:sz="0" w:space="0" w:color="auto"/>
            <w:right w:val="none" w:sz="0" w:space="0" w:color="auto"/>
          </w:divBdr>
        </w:div>
        <w:div w:id="2075740260">
          <w:marLeft w:val="0"/>
          <w:marRight w:val="0"/>
          <w:marTop w:val="80"/>
          <w:marBottom w:val="0"/>
          <w:divBdr>
            <w:top w:val="none" w:sz="0" w:space="0" w:color="auto"/>
            <w:left w:val="none" w:sz="0" w:space="0" w:color="auto"/>
            <w:bottom w:val="none" w:sz="0" w:space="0" w:color="auto"/>
            <w:right w:val="none" w:sz="0" w:space="0" w:color="auto"/>
          </w:divBdr>
        </w:div>
        <w:div w:id="1287933614">
          <w:marLeft w:val="0"/>
          <w:marRight w:val="0"/>
          <w:marTop w:val="80"/>
          <w:marBottom w:val="0"/>
          <w:divBdr>
            <w:top w:val="none" w:sz="0" w:space="0" w:color="auto"/>
            <w:left w:val="none" w:sz="0" w:space="0" w:color="auto"/>
            <w:bottom w:val="none" w:sz="0" w:space="0" w:color="auto"/>
            <w:right w:val="none" w:sz="0" w:space="0" w:color="auto"/>
          </w:divBdr>
        </w:div>
        <w:div w:id="128321932">
          <w:marLeft w:val="0"/>
          <w:marRight w:val="0"/>
          <w:marTop w:val="80"/>
          <w:marBottom w:val="0"/>
          <w:divBdr>
            <w:top w:val="none" w:sz="0" w:space="0" w:color="auto"/>
            <w:left w:val="none" w:sz="0" w:space="0" w:color="auto"/>
            <w:bottom w:val="none" w:sz="0" w:space="0" w:color="auto"/>
            <w:right w:val="none" w:sz="0" w:space="0" w:color="auto"/>
          </w:divBdr>
        </w:div>
        <w:div w:id="1384448625">
          <w:marLeft w:val="0"/>
          <w:marRight w:val="0"/>
          <w:marTop w:val="80"/>
          <w:marBottom w:val="0"/>
          <w:divBdr>
            <w:top w:val="none" w:sz="0" w:space="0" w:color="auto"/>
            <w:left w:val="none" w:sz="0" w:space="0" w:color="auto"/>
            <w:bottom w:val="none" w:sz="0" w:space="0" w:color="auto"/>
            <w:right w:val="none" w:sz="0" w:space="0" w:color="auto"/>
          </w:divBdr>
        </w:div>
        <w:div w:id="777602058">
          <w:marLeft w:val="0"/>
          <w:marRight w:val="0"/>
          <w:marTop w:val="80"/>
          <w:marBottom w:val="0"/>
          <w:divBdr>
            <w:top w:val="none" w:sz="0" w:space="0" w:color="auto"/>
            <w:left w:val="none" w:sz="0" w:space="0" w:color="auto"/>
            <w:bottom w:val="none" w:sz="0" w:space="0" w:color="auto"/>
            <w:right w:val="none" w:sz="0" w:space="0" w:color="auto"/>
          </w:divBdr>
        </w:div>
        <w:div w:id="1089353518">
          <w:marLeft w:val="0"/>
          <w:marRight w:val="0"/>
          <w:marTop w:val="80"/>
          <w:marBottom w:val="0"/>
          <w:divBdr>
            <w:top w:val="none" w:sz="0" w:space="0" w:color="auto"/>
            <w:left w:val="none" w:sz="0" w:space="0" w:color="auto"/>
            <w:bottom w:val="none" w:sz="0" w:space="0" w:color="auto"/>
            <w:right w:val="none" w:sz="0" w:space="0" w:color="auto"/>
          </w:divBdr>
        </w:div>
        <w:div w:id="61879730">
          <w:marLeft w:val="0"/>
          <w:marRight w:val="0"/>
          <w:marTop w:val="80"/>
          <w:marBottom w:val="0"/>
          <w:divBdr>
            <w:top w:val="none" w:sz="0" w:space="0" w:color="auto"/>
            <w:left w:val="none" w:sz="0" w:space="0" w:color="auto"/>
            <w:bottom w:val="none" w:sz="0" w:space="0" w:color="auto"/>
            <w:right w:val="none" w:sz="0" w:space="0" w:color="auto"/>
          </w:divBdr>
        </w:div>
        <w:div w:id="1960336922">
          <w:marLeft w:val="0"/>
          <w:marRight w:val="0"/>
          <w:marTop w:val="80"/>
          <w:marBottom w:val="0"/>
          <w:divBdr>
            <w:top w:val="none" w:sz="0" w:space="0" w:color="auto"/>
            <w:left w:val="none" w:sz="0" w:space="0" w:color="auto"/>
            <w:bottom w:val="none" w:sz="0" w:space="0" w:color="auto"/>
            <w:right w:val="none" w:sz="0" w:space="0" w:color="auto"/>
          </w:divBdr>
        </w:div>
        <w:div w:id="626818335">
          <w:marLeft w:val="0"/>
          <w:marRight w:val="0"/>
          <w:marTop w:val="80"/>
          <w:marBottom w:val="0"/>
          <w:divBdr>
            <w:top w:val="none" w:sz="0" w:space="0" w:color="auto"/>
            <w:left w:val="none" w:sz="0" w:space="0" w:color="auto"/>
            <w:bottom w:val="none" w:sz="0" w:space="0" w:color="auto"/>
            <w:right w:val="none" w:sz="0" w:space="0" w:color="auto"/>
          </w:divBdr>
        </w:div>
        <w:div w:id="1236009114">
          <w:marLeft w:val="0"/>
          <w:marRight w:val="0"/>
          <w:marTop w:val="80"/>
          <w:marBottom w:val="0"/>
          <w:divBdr>
            <w:top w:val="none" w:sz="0" w:space="0" w:color="auto"/>
            <w:left w:val="none" w:sz="0" w:space="0" w:color="auto"/>
            <w:bottom w:val="none" w:sz="0" w:space="0" w:color="auto"/>
            <w:right w:val="none" w:sz="0" w:space="0" w:color="auto"/>
          </w:divBdr>
        </w:div>
        <w:div w:id="656685685">
          <w:marLeft w:val="0"/>
          <w:marRight w:val="0"/>
          <w:marTop w:val="80"/>
          <w:marBottom w:val="0"/>
          <w:divBdr>
            <w:top w:val="none" w:sz="0" w:space="0" w:color="auto"/>
            <w:left w:val="none" w:sz="0" w:space="0" w:color="auto"/>
            <w:bottom w:val="none" w:sz="0" w:space="0" w:color="auto"/>
            <w:right w:val="none" w:sz="0" w:space="0" w:color="auto"/>
          </w:divBdr>
        </w:div>
        <w:div w:id="592738499">
          <w:marLeft w:val="0"/>
          <w:marRight w:val="0"/>
          <w:marTop w:val="80"/>
          <w:marBottom w:val="0"/>
          <w:divBdr>
            <w:top w:val="none" w:sz="0" w:space="0" w:color="auto"/>
            <w:left w:val="none" w:sz="0" w:space="0" w:color="auto"/>
            <w:bottom w:val="none" w:sz="0" w:space="0" w:color="auto"/>
            <w:right w:val="none" w:sz="0" w:space="0" w:color="auto"/>
          </w:divBdr>
        </w:div>
        <w:div w:id="1852335628">
          <w:marLeft w:val="0"/>
          <w:marRight w:val="0"/>
          <w:marTop w:val="80"/>
          <w:marBottom w:val="0"/>
          <w:divBdr>
            <w:top w:val="none" w:sz="0" w:space="0" w:color="auto"/>
            <w:left w:val="none" w:sz="0" w:space="0" w:color="auto"/>
            <w:bottom w:val="none" w:sz="0" w:space="0" w:color="auto"/>
            <w:right w:val="none" w:sz="0" w:space="0" w:color="auto"/>
          </w:divBdr>
        </w:div>
        <w:div w:id="129983087">
          <w:marLeft w:val="0"/>
          <w:marRight w:val="0"/>
          <w:marTop w:val="80"/>
          <w:marBottom w:val="0"/>
          <w:divBdr>
            <w:top w:val="none" w:sz="0" w:space="0" w:color="auto"/>
            <w:left w:val="none" w:sz="0" w:space="0" w:color="auto"/>
            <w:bottom w:val="none" w:sz="0" w:space="0" w:color="auto"/>
            <w:right w:val="none" w:sz="0" w:space="0" w:color="auto"/>
          </w:divBdr>
        </w:div>
        <w:div w:id="1939674460">
          <w:marLeft w:val="0"/>
          <w:marRight w:val="0"/>
          <w:marTop w:val="80"/>
          <w:marBottom w:val="0"/>
          <w:divBdr>
            <w:top w:val="none" w:sz="0" w:space="0" w:color="auto"/>
            <w:left w:val="none" w:sz="0" w:space="0" w:color="auto"/>
            <w:bottom w:val="none" w:sz="0" w:space="0" w:color="auto"/>
            <w:right w:val="none" w:sz="0" w:space="0" w:color="auto"/>
          </w:divBdr>
        </w:div>
        <w:div w:id="1853648062">
          <w:marLeft w:val="0"/>
          <w:marRight w:val="0"/>
          <w:marTop w:val="80"/>
          <w:marBottom w:val="0"/>
          <w:divBdr>
            <w:top w:val="none" w:sz="0" w:space="0" w:color="auto"/>
            <w:left w:val="none" w:sz="0" w:space="0" w:color="auto"/>
            <w:bottom w:val="none" w:sz="0" w:space="0" w:color="auto"/>
            <w:right w:val="none" w:sz="0" w:space="0" w:color="auto"/>
          </w:divBdr>
        </w:div>
        <w:div w:id="1611667028">
          <w:marLeft w:val="0"/>
          <w:marRight w:val="0"/>
          <w:marTop w:val="80"/>
          <w:marBottom w:val="0"/>
          <w:divBdr>
            <w:top w:val="none" w:sz="0" w:space="0" w:color="auto"/>
            <w:left w:val="none" w:sz="0" w:space="0" w:color="auto"/>
            <w:bottom w:val="none" w:sz="0" w:space="0" w:color="auto"/>
            <w:right w:val="none" w:sz="0" w:space="0" w:color="auto"/>
          </w:divBdr>
        </w:div>
        <w:div w:id="610671436">
          <w:marLeft w:val="0"/>
          <w:marRight w:val="0"/>
          <w:marTop w:val="80"/>
          <w:marBottom w:val="0"/>
          <w:divBdr>
            <w:top w:val="none" w:sz="0" w:space="0" w:color="auto"/>
            <w:left w:val="none" w:sz="0" w:space="0" w:color="auto"/>
            <w:bottom w:val="none" w:sz="0" w:space="0" w:color="auto"/>
            <w:right w:val="none" w:sz="0" w:space="0" w:color="auto"/>
          </w:divBdr>
        </w:div>
        <w:div w:id="1158226544">
          <w:marLeft w:val="0"/>
          <w:marRight w:val="0"/>
          <w:marTop w:val="80"/>
          <w:marBottom w:val="0"/>
          <w:divBdr>
            <w:top w:val="none" w:sz="0" w:space="0" w:color="auto"/>
            <w:left w:val="none" w:sz="0" w:space="0" w:color="auto"/>
            <w:bottom w:val="none" w:sz="0" w:space="0" w:color="auto"/>
            <w:right w:val="none" w:sz="0" w:space="0" w:color="auto"/>
          </w:divBdr>
        </w:div>
        <w:div w:id="1148741393">
          <w:marLeft w:val="0"/>
          <w:marRight w:val="0"/>
          <w:marTop w:val="80"/>
          <w:marBottom w:val="0"/>
          <w:divBdr>
            <w:top w:val="none" w:sz="0" w:space="0" w:color="auto"/>
            <w:left w:val="none" w:sz="0" w:space="0" w:color="auto"/>
            <w:bottom w:val="none" w:sz="0" w:space="0" w:color="auto"/>
            <w:right w:val="none" w:sz="0" w:space="0" w:color="auto"/>
          </w:divBdr>
        </w:div>
        <w:div w:id="350304608">
          <w:marLeft w:val="0"/>
          <w:marRight w:val="0"/>
          <w:marTop w:val="80"/>
          <w:marBottom w:val="0"/>
          <w:divBdr>
            <w:top w:val="none" w:sz="0" w:space="0" w:color="auto"/>
            <w:left w:val="none" w:sz="0" w:space="0" w:color="auto"/>
            <w:bottom w:val="none" w:sz="0" w:space="0" w:color="auto"/>
            <w:right w:val="none" w:sz="0" w:space="0" w:color="auto"/>
          </w:divBdr>
        </w:div>
        <w:div w:id="520363938">
          <w:marLeft w:val="0"/>
          <w:marRight w:val="0"/>
          <w:marTop w:val="80"/>
          <w:marBottom w:val="0"/>
          <w:divBdr>
            <w:top w:val="none" w:sz="0" w:space="0" w:color="auto"/>
            <w:left w:val="none" w:sz="0" w:space="0" w:color="auto"/>
            <w:bottom w:val="none" w:sz="0" w:space="0" w:color="auto"/>
            <w:right w:val="none" w:sz="0" w:space="0" w:color="auto"/>
          </w:divBdr>
        </w:div>
        <w:div w:id="188302865">
          <w:marLeft w:val="0"/>
          <w:marRight w:val="0"/>
          <w:marTop w:val="80"/>
          <w:marBottom w:val="0"/>
          <w:divBdr>
            <w:top w:val="none" w:sz="0" w:space="0" w:color="auto"/>
            <w:left w:val="none" w:sz="0" w:space="0" w:color="auto"/>
            <w:bottom w:val="none" w:sz="0" w:space="0" w:color="auto"/>
            <w:right w:val="none" w:sz="0" w:space="0" w:color="auto"/>
          </w:divBdr>
        </w:div>
        <w:div w:id="151798625">
          <w:marLeft w:val="0"/>
          <w:marRight w:val="0"/>
          <w:marTop w:val="80"/>
          <w:marBottom w:val="0"/>
          <w:divBdr>
            <w:top w:val="none" w:sz="0" w:space="0" w:color="auto"/>
            <w:left w:val="none" w:sz="0" w:space="0" w:color="auto"/>
            <w:bottom w:val="none" w:sz="0" w:space="0" w:color="auto"/>
            <w:right w:val="none" w:sz="0" w:space="0" w:color="auto"/>
          </w:divBdr>
        </w:div>
        <w:div w:id="1976912584">
          <w:marLeft w:val="0"/>
          <w:marRight w:val="0"/>
          <w:marTop w:val="80"/>
          <w:marBottom w:val="0"/>
          <w:divBdr>
            <w:top w:val="none" w:sz="0" w:space="0" w:color="auto"/>
            <w:left w:val="none" w:sz="0" w:space="0" w:color="auto"/>
            <w:bottom w:val="none" w:sz="0" w:space="0" w:color="auto"/>
            <w:right w:val="none" w:sz="0" w:space="0" w:color="auto"/>
          </w:divBdr>
        </w:div>
        <w:div w:id="2086143278">
          <w:marLeft w:val="0"/>
          <w:marRight w:val="0"/>
          <w:marTop w:val="80"/>
          <w:marBottom w:val="0"/>
          <w:divBdr>
            <w:top w:val="none" w:sz="0" w:space="0" w:color="auto"/>
            <w:left w:val="none" w:sz="0" w:space="0" w:color="auto"/>
            <w:bottom w:val="none" w:sz="0" w:space="0" w:color="auto"/>
            <w:right w:val="none" w:sz="0" w:space="0" w:color="auto"/>
          </w:divBdr>
        </w:div>
        <w:div w:id="756482927">
          <w:marLeft w:val="0"/>
          <w:marRight w:val="0"/>
          <w:marTop w:val="80"/>
          <w:marBottom w:val="0"/>
          <w:divBdr>
            <w:top w:val="none" w:sz="0" w:space="0" w:color="auto"/>
            <w:left w:val="none" w:sz="0" w:space="0" w:color="auto"/>
            <w:bottom w:val="none" w:sz="0" w:space="0" w:color="auto"/>
            <w:right w:val="none" w:sz="0" w:space="0" w:color="auto"/>
          </w:divBdr>
        </w:div>
        <w:div w:id="1155678918">
          <w:marLeft w:val="0"/>
          <w:marRight w:val="0"/>
          <w:marTop w:val="80"/>
          <w:marBottom w:val="0"/>
          <w:divBdr>
            <w:top w:val="none" w:sz="0" w:space="0" w:color="auto"/>
            <w:left w:val="none" w:sz="0" w:space="0" w:color="auto"/>
            <w:bottom w:val="none" w:sz="0" w:space="0" w:color="auto"/>
            <w:right w:val="none" w:sz="0" w:space="0" w:color="auto"/>
          </w:divBdr>
        </w:div>
        <w:div w:id="1210874102">
          <w:marLeft w:val="0"/>
          <w:marRight w:val="0"/>
          <w:marTop w:val="80"/>
          <w:marBottom w:val="0"/>
          <w:divBdr>
            <w:top w:val="none" w:sz="0" w:space="0" w:color="auto"/>
            <w:left w:val="none" w:sz="0" w:space="0" w:color="auto"/>
            <w:bottom w:val="none" w:sz="0" w:space="0" w:color="auto"/>
            <w:right w:val="none" w:sz="0" w:space="0" w:color="auto"/>
          </w:divBdr>
        </w:div>
        <w:div w:id="731737534">
          <w:marLeft w:val="0"/>
          <w:marRight w:val="0"/>
          <w:marTop w:val="80"/>
          <w:marBottom w:val="0"/>
          <w:divBdr>
            <w:top w:val="none" w:sz="0" w:space="0" w:color="auto"/>
            <w:left w:val="none" w:sz="0" w:space="0" w:color="auto"/>
            <w:bottom w:val="none" w:sz="0" w:space="0" w:color="auto"/>
            <w:right w:val="none" w:sz="0" w:space="0" w:color="auto"/>
          </w:divBdr>
        </w:div>
        <w:div w:id="739838230">
          <w:marLeft w:val="0"/>
          <w:marRight w:val="0"/>
          <w:marTop w:val="80"/>
          <w:marBottom w:val="0"/>
          <w:divBdr>
            <w:top w:val="none" w:sz="0" w:space="0" w:color="auto"/>
            <w:left w:val="none" w:sz="0" w:space="0" w:color="auto"/>
            <w:bottom w:val="none" w:sz="0" w:space="0" w:color="auto"/>
            <w:right w:val="none" w:sz="0" w:space="0" w:color="auto"/>
          </w:divBdr>
        </w:div>
        <w:div w:id="542206043">
          <w:marLeft w:val="0"/>
          <w:marRight w:val="0"/>
          <w:marTop w:val="80"/>
          <w:marBottom w:val="0"/>
          <w:divBdr>
            <w:top w:val="none" w:sz="0" w:space="0" w:color="auto"/>
            <w:left w:val="none" w:sz="0" w:space="0" w:color="auto"/>
            <w:bottom w:val="none" w:sz="0" w:space="0" w:color="auto"/>
            <w:right w:val="none" w:sz="0" w:space="0" w:color="auto"/>
          </w:divBdr>
        </w:div>
        <w:div w:id="251359637">
          <w:marLeft w:val="0"/>
          <w:marRight w:val="0"/>
          <w:marTop w:val="80"/>
          <w:marBottom w:val="0"/>
          <w:divBdr>
            <w:top w:val="none" w:sz="0" w:space="0" w:color="auto"/>
            <w:left w:val="none" w:sz="0" w:space="0" w:color="auto"/>
            <w:bottom w:val="none" w:sz="0" w:space="0" w:color="auto"/>
            <w:right w:val="none" w:sz="0" w:space="0" w:color="auto"/>
          </w:divBdr>
        </w:div>
        <w:div w:id="362052259">
          <w:marLeft w:val="0"/>
          <w:marRight w:val="0"/>
          <w:marTop w:val="80"/>
          <w:marBottom w:val="0"/>
          <w:divBdr>
            <w:top w:val="none" w:sz="0" w:space="0" w:color="auto"/>
            <w:left w:val="none" w:sz="0" w:space="0" w:color="auto"/>
            <w:bottom w:val="none" w:sz="0" w:space="0" w:color="auto"/>
            <w:right w:val="none" w:sz="0" w:space="0" w:color="auto"/>
          </w:divBdr>
        </w:div>
        <w:div w:id="1874806625">
          <w:marLeft w:val="0"/>
          <w:marRight w:val="0"/>
          <w:marTop w:val="80"/>
          <w:marBottom w:val="0"/>
          <w:divBdr>
            <w:top w:val="none" w:sz="0" w:space="0" w:color="auto"/>
            <w:left w:val="none" w:sz="0" w:space="0" w:color="auto"/>
            <w:bottom w:val="none" w:sz="0" w:space="0" w:color="auto"/>
            <w:right w:val="none" w:sz="0" w:space="0" w:color="auto"/>
          </w:divBdr>
        </w:div>
        <w:div w:id="2113745305">
          <w:marLeft w:val="0"/>
          <w:marRight w:val="0"/>
          <w:marTop w:val="80"/>
          <w:marBottom w:val="0"/>
          <w:divBdr>
            <w:top w:val="none" w:sz="0" w:space="0" w:color="auto"/>
            <w:left w:val="none" w:sz="0" w:space="0" w:color="auto"/>
            <w:bottom w:val="none" w:sz="0" w:space="0" w:color="auto"/>
            <w:right w:val="none" w:sz="0" w:space="0" w:color="auto"/>
          </w:divBdr>
        </w:div>
        <w:div w:id="1211071867">
          <w:marLeft w:val="0"/>
          <w:marRight w:val="0"/>
          <w:marTop w:val="80"/>
          <w:marBottom w:val="0"/>
          <w:divBdr>
            <w:top w:val="none" w:sz="0" w:space="0" w:color="auto"/>
            <w:left w:val="none" w:sz="0" w:space="0" w:color="auto"/>
            <w:bottom w:val="none" w:sz="0" w:space="0" w:color="auto"/>
            <w:right w:val="none" w:sz="0" w:space="0" w:color="auto"/>
          </w:divBdr>
        </w:div>
        <w:div w:id="153376735">
          <w:marLeft w:val="0"/>
          <w:marRight w:val="0"/>
          <w:marTop w:val="80"/>
          <w:marBottom w:val="0"/>
          <w:divBdr>
            <w:top w:val="none" w:sz="0" w:space="0" w:color="auto"/>
            <w:left w:val="none" w:sz="0" w:space="0" w:color="auto"/>
            <w:bottom w:val="none" w:sz="0" w:space="0" w:color="auto"/>
            <w:right w:val="none" w:sz="0" w:space="0" w:color="auto"/>
          </w:divBdr>
        </w:div>
        <w:div w:id="368605880">
          <w:marLeft w:val="0"/>
          <w:marRight w:val="0"/>
          <w:marTop w:val="80"/>
          <w:marBottom w:val="0"/>
          <w:divBdr>
            <w:top w:val="none" w:sz="0" w:space="0" w:color="auto"/>
            <w:left w:val="none" w:sz="0" w:space="0" w:color="auto"/>
            <w:bottom w:val="none" w:sz="0" w:space="0" w:color="auto"/>
            <w:right w:val="none" w:sz="0" w:space="0" w:color="auto"/>
          </w:divBdr>
        </w:div>
        <w:div w:id="570236717">
          <w:marLeft w:val="0"/>
          <w:marRight w:val="0"/>
          <w:marTop w:val="80"/>
          <w:marBottom w:val="0"/>
          <w:divBdr>
            <w:top w:val="none" w:sz="0" w:space="0" w:color="auto"/>
            <w:left w:val="none" w:sz="0" w:space="0" w:color="auto"/>
            <w:bottom w:val="none" w:sz="0" w:space="0" w:color="auto"/>
            <w:right w:val="none" w:sz="0" w:space="0" w:color="auto"/>
          </w:divBdr>
        </w:div>
        <w:div w:id="435834199">
          <w:marLeft w:val="0"/>
          <w:marRight w:val="0"/>
          <w:marTop w:val="80"/>
          <w:marBottom w:val="0"/>
          <w:divBdr>
            <w:top w:val="none" w:sz="0" w:space="0" w:color="auto"/>
            <w:left w:val="none" w:sz="0" w:space="0" w:color="auto"/>
            <w:bottom w:val="none" w:sz="0" w:space="0" w:color="auto"/>
            <w:right w:val="none" w:sz="0" w:space="0" w:color="auto"/>
          </w:divBdr>
        </w:div>
        <w:div w:id="255748168">
          <w:marLeft w:val="0"/>
          <w:marRight w:val="0"/>
          <w:marTop w:val="80"/>
          <w:marBottom w:val="0"/>
          <w:divBdr>
            <w:top w:val="none" w:sz="0" w:space="0" w:color="auto"/>
            <w:left w:val="none" w:sz="0" w:space="0" w:color="auto"/>
            <w:bottom w:val="none" w:sz="0" w:space="0" w:color="auto"/>
            <w:right w:val="none" w:sz="0" w:space="0" w:color="auto"/>
          </w:divBdr>
        </w:div>
        <w:div w:id="889683218">
          <w:marLeft w:val="0"/>
          <w:marRight w:val="0"/>
          <w:marTop w:val="80"/>
          <w:marBottom w:val="0"/>
          <w:divBdr>
            <w:top w:val="none" w:sz="0" w:space="0" w:color="auto"/>
            <w:left w:val="none" w:sz="0" w:space="0" w:color="auto"/>
            <w:bottom w:val="none" w:sz="0" w:space="0" w:color="auto"/>
            <w:right w:val="none" w:sz="0" w:space="0" w:color="auto"/>
          </w:divBdr>
        </w:div>
        <w:div w:id="1156527354">
          <w:marLeft w:val="0"/>
          <w:marRight w:val="0"/>
          <w:marTop w:val="80"/>
          <w:marBottom w:val="0"/>
          <w:divBdr>
            <w:top w:val="none" w:sz="0" w:space="0" w:color="auto"/>
            <w:left w:val="none" w:sz="0" w:space="0" w:color="auto"/>
            <w:bottom w:val="none" w:sz="0" w:space="0" w:color="auto"/>
            <w:right w:val="none" w:sz="0" w:space="0" w:color="auto"/>
          </w:divBdr>
        </w:div>
        <w:div w:id="1773936499">
          <w:marLeft w:val="0"/>
          <w:marRight w:val="0"/>
          <w:marTop w:val="80"/>
          <w:marBottom w:val="0"/>
          <w:divBdr>
            <w:top w:val="none" w:sz="0" w:space="0" w:color="auto"/>
            <w:left w:val="none" w:sz="0" w:space="0" w:color="auto"/>
            <w:bottom w:val="none" w:sz="0" w:space="0" w:color="auto"/>
            <w:right w:val="none" w:sz="0" w:space="0" w:color="auto"/>
          </w:divBdr>
        </w:div>
        <w:div w:id="179899441">
          <w:marLeft w:val="0"/>
          <w:marRight w:val="0"/>
          <w:marTop w:val="80"/>
          <w:marBottom w:val="0"/>
          <w:divBdr>
            <w:top w:val="none" w:sz="0" w:space="0" w:color="auto"/>
            <w:left w:val="none" w:sz="0" w:space="0" w:color="auto"/>
            <w:bottom w:val="none" w:sz="0" w:space="0" w:color="auto"/>
            <w:right w:val="none" w:sz="0" w:space="0" w:color="auto"/>
          </w:divBdr>
        </w:div>
        <w:div w:id="952858472">
          <w:marLeft w:val="0"/>
          <w:marRight w:val="0"/>
          <w:marTop w:val="80"/>
          <w:marBottom w:val="0"/>
          <w:divBdr>
            <w:top w:val="none" w:sz="0" w:space="0" w:color="auto"/>
            <w:left w:val="none" w:sz="0" w:space="0" w:color="auto"/>
            <w:bottom w:val="none" w:sz="0" w:space="0" w:color="auto"/>
            <w:right w:val="none" w:sz="0" w:space="0" w:color="auto"/>
          </w:divBdr>
        </w:div>
        <w:div w:id="2018998100">
          <w:marLeft w:val="0"/>
          <w:marRight w:val="0"/>
          <w:marTop w:val="80"/>
          <w:marBottom w:val="0"/>
          <w:divBdr>
            <w:top w:val="none" w:sz="0" w:space="0" w:color="auto"/>
            <w:left w:val="none" w:sz="0" w:space="0" w:color="auto"/>
            <w:bottom w:val="none" w:sz="0" w:space="0" w:color="auto"/>
            <w:right w:val="none" w:sz="0" w:space="0" w:color="auto"/>
          </w:divBdr>
        </w:div>
        <w:div w:id="1957255031">
          <w:marLeft w:val="0"/>
          <w:marRight w:val="0"/>
          <w:marTop w:val="80"/>
          <w:marBottom w:val="0"/>
          <w:divBdr>
            <w:top w:val="none" w:sz="0" w:space="0" w:color="auto"/>
            <w:left w:val="none" w:sz="0" w:space="0" w:color="auto"/>
            <w:bottom w:val="none" w:sz="0" w:space="0" w:color="auto"/>
            <w:right w:val="none" w:sz="0" w:space="0" w:color="auto"/>
          </w:divBdr>
        </w:div>
        <w:div w:id="25566629">
          <w:marLeft w:val="0"/>
          <w:marRight w:val="0"/>
          <w:marTop w:val="80"/>
          <w:marBottom w:val="0"/>
          <w:divBdr>
            <w:top w:val="none" w:sz="0" w:space="0" w:color="auto"/>
            <w:left w:val="none" w:sz="0" w:space="0" w:color="auto"/>
            <w:bottom w:val="none" w:sz="0" w:space="0" w:color="auto"/>
            <w:right w:val="none" w:sz="0" w:space="0" w:color="auto"/>
          </w:divBdr>
        </w:div>
        <w:div w:id="150493380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091B87A3E444CDA71A5DCF3927EAA6"/>
        <w:category>
          <w:name w:val="General"/>
          <w:gallery w:val="placeholder"/>
        </w:category>
        <w:types>
          <w:type w:val="bbPlcHdr"/>
        </w:types>
        <w:behaviors>
          <w:behavior w:val="content"/>
        </w:behaviors>
        <w:guid w:val="{5C7A6229-3E3B-4257-9C2F-84C9D7E85AB4}"/>
      </w:docPartPr>
      <w:docPartBody>
        <w:p w:rsidR="00000000" w:rsidRDefault="00712C77" w:rsidP="00712C77">
          <w:pPr>
            <w:pStyle w:val="B6091B87A3E444CDA71A5DCF3927EA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77"/>
    <w:rsid w:val="00712C77"/>
    <w:rsid w:val="00B71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91B87A3E444CDA71A5DCF3927EAA6">
    <w:name w:val="B6091B87A3E444CDA71A5DCF3927EAA6"/>
    <w:rsid w:val="00712C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91B87A3E444CDA71A5DCF3927EAA6">
    <w:name w:val="B6091B87A3E444CDA71A5DCF3927EAA6"/>
    <w:rsid w:val="00712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4090</Words>
  <Characters>23319</Characters>
  <Application>Microsoft Office Word</Application>
  <DocSecurity>0</DocSecurity>
  <Lines>194</Lines>
  <Paragraphs>54</Paragraphs>
  <ScaleCrop>false</ScaleCrop>
  <Company>n0ak95</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2    سنة 1987</dc:title>
  <dc:creator>issam ismail</dc:creator>
  <cp:lastModifiedBy>issam ismail</cp:lastModifiedBy>
  <cp:revision>3</cp:revision>
  <dcterms:created xsi:type="dcterms:W3CDTF">2016-09-18T03:42:00Z</dcterms:created>
  <dcterms:modified xsi:type="dcterms:W3CDTF">2016-09-18T03:43:00Z</dcterms:modified>
</cp:coreProperties>
</file>