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D42C8" w14:textId="77777777" w:rsidR="00E03D4D" w:rsidRPr="00E03D4D" w:rsidRDefault="00E03D4D" w:rsidP="00E03D4D">
      <w:pPr>
        <w:bidi/>
        <w:spacing w:after="0" w:line="320" w:lineRule="atLeast"/>
        <w:jc w:val="center"/>
        <w:rPr>
          <w:rFonts w:ascii="Times New Roman" w:eastAsia="Times New Roman" w:hAnsi="Times New Roman" w:cs="Times New Roman"/>
          <w:b/>
          <w:bCs/>
          <w:color w:val="000000"/>
          <w:sz w:val="26"/>
          <w:szCs w:val="26"/>
        </w:rPr>
      </w:pPr>
      <w:r w:rsidRPr="00E03D4D">
        <w:rPr>
          <w:rFonts w:ascii="Times New Roman" w:eastAsia="Times New Roman" w:hAnsi="Times New Roman" w:cs="Times New Roman"/>
          <w:b/>
          <w:bCs/>
          <w:color w:val="FF0000"/>
          <w:sz w:val="26"/>
          <w:szCs w:val="26"/>
          <w:rtl/>
        </w:rPr>
        <w:t>الوكالة ذات المصلحة المشتركة </w:t>
      </w:r>
      <w:r w:rsidRPr="00E03D4D">
        <w:rPr>
          <w:rFonts w:ascii="Times New Roman" w:eastAsia="Times New Roman" w:hAnsi="Times New Roman" w:cs="Times New Roman"/>
          <w:b/>
          <w:bCs/>
          <w:color w:val="000000"/>
          <w:sz w:val="26"/>
          <w:szCs w:val="26"/>
          <w:rtl/>
        </w:rPr>
        <w:t>"</w:t>
      </w:r>
    </w:p>
    <w:p w14:paraId="39C7A10A" w14:textId="77777777" w:rsidR="00E03D4D" w:rsidRPr="00E03D4D" w:rsidRDefault="00E03D4D" w:rsidP="00E03D4D">
      <w:pPr>
        <w:spacing w:after="0" w:line="320" w:lineRule="atLeast"/>
        <w:jc w:val="center"/>
        <w:rPr>
          <w:rFonts w:ascii="Times New Roman" w:eastAsia="Times New Roman" w:hAnsi="Times New Roman" w:cs="Times New Roman"/>
          <w:b/>
          <w:bCs/>
          <w:color w:val="000000"/>
          <w:sz w:val="26"/>
          <w:szCs w:val="26"/>
          <w:rtl/>
        </w:rPr>
      </w:pPr>
      <w:bookmarkStart w:id="0" w:name="Anchor4"/>
      <w:bookmarkEnd w:id="0"/>
      <w:r w:rsidRPr="00E03D4D">
        <w:rPr>
          <w:rFonts w:ascii="Times New Roman" w:eastAsia="Times New Roman" w:hAnsi="Times New Roman" w:cs="Times New Roman"/>
          <w:b/>
          <w:bCs/>
          <w:color w:val="000000"/>
          <w:sz w:val="26"/>
          <w:szCs w:val="26"/>
        </w:rPr>
        <w:t xml:space="preserve">Le </w:t>
      </w:r>
      <w:proofErr w:type="spellStart"/>
      <w:r w:rsidRPr="00E03D4D">
        <w:rPr>
          <w:rFonts w:ascii="Times New Roman" w:eastAsia="Times New Roman" w:hAnsi="Times New Roman" w:cs="Times New Roman"/>
          <w:b/>
          <w:bCs/>
          <w:color w:val="000000"/>
          <w:sz w:val="26"/>
          <w:szCs w:val="26"/>
        </w:rPr>
        <w:t>mandat</w:t>
      </w:r>
      <w:proofErr w:type="spellEnd"/>
      <w:r w:rsidRPr="00E03D4D">
        <w:rPr>
          <w:rFonts w:ascii="Times New Roman" w:eastAsia="Times New Roman" w:hAnsi="Times New Roman" w:cs="Times New Roman"/>
          <w:b/>
          <w:bCs/>
          <w:color w:val="000000"/>
          <w:sz w:val="26"/>
          <w:szCs w:val="26"/>
        </w:rPr>
        <w:t xml:space="preserve"> </w:t>
      </w:r>
      <w:proofErr w:type="spellStart"/>
      <w:r w:rsidRPr="00E03D4D">
        <w:rPr>
          <w:rFonts w:ascii="Times New Roman" w:eastAsia="Times New Roman" w:hAnsi="Times New Roman" w:cs="Times New Roman"/>
          <w:b/>
          <w:bCs/>
          <w:color w:val="000000"/>
          <w:sz w:val="26"/>
          <w:szCs w:val="26"/>
        </w:rPr>
        <w:t>d’intérêt</w:t>
      </w:r>
      <w:proofErr w:type="spellEnd"/>
      <w:r w:rsidRPr="00E03D4D">
        <w:rPr>
          <w:rFonts w:ascii="Times New Roman" w:eastAsia="Times New Roman" w:hAnsi="Times New Roman" w:cs="Times New Roman"/>
          <w:b/>
          <w:bCs/>
          <w:color w:val="000000"/>
          <w:sz w:val="26"/>
          <w:szCs w:val="26"/>
        </w:rPr>
        <w:t xml:space="preserve"> </w:t>
      </w:r>
      <w:proofErr w:type="spellStart"/>
      <w:r w:rsidRPr="00E03D4D">
        <w:rPr>
          <w:rFonts w:ascii="Times New Roman" w:eastAsia="Times New Roman" w:hAnsi="Times New Roman" w:cs="Times New Roman"/>
          <w:b/>
          <w:bCs/>
          <w:color w:val="000000"/>
          <w:sz w:val="26"/>
          <w:szCs w:val="26"/>
        </w:rPr>
        <w:t>commun</w:t>
      </w:r>
      <w:proofErr w:type="spellEnd"/>
    </w:p>
    <w:p w14:paraId="3A79C0D1" w14:textId="77777777" w:rsidR="00E03D4D" w:rsidRPr="00E03D4D" w:rsidRDefault="00E03D4D" w:rsidP="00E03D4D">
      <w:pPr>
        <w:spacing w:after="0" w:line="260" w:lineRule="atLeast"/>
        <w:jc w:val="center"/>
        <w:rPr>
          <w:rFonts w:ascii="Times New Roman" w:eastAsia="Times New Roman" w:hAnsi="Times New Roman" w:cs="Times New Roman"/>
          <w:b/>
          <w:bCs/>
          <w:color w:val="000000"/>
          <w:sz w:val="27"/>
          <w:szCs w:val="27"/>
        </w:rPr>
      </w:pPr>
      <w:bookmarkStart w:id="1" w:name="Anchor6"/>
      <w:bookmarkEnd w:id="1"/>
      <w:r w:rsidRPr="00E03D4D">
        <w:rPr>
          <w:rFonts w:ascii="Times New Roman" w:eastAsia="Times New Roman" w:hAnsi="Times New Roman" w:cs="Times New Roman"/>
          <w:b/>
          <w:bCs/>
          <w:color w:val="000000"/>
          <w:sz w:val="27"/>
          <w:szCs w:val="27"/>
          <w:rtl/>
        </w:rPr>
        <w:t>الدكتور فادي محفوظ</w:t>
      </w:r>
    </w:p>
    <w:p w14:paraId="6BE6F700" w14:textId="77777777" w:rsidR="00E03D4D" w:rsidRPr="00E03D4D" w:rsidRDefault="00E03D4D" w:rsidP="00E03D4D">
      <w:pPr>
        <w:spacing w:after="0" w:line="260" w:lineRule="atLeast"/>
        <w:jc w:val="center"/>
        <w:rPr>
          <w:rFonts w:ascii="Times New Roman" w:eastAsia="Times New Roman" w:hAnsi="Times New Roman" w:cs="Times New Roman"/>
          <w:b/>
          <w:bCs/>
          <w:color w:val="000000"/>
          <w:sz w:val="27"/>
          <w:szCs w:val="27"/>
        </w:rPr>
      </w:pPr>
      <w:bookmarkStart w:id="2" w:name="Anchor8"/>
      <w:bookmarkEnd w:id="2"/>
      <w:r w:rsidRPr="00E03D4D">
        <w:rPr>
          <w:rFonts w:ascii="Times New Roman" w:eastAsia="Times New Roman" w:hAnsi="Times New Roman" w:cs="Times New Roman"/>
          <w:b/>
          <w:bCs/>
          <w:color w:val="000000"/>
          <w:sz w:val="27"/>
          <w:szCs w:val="27"/>
          <w:rtl/>
        </w:rPr>
        <w:t>دكتور دولة في الحقوق</w:t>
      </w:r>
    </w:p>
    <w:p w14:paraId="169EBC7B" w14:textId="77777777" w:rsidR="00E03D4D" w:rsidRPr="00E03D4D" w:rsidRDefault="00E03D4D" w:rsidP="00E03D4D">
      <w:pPr>
        <w:spacing w:after="0" w:line="260" w:lineRule="atLeast"/>
        <w:jc w:val="center"/>
        <w:rPr>
          <w:rFonts w:ascii="Times New Roman" w:eastAsia="Times New Roman" w:hAnsi="Times New Roman" w:cs="Times New Roman"/>
          <w:b/>
          <w:bCs/>
          <w:color w:val="000000"/>
          <w:sz w:val="27"/>
          <w:szCs w:val="27"/>
        </w:rPr>
      </w:pPr>
      <w:bookmarkStart w:id="3" w:name="Anchor11"/>
      <w:bookmarkEnd w:id="3"/>
      <w:r w:rsidRPr="00E03D4D">
        <w:rPr>
          <w:rFonts w:ascii="Times New Roman" w:eastAsia="Times New Roman" w:hAnsi="Times New Roman" w:cs="Times New Roman"/>
          <w:b/>
          <w:bCs/>
          <w:color w:val="000000"/>
          <w:sz w:val="27"/>
          <w:szCs w:val="27"/>
        </w:rPr>
        <w:t>(</w:t>
      </w:r>
      <w:r w:rsidRPr="00E03D4D">
        <w:rPr>
          <w:rFonts w:ascii="Times New Roman" w:eastAsia="Times New Roman" w:hAnsi="Times New Roman" w:cs="Times New Roman"/>
          <w:b/>
          <w:bCs/>
          <w:color w:val="000000"/>
          <w:sz w:val="27"/>
          <w:szCs w:val="27"/>
          <w:rtl/>
        </w:rPr>
        <w:t>الجامعة اللبنانية</w:t>
      </w:r>
      <w:r w:rsidRPr="00E03D4D">
        <w:rPr>
          <w:rFonts w:ascii="Times New Roman" w:eastAsia="Times New Roman" w:hAnsi="Times New Roman" w:cs="Times New Roman"/>
          <w:b/>
          <w:bCs/>
          <w:color w:val="000000"/>
          <w:sz w:val="27"/>
          <w:szCs w:val="27"/>
        </w:rPr>
        <w:t>)</w:t>
      </w:r>
    </w:p>
    <w:p w14:paraId="62B1695D" w14:textId="77777777" w:rsidR="00E03D4D" w:rsidRDefault="00E03D4D" w:rsidP="00E03D4D">
      <w:pPr>
        <w:spacing w:after="0" w:line="260" w:lineRule="atLeast"/>
        <w:jc w:val="center"/>
        <w:rPr>
          <w:rFonts w:ascii="Times New Roman" w:eastAsia="Times New Roman" w:hAnsi="Times New Roman" w:cs="Times New Roman"/>
          <w:b/>
          <w:bCs/>
          <w:color w:val="000000"/>
          <w:sz w:val="27"/>
          <w:szCs w:val="27"/>
          <w:rtl/>
        </w:rPr>
      </w:pPr>
      <w:bookmarkStart w:id="4" w:name="Anchor14"/>
      <w:bookmarkEnd w:id="4"/>
      <w:r w:rsidRPr="00E03D4D">
        <w:rPr>
          <w:rFonts w:ascii="Times New Roman" w:eastAsia="Times New Roman" w:hAnsi="Times New Roman" w:cs="Times New Roman"/>
          <w:b/>
          <w:bCs/>
          <w:color w:val="000000"/>
          <w:sz w:val="27"/>
          <w:szCs w:val="27"/>
          <w:rtl/>
        </w:rPr>
        <w:t>كلية الحقوق والعلوم السياسية والادارية</w:t>
      </w:r>
    </w:p>
    <w:p w14:paraId="4B23F4D8" w14:textId="77777777" w:rsidR="00E03D4D" w:rsidRPr="00E03D4D" w:rsidRDefault="00E03D4D" w:rsidP="00E03D4D">
      <w:pPr>
        <w:spacing w:after="0" w:line="260" w:lineRule="atLeast"/>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hint="cs"/>
          <w:b/>
          <w:bCs/>
          <w:color w:val="000000"/>
          <w:sz w:val="27"/>
          <w:szCs w:val="27"/>
          <w:rtl/>
        </w:rPr>
        <w:t>مقالة منشورة في مجلة العدل</w:t>
      </w:r>
      <w:bookmarkStart w:id="5" w:name="_GoBack"/>
      <w:bookmarkEnd w:id="5"/>
      <w:r>
        <w:rPr>
          <w:rFonts w:ascii="Times New Roman" w:eastAsia="Times New Roman" w:hAnsi="Times New Roman" w:cs="Times New Roman" w:hint="cs"/>
          <w:b/>
          <w:bCs/>
          <w:color w:val="000000"/>
          <w:sz w:val="27"/>
          <w:szCs w:val="27"/>
          <w:rtl/>
        </w:rPr>
        <w:t xml:space="preserve"> العدد 1/1999</w:t>
      </w:r>
    </w:p>
    <w:p w14:paraId="3D74D710"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Pr>
      </w:pPr>
      <w:bookmarkStart w:id="6" w:name="Anchor19"/>
      <w:bookmarkEnd w:id="6"/>
      <w:r w:rsidRPr="00E03D4D">
        <w:rPr>
          <w:rFonts w:ascii="Times New Roman" w:eastAsia="Times New Roman" w:hAnsi="Times New Roman" w:cs="Times New Roman"/>
          <w:color w:val="000000"/>
          <w:sz w:val="27"/>
          <w:szCs w:val="27"/>
          <w:rtl/>
        </w:rPr>
        <w:t>يرتكز عقد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على الثقة المتبادلة بين طرفيه((</w:t>
      </w:r>
      <w:proofErr w:type="spellStart"/>
      <w:r w:rsidRPr="00E03D4D">
        <w:rPr>
          <w:rFonts w:ascii="Times New Roman" w:eastAsia="Times New Roman" w:hAnsi="Times New Roman" w:cs="Times New Roman"/>
          <w:color w:val="000000"/>
          <w:sz w:val="27"/>
          <w:szCs w:val="27"/>
        </w:rPr>
        <w:t>Contrat</w:t>
      </w:r>
      <w:proofErr w:type="spellEnd"/>
      <w:r w:rsidRPr="00E03D4D">
        <w:rPr>
          <w:rFonts w:ascii="Times New Roman" w:eastAsia="Times New Roman" w:hAnsi="Times New Roman" w:cs="Times New Roman"/>
          <w:color w:val="000000"/>
          <w:sz w:val="27"/>
          <w:szCs w:val="27"/>
        </w:rPr>
        <w:t xml:space="preserve"> de </w:t>
      </w:r>
      <w:proofErr w:type="spellStart"/>
      <w:r w:rsidRPr="00E03D4D">
        <w:rPr>
          <w:rFonts w:ascii="Times New Roman" w:eastAsia="Times New Roman" w:hAnsi="Times New Roman" w:cs="Times New Roman"/>
          <w:color w:val="000000"/>
          <w:sz w:val="27"/>
          <w:szCs w:val="27"/>
        </w:rPr>
        <w:t>confiance</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conclu</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intuitu</w:t>
      </w:r>
      <w:proofErr w:type="spellEnd"/>
      <w:r w:rsidRPr="00E03D4D">
        <w:rPr>
          <w:rFonts w:ascii="Times New Roman" w:eastAsia="Times New Roman" w:hAnsi="Times New Roman" w:cs="Times New Roman"/>
          <w:color w:val="000000"/>
          <w:sz w:val="27"/>
          <w:szCs w:val="27"/>
        </w:rPr>
        <w:t xml:space="preserve"> personae</w:t>
      </w:r>
      <w:r w:rsidRPr="00E03D4D">
        <w:rPr>
          <w:rFonts w:ascii="Times New Roman" w:eastAsia="Times New Roman" w:hAnsi="Times New Roman" w:cs="Times New Roman"/>
          <w:color w:val="000000"/>
          <w:sz w:val="27"/>
          <w:szCs w:val="27"/>
          <w:rtl/>
        </w:rPr>
        <w:t xml:space="preserve">” كما يمتاز بكونه عقد مؤقت "غير لازم" فضلا عن انه في الأصل عقد مجاني، خدمة صداقة يسديها الوكيل للموكل ( </w:t>
      </w:r>
      <w:proofErr w:type="spellStart"/>
      <w:r w:rsidRPr="00E03D4D">
        <w:rPr>
          <w:rFonts w:ascii="Times New Roman" w:eastAsia="Times New Roman" w:hAnsi="Times New Roman" w:cs="Times New Roman"/>
          <w:color w:val="000000"/>
          <w:sz w:val="27"/>
          <w:szCs w:val="27"/>
        </w:rPr>
        <w:t>Contrat</w:t>
      </w:r>
      <w:proofErr w:type="spellEnd"/>
      <w:r w:rsidRPr="00E03D4D">
        <w:rPr>
          <w:rFonts w:ascii="Times New Roman" w:eastAsia="Times New Roman" w:hAnsi="Times New Roman" w:cs="Times New Roman"/>
          <w:color w:val="000000"/>
          <w:sz w:val="27"/>
          <w:szCs w:val="27"/>
        </w:rPr>
        <w:t xml:space="preserve"> de </w:t>
      </w:r>
      <w:proofErr w:type="spellStart"/>
      <w:r w:rsidRPr="00E03D4D">
        <w:rPr>
          <w:rFonts w:ascii="Times New Roman" w:eastAsia="Times New Roman" w:hAnsi="Times New Roman" w:cs="Times New Roman"/>
          <w:color w:val="000000"/>
          <w:sz w:val="27"/>
          <w:szCs w:val="27"/>
        </w:rPr>
        <w:t>bienfaisance</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d’amitié</w:t>
      </w:r>
      <w:proofErr w:type="spellEnd"/>
      <w:r w:rsidRPr="00E03D4D">
        <w:rPr>
          <w:rFonts w:ascii="Times New Roman" w:eastAsia="Times New Roman" w:hAnsi="Times New Roman" w:cs="Times New Roman"/>
          <w:color w:val="000000"/>
          <w:sz w:val="27"/>
          <w:szCs w:val="27"/>
          <w:rtl/>
        </w:rPr>
        <w:t>) يترتب على ما سبق بيانه فكرتان:</w:t>
      </w:r>
    </w:p>
    <w:p w14:paraId="466B5D6C"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7" w:name="Anchor43"/>
      <w:bookmarkEnd w:id="7"/>
      <w:r w:rsidRPr="00E03D4D">
        <w:rPr>
          <w:rFonts w:ascii="Times New Roman" w:eastAsia="Times New Roman" w:hAnsi="Times New Roman" w:cs="Times New Roman"/>
          <w:color w:val="000000"/>
          <w:sz w:val="26"/>
          <w:szCs w:val="26"/>
          <w:rtl/>
        </w:rPr>
        <w:t>1- ان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 xml:space="preserve">هي في الاساس معقودة لمصلحة الموكل </w:t>
      </w:r>
      <w:r w:rsidRPr="00E03D4D">
        <w:rPr>
          <w:rFonts w:ascii="Times New Roman" w:eastAsia="Times New Roman" w:hAnsi="Times New Roman" w:cs="Times New Roman"/>
          <w:color w:val="000000"/>
          <w:sz w:val="26"/>
          <w:szCs w:val="26"/>
        </w:rPr>
        <w:t xml:space="preserve">Le </w:t>
      </w:r>
      <w:proofErr w:type="spellStart"/>
      <w:r w:rsidRPr="00E03D4D">
        <w:rPr>
          <w:rFonts w:ascii="Times New Roman" w:eastAsia="Times New Roman" w:hAnsi="Times New Roman" w:cs="Times New Roman"/>
          <w:color w:val="000000"/>
          <w:sz w:val="26"/>
          <w:szCs w:val="26"/>
        </w:rPr>
        <w:t>mandat</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est</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en</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principe</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donné</w:t>
      </w:r>
      <w:proofErr w:type="spellEnd"/>
      <w:r w:rsidRPr="00E03D4D">
        <w:rPr>
          <w:rFonts w:ascii="Times New Roman" w:eastAsia="Times New Roman" w:hAnsi="Times New Roman" w:cs="Times New Roman"/>
          <w:color w:val="000000"/>
          <w:sz w:val="26"/>
          <w:szCs w:val="26"/>
        </w:rPr>
        <w:t xml:space="preserve"> dans </w:t>
      </w:r>
      <w:proofErr w:type="spellStart"/>
      <w:r w:rsidRPr="00E03D4D">
        <w:rPr>
          <w:rFonts w:ascii="Times New Roman" w:eastAsia="Times New Roman" w:hAnsi="Times New Roman" w:cs="Times New Roman"/>
          <w:color w:val="000000"/>
          <w:sz w:val="26"/>
          <w:szCs w:val="26"/>
        </w:rPr>
        <w:t>l’intérêt</w:t>
      </w:r>
      <w:proofErr w:type="spellEnd"/>
      <w:r w:rsidRPr="00E03D4D">
        <w:rPr>
          <w:rFonts w:ascii="Times New Roman" w:eastAsia="Times New Roman" w:hAnsi="Times New Roman" w:cs="Times New Roman"/>
          <w:color w:val="000000"/>
          <w:sz w:val="26"/>
          <w:szCs w:val="26"/>
        </w:rPr>
        <w:t xml:space="preserve"> du </w:t>
      </w:r>
      <w:proofErr w:type="spellStart"/>
      <w:r w:rsidRPr="00E03D4D">
        <w:rPr>
          <w:rFonts w:ascii="Times New Roman" w:eastAsia="Times New Roman" w:hAnsi="Times New Roman" w:cs="Times New Roman"/>
          <w:color w:val="000000"/>
          <w:sz w:val="26"/>
          <w:szCs w:val="26"/>
        </w:rPr>
        <w:t>mandant</w:t>
      </w:r>
      <w:proofErr w:type="spellEnd"/>
      <w:r w:rsidRPr="00E03D4D">
        <w:rPr>
          <w:rFonts w:ascii="Times New Roman" w:eastAsia="Times New Roman" w:hAnsi="Times New Roman" w:cs="Times New Roman"/>
          <w:color w:val="000000"/>
          <w:sz w:val="26"/>
          <w:szCs w:val="26"/>
          <w:rtl/>
        </w:rPr>
        <w:t>.</w:t>
      </w:r>
    </w:p>
    <w:p w14:paraId="1FEBE58F"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8" w:name="Anchor52"/>
      <w:bookmarkEnd w:id="8"/>
      <w:r w:rsidRPr="00E03D4D">
        <w:rPr>
          <w:rFonts w:ascii="Times New Roman" w:eastAsia="Times New Roman" w:hAnsi="Times New Roman" w:cs="Times New Roman"/>
          <w:color w:val="000000"/>
          <w:sz w:val="26"/>
          <w:szCs w:val="26"/>
          <w:rtl/>
        </w:rPr>
        <w:t>2- وتبعاً لذلك، للموكل الحق في عزل الوكيل متى شاء شرط عدم التعسف في استعمال حق العزل</w:t>
      </w:r>
      <w:r w:rsidRPr="00E03D4D">
        <w:rPr>
          <w:rFonts w:ascii="Times New Roman" w:eastAsia="Times New Roman" w:hAnsi="Times New Roman" w:cs="Times New Roman"/>
          <w:noProof/>
          <w:color w:val="000000"/>
          <w:sz w:val="26"/>
          <w:szCs w:val="26"/>
        </w:rPr>
        <w:drawing>
          <wp:inline distT="0" distB="0" distL="0" distR="0" wp14:anchorId="7FAA7D1A" wp14:editId="4A8E44D5">
            <wp:extent cx="114300" cy="123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 </w:t>
      </w:r>
      <w:r w:rsidRPr="00E03D4D">
        <w:rPr>
          <w:rFonts w:ascii="Times New Roman" w:eastAsia="Times New Roman" w:hAnsi="Times New Roman" w:cs="Times New Roman"/>
          <w:color w:val="000000"/>
          <w:sz w:val="26"/>
          <w:szCs w:val="26"/>
        </w:rPr>
        <w:t xml:space="preserve">Ad </w:t>
      </w:r>
      <w:proofErr w:type="spellStart"/>
      <w:r w:rsidRPr="00E03D4D">
        <w:rPr>
          <w:rFonts w:ascii="Times New Roman" w:eastAsia="Times New Roman" w:hAnsi="Times New Roman" w:cs="Times New Roman"/>
          <w:color w:val="000000"/>
          <w:sz w:val="26"/>
          <w:szCs w:val="26"/>
        </w:rPr>
        <w:t>nutum</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Révocabilité</w:t>
      </w:r>
      <w:proofErr w:type="spellEnd"/>
      <w:r w:rsidRPr="00E03D4D">
        <w:rPr>
          <w:rFonts w:ascii="Times New Roman" w:eastAsia="Times New Roman" w:hAnsi="Times New Roman" w:cs="Times New Roman"/>
          <w:color w:val="000000"/>
          <w:sz w:val="26"/>
          <w:szCs w:val="26"/>
          <w:rtl/>
        </w:rPr>
        <w:t>.</w:t>
      </w:r>
    </w:p>
    <w:p w14:paraId="37D252F3"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9" w:name="Anchor64"/>
      <w:bookmarkEnd w:id="9"/>
      <w:r w:rsidRPr="00E03D4D">
        <w:rPr>
          <w:rFonts w:ascii="Times New Roman" w:eastAsia="Times New Roman" w:hAnsi="Times New Roman" w:cs="Times New Roman"/>
          <w:color w:val="000000"/>
          <w:sz w:val="27"/>
          <w:szCs w:val="27"/>
          <w:rtl/>
        </w:rPr>
        <w:t>ولكن اثر تطور الظروف الاقتصادية والاجتماعية لا سيما منذ القرن التاسع عشر بعد الثورة الصناعية، تطور عقد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noProof/>
          <w:color w:val="000000"/>
          <w:sz w:val="27"/>
          <w:szCs w:val="27"/>
        </w:rPr>
        <w:drawing>
          <wp:inline distT="0" distB="0" distL="0" distR="0" wp14:anchorId="4EF378EB" wp14:editId="6D72AB88">
            <wp:extent cx="114300" cy="123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يصبح ايضا وفي الغالب عقداً مأجوراً يتعلق بنفس الوقت بمصالح كل من الموكل والوكيل معاً، الأمر الذي شلَّ (بمعنى عطَّلَ) حق الموكل المطلق في عزل الوكيل متى شاء.</w:t>
      </w:r>
    </w:p>
    <w:p w14:paraId="1AC5105E"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10" w:name="Anchor91"/>
      <w:bookmarkEnd w:id="10"/>
      <w:r w:rsidRPr="00E03D4D">
        <w:rPr>
          <w:rFonts w:ascii="Times New Roman" w:eastAsia="Times New Roman" w:hAnsi="Times New Roman" w:cs="Times New Roman"/>
          <w:color w:val="000000"/>
          <w:sz w:val="27"/>
          <w:szCs w:val="27"/>
          <w:rtl/>
        </w:rPr>
        <w:t xml:space="preserve">تحت تأثير هذه العوامل، برزت في الاجتهاد </w:t>
      </w:r>
      <w:proofErr w:type="spellStart"/>
      <w:r w:rsidRPr="00E03D4D">
        <w:rPr>
          <w:rFonts w:ascii="Times New Roman" w:eastAsia="Times New Roman" w:hAnsi="Times New Roman" w:cs="Times New Roman"/>
          <w:color w:val="000000"/>
          <w:sz w:val="27"/>
          <w:szCs w:val="27"/>
        </w:rPr>
        <w:t>Création</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Prétorienne</w:t>
      </w:r>
      <w:proofErr w:type="spellEnd"/>
      <w:r w:rsidRPr="00E03D4D">
        <w:rPr>
          <w:rFonts w:ascii="Times New Roman" w:eastAsia="Times New Roman" w:hAnsi="Times New Roman" w:cs="Times New Roman"/>
          <w:color w:val="000000"/>
          <w:sz w:val="27"/>
          <w:szCs w:val="27"/>
          <w:rtl/>
        </w:rPr>
        <w:t xml:space="preserve"> فكرة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 xml:space="preserve">التي اوجدها الاجتهاد المدني وان كان المجال الواسع لتطبيقها هو المجال التجاري وتحديداً في عقود التمثيل التجاري </w:t>
      </w:r>
      <w:proofErr w:type="spellStart"/>
      <w:r w:rsidRPr="00E03D4D">
        <w:rPr>
          <w:rFonts w:ascii="Times New Roman" w:eastAsia="Times New Roman" w:hAnsi="Times New Roman" w:cs="Times New Roman"/>
          <w:color w:val="000000"/>
          <w:sz w:val="27"/>
          <w:szCs w:val="27"/>
        </w:rPr>
        <w:t>Représentation</w:t>
      </w:r>
      <w:proofErr w:type="spellEnd"/>
      <w:r w:rsidRPr="00E03D4D">
        <w:rPr>
          <w:rFonts w:ascii="Times New Roman" w:eastAsia="Times New Roman" w:hAnsi="Times New Roman" w:cs="Times New Roman"/>
          <w:color w:val="000000"/>
          <w:sz w:val="27"/>
          <w:szCs w:val="27"/>
        </w:rPr>
        <w:t xml:space="preserve"> Commerciale </w:t>
      </w:r>
      <w:proofErr w:type="spellStart"/>
      <w:r w:rsidRPr="00E03D4D">
        <w:rPr>
          <w:rFonts w:ascii="Times New Roman" w:eastAsia="Times New Roman" w:hAnsi="Times New Roman" w:cs="Times New Roman"/>
          <w:color w:val="000000"/>
          <w:sz w:val="27"/>
          <w:szCs w:val="27"/>
        </w:rPr>
        <w:t>ou</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Agence</w:t>
      </w:r>
      <w:proofErr w:type="spellEnd"/>
      <w:r w:rsidRPr="00E03D4D">
        <w:rPr>
          <w:rFonts w:ascii="Times New Roman" w:eastAsia="Times New Roman" w:hAnsi="Times New Roman" w:cs="Times New Roman"/>
          <w:color w:val="000000"/>
          <w:sz w:val="27"/>
          <w:szCs w:val="27"/>
        </w:rPr>
        <w:t xml:space="preserve"> Commerciale</w:t>
      </w:r>
      <w:r w:rsidRPr="00E03D4D">
        <w:rPr>
          <w:rFonts w:ascii="Times New Roman" w:eastAsia="Times New Roman" w:hAnsi="Times New Roman" w:cs="Times New Roman"/>
          <w:color w:val="000000"/>
          <w:sz w:val="27"/>
          <w:szCs w:val="27"/>
          <w:rtl/>
        </w:rPr>
        <w:t xml:space="preserve"> ثم ما لبثت ان تكرَّست قانونيا بموجب نصوص قانونية صريحة سواء في لبنان ام فرنسا. ولعل المسألة القانونية الأبرز التي اثارت اهتمام الفقه تتعلق بمعرفة مدى حق الموكل في عزل الوكيل بموجب وكالة </w:t>
      </w:r>
      <w:r w:rsidRPr="00E03D4D">
        <w:rPr>
          <w:rFonts w:ascii="Times New Roman" w:eastAsia="Times New Roman" w:hAnsi="Times New Roman" w:cs="Times New Roman"/>
          <w:b/>
          <w:bCs/>
          <w:color w:val="FF0000"/>
          <w:sz w:val="27"/>
          <w:szCs w:val="27"/>
          <w:rtl/>
        </w:rPr>
        <w:t>ذات </w:t>
      </w:r>
      <w:r w:rsidRPr="00E03D4D">
        <w:rPr>
          <w:rFonts w:ascii="Times New Roman" w:eastAsia="Times New Roman" w:hAnsi="Times New Roman" w:cs="Times New Roman"/>
          <w:color w:val="000000"/>
          <w:sz w:val="27"/>
          <w:szCs w:val="27"/>
          <w:rtl/>
        </w:rPr>
        <w:t>مصلحة مشتركة، بمعنى آخر، هل ان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تشكل استثناء لمبدأ حق الموكل في العزل ام مجرد تقييد للمبدأ المذكور؟ (</w:t>
      </w:r>
      <w:r w:rsidRPr="00E03D4D">
        <w:rPr>
          <w:rFonts w:ascii="Times New Roman" w:eastAsia="Times New Roman" w:hAnsi="Times New Roman" w:cs="Times New Roman"/>
          <w:color w:val="000000"/>
          <w:sz w:val="27"/>
          <w:szCs w:val="27"/>
        </w:rPr>
        <w:t xml:space="preserve">Une simple restriction </w:t>
      </w:r>
      <w:proofErr w:type="spellStart"/>
      <w:r w:rsidRPr="00E03D4D">
        <w:rPr>
          <w:rFonts w:ascii="Times New Roman" w:eastAsia="Times New Roman" w:hAnsi="Times New Roman" w:cs="Times New Roman"/>
          <w:color w:val="000000"/>
          <w:sz w:val="27"/>
          <w:szCs w:val="27"/>
        </w:rPr>
        <w:t>ou</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atténuation</w:t>
      </w:r>
      <w:proofErr w:type="spellEnd"/>
      <w:r w:rsidRPr="00E03D4D">
        <w:rPr>
          <w:rFonts w:ascii="Times New Roman" w:eastAsia="Times New Roman" w:hAnsi="Times New Roman" w:cs="Times New Roman"/>
          <w:color w:val="000000"/>
          <w:sz w:val="27"/>
          <w:szCs w:val="27"/>
        </w:rPr>
        <w:t xml:space="preserve"> au </w:t>
      </w:r>
      <w:proofErr w:type="spellStart"/>
      <w:r w:rsidRPr="00E03D4D">
        <w:rPr>
          <w:rFonts w:ascii="Times New Roman" w:eastAsia="Times New Roman" w:hAnsi="Times New Roman" w:cs="Times New Roman"/>
          <w:color w:val="000000"/>
          <w:sz w:val="27"/>
          <w:szCs w:val="27"/>
        </w:rPr>
        <w:t>principe</w:t>
      </w:r>
      <w:proofErr w:type="spellEnd"/>
      <w:r w:rsidRPr="00E03D4D">
        <w:rPr>
          <w:rFonts w:ascii="Times New Roman" w:eastAsia="Times New Roman" w:hAnsi="Times New Roman" w:cs="Times New Roman"/>
          <w:color w:val="000000"/>
          <w:sz w:val="27"/>
          <w:szCs w:val="27"/>
          <w:rtl/>
        </w:rPr>
        <w:t>).</w:t>
      </w:r>
    </w:p>
    <w:p w14:paraId="1511A2B2"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11" w:name="Anchor147"/>
      <w:bookmarkEnd w:id="11"/>
      <w:r w:rsidRPr="00E03D4D">
        <w:rPr>
          <w:rFonts w:ascii="Times New Roman" w:eastAsia="Times New Roman" w:hAnsi="Times New Roman" w:cs="Times New Roman"/>
          <w:color w:val="000000"/>
          <w:sz w:val="27"/>
          <w:szCs w:val="27"/>
          <w:rtl/>
        </w:rPr>
        <w:t>لذا وقبل التطرق للنظام القانوني لفسخ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w:t>
      </w:r>
      <w:r w:rsidRPr="00E03D4D">
        <w:rPr>
          <w:rFonts w:ascii="Times New Roman" w:eastAsia="Times New Roman" w:hAnsi="Times New Roman" w:cs="Times New Roman"/>
          <w:color w:val="000000"/>
          <w:sz w:val="27"/>
          <w:szCs w:val="27"/>
        </w:rPr>
        <w:t>II</w:t>
      </w:r>
      <w:r w:rsidRPr="00E03D4D">
        <w:rPr>
          <w:rFonts w:ascii="Times New Roman" w:eastAsia="Times New Roman" w:hAnsi="Times New Roman" w:cs="Times New Roman"/>
          <w:color w:val="000000"/>
          <w:sz w:val="27"/>
          <w:szCs w:val="27"/>
          <w:rtl/>
        </w:rPr>
        <w:t>) سنعمد الى تحديد مفهومها (</w:t>
      </w:r>
      <w:r w:rsidRPr="00E03D4D">
        <w:rPr>
          <w:rFonts w:ascii="Times New Roman" w:eastAsia="Times New Roman" w:hAnsi="Times New Roman" w:cs="Times New Roman"/>
          <w:color w:val="000000"/>
          <w:sz w:val="27"/>
          <w:szCs w:val="27"/>
        </w:rPr>
        <w:t>I</w:t>
      </w:r>
      <w:r w:rsidRPr="00E03D4D">
        <w:rPr>
          <w:rFonts w:ascii="Times New Roman" w:eastAsia="Times New Roman" w:hAnsi="Times New Roman" w:cs="Times New Roman"/>
          <w:color w:val="000000"/>
          <w:sz w:val="27"/>
          <w:szCs w:val="27"/>
          <w:rtl/>
        </w:rPr>
        <w:t>)</w:t>
      </w:r>
    </w:p>
    <w:p w14:paraId="609B3126"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12" w:name="Anchor159"/>
      <w:bookmarkEnd w:id="12"/>
      <w:r w:rsidRPr="00E03D4D">
        <w:rPr>
          <w:rFonts w:ascii="Times New Roman" w:eastAsia="Times New Roman" w:hAnsi="Times New Roman" w:cs="Times New Roman"/>
          <w:color w:val="000000"/>
          <w:sz w:val="27"/>
          <w:szCs w:val="27"/>
          <w:rtl/>
        </w:rPr>
        <w:t>من اجل ذلك نتبع التصميم التالي:</w:t>
      </w:r>
    </w:p>
    <w:p w14:paraId="3CB95845" w14:textId="77777777" w:rsidR="00E03D4D" w:rsidRPr="00E03D4D" w:rsidRDefault="00E03D4D" w:rsidP="00E03D4D">
      <w:pPr>
        <w:spacing w:after="0" w:line="520" w:lineRule="atLeast"/>
        <w:jc w:val="center"/>
        <w:rPr>
          <w:rFonts w:ascii="Times New Roman" w:eastAsia="Times New Roman" w:hAnsi="Times New Roman" w:cs="Times New Roman"/>
          <w:b/>
          <w:bCs/>
          <w:color w:val="000000"/>
          <w:sz w:val="26"/>
          <w:szCs w:val="26"/>
          <w:rtl/>
        </w:rPr>
      </w:pPr>
      <w:bookmarkStart w:id="13" w:name="Anchor163"/>
      <w:bookmarkEnd w:id="13"/>
      <w:r w:rsidRPr="00E03D4D">
        <w:rPr>
          <w:rFonts w:ascii="Times New Roman" w:eastAsia="Times New Roman" w:hAnsi="Times New Roman" w:cs="Times New Roman"/>
          <w:b/>
          <w:bCs/>
          <w:color w:val="000000"/>
          <w:sz w:val="26"/>
          <w:szCs w:val="26"/>
        </w:rPr>
        <w:t xml:space="preserve">I- </w:t>
      </w:r>
      <w:r w:rsidRPr="00E03D4D">
        <w:rPr>
          <w:rFonts w:ascii="Times New Roman" w:eastAsia="Times New Roman" w:hAnsi="Times New Roman" w:cs="Times New Roman"/>
          <w:b/>
          <w:bCs/>
          <w:color w:val="000000"/>
          <w:sz w:val="26"/>
          <w:szCs w:val="26"/>
          <w:rtl/>
        </w:rPr>
        <w:t>وصف</w:t>
      </w:r>
      <w:r w:rsidRPr="00E03D4D">
        <w:rPr>
          <w:rFonts w:ascii="Times New Roman" w:eastAsia="Times New Roman" w:hAnsi="Times New Roman" w:cs="Times New Roman"/>
          <w:b/>
          <w:bCs/>
          <w:color w:val="000000"/>
          <w:sz w:val="26"/>
          <w:szCs w:val="26"/>
        </w:rPr>
        <w:t> </w:t>
      </w:r>
      <w:proofErr w:type="gramStart"/>
      <w:r w:rsidRPr="00E03D4D">
        <w:rPr>
          <w:rFonts w:ascii="Times New Roman" w:eastAsia="Times New Roman" w:hAnsi="Times New Roman" w:cs="Times New Roman"/>
          <w:b/>
          <w:bCs/>
          <w:color w:val="FF0000"/>
          <w:sz w:val="26"/>
          <w:szCs w:val="26"/>
          <w:rtl/>
        </w:rPr>
        <w:t>الوكالة</w:t>
      </w:r>
      <w:r w:rsidRPr="00E03D4D">
        <w:rPr>
          <w:rFonts w:ascii="Times New Roman" w:eastAsia="Times New Roman" w:hAnsi="Times New Roman" w:cs="Times New Roman"/>
          <w:b/>
          <w:bCs/>
          <w:color w:val="FF0000"/>
          <w:sz w:val="26"/>
          <w:szCs w:val="26"/>
        </w:rPr>
        <w:t> </w:t>
      </w:r>
      <w:r w:rsidRPr="00E03D4D">
        <w:rPr>
          <w:rFonts w:ascii="Times New Roman" w:eastAsia="Times New Roman" w:hAnsi="Times New Roman" w:cs="Times New Roman"/>
          <w:b/>
          <w:bCs/>
          <w:color w:val="000000"/>
          <w:sz w:val="26"/>
          <w:szCs w:val="26"/>
        </w:rPr>
        <w:t>:</w:t>
      </w:r>
      <w:proofErr w:type="gramEnd"/>
    </w:p>
    <w:p w14:paraId="2D7C2443"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Pr>
      </w:pPr>
      <w:bookmarkStart w:id="14" w:name="Anchor166"/>
      <w:bookmarkEnd w:id="14"/>
      <w:r w:rsidRPr="00E03D4D">
        <w:rPr>
          <w:rFonts w:ascii="Times New Roman" w:eastAsia="Times New Roman" w:hAnsi="Times New Roman" w:cs="Times New Roman"/>
          <w:color w:val="000000"/>
          <w:sz w:val="27"/>
          <w:szCs w:val="27"/>
        </w:rPr>
        <w:t>A</w:t>
      </w:r>
      <w:r w:rsidRPr="00E03D4D">
        <w:rPr>
          <w:rFonts w:ascii="Times New Roman" w:eastAsia="Times New Roman" w:hAnsi="Times New Roman" w:cs="Times New Roman"/>
          <w:color w:val="000000"/>
          <w:sz w:val="27"/>
          <w:szCs w:val="27"/>
          <w:rtl/>
        </w:rPr>
        <w:t>- معايير وصف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ب</w:t>
      </w:r>
      <w:r w:rsidRPr="00E03D4D">
        <w:rPr>
          <w:rFonts w:ascii="Times New Roman" w:eastAsia="Times New Roman" w:hAnsi="Times New Roman" w:cs="Times New Roman"/>
          <w:b/>
          <w:bCs/>
          <w:color w:val="FF0000"/>
          <w:sz w:val="27"/>
          <w:szCs w:val="27"/>
          <w:rtl/>
        </w:rPr>
        <w:t> المصلحة </w:t>
      </w:r>
      <w:proofErr w:type="gramStart"/>
      <w:r w:rsidRPr="00E03D4D">
        <w:rPr>
          <w:rFonts w:ascii="Times New Roman" w:eastAsia="Times New Roman" w:hAnsi="Times New Roman" w:cs="Times New Roman"/>
          <w:b/>
          <w:bCs/>
          <w:color w:val="FF0000"/>
          <w:sz w:val="27"/>
          <w:szCs w:val="27"/>
          <w:rtl/>
        </w:rPr>
        <w:t>المشتركة </w:t>
      </w:r>
      <w:r w:rsidRPr="00E03D4D">
        <w:rPr>
          <w:rFonts w:ascii="Times New Roman" w:eastAsia="Times New Roman" w:hAnsi="Times New Roman" w:cs="Times New Roman"/>
          <w:color w:val="000000"/>
          <w:sz w:val="27"/>
          <w:szCs w:val="27"/>
          <w:rtl/>
        </w:rPr>
        <w:t>.</w:t>
      </w:r>
      <w:proofErr w:type="gramEnd"/>
    </w:p>
    <w:p w14:paraId="0E87E5FA"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15" w:name="Anchor171"/>
      <w:bookmarkEnd w:id="15"/>
      <w:r w:rsidRPr="00E03D4D">
        <w:rPr>
          <w:rFonts w:ascii="Times New Roman" w:eastAsia="Times New Roman" w:hAnsi="Times New Roman" w:cs="Times New Roman"/>
          <w:color w:val="000000"/>
          <w:sz w:val="27"/>
          <w:szCs w:val="27"/>
        </w:rPr>
        <w:t>B</w:t>
      </w:r>
      <w:r w:rsidRPr="00E03D4D">
        <w:rPr>
          <w:rFonts w:ascii="Times New Roman" w:eastAsia="Times New Roman" w:hAnsi="Times New Roman" w:cs="Times New Roman"/>
          <w:color w:val="000000"/>
          <w:sz w:val="27"/>
          <w:szCs w:val="27"/>
          <w:rtl/>
        </w:rPr>
        <w:t>- نطاق تطبيق نظرية </w:t>
      </w:r>
      <w:r w:rsidRPr="00E03D4D">
        <w:rPr>
          <w:rFonts w:ascii="Times New Roman" w:eastAsia="Times New Roman" w:hAnsi="Times New Roman" w:cs="Times New Roman"/>
          <w:b/>
          <w:bCs/>
          <w:color w:val="FF0000"/>
          <w:sz w:val="27"/>
          <w:szCs w:val="27"/>
          <w:rtl/>
        </w:rPr>
        <w:t>المصلحة </w:t>
      </w:r>
      <w:proofErr w:type="gramStart"/>
      <w:r w:rsidRPr="00E03D4D">
        <w:rPr>
          <w:rFonts w:ascii="Times New Roman" w:eastAsia="Times New Roman" w:hAnsi="Times New Roman" w:cs="Times New Roman"/>
          <w:b/>
          <w:bCs/>
          <w:color w:val="FF0000"/>
          <w:sz w:val="27"/>
          <w:szCs w:val="27"/>
          <w:rtl/>
        </w:rPr>
        <w:t>المشتركة </w:t>
      </w:r>
      <w:r w:rsidRPr="00E03D4D">
        <w:rPr>
          <w:rFonts w:ascii="Times New Roman" w:eastAsia="Times New Roman" w:hAnsi="Times New Roman" w:cs="Times New Roman"/>
          <w:color w:val="000000"/>
          <w:sz w:val="27"/>
          <w:szCs w:val="27"/>
          <w:rtl/>
        </w:rPr>
        <w:t>.</w:t>
      </w:r>
      <w:proofErr w:type="gramEnd"/>
    </w:p>
    <w:p w14:paraId="0E8E4DD0" w14:textId="77777777" w:rsidR="00E03D4D" w:rsidRPr="00E03D4D" w:rsidRDefault="00E03D4D" w:rsidP="00E03D4D">
      <w:pPr>
        <w:spacing w:after="0" w:line="520" w:lineRule="atLeast"/>
        <w:jc w:val="center"/>
        <w:rPr>
          <w:rFonts w:ascii="Times New Roman" w:eastAsia="Times New Roman" w:hAnsi="Times New Roman" w:cs="Times New Roman"/>
          <w:b/>
          <w:bCs/>
          <w:color w:val="000000"/>
          <w:sz w:val="26"/>
          <w:szCs w:val="26"/>
          <w:rtl/>
        </w:rPr>
      </w:pPr>
      <w:bookmarkStart w:id="16" w:name="Anchor176"/>
      <w:bookmarkEnd w:id="16"/>
      <w:r w:rsidRPr="00E03D4D">
        <w:rPr>
          <w:rFonts w:ascii="Times New Roman" w:eastAsia="Times New Roman" w:hAnsi="Times New Roman" w:cs="Times New Roman"/>
          <w:b/>
          <w:bCs/>
          <w:color w:val="000000"/>
          <w:sz w:val="26"/>
          <w:szCs w:val="26"/>
        </w:rPr>
        <w:t xml:space="preserve">II- </w:t>
      </w:r>
      <w:r w:rsidRPr="00E03D4D">
        <w:rPr>
          <w:rFonts w:ascii="Times New Roman" w:eastAsia="Times New Roman" w:hAnsi="Times New Roman" w:cs="Times New Roman"/>
          <w:b/>
          <w:bCs/>
          <w:color w:val="000000"/>
          <w:sz w:val="26"/>
          <w:szCs w:val="26"/>
          <w:rtl/>
        </w:rPr>
        <w:t>فسخ</w:t>
      </w:r>
      <w:r w:rsidRPr="00E03D4D">
        <w:rPr>
          <w:rFonts w:ascii="Times New Roman" w:eastAsia="Times New Roman" w:hAnsi="Times New Roman" w:cs="Times New Roman"/>
          <w:b/>
          <w:bCs/>
          <w:color w:val="000000"/>
          <w:sz w:val="26"/>
          <w:szCs w:val="26"/>
        </w:rPr>
        <w:t> </w:t>
      </w:r>
      <w:r w:rsidRPr="00E03D4D">
        <w:rPr>
          <w:rFonts w:ascii="Times New Roman" w:eastAsia="Times New Roman" w:hAnsi="Times New Roman" w:cs="Times New Roman"/>
          <w:b/>
          <w:bCs/>
          <w:color w:val="FF0000"/>
          <w:sz w:val="26"/>
          <w:szCs w:val="26"/>
          <w:rtl/>
        </w:rPr>
        <w:t>الوكالة</w:t>
      </w:r>
      <w:r w:rsidRPr="00E03D4D">
        <w:rPr>
          <w:rFonts w:ascii="Times New Roman" w:eastAsia="Times New Roman" w:hAnsi="Times New Roman" w:cs="Times New Roman"/>
          <w:b/>
          <w:bCs/>
          <w:color w:val="FF0000"/>
          <w:sz w:val="26"/>
          <w:szCs w:val="26"/>
        </w:rPr>
        <w:t> </w:t>
      </w:r>
      <w:r w:rsidRPr="00E03D4D">
        <w:rPr>
          <w:rFonts w:ascii="Times New Roman" w:eastAsia="Times New Roman" w:hAnsi="Times New Roman" w:cs="Times New Roman"/>
          <w:b/>
          <w:bCs/>
          <w:color w:val="FF0000"/>
          <w:sz w:val="26"/>
          <w:szCs w:val="26"/>
          <w:rtl/>
        </w:rPr>
        <w:t>ذات</w:t>
      </w:r>
      <w:r w:rsidRPr="00E03D4D">
        <w:rPr>
          <w:rFonts w:ascii="Times New Roman" w:eastAsia="Times New Roman" w:hAnsi="Times New Roman" w:cs="Times New Roman"/>
          <w:b/>
          <w:bCs/>
          <w:color w:val="FF0000"/>
          <w:sz w:val="26"/>
          <w:szCs w:val="26"/>
        </w:rPr>
        <w:t> </w:t>
      </w:r>
      <w:r w:rsidRPr="00E03D4D">
        <w:rPr>
          <w:rFonts w:ascii="Times New Roman" w:eastAsia="Times New Roman" w:hAnsi="Times New Roman" w:cs="Times New Roman"/>
          <w:b/>
          <w:bCs/>
          <w:color w:val="FF0000"/>
          <w:sz w:val="26"/>
          <w:szCs w:val="26"/>
          <w:rtl/>
        </w:rPr>
        <w:t>المصلحة</w:t>
      </w:r>
      <w:r w:rsidRPr="00E03D4D">
        <w:rPr>
          <w:rFonts w:ascii="Times New Roman" w:eastAsia="Times New Roman" w:hAnsi="Times New Roman" w:cs="Times New Roman"/>
          <w:b/>
          <w:bCs/>
          <w:color w:val="FF0000"/>
          <w:sz w:val="26"/>
          <w:szCs w:val="26"/>
        </w:rPr>
        <w:t> </w:t>
      </w:r>
      <w:proofErr w:type="gramStart"/>
      <w:r w:rsidRPr="00E03D4D">
        <w:rPr>
          <w:rFonts w:ascii="Times New Roman" w:eastAsia="Times New Roman" w:hAnsi="Times New Roman" w:cs="Times New Roman"/>
          <w:b/>
          <w:bCs/>
          <w:color w:val="FF0000"/>
          <w:sz w:val="26"/>
          <w:szCs w:val="26"/>
          <w:rtl/>
        </w:rPr>
        <w:t>المشتركة</w:t>
      </w:r>
      <w:r w:rsidRPr="00E03D4D">
        <w:rPr>
          <w:rFonts w:ascii="Times New Roman" w:eastAsia="Times New Roman" w:hAnsi="Times New Roman" w:cs="Times New Roman"/>
          <w:b/>
          <w:bCs/>
          <w:color w:val="FF0000"/>
          <w:sz w:val="26"/>
          <w:szCs w:val="26"/>
        </w:rPr>
        <w:t> </w:t>
      </w:r>
      <w:r w:rsidRPr="00E03D4D">
        <w:rPr>
          <w:rFonts w:ascii="Times New Roman" w:eastAsia="Times New Roman" w:hAnsi="Times New Roman" w:cs="Times New Roman"/>
          <w:b/>
          <w:bCs/>
          <w:color w:val="000000"/>
          <w:sz w:val="26"/>
          <w:szCs w:val="26"/>
        </w:rPr>
        <w:t>:</w:t>
      </w:r>
      <w:proofErr w:type="gramEnd"/>
    </w:p>
    <w:p w14:paraId="044BDB90"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Pr>
      </w:pPr>
      <w:bookmarkStart w:id="17" w:name="Anchor180"/>
      <w:bookmarkEnd w:id="17"/>
      <w:r w:rsidRPr="00E03D4D">
        <w:rPr>
          <w:rFonts w:ascii="Times New Roman" w:eastAsia="Times New Roman" w:hAnsi="Times New Roman" w:cs="Times New Roman"/>
          <w:color w:val="000000"/>
          <w:sz w:val="27"/>
          <w:szCs w:val="27"/>
        </w:rPr>
        <w:t>A</w:t>
      </w:r>
      <w:r w:rsidRPr="00E03D4D">
        <w:rPr>
          <w:rFonts w:ascii="Times New Roman" w:eastAsia="Times New Roman" w:hAnsi="Times New Roman" w:cs="Times New Roman"/>
          <w:color w:val="000000"/>
          <w:sz w:val="27"/>
          <w:szCs w:val="27"/>
          <w:rtl/>
        </w:rPr>
        <w:t>- بشروط العزل.</w:t>
      </w:r>
    </w:p>
    <w:p w14:paraId="6D32E339"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18" w:name="Anchor183"/>
      <w:bookmarkEnd w:id="18"/>
      <w:r w:rsidRPr="00E03D4D">
        <w:rPr>
          <w:rFonts w:ascii="Times New Roman" w:eastAsia="Times New Roman" w:hAnsi="Times New Roman" w:cs="Times New Roman"/>
          <w:color w:val="000000"/>
          <w:sz w:val="27"/>
          <w:szCs w:val="27"/>
        </w:rPr>
        <w:t>B</w:t>
      </w:r>
      <w:r w:rsidRPr="00E03D4D">
        <w:rPr>
          <w:rFonts w:ascii="Times New Roman" w:eastAsia="Times New Roman" w:hAnsi="Times New Roman" w:cs="Times New Roman"/>
          <w:color w:val="000000"/>
          <w:sz w:val="27"/>
          <w:szCs w:val="27"/>
          <w:rtl/>
        </w:rPr>
        <w:t>- مفاعيل العزل.</w:t>
      </w:r>
    </w:p>
    <w:p w14:paraId="5443FF96" w14:textId="77777777" w:rsidR="00E03D4D" w:rsidRPr="00E03D4D" w:rsidRDefault="00E03D4D" w:rsidP="00E03D4D">
      <w:pPr>
        <w:spacing w:after="0" w:line="320" w:lineRule="atLeast"/>
        <w:jc w:val="center"/>
        <w:rPr>
          <w:rFonts w:ascii="Times New Roman" w:eastAsia="Times New Roman" w:hAnsi="Times New Roman" w:cs="Times New Roman"/>
          <w:b/>
          <w:bCs/>
          <w:color w:val="000000"/>
          <w:rtl/>
        </w:rPr>
      </w:pPr>
      <w:bookmarkStart w:id="19" w:name="Anchor186"/>
      <w:bookmarkEnd w:id="19"/>
      <w:r w:rsidRPr="00E03D4D">
        <w:rPr>
          <w:rFonts w:ascii="Times New Roman" w:eastAsia="Times New Roman" w:hAnsi="Times New Roman" w:cs="Times New Roman"/>
          <w:b/>
          <w:bCs/>
          <w:color w:val="000000"/>
        </w:rPr>
        <w:t xml:space="preserve">I- </w:t>
      </w:r>
      <w:r w:rsidRPr="00E03D4D">
        <w:rPr>
          <w:rFonts w:ascii="Times New Roman" w:eastAsia="Times New Roman" w:hAnsi="Times New Roman" w:cs="Times New Roman"/>
          <w:b/>
          <w:bCs/>
          <w:color w:val="000000"/>
          <w:rtl/>
        </w:rPr>
        <w:t>وصف</w:t>
      </w:r>
      <w:r w:rsidRPr="00E03D4D">
        <w:rPr>
          <w:rFonts w:ascii="Times New Roman" w:eastAsia="Times New Roman" w:hAnsi="Times New Roman" w:cs="Times New Roman"/>
          <w:b/>
          <w:bCs/>
          <w:color w:val="000000"/>
        </w:rPr>
        <w:t> </w:t>
      </w:r>
      <w:proofErr w:type="gramStart"/>
      <w:r w:rsidRPr="00E03D4D">
        <w:rPr>
          <w:rFonts w:ascii="Times New Roman" w:eastAsia="Times New Roman" w:hAnsi="Times New Roman" w:cs="Times New Roman"/>
          <w:b/>
          <w:bCs/>
          <w:color w:val="FF0000"/>
          <w:rtl/>
        </w:rPr>
        <w:t>الوكالة</w:t>
      </w:r>
      <w:r w:rsidRPr="00E03D4D">
        <w:rPr>
          <w:rFonts w:ascii="Times New Roman" w:eastAsia="Times New Roman" w:hAnsi="Times New Roman" w:cs="Times New Roman"/>
          <w:b/>
          <w:bCs/>
          <w:color w:val="FF0000"/>
        </w:rPr>
        <w:t> </w:t>
      </w:r>
      <w:r w:rsidRPr="00E03D4D">
        <w:rPr>
          <w:rFonts w:ascii="Times New Roman" w:eastAsia="Times New Roman" w:hAnsi="Times New Roman" w:cs="Times New Roman"/>
          <w:b/>
          <w:bCs/>
          <w:color w:val="000000"/>
        </w:rPr>
        <w:t>:</w:t>
      </w:r>
      <w:proofErr w:type="gramEnd"/>
    </w:p>
    <w:p w14:paraId="4FB0FD53"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Pr>
      </w:pPr>
      <w:bookmarkStart w:id="20" w:name="Anchor189"/>
      <w:bookmarkEnd w:id="20"/>
      <w:r w:rsidRPr="00E03D4D">
        <w:rPr>
          <w:rFonts w:ascii="Times New Roman" w:eastAsia="Times New Roman" w:hAnsi="Times New Roman" w:cs="Times New Roman"/>
          <w:color w:val="000000"/>
          <w:sz w:val="27"/>
          <w:szCs w:val="27"/>
          <w:rtl/>
        </w:rPr>
        <w:t>في المبدأ، ان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تخدم حصراً مصالح الموكل لأنها تتعلق بتدبير شؤونه وادارة امواله بواسطة الوكيل، فهي عقد تمثيلي او عقد نيابة</w:t>
      </w:r>
      <w:r w:rsidRPr="00E03D4D">
        <w:rPr>
          <w:rFonts w:ascii="Times New Roman" w:eastAsia="Times New Roman" w:hAnsi="Times New Roman" w:cs="Times New Roman"/>
          <w:noProof/>
          <w:color w:val="000000"/>
          <w:sz w:val="27"/>
          <w:szCs w:val="27"/>
        </w:rPr>
        <w:drawing>
          <wp:inline distT="0" distB="0" distL="0" distR="0" wp14:anchorId="632B6A47" wp14:editId="139918F6">
            <wp:extent cx="114300" cy="123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w:t>
      </w:r>
    </w:p>
    <w:p w14:paraId="53F33F34"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21" w:name="Anchor202"/>
      <w:bookmarkEnd w:id="21"/>
      <w:r w:rsidRPr="00E03D4D">
        <w:rPr>
          <w:rFonts w:ascii="Times New Roman" w:eastAsia="Times New Roman" w:hAnsi="Times New Roman" w:cs="Times New Roman"/>
          <w:color w:val="000000"/>
          <w:sz w:val="27"/>
          <w:szCs w:val="27"/>
          <w:rtl/>
        </w:rPr>
        <w:t>ولكن يمكن للوكالة ان تكون </w:t>
      </w:r>
      <w:r w:rsidRPr="00E03D4D">
        <w:rPr>
          <w:rFonts w:ascii="Times New Roman" w:eastAsia="Times New Roman" w:hAnsi="Times New Roman" w:cs="Times New Roman"/>
          <w:b/>
          <w:bCs/>
          <w:color w:val="FF0000"/>
          <w:sz w:val="27"/>
          <w:szCs w:val="27"/>
          <w:rtl/>
        </w:rPr>
        <w:t>ذات </w:t>
      </w:r>
      <w:r w:rsidRPr="00E03D4D">
        <w:rPr>
          <w:rFonts w:ascii="Times New Roman" w:eastAsia="Times New Roman" w:hAnsi="Times New Roman" w:cs="Times New Roman"/>
          <w:color w:val="000000"/>
          <w:sz w:val="27"/>
          <w:szCs w:val="27"/>
          <w:rtl/>
        </w:rPr>
        <w:t>مصلحة مشتركة إي جارية بنفس الوقت لمصلحة الموكل والوكيل معاً. وعليه إذا كانت مصلحة الموكل في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امرا بديهيا، فبالمقابل، ان تحديد مصلحة الوكيل فيها ليس امراً يسيراً.</w:t>
      </w:r>
    </w:p>
    <w:p w14:paraId="35CC96DE"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22" w:name="Anchor221"/>
      <w:bookmarkEnd w:id="22"/>
      <w:r w:rsidRPr="00E03D4D">
        <w:rPr>
          <w:rFonts w:ascii="Times New Roman" w:eastAsia="Times New Roman" w:hAnsi="Times New Roman" w:cs="Times New Roman"/>
          <w:color w:val="000000"/>
          <w:sz w:val="27"/>
          <w:szCs w:val="27"/>
          <w:rtl/>
        </w:rPr>
        <w:t>فكيف تكون </w:t>
      </w:r>
      <w:r w:rsidRPr="00E03D4D">
        <w:rPr>
          <w:rFonts w:ascii="Times New Roman" w:eastAsia="Times New Roman" w:hAnsi="Times New Roman" w:cs="Times New Roman"/>
          <w:b/>
          <w:bCs/>
          <w:color w:val="FF0000"/>
          <w:sz w:val="27"/>
          <w:szCs w:val="27"/>
          <w:rtl/>
        </w:rPr>
        <w:t>الوكالة ذات </w:t>
      </w:r>
      <w:r w:rsidRPr="00E03D4D">
        <w:rPr>
          <w:rFonts w:ascii="Times New Roman" w:eastAsia="Times New Roman" w:hAnsi="Times New Roman" w:cs="Times New Roman"/>
          <w:color w:val="000000"/>
          <w:sz w:val="27"/>
          <w:szCs w:val="27"/>
          <w:rtl/>
        </w:rPr>
        <w:t>مصلحة مشتركة؟</w:t>
      </w:r>
    </w:p>
    <w:p w14:paraId="04C4887C"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23" w:name="Anchor225"/>
      <w:bookmarkEnd w:id="23"/>
      <w:r w:rsidRPr="00E03D4D">
        <w:rPr>
          <w:rFonts w:ascii="Times New Roman" w:eastAsia="Times New Roman" w:hAnsi="Times New Roman" w:cs="Times New Roman"/>
          <w:color w:val="000000"/>
          <w:sz w:val="27"/>
          <w:szCs w:val="27"/>
          <w:rtl/>
        </w:rPr>
        <w:t>وهل يمكن تطبيق نظرية </w:t>
      </w:r>
      <w:r w:rsidRPr="00E03D4D">
        <w:rPr>
          <w:rFonts w:ascii="Times New Roman" w:eastAsia="Times New Roman" w:hAnsi="Times New Roman" w:cs="Times New Roman"/>
          <w:b/>
          <w:bCs/>
          <w:color w:val="FF0000"/>
          <w:sz w:val="27"/>
          <w:szCs w:val="27"/>
          <w:rtl/>
        </w:rPr>
        <w:t>المصلحة المشتركة </w:t>
      </w:r>
      <w:r w:rsidRPr="00E03D4D">
        <w:rPr>
          <w:rFonts w:ascii="Times New Roman" w:eastAsia="Times New Roman" w:hAnsi="Times New Roman" w:cs="Times New Roman"/>
          <w:color w:val="000000"/>
          <w:sz w:val="27"/>
          <w:szCs w:val="27"/>
          <w:rtl/>
        </w:rPr>
        <w:t>في غير عقود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 xml:space="preserve">كتطبيقها مثلا في عقود الوساطة ? </w:t>
      </w:r>
      <w:proofErr w:type="spellStart"/>
      <w:r w:rsidRPr="00E03D4D">
        <w:rPr>
          <w:rFonts w:ascii="Times New Roman" w:eastAsia="Times New Roman" w:hAnsi="Times New Roman" w:cs="Times New Roman"/>
          <w:color w:val="000000"/>
          <w:sz w:val="27"/>
          <w:szCs w:val="27"/>
        </w:rPr>
        <w:t>Contrat</w:t>
      </w:r>
      <w:proofErr w:type="spellEnd"/>
      <w:r w:rsidRPr="00E03D4D">
        <w:rPr>
          <w:rFonts w:ascii="Times New Roman" w:eastAsia="Times New Roman" w:hAnsi="Times New Roman" w:cs="Times New Roman"/>
          <w:color w:val="000000"/>
          <w:sz w:val="27"/>
          <w:szCs w:val="27"/>
        </w:rPr>
        <w:t xml:space="preserve"> de Commission</w:t>
      </w:r>
      <w:r w:rsidRPr="00E03D4D">
        <w:rPr>
          <w:rFonts w:ascii="Times New Roman" w:eastAsia="Times New Roman" w:hAnsi="Times New Roman" w:cs="Times New Roman"/>
          <w:color w:val="000000"/>
          <w:sz w:val="27"/>
          <w:szCs w:val="27"/>
          <w:rtl/>
        </w:rPr>
        <w:t>.</w:t>
      </w:r>
    </w:p>
    <w:p w14:paraId="02B4BB9E" w14:textId="77777777" w:rsidR="00E03D4D" w:rsidRPr="00E03D4D" w:rsidRDefault="00E03D4D" w:rsidP="00E03D4D">
      <w:pPr>
        <w:spacing w:after="0" w:line="240" w:lineRule="auto"/>
        <w:rPr>
          <w:rFonts w:ascii="Times New Roman" w:eastAsia="Times New Roman" w:hAnsi="Times New Roman" w:cs="Times New Roman"/>
          <w:color w:val="000000"/>
          <w:sz w:val="27"/>
          <w:szCs w:val="27"/>
          <w:rtl/>
        </w:rPr>
      </w:pPr>
      <w:bookmarkStart w:id="24" w:name="Anchor237"/>
      <w:bookmarkEnd w:id="24"/>
      <w:r w:rsidRPr="00E03D4D">
        <w:rPr>
          <w:rFonts w:ascii="Times New Roman" w:eastAsia="Times New Roman" w:hAnsi="Times New Roman" w:cs="Times New Roman"/>
          <w:color w:val="000000"/>
          <w:sz w:val="27"/>
          <w:szCs w:val="27"/>
        </w:rPr>
        <w:lastRenderedPageBreak/>
        <w:t xml:space="preserve">A - </w:t>
      </w:r>
      <w:r w:rsidRPr="00E03D4D">
        <w:rPr>
          <w:rFonts w:ascii="Times New Roman" w:eastAsia="Times New Roman" w:hAnsi="Times New Roman" w:cs="Times New Roman"/>
          <w:color w:val="000000"/>
          <w:sz w:val="27"/>
          <w:szCs w:val="27"/>
          <w:rtl/>
        </w:rPr>
        <w:t>معايير وصف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ب</w:t>
      </w:r>
      <w:r w:rsidRPr="00E03D4D">
        <w:rPr>
          <w:rFonts w:ascii="Times New Roman" w:eastAsia="Times New Roman" w:hAnsi="Times New Roman" w:cs="Times New Roman"/>
          <w:b/>
          <w:bCs/>
          <w:color w:val="FF0000"/>
          <w:sz w:val="27"/>
          <w:szCs w:val="27"/>
          <w:rtl/>
        </w:rPr>
        <w:t> المصلحة </w:t>
      </w:r>
      <w:proofErr w:type="gramStart"/>
      <w:r w:rsidRPr="00E03D4D">
        <w:rPr>
          <w:rFonts w:ascii="Times New Roman" w:eastAsia="Times New Roman" w:hAnsi="Times New Roman" w:cs="Times New Roman"/>
          <w:b/>
          <w:bCs/>
          <w:color w:val="FF0000"/>
          <w:sz w:val="27"/>
          <w:szCs w:val="27"/>
          <w:rtl/>
        </w:rPr>
        <w:t>المشتركة </w:t>
      </w:r>
      <w:r w:rsidRPr="00E03D4D">
        <w:rPr>
          <w:rFonts w:ascii="Times New Roman" w:eastAsia="Times New Roman" w:hAnsi="Times New Roman" w:cs="Times New Roman"/>
          <w:color w:val="000000"/>
          <w:sz w:val="27"/>
          <w:szCs w:val="27"/>
        </w:rPr>
        <w:t>:</w:t>
      </w:r>
      <w:proofErr w:type="gramEnd"/>
    </w:p>
    <w:p w14:paraId="6A8E4336"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Pr>
      </w:pPr>
      <w:bookmarkStart w:id="25" w:name="Anchor242"/>
      <w:bookmarkEnd w:id="25"/>
      <w:r w:rsidRPr="00E03D4D">
        <w:rPr>
          <w:rFonts w:ascii="Times New Roman" w:eastAsia="Times New Roman" w:hAnsi="Times New Roman" w:cs="Times New Roman"/>
          <w:color w:val="000000"/>
          <w:sz w:val="27"/>
          <w:szCs w:val="27"/>
          <w:rtl/>
        </w:rPr>
        <w:t>تعتبر </w:t>
      </w:r>
      <w:r w:rsidRPr="00E03D4D">
        <w:rPr>
          <w:rFonts w:ascii="Times New Roman" w:eastAsia="Times New Roman" w:hAnsi="Times New Roman" w:cs="Times New Roman"/>
          <w:b/>
          <w:bCs/>
          <w:color w:val="FF0000"/>
          <w:sz w:val="27"/>
          <w:szCs w:val="27"/>
          <w:rtl/>
        </w:rPr>
        <w:t>الوكالة ذات </w:t>
      </w:r>
      <w:r w:rsidRPr="00E03D4D">
        <w:rPr>
          <w:rFonts w:ascii="Times New Roman" w:eastAsia="Times New Roman" w:hAnsi="Times New Roman" w:cs="Times New Roman"/>
          <w:color w:val="000000"/>
          <w:sz w:val="27"/>
          <w:szCs w:val="27"/>
          <w:rtl/>
        </w:rPr>
        <w:t>مصلحة مشتركة اما بموجب نصوص قانونية صريحة أو من خلال الاجتهاد.</w:t>
      </w:r>
    </w:p>
    <w:p w14:paraId="6EB54BE7" w14:textId="77777777" w:rsidR="00E03D4D" w:rsidRPr="00E03D4D" w:rsidRDefault="00E03D4D" w:rsidP="00E03D4D">
      <w:pPr>
        <w:bidi/>
        <w:spacing w:after="0" w:line="300" w:lineRule="atLeast"/>
        <w:ind w:firstLine="280"/>
        <w:rPr>
          <w:rFonts w:ascii="Times" w:eastAsia="Times New Roman" w:hAnsi="Times" w:cs="Times"/>
          <w:b/>
          <w:bCs/>
          <w:color w:val="000000"/>
          <w:rtl/>
        </w:rPr>
      </w:pPr>
      <w:bookmarkStart w:id="26" w:name="Anchor250"/>
      <w:bookmarkEnd w:id="26"/>
      <w:r w:rsidRPr="00E03D4D">
        <w:rPr>
          <w:rFonts w:ascii="Times" w:eastAsia="Times New Roman" w:hAnsi="Times" w:cs="Times"/>
          <w:b/>
          <w:bCs/>
          <w:color w:val="000000"/>
          <w:rtl/>
        </w:rPr>
        <w:t xml:space="preserve">1- في التشريع او المعيار الشكلي: </w:t>
      </w:r>
      <w:proofErr w:type="spellStart"/>
      <w:r w:rsidRPr="00E03D4D">
        <w:rPr>
          <w:rFonts w:ascii="Times" w:eastAsia="Times New Roman" w:hAnsi="Times" w:cs="Times"/>
          <w:b/>
          <w:bCs/>
          <w:color w:val="000000"/>
        </w:rPr>
        <w:t>Critère</w:t>
      </w:r>
      <w:proofErr w:type="spellEnd"/>
      <w:r w:rsidRPr="00E03D4D">
        <w:rPr>
          <w:rFonts w:ascii="Times" w:eastAsia="Times New Roman" w:hAnsi="Times" w:cs="Times"/>
          <w:b/>
          <w:bCs/>
          <w:color w:val="000000"/>
        </w:rPr>
        <w:t xml:space="preserve"> </w:t>
      </w:r>
      <w:proofErr w:type="spellStart"/>
      <w:r w:rsidRPr="00E03D4D">
        <w:rPr>
          <w:rFonts w:ascii="Times" w:eastAsia="Times New Roman" w:hAnsi="Times" w:cs="Times"/>
          <w:b/>
          <w:bCs/>
          <w:color w:val="000000"/>
        </w:rPr>
        <w:t>formel</w:t>
      </w:r>
      <w:proofErr w:type="spellEnd"/>
      <w:r w:rsidRPr="00E03D4D">
        <w:rPr>
          <w:rFonts w:ascii="Times" w:eastAsia="Times New Roman" w:hAnsi="Times" w:cs="Times"/>
          <w:b/>
          <w:bCs/>
          <w:color w:val="000000"/>
          <w:rtl/>
        </w:rPr>
        <w:t>:</w:t>
      </w:r>
    </w:p>
    <w:p w14:paraId="3C2DD33B"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27" w:name="Anchor256"/>
      <w:bookmarkEnd w:id="27"/>
      <w:r w:rsidRPr="00E03D4D">
        <w:rPr>
          <w:rFonts w:ascii="Times New Roman" w:eastAsia="Times New Roman" w:hAnsi="Times New Roman" w:cs="Times New Roman"/>
          <w:color w:val="000000"/>
          <w:sz w:val="27"/>
          <w:szCs w:val="27"/>
          <w:rtl/>
        </w:rPr>
        <w:t>يقصد بهذا المعيار انه بوجود نص قانوني صريح، تعتبر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 xml:space="preserve">حكما بقوة القانون </w:t>
      </w:r>
      <w:r w:rsidRPr="00E03D4D">
        <w:rPr>
          <w:rFonts w:ascii="Times New Roman" w:eastAsia="Times New Roman" w:hAnsi="Times New Roman" w:cs="Times New Roman"/>
          <w:color w:val="000000"/>
          <w:sz w:val="27"/>
          <w:szCs w:val="27"/>
        </w:rPr>
        <w:t>De plein droit</w:t>
      </w:r>
      <w:r w:rsidRPr="00E03D4D">
        <w:rPr>
          <w:rFonts w:ascii="Times New Roman" w:eastAsia="Times New Roman" w:hAnsi="Times New Roman" w:cs="Times New Roman"/>
          <w:color w:val="000000"/>
          <w:sz w:val="27"/>
          <w:szCs w:val="27"/>
          <w:rtl/>
        </w:rPr>
        <w:t> </w:t>
      </w:r>
      <w:r w:rsidRPr="00E03D4D">
        <w:rPr>
          <w:rFonts w:ascii="Times New Roman" w:eastAsia="Times New Roman" w:hAnsi="Times New Roman" w:cs="Times New Roman"/>
          <w:b/>
          <w:bCs/>
          <w:color w:val="FF0000"/>
          <w:sz w:val="27"/>
          <w:szCs w:val="27"/>
          <w:rtl/>
        </w:rPr>
        <w:t>ذات </w:t>
      </w:r>
      <w:r w:rsidRPr="00E03D4D">
        <w:rPr>
          <w:rFonts w:ascii="Times New Roman" w:eastAsia="Times New Roman" w:hAnsi="Times New Roman" w:cs="Times New Roman"/>
          <w:color w:val="000000"/>
          <w:sz w:val="27"/>
          <w:szCs w:val="27"/>
          <w:rtl/>
        </w:rPr>
        <w:t>مصلحة مشتركة بحيث تزول الصعوبات في الوصف ويقفل باب الاجتهاد.</w:t>
      </w:r>
      <w:r w:rsidRPr="00E03D4D">
        <w:rPr>
          <w:rFonts w:ascii="Times New Roman" w:eastAsia="Times New Roman" w:hAnsi="Times New Roman" w:cs="Times New Roman"/>
          <w:color w:val="000000"/>
          <w:sz w:val="27"/>
          <w:szCs w:val="27"/>
          <w:rtl/>
        </w:rPr>
        <w:br/>
        <w:t>ففي بعض الحالات الخاصة، يعتبر المشترع صراحة، بموجب نصوص قانونية واضحة، ان العقد، موضوع التشريع، يشكل وكالة </w:t>
      </w:r>
      <w:r w:rsidRPr="00E03D4D">
        <w:rPr>
          <w:rFonts w:ascii="Times New Roman" w:eastAsia="Times New Roman" w:hAnsi="Times New Roman" w:cs="Times New Roman"/>
          <w:b/>
          <w:bCs/>
          <w:color w:val="FF0000"/>
          <w:sz w:val="27"/>
          <w:szCs w:val="27"/>
          <w:rtl/>
        </w:rPr>
        <w:t>ذات </w:t>
      </w:r>
      <w:r w:rsidRPr="00E03D4D">
        <w:rPr>
          <w:rFonts w:ascii="Times New Roman" w:eastAsia="Times New Roman" w:hAnsi="Times New Roman" w:cs="Times New Roman"/>
          <w:color w:val="000000"/>
          <w:sz w:val="27"/>
          <w:szCs w:val="27"/>
          <w:rtl/>
        </w:rPr>
        <w:t>مصلحة مشتركة مستبعداً بذلك أي جدل قانوني. ومن الأمثلة على هذا المعيار:</w:t>
      </w:r>
    </w:p>
    <w:p w14:paraId="450D5114" w14:textId="77777777" w:rsidR="00E03D4D" w:rsidRPr="00E03D4D" w:rsidRDefault="00E03D4D" w:rsidP="00E03D4D">
      <w:pPr>
        <w:bidi/>
        <w:spacing w:after="0" w:line="300" w:lineRule="atLeast"/>
        <w:ind w:firstLine="280"/>
        <w:rPr>
          <w:rFonts w:ascii="Times" w:eastAsia="Times New Roman" w:hAnsi="Times" w:cs="Times"/>
          <w:b/>
          <w:bCs/>
          <w:color w:val="000000"/>
          <w:rtl/>
        </w:rPr>
      </w:pPr>
      <w:bookmarkStart w:id="28" w:name="Anchor290"/>
      <w:bookmarkEnd w:id="28"/>
      <w:r w:rsidRPr="00E03D4D">
        <w:rPr>
          <w:rFonts w:ascii="Times" w:eastAsia="Times New Roman" w:hAnsi="Times" w:cs="Times"/>
          <w:b/>
          <w:bCs/>
          <w:color w:val="000000"/>
          <w:rtl/>
        </w:rPr>
        <w:t>أ - في لبنان:</w:t>
      </w:r>
    </w:p>
    <w:p w14:paraId="2AEC5385"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29" w:name="Anchor292"/>
      <w:bookmarkEnd w:id="29"/>
      <w:r w:rsidRPr="00E03D4D">
        <w:rPr>
          <w:rFonts w:ascii="Times New Roman" w:eastAsia="Times New Roman" w:hAnsi="Times New Roman" w:cs="Times New Roman"/>
          <w:color w:val="000000"/>
          <w:sz w:val="27"/>
          <w:szCs w:val="27"/>
          <w:rtl/>
        </w:rPr>
        <w:t>المرسوم الاشتراعي رقم 34 الصادر في 5 آب 1967 بشأن التمثيل التجاري حيث ورد في المادة الرابعة منه فقرة اولى "ان عقد التمثيل التجاري يعتبر حاصلاً لمصلحة المتعاقدين </w:t>
      </w:r>
      <w:r w:rsidRPr="00E03D4D">
        <w:rPr>
          <w:rFonts w:ascii="Times New Roman" w:eastAsia="Times New Roman" w:hAnsi="Times New Roman" w:cs="Times New Roman"/>
          <w:b/>
          <w:bCs/>
          <w:color w:val="FF0000"/>
          <w:sz w:val="27"/>
          <w:szCs w:val="27"/>
          <w:rtl/>
        </w:rPr>
        <w:t>المشتركة </w:t>
      </w:r>
      <w:r w:rsidRPr="00E03D4D">
        <w:rPr>
          <w:rFonts w:ascii="Times New Roman" w:eastAsia="Times New Roman" w:hAnsi="Times New Roman" w:cs="Times New Roman"/>
          <w:color w:val="000000"/>
          <w:sz w:val="27"/>
          <w:szCs w:val="27"/>
          <w:rtl/>
        </w:rPr>
        <w:t>".</w:t>
      </w:r>
    </w:p>
    <w:p w14:paraId="474CD455"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30" w:name="Anchor307"/>
      <w:bookmarkEnd w:id="30"/>
      <w:r w:rsidRPr="00E03D4D">
        <w:rPr>
          <w:rFonts w:ascii="Times New Roman" w:eastAsia="Times New Roman" w:hAnsi="Times New Roman" w:cs="Times New Roman"/>
          <w:color w:val="000000"/>
          <w:sz w:val="27"/>
          <w:szCs w:val="27"/>
          <w:rtl/>
        </w:rPr>
        <w:t>وقد اعتبرت الفقرة الثانية من المادة الأولى من </w:t>
      </w:r>
      <w:r w:rsidRPr="00E03D4D">
        <w:rPr>
          <w:rFonts w:ascii="Times New Roman" w:eastAsia="Times New Roman" w:hAnsi="Times New Roman" w:cs="Times New Roman"/>
          <w:b/>
          <w:bCs/>
          <w:color w:val="FF0000"/>
          <w:sz w:val="27"/>
          <w:szCs w:val="27"/>
          <w:rtl/>
        </w:rPr>
        <w:t>ذات </w:t>
      </w:r>
      <w:r w:rsidRPr="00E03D4D">
        <w:rPr>
          <w:rFonts w:ascii="Times New Roman" w:eastAsia="Times New Roman" w:hAnsi="Times New Roman" w:cs="Times New Roman"/>
          <w:color w:val="000000"/>
          <w:sz w:val="27"/>
          <w:szCs w:val="27"/>
          <w:rtl/>
        </w:rPr>
        <w:t>المرسوم بحكم الممثل التجاري، التاجر الذي يقوم لحسابه الخاص ببيع ما يشتريه بناء لعقد يتضمن اعطاءه صفة الممثل او الموزع الوحيد بوجه الحصر.</w:t>
      </w:r>
    </w:p>
    <w:p w14:paraId="697A9180" w14:textId="77777777" w:rsidR="00E03D4D" w:rsidRPr="00E03D4D" w:rsidRDefault="00E03D4D" w:rsidP="00E03D4D">
      <w:pPr>
        <w:bidi/>
        <w:spacing w:after="0" w:line="300" w:lineRule="atLeast"/>
        <w:ind w:firstLine="280"/>
        <w:rPr>
          <w:rFonts w:ascii="Times" w:eastAsia="Times New Roman" w:hAnsi="Times" w:cs="Times"/>
          <w:b/>
          <w:bCs/>
          <w:color w:val="000000"/>
          <w:rtl/>
        </w:rPr>
      </w:pPr>
      <w:bookmarkStart w:id="31" w:name="Anchor326"/>
      <w:bookmarkEnd w:id="31"/>
      <w:r w:rsidRPr="00E03D4D">
        <w:rPr>
          <w:rFonts w:ascii="Times" w:eastAsia="Times New Roman" w:hAnsi="Times" w:cs="Times"/>
          <w:b/>
          <w:bCs/>
          <w:color w:val="000000"/>
          <w:rtl/>
        </w:rPr>
        <w:t>ب - في فرنسا:</w:t>
      </w:r>
      <w:r w:rsidRPr="00E03D4D">
        <w:rPr>
          <w:rFonts w:ascii="Simplified Arabic" w:eastAsia="Times New Roman" w:hAnsi="Simplified Arabic" w:cs="Simplified Arabic"/>
          <w:b/>
          <w:bCs/>
          <w:color w:val="000000"/>
          <w:sz w:val="26"/>
          <w:szCs w:val="26"/>
          <w:shd w:val="clear" w:color="auto" w:fill="FFFFFF"/>
          <w:vertAlign w:val="superscript"/>
        </w:rPr>
        <w:t> </w:t>
      </w:r>
      <w:r w:rsidRPr="00E03D4D">
        <w:rPr>
          <w:rFonts w:ascii="Simplified Arabic" w:eastAsia="Times New Roman" w:hAnsi="Simplified Arabic" w:cs="Simplified Arabic"/>
          <w:b/>
          <w:bCs/>
          <w:noProof/>
          <w:color w:val="000000"/>
          <w:sz w:val="26"/>
          <w:szCs w:val="26"/>
          <w:shd w:val="clear" w:color="auto" w:fill="FFFFFF"/>
          <w:vertAlign w:val="superscript"/>
        </w:rPr>
        <w:drawing>
          <wp:inline distT="0" distB="0" distL="0" distR="0" wp14:anchorId="735F4FCF" wp14:editId="2A85AC1D">
            <wp:extent cx="114300" cy="123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p w14:paraId="1E2CC66D"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32" w:name="Anchor330"/>
      <w:bookmarkEnd w:id="32"/>
      <w:r w:rsidRPr="00E03D4D">
        <w:rPr>
          <w:rFonts w:ascii="Times New Roman" w:eastAsia="Times New Roman" w:hAnsi="Times New Roman" w:cs="Times New Roman"/>
          <w:color w:val="000000"/>
          <w:sz w:val="27"/>
          <w:szCs w:val="27"/>
          <w:rtl/>
        </w:rPr>
        <w:t>- المرسوم رقم 58 - 1345 تاريخ 23 كانون الاول المتعلق بنظام الممثلين التجاريين، حيث ورد في المادة 3 منه فقرة اولى، ان العقود الجارية بين الممثل التجاري والموكل تعتبر معقودة في مصلحتهما </w:t>
      </w:r>
      <w:r w:rsidRPr="00E03D4D">
        <w:rPr>
          <w:rFonts w:ascii="Times New Roman" w:eastAsia="Times New Roman" w:hAnsi="Times New Roman" w:cs="Times New Roman"/>
          <w:b/>
          <w:bCs/>
          <w:color w:val="FF0000"/>
          <w:sz w:val="27"/>
          <w:szCs w:val="27"/>
          <w:rtl/>
        </w:rPr>
        <w:t>المشتركة </w:t>
      </w:r>
      <w:r w:rsidRPr="00E03D4D">
        <w:rPr>
          <w:rFonts w:ascii="Times New Roman" w:eastAsia="Times New Roman" w:hAnsi="Times New Roman" w:cs="Times New Roman"/>
          <w:color w:val="000000"/>
          <w:sz w:val="27"/>
          <w:szCs w:val="27"/>
          <w:rtl/>
        </w:rPr>
        <w:t>.</w:t>
      </w:r>
    </w:p>
    <w:p w14:paraId="36C4FECB"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33" w:name="Anchor349"/>
      <w:bookmarkEnd w:id="33"/>
      <w:r w:rsidRPr="00E03D4D">
        <w:rPr>
          <w:rFonts w:ascii="Times New Roman" w:eastAsia="Times New Roman" w:hAnsi="Times New Roman" w:cs="Times New Roman"/>
          <w:color w:val="000000"/>
          <w:sz w:val="27"/>
          <w:szCs w:val="27"/>
          <w:rtl/>
        </w:rPr>
        <w:t>- قانون بتاريخ 25 حزيران 1991</w:t>
      </w:r>
      <w:r w:rsidRPr="00E03D4D">
        <w:rPr>
          <w:rFonts w:ascii="Times New Roman" w:eastAsia="Times New Roman" w:hAnsi="Times New Roman" w:cs="Times New Roman"/>
          <w:noProof/>
          <w:color w:val="000000"/>
          <w:sz w:val="27"/>
          <w:szCs w:val="27"/>
        </w:rPr>
        <w:drawing>
          <wp:inline distT="0" distB="0" distL="0" distR="0" wp14:anchorId="6528AE5F" wp14:editId="64B66A8C">
            <wp:extent cx="114300" cy="123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المتخذ بناء على توصية مجلس الاتحاد الأوروبي الصادرة في 18 كانون الاول 1986، والمتعلقة بتنظيم الروابط القانونية بين الممثل التجاري والموكل حيث نصت المادة الرابعة منه على ان العقد الذي يجمع بين الممثل التجاري والموكل يعد ذا مصلحة مشتركة.</w:t>
      </w:r>
    </w:p>
    <w:p w14:paraId="3E6F7841"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34" w:name="Anchor375"/>
      <w:bookmarkEnd w:id="34"/>
      <w:r w:rsidRPr="00E03D4D">
        <w:rPr>
          <w:rFonts w:ascii="Times New Roman" w:eastAsia="Times New Roman" w:hAnsi="Times New Roman" w:cs="Times New Roman"/>
          <w:color w:val="000000"/>
          <w:sz w:val="27"/>
          <w:szCs w:val="27"/>
          <w:rtl/>
        </w:rPr>
        <w:t xml:space="preserve">- المادة: 1831 - 1 مدني فرنسي المضافة بموجب القانون رقم 71 - 579 تاريخ 16 تموز 1971 وهي تنص على ان عقود تنمية العقارات </w:t>
      </w:r>
      <w:proofErr w:type="spellStart"/>
      <w:r w:rsidRPr="00E03D4D">
        <w:rPr>
          <w:rFonts w:ascii="Times New Roman" w:eastAsia="Times New Roman" w:hAnsi="Times New Roman" w:cs="Times New Roman"/>
          <w:color w:val="000000"/>
          <w:sz w:val="27"/>
          <w:szCs w:val="27"/>
        </w:rPr>
        <w:t>Contrats</w:t>
      </w:r>
      <w:proofErr w:type="spellEnd"/>
      <w:r w:rsidRPr="00E03D4D">
        <w:rPr>
          <w:rFonts w:ascii="Times New Roman" w:eastAsia="Times New Roman" w:hAnsi="Times New Roman" w:cs="Times New Roman"/>
          <w:color w:val="000000"/>
          <w:sz w:val="27"/>
          <w:szCs w:val="27"/>
        </w:rPr>
        <w:t xml:space="preserve"> de promotion </w:t>
      </w:r>
      <w:proofErr w:type="spellStart"/>
      <w:r w:rsidRPr="00E03D4D">
        <w:rPr>
          <w:rFonts w:ascii="Times New Roman" w:eastAsia="Times New Roman" w:hAnsi="Times New Roman" w:cs="Times New Roman"/>
          <w:color w:val="000000"/>
          <w:sz w:val="27"/>
          <w:szCs w:val="27"/>
        </w:rPr>
        <w:t>immobilière</w:t>
      </w:r>
      <w:proofErr w:type="spellEnd"/>
      <w:r w:rsidRPr="00E03D4D">
        <w:rPr>
          <w:rFonts w:ascii="Times New Roman" w:eastAsia="Times New Roman" w:hAnsi="Times New Roman" w:cs="Times New Roman"/>
          <w:color w:val="000000"/>
          <w:sz w:val="27"/>
          <w:szCs w:val="27"/>
          <w:rtl/>
        </w:rPr>
        <w:t xml:space="preserve"> تعتبر وكالة </w:t>
      </w:r>
      <w:r w:rsidRPr="00E03D4D">
        <w:rPr>
          <w:rFonts w:ascii="Times New Roman" w:eastAsia="Times New Roman" w:hAnsi="Times New Roman" w:cs="Times New Roman"/>
          <w:b/>
          <w:bCs/>
          <w:color w:val="FF0000"/>
          <w:sz w:val="27"/>
          <w:szCs w:val="27"/>
          <w:rtl/>
        </w:rPr>
        <w:t>ذات </w:t>
      </w:r>
      <w:r w:rsidRPr="00E03D4D">
        <w:rPr>
          <w:rFonts w:ascii="Times New Roman" w:eastAsia="Times New Roman" w:hAnsi="Times New Roman" w:cs="Times New Roman"/>
          <w:color w:val="000000"/>
          <w:sz w:val="27"/>
          <w:szCs w:val="27"/>
          <w:rtl/>
        </w:rPr>
        <w:t>مصلحة مشتركة.</w:t>
      </w:r>
    </w:p>
    <w:p w14:paraId="55652C87"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35" w:name="Anchor390"/>
      <w:bookmarkEnd w:id="35"/>
      <w:r w:rsidRPr="00E03D4D">
        <w:rPr>
          <w:rFonts w:ascii="Times New Roman" w:eastAsia="Times New Roman" w:hAnsi="Times New Roman" w:cs="Times New Roman"/>
          <w:color w:val="000000"/>
          <w:sz w:val="27"/>
          <w:szCs w:val="27"/>
          <w:rtl/>
        </w:rPr>
        <w:t>- قانون بتاريخ 31 كانون الاول 1989 معروف تحت تسمية</w:t>
      </w:r>
      <w:r w:rsidRPr="00E03D4D">
        <w:rPr>
          <w:rFonts w:ascii="Times New Roman" w:eastAsia="Times New Roman" w:hAnsi="Times New Roman" w:cs="Times New Roman"/>
          <w:noProof/>
          <w:color w:val="000000"/>
          <w:sz w:val="27"/>
          <w:szCs w:val="27"/>
        </w:rPr>
        <w:drawing>
          <wp:inline distT="0" distB="0" distL="0" distR="0" wp14:anchorId="45225640" wp14:editId="5153A379">
            <wp:extent cx="114300" cy="123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w:t>
      </w:r>
      <w:r w:rsidRPr="00E03D4D">
        <w:rPr>
          <w:rFonts w:ascii="Times New Roman" w:eastAsia="Times New Roman" w:hAnsi="Times New Roman" w:cs="Times New Roman"/>
          <w:color w:val="000000"/>
          <w:sz w:val="27"/>
          <w:szCs w:val="27"/>
        </w:rPr>
        <w:t xml:space="preserve">La </w:t>
      </w:r>
      <w:proofErr w:type="spellStart"/>
      <w:r w:rsidRPr="00E03D4D">
        <w:rPr>
          <w:rFonts w:ascii="Times New Roman" w:eastAsia="Times New Roman" w:hAnsi="Times New Roman" w:cs="Times New Roman"/>
          <w:color w:val="000000"/>
          <w:sz w:val="27"/>
          <w:szCs w:val="27"/>
        </w:rPr>
        <w:t>loi</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Doubin</w:t>
      </w:r>
      <w:proofErr w:type="spellEnd"/>
      <w:r w:rsidRPr="00E03D4D">
        <w:rPr>
          <w:rFonts w:ascii="Times New Roman" w:eastAsia="Times New Roman" w:hAnsi="Times New Roman" w:cs="Times New Roman"/>
          <w:color w:val="000000"/>
          <w:sz w:val="27"/>
          <w:szCs w:val="27"/>
          <w:rtl/>
        </w:rPr>
        <w:t xml:space="preserve"> حيث اعتبرت المادة الأولى منه عقد ذاً مصلحة مشتركة: كل عقد يضع بموجبه شخص تحت تصرف شخص آخر اسم تجاري </w:t>
      </w:r>
      <w:r w:rsidRPr="00E03D4D">
        <w:rPr>
          <w:rFonts w:ascii="Times New Roman" w:eastAsia="Times New Roman" w:hAnsi="Times New Roman" w:cs="Times New Roman"/>
          <w:color w:val="000000"/>
          <w:sz w:val="27"/>
          <w:szCs w:val="27"/>
        </w:rPr>
        <w:t>Nom Commercial</w:t>
      </w:r>
      <w:r w:rsidRPr="00E03D4D">
        <w:rPr>
          <w:rFonts w:ascii="Times New Roman" w:eastAsia="Times New Roman" w:hAnsi="Times New Roman" w:cs="Times New Roman"/>
          <w:color w:val="000000"/>
          <w:sz w:val="27"/>
          <w:szCs w:val="27"/>
          <w:rtl/>
        </w:rPr>
        <w:t xml:space="preserve"> ماركة </w:t>
      </w:r>
      <w:r w:rsidRPr="00E03D4D">
        <w:rPr>
          <w:rFonts w:ascii="Times New Roman" w:eastAsia="Times New Roman" w:hAnsi="Times New Roman" w:cs="Times New Roman"/>
          <w:color w:val="000000"/>
          <w:sz w:val="27"/>
          <w:szCs w:val="27"/>
        </w:rPr>
        <w:t>Marque</w:t>
      </w:r>
      <w:r w:rsidRPr="00E03D4D">
        <w:rPr>
          <w:rFonts w:ascii="Times New Roman" w:eastAsia="Times New Roman" w:hAnsi="Times New Roman" w:cs="Times New Roman"/>
          <w:color w:val="000000"/>
          <w:sz w:val="27"/>
          <w:szCs w:val="27"/>
          <w:rtl/>
        </w:rPr>
        <w:t xml:space="preserve"> او شعار </w:t>
      </w:r>
      <w:proofErr w:type="spellStart"/>
      <w:r w:rsidRPr="00E03D4D">
        <w:rPr>
          <w:rFonts w:ascii="Times New Roman" w:eastAsia="Times New Roman" w:hAnsi="Times New Roman" w:cs="Times New Roman"/>
          <w:color w:val="000000"/>
          <w:sz w:val="27"/>
          <w:szCs w:val="27"/>
        </w:rPr>
        <w:t>Enseigne</w:t>
      </w:r>
      <w:proofErr w:type="spellEnd"/>
      <w:r w:rsidRPr="00E03D4D">
        <w:rPr>
          <w:rFonts w:ascii="Times New Roman" w:eastAsia="Times New Roman" w:hAnsi="Times New Roman" w:cs="Times New Roman"/>
          <w:color w:val="000000"/>
          <w:sz w:val="27"/>
          <w:szCs w:val="27"/>
          <w:rtl/>
        </w:rPr>
        <w:t xml:space="preserve"> مشترطا عليه التزاماً حصرياً في سياق ممارسة نشاطه المهني.</w:t>
      </w:r>
    </w:p>
    <w:p w14:paraId="256A2BDC"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36" w:name="Anchor419"/>
      <w:bookmarkEnd w:id="36"/>
      <w:r w:rsidRPr="00E03D4D">
        <w:rPr>
          <w:rFonts w:ascii="Times New Roman" w:eastAsia="Times New Roman" w:hAnsi="Times New Roman" w:cs="Times New Roman"/>
          <w:color w:val="000000"/>
          <w:sz w:val="27"/>
          <w:szCs w:val="27"/>
          <w:rtl/>
        </w:rPr>
        <w:t>- هذا ويعتقد البعض في فرنسا</w:t>
      </w:r>
      <w:r w:rsidRPr="00E03D4D">
        <w:rPr>
          <w:rFonts w:ascii="Times New Roman" w:eastAsia="Times New Roman" w:hAnsi="Times New Roman" w:cs="Times New Roman"/>
          <w:noProof/>
          <w:color w:val="000000"/>
          <w:sz w:val="27"/>
          <w:szCs w:val="27"/>
        </w:rPr>
        <w:drawing>
          <wp:inline distT="0" distB="0" distL="0" distR="0" wp14:anchorId="10B34B13" wp14:editId="4953E3E1">
            <wp:extent cx="114300" cy="123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ان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الزوجية المنصوص عنها في المادة 218 مدني فرنسي تعتبر وكالة </w:t>
      </w:r>
      <w:r w:rsidRPr="00E03D4D">
        <w:rPr>
          <w:rFonts w:ascii="Times New Roman" w:eastAsia="Times New Roman" w:hAnsi="Times New Roman" w:cs="Times New Roman"/>
          <w:b/>
          <w:bCs/>
          <w:color w:val="FF0000"/>
          <w:sz w:val="27"/>
          <w:szCs w:val="27"/>
          <w:rtl/>
        </w:rPr>
        <w:t>ذات </w:t>
      </w:r>
      <w:r w:rsidRPr="00E03D4D">
        <w:rPr>
          <w:rFonts w:ascii="Times New Roman" w:eastAsia="Times New Roman" w:hAnsi="Times New Roman" w:cs="Times New Roman"/>
          <w:color w:val="000000"/>
          <w:sz w:val="27"/>
          <w:szCs w:val="27"/>
          <w:rtl/>
        </w:rPr>
        <w:t>مصلحة مشتركة.</w:t>
      </w:r>
    </w:p>
    <w:p w14:paraId="75215137"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37" w:name="Anchor431"/>
      <w:bookmarkEnd w:id="37"/>
      <w:r w:rsidRPr="00E03D4D">
        <w:rPr>
          <w:rFonts w:ascii="Times New Roman" w:eastAsia="Times New Roman" w:hAnsi="Times New Roman" w:cs="Times New Roman"/>
          <w:color w:val="000000"/>
          <w:sz w:val="27"/>
          <w:szCs w:val="27"/>
          <w:rtl/>
        </w:rPr>
        <w:t>ولكن ليس هذا الاعتقاد صحيحاً من الوجهة القانونية لأن الفقرة الأخيرة من المادة المذكورة آنفاً تنص على حق الزوج، وفي جميع الحالات ومهما كانت الأسباب بعزل زوجه بكامل حريته، في حين وكما سنرى لاحقاً، ان العزل في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مقيد بعدة شروط. رغم بساطة ووضوح المعيار الشكلي، يأخذ عليه بعض الفقهاء</w:t>
      </w:r>
      <w:r w:rsidRPr="00E03D4D">
        <w:rPr>
          <w:rFonts w:ascii="Times New Roman" w:eastAsia="Times New Roman" w:hAnsi="Times New Roman" w:cs="Times New Roman"/>
          <w:noProof/>
          <w:color w:val="000000"/>
          <w:sz w:val="27"/>
          <w:szCs w:val="27"/>
        </w:rPr>
        <w:drawing>
          <wp:inline distT="0" distB="0" distL="0" distR="0" wp14:anchorId="325A0F9F" wp14:editId="44161B48">
            <wp:extent cx="114300" cy="123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بانه غير دقيق وواسع لأنه يشمل تحت طياته عقوداً ليست بجوهرها وكالة، ورغم ذلك، اعتبرت وكالة </w:t>
      </w:r>
      <w:r w:rsidRPr="00E03D4D">
        <w:rPr>
          <w:rFonts w:ascii="Times New Roman" w:eastAsia="Times New Roman" w:hAnsi="Times New Roman" w:cs="Times New Roman"/>
          <w:b/>
          <w:bCs/>
          <w:color w:val="FF0000"/>
          <w:sz w:val="27"/>
          <w:szCs w:val="27"/>
          <w:rtl/>
        </w:rPr>
        <w:t>ذات </w:t>
      </w:r>
      <w:r w:rsidRPr="00E03D4D">
        <w:rPr>
          <w:rFonts w:ascii="Times New Roman" w:eastAsia="Times New Roman" w:hAnsi="Times New Roman" w:cs="Times New Roman"/>
          <w:color w:val="000000"/>
          <w:sz w:val="27"/>
          <w:szCs w:val="27"/>
          <w:rtl/>
        </w:rPr>
        <w:t>مصلحة مشتركة خصوصاً عقود تنمية العقارات التي هي اصلاً عقود مقاولة (</w:t>
      </w:r>
      <w:proofErr w:type="spellStart"/>
      <w:r w:rsidRPr="00E03D4D">
        <w:rPr>
          <w:rFonts w:ascii="Times New Roman" w:eastAsia="Times New Roman" w:hAnsi="Times New Roman" w:cs="Times New Roman"/>
          <w:color w:val="000000"/>
          <w:sz w:val="27"/>
          <w:szCs w:val="27"/>
        </w:rPr>
        <w:t>Contrat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d'entreprise</w:t>
      </w:r>
      <w:proofErr w:type="spellEnd"/>
      <w:r w:rsidRPr="00E03D4D">
        <w:rPr>
          <w:rFonts w:ascii="Times New Roman" w:eastAsia="Times New Roman" w:hAnsi="Times New Roman" w:cs="Times New Roman"/>
          <w:color w:val="000000"/>
          <w:sz w:val="27"/>
          <w:szCs w:val="27"/>
          <w:rtl/>
        </w:rPr>
        <w:t>).</w:t>
      </w:r>
    </w:p>
    <w:p w14:paraId="1A3590F6"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38" w:name="Anchor477"/>
      <w:bookmarkEnd w:id="38"/>
      <w:r w:rsidRPr="00E03D4D">
        <w:rPr>
          <w:rFonts w:ascii="Times New Roman" w:eastAsia="Times New Roman" w:hAnsi="Times New Roman" w:cs="Times New Roman"/>
          <w:color w:val="000000"/>
          <w:sz w:val="27"/>
          <w:szCs w:val="27"/>
          <w:rtl/>
        </w:rPr>
        <w:t xml:space="preserve">2- في الاجتهاد او المعيار الموضوعي (العضوي) </w:t>
      </w:r>
      <w:proofErr w:type="spellStart"/>
      <w:r w:rsidRPr="00E03D4D">
        <w:rPr>
          <w:rFonts w:ascii="Times New Roman" w:eastAsia="Times New Roman" w:hAnsi="Times New Roman" w:cs="Times New Roman"/>
          <w:color w:val="000000"/>
          <w:sz w:val="27"/>
          <w:szCs w:val="27"/>
        </w:rPr>
        <w:t>Critère</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objectif</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ou</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organique</w:t>
      </w:r>
      <w:proofErr w:type="spellEnd"/>
      <w:r w:rsidRPr="00E03D4D">
        <w:rPr>
          <w:rFonts w:ascii="Times New Roman" w:eastAsia="Times New Roman" w:hAnsi="Times New Roman" w:cs="Times New Roman"/>
          <w:color w:val="000000"/>
          <w:sz w:val="27"/>
          <w:szCs w:val="27"/>
          <w:rtl/>
        </w:rPr>
        <w:t xml:space="preserve"> في غياب النص القانوني الصريحن يبرز دور الاجتهاد في تحديد صفة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وما اذا كانت تعتبر وكالة عادية ام </w:t>
      </w:r>
      <w:r w:rsidRPr="00E03D4D">
        <w:rPr>
          <w:rFonts w:ascii="Times New Roman" w:eastAsia="Times New Roman" w:hAnsi="Times New Roman" w:cs="Times New Roman"/>
          <w:b/>
          <w:bCs/>
          <w:color w:val="FF0000"/>
          <w:sz w:val="27"/>
          <w:szCs w:val="27"/>
          <w:rtl/>
        </w:rPr>
        <w:t>ذات </w:t>
      </w:r>
      <w:r w:rsidRPr="00E03D4D">
        <w:rPr>
          <w:rFonts w:ascii="Times New Roman" w:eastAsia="Times New Roman" w:hAnsi="Times New Roman" w:cs="Times New Roman"/>
          <w:color w:val="000000"/>
          <w:sz w:val="27"/>
          <w:szCs w:val="27"/>
          <w:rtl/>
        </w:rPr>
        <w:t>مصلحة مشتركة.</w:t>
      </w:r>
    </w:p>
    <w:p w14:paraId="1406E917"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39" w:name="Anchor496"/>
      <w:bookmarkEnd w:id="39"/>
      <w:r w:rsidRPr="00E03D4D">
        <w:rPr>
          <w:rFonts w:ascii="Times New Roman" w:eastAsia="Times New Roman" w:hAnsi="Times New Roman" w:cs="Times New Roman"/>
          <w:color w:val="000000"/>
          <w:sz w:val="27"/>
          <w:szCs w:val="27"/>
          <w:rtl/>
        </w:rPr>
        <w:t>وبهذا الخصوص قضي</w:t>
      </w:r>
      <w:r w:rsidRPr="00E03D4D">
        <w:rPr>
          <w:rFonts w:ascii="Times New Roman" w:eastAsia="Times New Roman" w:hAnsi="Times New Roman" w:cs="Times New Roman"/>
          <w:noProof/>
          <w:color w:val="000000"/>
          <w:sz w:val="27"/>
          <w:szCs w:val="27"/>
        </w:rPr>
        <w:drawing>
          <wp:inline distT="0" distB="0" distL="0" distR="0" wp14:anchorId="1F216ECD" wp14:editId="60A4798D">
            <wp:extent cx="114300" cy="123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بأن محاكم الاساس تتمتع بسلطة تقدير مطلقة دون خضوع الوصف المعطى من قبلها لرقابة محكمة التمييز لنه من حيث المبدأ يشكل وصفاً واقعيا غير قانوني كونه مستنبط من الامور الواقعية فضلاً عن كونه بمثابة تفسير للبنود التعاقدية ومن حيث المبدأ لا يخضع تفسير العقد لرقابة محكمة التمييز.</w:t>
      </w:r>
    </w:p>
    <w:p w14:paraId="6828C1EA"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40" w:name="Anchor525"/>
      <w:bookmarkEnd w:id="40"/>
      <w:r w:rsidRPr="00E03D4D">
        <w:rPr>
          <w:rFonts w:ascii="Times New Roman" w:eastAsia="Times New Roman" w:hAnsi="Times New Roman" w:cs="Times New Roman"/>
          <w:color w:val="000000"/>
          <w:sz w:val="27"/>
          <w:szCs w:val="27"/>
          <w:rtl/>
        </w:rPr>
        <w:t>غير ان محكمة التمييز تستعيد رقابتها على الوصف المذكور في ثلاث حالات</w:t>
      </w:r>
      <w:r w:rsidRPr="00E03D4D">
        <w:rPr>
          <w:rFonts w:ascii="Times New Roman" w:eastAsia="Times New Roman" w:hAnsi="Times New Roman" w:cs="Times New Roman"/>
          <w:noProof/>
          <w:color w:val="000000"/>
          <w:sz w:val="27"/>
          <w:szCs w:val="27"/>
        </w:rPr>
        <w:drawing>
          <wp:inline distT="0" distB="0" distL="0" distR="0" wp14:anchorId="20D7F037" wp14:editId="1727273A">
            <wp:extent cx="114300" cy="123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وهي:</w:t>
      </w:r>
    </w:p>
    <w:p w14:paraId="7EA40E70"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41" w:name="Anchor535"/>
      <w:bookmarkEnd w:id="41"/>
      <w:r w:rsidRPr="00E03D4D">
        <w:rPr>
          <w:rFonts w:ascii="Times New Roman" w:eastAsia="Times New Roman" w:hAnsi="Times New Roman" w:cs="Times New Roman"/>
          <w:color w:val="000000"/>
          <w:sz w:val="27"/>
          <w:szCs w:val="27"/>
          <w:rtl/>
        </w:rPr>
        <w:t>أ - عند النقص في التعليل.</w:t>
      </w:r>
    </w:p>
    <w:p w14:paraId="76CAD61F" w14:textId="77777777" w:rsidR="00E03D4D" w:rsidRPr="00E03D4D" w:rsidRDefault="00E03D4D" w:rsidP="00E03D4D">
      <w:pPr>
        <w:bidi/>
        <w:spacing w:after="0" w:line="300" w:lineRule="atLeast"/>
        <w:ind w:hanging="500"/>
        <w:rPr>
          <w:rFonts w:ascii="Times New Roman" w:eastAsia="Times New Roman" w:hAnsi="Times New Roman" w:cs="Times New Roman"/>
          <w:color w:val="000000"/>
          <w:sz w:val="27"/>
          <w:szCs w:val="27"/>
          <w:rtl/>
        </w:rPr>
      </w:pPr>
      <w:bookmarkStart w:id="42" w:name="Anchor538"/>
      <w:bookmarkEnd w:id="42"/>
      <w:r w:rsidRPr="00E03D4D">
        <w:rPr>
          <w:rFonts w:ascii="Times New Roman" w:eastAsia="Times New Roman" w:hAnsi="Times New Roman" w:cs="Times New Roman"/>
          <w:color w:val="000000"/>
          <w:sz w:val="27"/>
          <w:szCs w:val="27"/>
          <w:rtl/>
        </w:rPr>
        <w:lastRenderedPageBreak/>
        <w:t>ب - عند الوصف القانوني للوقائع (هل العقد موضوع الدعوى، هو عقد وكالة ام عقد وساطة أم عقد مقاولة ام عقد عمل ام عقد امتياز ...؟).</w:t>
      </w:r>
    </w:p>
    <w:p w14:paraId="5E8551C8" w14:textId="77777777" w:rsidR="00E03D4D" w:rsidRPr="00E03D4D" w:rsidRDefault="00E03D4D" w:rsidP="00E03D4D">
      <w:pPr>
        <w:bidi/>
        <w:spacing w:after="0" w:line="300" w:lineRule="atLeast"/>
        <w:ind w:hanging="500"/>
        <w:rPr>
          <w:rFonts w:ascii="Times New Roman" w:eastAsia="Times New Roman" w:hAnsi="Times New Roman" w:cs="Times New Roman"/>
          <w:color w:val="000000"/>
          <w:sz w:val="27"/>
          <w:szCs w:val="27"/>
          <w:rtl/>
        </w:rPr>
      </w:pPr>
      <w:bookmarkStart w:id="43" w:name="Anchor549"/>
      <w:bookmarkEnd w:id="43"/>
      <w:r w:rsidRPr="00E03D4D">
        <w:rPr>
          <w:rFonts w:ascii="Times New Roman" w:eastAsia="Times New Roman" w:hAnsi="Times New Roman" w:cs="Times New Roman"/>
          <w:color w:val="000000"/>
          <w:sz w:val="27"/>
          <w:szCs w:val="27"/>
          <w:rtl/>
        </w:rPr>
        <w:t>ج - عند تشويه الوقائع والبنود التعاقدية الصريحة والواضحة.</w:t>
      </w:r>
    </w:p>
    <w:p w14:paraId="3B9F3C80" w14:textId="77777777" w:rsidR="00E03D4D" w:rsidRPr="00E03D4D" w:rsidRDefault="00E03D4D" w:rsidP="00E03D4D">
      <w:pPr>
        <w:bidi/>
        <w:spacing w:after="0" w:line="300" w:lineRule="atLeast"/>
        <w:ind w:hanging="500"/>
        <w:rPr>
          <w:rFonts w:ascii="Times New Roman" w:eastAsia="Times New Roman" w:hAnsi="Times New Roman" w:cs="Times New Roman"/>
          <w:color w:val="000000"/>
          <w:sz w:val="27"/>
          <w:szCs w:val="27"/>
          <w:rtl/>
        </w:rPr>
      </w:pPr>
      <w:bookmarkStart w:id="44" w:name="Anchor556"/>
      <w:bookmarkEnd w:id="44"/>
      <w:r w:rsidRPr="00E03D4D">
        <w:rPr>
          <w:rFonts w:ascii="Times New Roman" w:eastAsia="Times New Roman" w:hAnsi="Times New Roman" w:cs="Times New Roman"/>
          <w:color w:val="000000"/>
          <w:sz w:val="27"/>
          <w:szCs w:val="27"/>
          <w:rtl/>
        </w:rPr>
        <w:t>اما بشأن مضمون المعيار الموضوعي فلقد اجمع الاجتهاد والفقه على ما يلي:</w:t>
      </w:r>
    </w:p>
    <w:p w14:paraId="66E0C1FB"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45" w:name="Anchor564"/>
      <w:bookmarkEnd w:id="45"/>
      <w:r w:rsidRPr="00E03D4D">
        <w:rPr>
          <w:rFonts w:ascii="Times New Roman" w:eastAsia="Times New Roman" w:hAnsi="Times New Roman" w:cs="Times New Roman"/>
          <w:color w:val="000000"/>
          <w:sz w:val="26"/>
          <w:szCs w:val="26"/>
          <w:rtl/>
        </w:rPr>
        <w:t>أ - ان الأجر المدفوع للوكيل بهدف القيام بمهامه المنصوص عليها في عقد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لا يعطيها صفة </w:t>
      </w:r>
      <w:r w:rsidRPr="00E03D4D">
        <w:rPr>
          <w:rFonts w:ascii="Times New Roman" w:eastAsia="Times New Roman" w:hAnsi="Times New Roman" w:cs="Times New Roman"/>
          <w:b/>
          <w:bCs/>
          <w:color w:val="FF0000"/>
          <w:sz w:val="26"/>
          <w:szCs w:val="26"/>
          <w:rtl/>
        </w:rPr>
        <w:t>الوكالة ذات المصلحة المشتركة </w:t>
      </w:r>
      <w:r w:rsidRPr="00E03D4D">
        <w:rPr>
          <w:rFonts w:ascii="Times New Roman" w:eastAsia="Times New Roman" w:hAnsi="Times New Roman" w:cs="Times New Roman"/>
          <w:noProof/>
          <w:color w:val="000000"/>
          <w:sz w:val="26"/>
          <w:szCs w:val="26"/>
        </w:rPr>
        <w:drawing>
          <wp:inline distT="0" distB="0" distL="0" distR="0" wp14:anchorId="5418AD37" wp14:editId="51BA0C51">
            <wp:extent cx="114300" cy="1238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 وذلك رغم مصلحته في الحفاظ على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واطالة مدتها لانه يجب ان تطبق مصلحة الوكيل في موضوع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بال</w:t>
      </w:r>
      <w:r w:rsidRPr="00E03D4D">
        <w:rPr>
          <w:rFonts w:ascii="Times New Roman" w:eastAsia="Times New Roman" w:hAnsi="Times New Roman" w:cs="Times New Roman"/>
          <w:b/>
          <w:bCs/>
          <w:color w:val="FF0000"/>
          <w:sz w:val="26"/>
          <w:szCs w:val="26"/>
          <w:rtl/>
        </w:rPr>
        <w:t> ذات </w:t>
      </w:r>
      <w:r w:rsidRPr="00E03D4D">
        <w:rPr>
          <w:rFonts w:ascii="Times New Roman" w:eastAsia="Times New Roman" w:hAnsi="Times New Roman" w:cs="Times New Roman"/>
          <w:color w:val="000000"/>
          <w:sz w:val="26"/>
          <w:szCs w:val="26"/>
          <w:rtl/>
        </w:rPr>
        <w:t>، وليس في الأجر الذي يستوفيه بمجرد تنفيذ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w:t>
      </w:r>
    </w:p>
    <w:p w14:paraId="577E9EF6"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46" w:name="Anchor592"/>
      <w:bookmarkEnd w:id="46"/>
      <w:r w:rsidRPr="00E03D4D">
        <w:rPr>
          <w:rFonts w:ascii="Times New Roman" w:eastAsia="Times New Roman" w:hAnsi="Times New Roman" w:cs="Times New Roman"/>
          <w:color w:val="000000"/>
          <w:sz w:val="26"/>
          <w:szCs w:val="26"/>
          <w:rtl/>
        </w:rPr>
        <w:t>بمعنى آخر لا شك ان للوكيل المأجور مصلحة في عقد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 ولكن ليس له بصورة عامة اية مصلحة في العقد المكلف بابرامه لحساب الموكل</w:t>
      </w:r>
      <w:r w:rsidRPr="00E03D4D">
        <w:rPr>
          <w:rFonts w:ascii="Times New Roman" w:eastAsia="Times New Roman" w:hAnsi="Times New Roman" w:cs="Times New Roman"/>
          <w:noProof/>
          <w:color w:val="000000"/>
          <w:sz w:val="26"/>
          <w:szCs w:val="26"/>
        </w:rPr>
        <w:drawing>
          <wp:inline distT="0" distB="0" distL="0" distR="0" wp14:anchorId="69776A7F" wp14:editId="253D79A2">
            <wp:extent cx="114300" cy="1238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w:t>
      </w:r>
    </w:p>
    <w:p w14:paraId="2FA528F9"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47" w:name="Anchor605"/>
      <w:bookmarkEnd w:id="47"/>
      <w:r w:rsidRPr="00E03D4D">
        <w:rPr>
          <w:rFonts w:ascii="Times New Roman" w:eastAsia="Times New Roman" w:hAnsi="Times New Roman" w:cs="Times New Roman"/>
          <w:color w:val="000000"/>
          <w:sz w:val="26"/>
          <w:szCs w:val="26"/>
          <w:rtl/>
        </w:rPr>
        <w:t>وعليه، يمكن ان تكون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المجانية وكالة </w:t>
      </w:r>
      <w:r w:rsidRPr="00E03D4D">
        <w:rPr>
          <w:rFonts w:ascii="Times New Roman" w:eastAsia="Times New Roman" w:hAnsi="Times New Roman" w:cs="Times New Roman"/>
          <w:b/>
          <w:bCs/>
          <w:color w:val="FF0000"/>
          <w:sz w:val="26"/>
          <w:szCs w:val="26"/>
          <w:rtl/>
        </w:rPr>
        <w:t>ذات </w:t>
      </w:r>
      <w:r w:rsidRPr="00E03D4D">
        <w:rPr>
          <w:rFonts w:ascii="Times New Roman" w:eastAsia="Times New Roman" w:hAnsi="Times New Roman" w:cs="Times New Roman"/>
          <w:color w:val="000000"/>
          <w:sz w:val="26"/>
          <w:szCs w:val="26"/>
          <w:rtl/>
        </w:rPr>
        <w:t>مصلحة مشتركة.</w:t>
      </w:r>
    </w:p>
    <w:p w14:paraId="6E21979E"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48" w:name="Anchor612"/>
      <w:bookmarkEnd w:id="48"/>
      <w:r w:rsidRPr="00E03D4D">
        <w:rPr>
          <w:rFonts w:ascii="Times New Roman" w:eastAsia="Times New Roman" w:hAnsi="Times New Roman" w:cs="Times New Roman"/>
          <w:color w:val="000000"/>
          <w:sz w:val="26"/>
          <w:szCs w:val="26"/>
          <w:rtl/>
        </w:rPr>
        <w:t xml:space="preserve">ب - ان مجرد كون الوكيل ممتهناً </w:t>
      </w:r>
      <w:proofErr w:type="spellStart"/>
      <w:r w:rsidRPr="00E03D4D">
        <w:rPr>
          <w:rFonts w:ascii="Times New Roman" w:eastAsia="Times New Roman" w:hAnsi="Times New Roman" w:cs="Times New Roman"/>
          <w:color w:val="000000"/>
          <w:sz w:val="26"/>
          <w:szCs w:val="26"/>
        </w:rPr>
        <w:t>Mandataire</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professionnel</w:t>
      </w:r>
      <w:proofErr w:type="spellEnd"/>
      <w:r w:rsidRPr="00E03D4D">
        <w:rPr>
          <w:rFonts w:ascii="Times New Roman" w:eastAsia="Times New Roman" w:hAnsi="Times New Roman" w:cs="Times New Roman"/>
          <w:color w:val="000000"/>
          <w:sz w:val="26"/>
          <w:szCs w:val="26"/>
          <w:rtl/>
        </w:rPr>
        <w:t xml:space="preserve"> لا يضفي على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صفة </w:t>
      </w:r>
      <w:r w:rsidRPr="00E03D4D">
        <w:rPr>
          <w:rFonts w:ascii="Times New Roman" w:eastAsia="Times New Roman" w:hAnsi="Times New Roman" w:cs="Times New Roman"/>
          <w:b/>
          <w:bCs/>
          <w:color w:val="FF0000"/>
          <w:sz w:val="26"/>
          <w:szCs w:val="26"/>
          <w:rtl/>
        </w:rPr>
        <w:t>المصلحة المشتركة </w:t>
      </w:r>
      <w:r w:rsidRPr="00E03D4D">
        <w:rPr>
          <w:rFonts w:ascii="Times New Roman" w:eastAsia="Times New Roman" w:hAnsi="Times New Roman" w:cs="Times New Roman"/>
          <w:noProof/>
          <w:color w:val="000000"/>
          <w:sz w:val="26"/>
          <w:szCs w:val="26"/>
        </w:rPr>
        <w:drawing>
          <wp:inline distT="0" distB="0" distL="0" distR="0" wp14:anchorId="426FFA1E" wp14:editId="5CDB2890">
            <wp:extent cx="114300" cy="1238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 في هذا المجال قضي بأن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المعطاة "لتعهد" بناء (وكيل اعمال) لا تعتبر </w:t>
      </w:r>
      <w:r w:rsidRPr="00E03D4D">
        <w:rPr>
          <w:rFonts w:ascii="Times New Roman" w:eastAsia="Times New Roman" w:hAnsi="Times New Roman" w:cs="Times New Roman"/>
          <w:b/>
          <w:bCs/>
          <w:color w:val="FF0000"/>
          <w:sz w:val="26"/>
          <w:szCs w:val="26"/>
          <w:rtl/>
        </w:rPr>
        <w:t>ذات </w:t>
      </w:r>
      <w:r w:rsidRPr="00E03D4D">
        <w:rPr>
          <w:rFonts w:ascii="Times New Roman" w:eastAsia="Times New Roman" w:hAnsi="Times New Roman" w:cs="Times New Roman"/>
          <w:color w:val="000000"/>
          <w:sz w:val="26"/>
          <w:szCs w:val="26"/>
          <w:rtl/>
        </w:rPr>
        <w:t>مصلحة مشتركة.</w:t>
      </w:r>
    </w:p>
    <w:p w14:paraId="19C28D53"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49" w:name="Anchor631"/>
      <w:bookmarkEnd w:id="49"/>
      <w:r w:rsidRPr="00E03D4D">
        <w:rPr>
          <w:rFonts w:ascii="Times New Roman" w:eastAsia="Times New Roman" w:hAnsi="Times New Roman" w:cs="Times New Roman"/>
          <w:color w:val="000000"/>
          <w:sz w:val="26"/>
          <w:szCs w:val="26"/>
          <w:rtl/>
        </w:rPr>
        <w:t>ج - ان مجرد حصر تنفيذ موضوع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بالوكيل لا يضفي عليها بالضرورة صفة </w:t>
      </w:r>
      <w:r w:rsidRPr="00E03D4D">
        <w:rPr>
          <w:rFonts w:ascii="Times New Roman" w:eastAsia="Times New Roman" w:hAnsi="Times New Roman" w:cs="Times New Roman"/>
          <w:b/>
          <w:bCs/>
          <w:color w:val="FF0000"/>
          <w:sz w:val="26"/>
          <w:szCs w:val="26"/>
          <w:rtl/>
        </w:rPr>
        <w:t>الوكالة ذات المصلحة المشتركة </w:t>
      </w:r>
      <w:r w:rsidRPr="00E03D4D">
        <w:rPr>
          <w:rFonts w:ascii="Times New Roman" w:eastAsia="Times New Roman" w:hAnsi="Times New Roman" w:cs="Times New Roman"/>
          <w:noProof/>
          <w:color w:val="000000"/>
          <w:sz w:val="26"/>
          <w:szCs w:val="26"/>
        </w:rPr>
        <w:drawing>
          <wp:inline distT="0" distB="0" distL="0" distR="0" wp14:anchorId="5EB00A15" wp14:editId="227FA571">
            <wp:extent cx="114300" cy="123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w:t>
      </w:r>
    </w:p>
    <w:p w14:paraId="57B4659E"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50" w:name="Anchor641"/>
      <w:bookmarkEnd w:id="50"/>
      <w:r w:rsidRPr="00E03D4D">
        <w:rPr>
          <w:rFonts w:ascii="Times New Roman" w:eastAsia="Times New Roman" w:hAnsi="Times New Roman" w:cs="Times New Roman"/>
          <w:color w:val="000000"/>
          <w:sz w:val="26"/>
          <w:szCs w:val="26"/>
          <w:rtl/>
        </w:rPr>
        <w:t>د - ان نظرية </w:t>
      </w:r>
      <w:r w:rsidRPr="00E03D4D">
        <w:rPr>
          <w:rFonts w:ascii="Times New Roman" w:eastAsia="Times New Roman" w:hAnsi="Times New Roman" w:cs="Times New Roman"/>
          <w:b/>
          <w:bCs/>
          <w:color w:val="FF0000"/>
          <w:sz w:val="26"/>
          <w:szCs w:val="26"/>
          <w:rtl/>
        </w:rPr>
        <w:t>المصلحة المشتركة </w:t>
      </w:r>
      <w:r w:rsidRPr="00E03D4D">
        <w:rPr>
          <w:rFonts w:ascii="Times New Roman" w:eastAsia="Times New Roman" w:hAnsi="Times New Roman" w:cs="Times New Roman"/>
          <w:color w:val="000000"/>
          <w:sz w:val="26"/>
          <w:szCs w:val="26"/>
          <w:rtl/>
        </w:rPr>
        <w:t xml:space="preserve">محصورة فقط في الوكالات التجارية </w:t>
      </w:r>
      <w:proofErr w:type="spellStart"/>
      <w:r w:rsidRPr="00E03D4D">
        <w:rPr>
          <w:rFonts w:ascii="Times New Roman" w:eastAsia="Times New Roman" w:hAnsi="Times New Roman" w:cs="Times New Roman"/>
          <w:color w:val="000000"/>
          <w:sz w:val="26"/>
          <w:szCs w:val="26"/>
        </w:rPr>
        <w:t>Mandat</w:t>
      </w:r>
      <w:proofErr w:type="spellEnd"/>
      <w:r w:rsidRPr="00E03D4D">
        <w:rPr>
          <w:rFonts w:ascii="Times New Roman" w:eastAsia="Times New Roman" w:hAnsi="Times New Roman" w:cs="Times New Roman"/>
          <w:color w:val="000000"/>
          <w:sz w:val="26"/>
          <w:szCs w:val="26"/>
        </w:rPr>
        <w:t xml:space="preserve"> Commercial</w:t>
      </w:r>
      <w:r w:rsidRPr="00E03D4D">
        <w:rPr>
          <w:rFonts w:ascii="Times New Roman" w:eastAsia="Times New Roman" w:hAnsi="Times New Roman" w:cs="Times New Roman"/>
          <w:color w:val="000000"/>
          <w:sz w:val="26"/>
          <w:szCs w:val="26"/>
          <w:rtl/>
        </w:rPr>
        <w:t xml:space="preserve"> بل تطبق ايضا في الوكالات المدنية </w:t>
      </w:r>
      <w:proofErr w:type="spellStart"/>
      <w:r w:rsidRPr="00E03D4D">
        <w:rPr>
          <w:rFonts w:ascii="Times New Roman" w:eastAsia="Times New Roman" w:hAnsi="Times New Roman" w:cs="Times New Roman"/>
          <w:color w:val="000000"/>
          <w:sz w:val="26"/>
          <w:szCs w:val="26"/>
        </w:rPr>
        <w:t>Mandats</w:t>
      </w:r>
      <w:proofErr w:type="spellEnd"/>
      <w:r w:rsidRPr="00E03D4D">
        <w:rPr>
          <w:rFonts w:ascii="Times New Roman" w:eastAsia="Times New Roman" w:hAnsi="Times New Roman" w:cs="Times New Roman"/>
          <w:color w:val="000000"/>
          <w:sz w:val="26"/>
          <w:szCs w:val="26"/>
        </w:rPr>
        <w:t xml:space="preserve"> Civils</w:t>
      </w:r>
      <w:r w:rsidRPr="00E03D4D">
        <w:rPr>
          <w:rFonts w:ascii="Times New Roman" w:eastAsia="Times New Roman" w:hAnsi="Times New Roman" w:cs="Times New Roman"/>
          <w:color w:val="000000"/>
          <w:sz w:val="26"/>
          <w:szCs w:val="26"/>
          <w:rtl/>
        </w:rPr>
        <w:t xml:space="preserve"> بمعنى آخر، ان المعيار لا يكمن بالضرورة في الصفة التجارية للوكالة، وان كانت الوكالات التجارية هي في الغالب وكالات </w:t>
      </w:r>
      <w:r w:rsidRPr="00E03D4D">
        <w:rPr>
          <w:rFonts w:ascii="Times New Roman" w:eastAsia="Times New Roman" w:hAnsi="Times New Roman" w:cs="Times New Roman"/>
          <w:b/>
          <w:bCs/>
          <w:color w:val="FF0000"/>
          <w:sz w:val="26"/>
          <w:szCs w:val="26"/>
          <w:rtl/>
        </w:rPr>
        <w:t>ذات </w:t>
      </w:r>
      <w:r w:rsidRPr="00E03D4D">
        <w:rPr>
          <w:rFonts w:ascii="Times New Roman" w:eastAsia="Times New Roman" w:hAnsi="Times New Roman" w:cs="Times New Roman"/>
          <w:color w:val="000000"/>
          <w:sz w:val="26"/>
          <w:szCs w:val="26"/>
          <w:rtl/>
        </w:rPr>
        <w:t>مصلحة مشتركة</w:t>
      </w:r>
      <w:r w:rsidRPr="00E03D4D">
        <w:rPr>
          <w:rFonts w:ascii="Times New Roman" w:eastAsia="Times New Roman" w:hAnsi="Times New Roman" w:cs="Times New Roman"/>
          <w:noProof/>
          <w:color w:val="000000"/>
          <w:sz w:val="26"/>
          <w:szCs w:val="26"/>
        </w:rPr>
        <w:drawing>
          <wp:inline distT="0" distB="0" distL="0" distR="0" wp14:anchorId="15FAA36A" wp14:editId="4B5BD84C">
            <wp:extent cx="114300" cy="1238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 وعليه، توجد وكالات مدنية </w:t>
      </w:r>
      <w:r w:rsidRPr="00E03D4D">
        <w:rPr>
          <w:rFonts w:ascii="Times New Roman" w:eastAsia="Times New Roman" w:hAnsi="Times New Roman" w:cs="Times New Roman"/>
          <w:b/>
          <w:bCs/>
          <w:color w:val="FF0000"/>
          <w:sz w:val="26"/>
          <w:szCs w:val="26"/>
          <w:rtl/>
        </w:rPr>
        <w:t>ذات </w:t>
      </w:r>
      <w:r w:rsidRPr="00E03D4D">
        <w:rPr>
          <w:rFonts w:ascii="Times New Roman" w:eastAsia="Times New Roman" w:hAnsi="Times New Roman" w:cs="Times New Roman"/>
          <w:color w:val="000000"/>
          <w:sz w:val="26"/>
          <w:szCs w:val="26"/>
          <w:rtl/>
        </w:rPr>
        <w:t>مصلحة مشتركة ك</w:t>
      </w:r>
      <w:r w:rsidRPr="00E03D4D">
        <w:rPr>
          <w:rFonts w:ascii="Times New Roman" w:eastAsia="Times New Roman" w:hAnsi="Times New Roman" w:cs="Times New Roman"/>
          <w:b/>
          <w:bCs/>
          <w:color w:val="FF0000"/>
          <w:sz w:val="26"/>
          <w:szCs w:val="26"/>
          <w:rtl/>
        </w:rPr>
        <w:t> الوكالة </w:t>
      </w:r>
      <w:r w:rsidRPr="00E03D4D">
        <w:rPr>
          <w:rFonts w:ascii="Times New Roman" w:eastAsia="Times New Roman" w:hAnsi="Times New Roman" w:cs="Times New Roman"/>
          <w:color w:val="000000"/>
          <w:sz w:val="26"/>
          <w:szCs w:val="26"/>
          <w:rtl/>
        </w:rPr>
        <w:t>المعطاة من المالكين على الشيوع لأحد شركائهم في الملك المشترك بهدف ادارته والاعتناء به</w:t>
      </w:r>
      <w:r w:rsidRPr="00E03D4D">
        <w:rPr>
          <w:rFonts w:ascii="Times New Roman" w:eastAsia="Times New Roman" w:hAnsi="Times New Roman" w:cs="Times New Roman"/>
          <w:noProof/>
          <w:color w:val="000000"/>
          <w:sz w:val="26"/>
          <w:szCs w:val="26"/>
        </w:rPr>
        <w:drawing>
          <wp:inline distT="0" distB="0" distL="0" distR="0" wp14:anchorId="1D85BDB1" wp14:editId="2ECB003A">
            <wp:extent cx="114300" cy="1238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 او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 xml:space="preserve">المعطاة من المضمون </w:t>
      </w:r>
      <w:proofErr w:type="spellStart"/>
      <w:r w:rsidRPr="00E03D4D">
        <w:rPr>
          <w:rFonts w:ascii="Times New Roman" w:eastAsia="Times New Roman" w:hAnsi="Times New Roman" w:cs="Times New Roman"/>
          <w:color w:val="000000"/>
          <w:sz w:val="26"/>
          <w:szCs w:val="26"/>
        </w:rPr>
        <w:t>Assuré</w:t>
      </w:r>
      <w:proofErr w:type="spellEnd"/>
      <w:r w:rsidRPr="00E03D4D">
        <w:rPr>
          <w:rFonts w:ascii="Times New Roman" w:eastAsia="Times New Roman" w:hAnsi="Times New Roman" w:cs="Times New Roman"/>
          <w:color w:val="000000"/>
          <w:sz w:val="26"/>
          <w:szCs w:val="26"/>
          <w:rtl/>
        </w:rPr>
        <w:t xml:space="preserve"> للضامن </w:t>
      </w:r>
      <w:proofErr w:type="spellStart"/>
      <w:r w:rsidRPr="00E03D4D">
        <w:rPr>
          <w:rFonts w:ascii="Times New Roman" w:eastAsia="Times New Roman" w:hAnsi="Times New Roman" w:cs="Times New Roman"/>
          <w:color w:val="000000"/>
          <w:sz w:val="26"/>
          <w:szCs w:val="26"/>
        </w:rPr>
        <w:t>Assureur</w:t>
      </w:r>
      <w:proofErr w:type="spellEnd"/>
      <w:r w:rsidRPr="00E03D4D">
        <w:rPr>
          <w:rFonts w:ascii="Times New Roman" w:eastAsia="Times New Roman" w:hAnsi="Times New Roman" w:cs="Times New Roman"/>
          <w:color w:val="000000"/>
          <w:sz w:val="26"/>
          <w:szCs w:val="26"/>
          <w:rtl/>
        </w:rPr>
        <w:t xml:space="preserve"> للمدافعة عنه في المحاكمة بسبب مسؤوليته عن الحادث</w:t>
      </w:r>
      <w:r w:rsidRPr="00E03D4D">
        <w:rPr>
          <w:rFonts w:ascii="Times New Roman" w:eastAsia="Times New Roman" w:hAnsi="Times New Roman" w:cs="Times New Roman"/>
          <w:noProof/>
          <w:color w:val="000000"/>
          <w:sz w:val="26"/>
          <w:szCs w:val="26"/>
        </w:rPr>
        <w:drawing>
          <wp:inline distT="0" distB="0" distL="0" distR="0" wp14:anchorId="3CD46B24" wp14:editId="3C1F1527">
            <wp:extent cx="114300" cy="1238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 او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الممنوحة للمصرف بهدف تحصيل مبلغ من المال للعميل الموكل مع تقرير حقه في تقاضي عمولة محددة مقتطعة من اصل المبلغ المحصل بواسطته</w:t>
      </w:r>
      <w:r w:rsidRPr="00E03D4D">
        <w:rPr>
          <w:rFonts w:ascii="Times New Roman" w:eastAsia="Times New Roman" w:hAnsi="Times New Roman" w:cs="Times New Roman"/>
          <w:noProof/>
          <w:color w:val="000000"/>
          <w:sz w:val="26"/>
          <w:szCs w:val="26"/>
        </w:rPr>
        <w:drawing>
          <wp:inline distT="0" distB="0" distL="0" distR="0" wp14:anchorId="0F7B412D" wp14:editId="0680242F">
            <wp:extent cx="114300" cy="1238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 وغيرها...</w:t>
      </w:r>
      <w:r w:rsidRPr="00E03D4D">
        <w:rPr>
          <w:rFonts w:ascii="Times New Roman" w:eastAsia="Times New Roman" w:hAnsi="Times New Roman" w:cs="Times New Roman"/>
          <w:noProof/>
          <w:color w:val="000000"/>
          <w:sz w:val="26"/>
          <w:szCs w:val="26"/>
        </w:rPr>
        <w:drawing>
          <wp:inline distT="0" distB="0" distL="0" distR="0" wp14:anchorId="7CF8C177" wp14:editId="6E22DA61">
            <wp:extent cx="114300" cy="1238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p w14:paraId="3EAB4EA4"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51" w:name="Anchor707"/>
      <w:bookmarkEnd w:id="51"/>
      <w:r w:rsidRPr="00E03D4D">
        <w:rPr>
          <w:rFonts w:ascii="Times New Roman" w:eastAsia="Times New Roman" w:hAnsi="Times New Roman" w:cs="Times New Roman"/>
          <w:color w:val="000000"/>
          <w:sz w:val="26"/>
          <w:szCs w:val="26"/>
          <w:rtl/>
        </w:rPr>
        <w:t>وعلى كل حال يقتضي التذكير انه بصدد الوكالات المدنية، نشأت اجتهادا نظرية </w:t>
      </w:r>
      <w:r w:rsidRPr="00E03D4D">
        <w:rPr>
          <w:rFonts w:ascii="Times New Roman" w:eastAsia="Times New Roman" w:hAnsi="Times New Roman" w:cs="Times New Roman"/>
          <w:b/>
          <w:bCs/>
          <w:color w:val="FF0000"/>
          <w:sz w:val="26"/>
          <w:szCs w:val="26"/>
          <w:rtl/>
        </w:rPr>
        <w:t>الوكالة ذات المصلحة المشتركة </w:t>
      </w:r>
      <w:r w:rsidRPr="00E03D4D">
        <w:rPr>
          <w:rFonts w:ascii="Times New Roman" w:eastAsia="Times New Roman" w:hAnsi="Times New Roman" w:cs="Times New Roman"/>
          <w:color w:val="000000"/>
          <w:sz w:val="26"/>
          <w:szCs w:val="26"/>
          <w:rtl/>
        </w:rPr>
        <w:t>.</w:t>
      </w:r>
    </w:p>
    <w:p w14:paraId="4CF4C72A"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52" w:name="Anchor719"/>
      <w:bookmarkEnd w:id="52"/>
      <w:r w:rsidRPr="00E03D4D">
        <w:rPr>
          <w:rFonts w:ascii="Times New Roman" w:eastAsia="Times New Roman" w:hAnsi="Times New Roman" w:cs="Times New Roman"/>
          <w:color w:val="000000"/>
          <w:sz w:val="26"/>
          <w:szCs w:val="26"/>
          <w:rtl/>
        </w:rPr>
        <w:t>هـ - قبل العام 1946، اعتمد الاجتهاد الفرنسي معيار تبعية </w:t>
      </w:r>
      <w:r w:rsidRPr="00E03D4D">
        <w:rPr>
          <w:rFonts w:ascii="Times New Roman" w:eastAsia="Times New Roman" w:hAnsi="Times New Roman" w:cs="Times New Roman"/>
          <w:b/>
          <w:bCs/>
          <w:color w:val="FF0000"/>
          <w:sz w:val="26"/>
          <w:szCs w:val="26"/>
          <w:rtl/>
        </w:rPr>
        <w:t>الوكالة ذات المصلحة المشتركة </w:t>
      </w:r>
      <w:r w:rsidRPr="00E03D4D">
        <w:rPr>
          <w:rFonts w:ascii="Times New Roman" w:eastAsia="Times New Roman" w:hAnsi="Times New Roman" w:cs="Times New Roman"/>
          <w:color w:val="000000"/>
          <w:sz w:val="26"/>
          <w:szCs w:val="26"/>
          <w:rtl/>
        </w:rPr>
        <w:t>لعقد متبادل غير قابل الرجوع عنه او كونها مجرد تعاقد لمصلحة الغير</w:t>
      </w:r>
      <w:r w:rsidRPr="00E03D4D">
        <w:rPr>
          <w:rFonts w:ascii="Times New Roman" w:eastAsia="Times New Roman" w:hAnsi="Times New Roman" w:cs="Times New Roman"/>
          <w:noProof/>
          <w:color w:val="000000"/>
          <w:sz w:val="26"/>
          <w:szCs w:val="26"/>
        </w:rPr>
        <w:drawing>
          <wp:inline distT="0" distB="0" distL="0" distR="0" wp14:anchorId="4A20A7A9" wp14:editId="61CCD1F0">
            <wp:extent cx="114300" cy="1238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 </w:t>
      </w:r>
      <w:proofErr w:type="spellStart"/>
      <w:r w:rsidRPr="00E03D4D">
        <w:rPr>
          <w:rFonts w:ascii="Times New Roman" w:eastAsia="Times New Roman" w:hAnsi="Times New Roman" w:cs="Times New Roman"/>
          <w:color w:val="000000"/>
          <w:sz w:val="26"/>
          <w:szCs w:val="26"/>
        </w:rPr>
        <w:t>Théorie</w:t>
      </w:r>
      <w:proofErr w:type="spellEnd"/>
      <w:r w:rsidRPr="00E03D4D">
        <w:rPr>
          <w:rFonts w:ascii="Times New Roman" w:eastAsia="Times New Roman" w:hAnsi="Times New Roman" w:cs="Times New Roman"/>
          <w:color w:val="000000"/>
          <w:sz w:val="26"/>
          <w:szCs w:val="26"/>
        </w:rPr>
        <w:t xml:space="preserve"> de </w:t>
      </w:r>
      <w:proofErr w:type="spellStart"/>
      <w:r w:rsidRPr="00E03D4D">
        <w:rPr>
          <w:rFonts w:ascii="Times New Roman" w:eastAsia="Times New Roman" w:hAnsi="Times New Roman" w:cs="Times New Roman"/>
          <w:color w:val="000000"/>
          <w:sz w:val="26"/>
          <w:szCs w:val="26"/>
        </w:rPr>
        <w:t>l’accessoire</w:t>
      </w:r>
      <w:proofErr w:type="spellEnd"/>
      <w:r w:rsidRPr="00E03D4D">
        <w:rPr>
          <w:rFonts w:ascii="Times New Roman" w:eastAsia="Times New Roman" w:hAnsi="Times New Roman" w:cs="Times New Roman"/>
          <w:color w:val="000000"/>
          <w:sz w:val="26"/>
          <w:szCs w:val="26"/>
        </w:rPr>
        <w:t xml:space="preserve"> du </w:t>
      </w:r>
      <w:proofErr w:type="spellStart"/>
      <w:r w:rsidRPr="00E03D4D">
        <w:rPr>
          <w:rFonts w:ascii="Times New Roman" w:eastAsia="Times New Roman" w:hAnsi="Times New Roman" w:cs="Times New Roman"/>
          <w:color w:val="000000"/>
          <w:sz w:val="26"/>
          <w:szCs w:val="26"/>
        </w:rPr>
        <w:t>mandat</w:t>
      </w:r>
      <w:proofErr w:type="spellEnd"/>
      <w:r w:rsidRPr="00E03D4D">
        <w:rPr>
          <w:rFonts w:ascii="Times New Roman" w:eastAsia="Times New Roman" w:hAnsi="Times New Roman" w:cs="Times New Roman"/>
          <w:color w:val="000000"/>
          <w:sz w:val="26"/>
          <w:szCs w:val="26"/>
        </w:rPr>
        <w:t xml:space="preserve"> à un </w:t>
      </w:r>
      <w:proofErr w:type="spellStart"/>
      <w:r w:rsidRPr="00E03D4D">
        <w:rPr>
          <w:rFonts w:ascii="Times New Roman" w:eastAsia="Times New Roman" w:hAnsi="Times New Roman" w:cs="Times New Roman"/>
          <w:color w:val="000000"/>
          <w:sz w:val="26"/>
          <w:szCs w:val="26"/>
        </w:rPr>
        <w:t>contrat</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synallagmatique</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irrévocable</w:t>
      </w:r>
      <w:proofErr w:type="spellEnd"/>
      <w:r w:rsidRPr="00E03D4D">
        <w:rPr>
          <w:rFonts w:ascii="Times New Roman" w:eastAsia="Times New Roman" w:hAnsi="Times New Roman" w:cs="Times New Roman"/>
          <w:color w:val="000000"/>
          <w:sz w:val="26"/>
          <w:szCs w:val="26"/>
          <w:rtl/>
        </w:rPr>
        <w:t>.</w:t>
      </w:r>
    </w:p>
    <w:p w14:paraId="65896B13"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53" w:name="Anchor737"/>
      <w:bookmarkEnd w:id="53"/>
      <w:r w:rsidRPr="00E03D4D">
        <w:rPr>
          <w:rFonts w:ascii="Times New Roman" w:eastAsia="Times New Roman" w:hAnsi="Times New Roman" w:cs="Times New Roman"/>
          <w:color w:val="000000"/>
          <w:sz w:val="26"/>
          <w:szCs w:val="26"/>
          <w:rtl/>
        </w:rPr>
        <w:t>بحيث تعتبر </w:t>
      </w:r>
      <w:r w:rsidRPr="00E03D4D">
        <w:rPr>
          <w:rFonts w:ascii="Times New Roman" w:eastAsia="Times New Roman" w:hAnsi="Times New Roman" w:cs="Times New Roman"/>
          <w:b/>
          <w:bCs/>
          <w:color w:val="FF0000"/>
          <w:sz w:val="26"/>
          <w:szCs w:val="26"/>
          <w:rtl/>
        </w:rPr>
        <w:t>الوكالة ذات المصلحة المشتركة </w:t>
      </w:r>
      <w:r w:rsidRPr="00E03D4D">
        <w:rPr>
          <w:rFonts w:ascii="Times New Roman" w:eastAsia="Times New Roman" w:hAnsi="Times New Roman" w:cs="Times New Roman"/>
          <w:color w:val="000000"/>
          <w:sz w:val="26"/>
          <w:szCs w:val="26"/>
          <w:rtl/>
        </w:rPr>
        <w:t xml:space="preserve">وكالة فرعية (بالتبعية) </w:t>
      </w:r>
      <w:proofErr w:type="spellStart"/>
      <w:r w:rsidRPr="00E03D4D">
        <w:rPr>
          <w:rFonts w:ascii="Times New Roman" w:eastAsia="Times New Roman" w:hAnsi="Times New Roman" w:cs="Times New Roman"/>
          <w:color w:val="000000"/>
          <w:sz w:val="26"/>
          <w:szCs w:val="26"/>
        </w:rPr>
        <w:t>Mandat</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accessoire</w:t>
      </w:r>
      <w:proofErr w:type="spellEnd"/>
      <w:r w:rsidRPr="00E03D4D">
        <w:rPr>
          <w:rFonts w:ascii="Times New Roman" w:eastAsia="Times New Roman" w:hAnsi="Times New Roman" w:cs="Times New Roman"/>
          <w:color w:val="000000"/>
          <w:sz w:val="26"/>
          <w:szCs w:val="26"/>
          <w:rtl/>
        </w:rPr>
        <w:t xml:space="preserve"> انتقد الفقهاء هذا المعيار وتخلى عنه الاجتهاد الحديث وذلك بفعل اتساع نظرية </w:t>
      </w:r>
      <w:r w:rsidRPr="00E03D4D">
        <w:rPr>
          <w:rFonts w:ascii="Times New Roman" w:eastAsia="Times New Roman" w:hAnsi="Times New Roman" w:cs="Times New Roman"/>
          <w:b/>
          <w:bCs/>
          <w:color w:val="FF0000"/>
          <w:sz w:val="26"/>
          <w:szCs w:val="26"/>
          <w:rtl/>
        </w:rPr>
        <w:t>الوكالة ذات المصلحة المشتركة </w:t>
      </w:r>
      <w:r w:rsidRPr="00E03D4D">
        <w:rPr>
          <w:rFonts w:ascii="Times New Roman" w:eastAsia="Times New Roman" w:hAnsi="Times New Roman" w:cs="Times New Roman"/>
          <w:color w:val="000000"/>
          <w:sz w:val="26"/>
          <w:szCs w:val="26"/>
          <w:rtl/>
        </w:rPr>
        <w:t>لتشمل تحت لوائها عقود التمثيل التجاري، على اعتبار ان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التجارية ليست فرعا تابعاً لعقد آخر تستعير منه صفة عدم قابليتها للعزل: فهي تشكل بحد </w:t>
      </w:r>
      <w:r w:rsidRPr="00E03D4D">
        <w:rPr>
          <w:rFonts w:ascii="Times New Roman" w:eastAsia="Times New Roman" w:hAnsi="Times New Roman" w:cs="Times New Roman"/>
          <w:b/>
          <w:bCs/>
          <w:color w:val="FF0000"/>
          <w:sz w:val="26"/>
          <w:szCs w:val="26"/>
          <w:rtl/>
        </w:rPr>
        <w:t>ذات </w:t>
      </w:r>
      <w:r w:rsidRPr="00E03D4D">
        <w:rPr>
          <w:rFonts w:ascii="Times New Roman" w:eastAsia="Times New Roman" w:hAnsi="Times New Roman" w:cs="Times New Roman"/>
          <w:color w:val="000000"/>
          <w:sz w:val="26"/>
          <w:szCs w:val="26"/>
          <w:rtl/>
        </w:rPr>
        <w:t>ها ولوحدها كل الاتفاق، انها محور التعاقد</w:t>
      </w:r>
      <w:r w:rsidRPr="00E03D4D">
        <w:rPr>
          <w:rFonts w:ascii="Times New Roman" w:eastAsia="Times New Roman" w:hAnsi="Times New Roman" w:cs="Times New Roman"/>
          <w:noProof/>
          <w:color w:val="000000"/>
          <w:sz w:val="26"/>
          <w:szCs w:val="26"/>
        </w:rPr>
        <w:drawing>
          <wp:inline distT="0" distB="0" distL="0" distR="0" wp14:anchorId="099ED256" wp14:editId="2CF7E12B">
            <wp:extent cx="114300" cy="1238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w:t>
      </w:r>
    </w:p>
    <w:p w14:paraId="63DDA96B"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54" w:name="Anchor776"/>
      <w:bookmarkEnd w:id="54"/>
      <w:r w:rsidRPr="00E03D4D">
        <w:rPr>
          <w:rFonts w:ascii="Times New Roman" w:eastAsia="Times New Roman" w:hAnsi="Times New Roman" w:cs="Times New Roman"/>
          <w:color w:val="000000"/>
          <w:sz w:val="26"/>
          <w:szCs w:val="26"/>
          <w:rtl/>
        </w:rPr>
        <w:t>وعليه، لا يمكن ان يكون المعيار في ان هذه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هي وسيلة لتنفيذ اتفاقية مسبقة تربط المتعاقدين بالتزامات متبادلة لأن وكالة الممثل التجاري الوكيل ليست تابعة لعقد آخر تستمد منه عدم القابلية للعزل</w:t>
      </w:r>
      <w:r w:rsidRPr="00E03D4D">
        <w:rPr>
          <w:rFonts w:ascii="Times New Roman" w:eastAsia="Times New Roman" w:hAnsi="Times New Roman" w:cs="Times New Roman"/>
          <w:noProof/>
          <w:color w:val="000000"/>
          <w:sz w:val="26"/>
          <w:szCs w:val="26"/>
        </w:rPr>
        <w:drawing>
          <wp:inline distT="0" distB="0" distL="0" distR="0" wp14:anchorId="3C8603BD" wp14:editId="7C4A50AF">
            <wp:extent cx="114300" cy="1238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w:t>
      </w:r>
    </w:p>
    <w:p w14:paraId="49B94ED4"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55" w:name="Anchor795"/>
      <w:bookmarkEnd w:id="55"/>
      <w:r w:rsidRPr="00E03D4D">
        <w:rPr>
          <w:rFonts w:ascii="Times New Roman" w:eastAsia="Times New Roman" w:hAnsi="Times New Roman" w:cs="Times New Roman"/>
          <w:color w:val="000000"/>
          <w:sz w:val="26"/>
          <w:szCs w:val="26"/>
          <w:rtl/>
        </w:rPr>
        <w:t>و - وبعد ان تخلى الاجتهاد عن المعيار المذكور آنفاً، اعتمد معيارا آخر تضمن شقين: الاول منهما عام يتمثل بمساهمة اطراف عقد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في تنفيذ موضوع مشترك متعلقا بشيء مشترك بينهما</w:t>
      </w:r>
      <w:r w:rsidRPr="00E03D4D">
        <w:rPr>
          <w:rFonts w:ascii="Times New Roman" w:eastAsia="Times New Roman" w:hAnsi="Times New Roman" w:cs="Times New Roman"/>
          <w:noProof/>
          <w:color w:val="000000"/>
          <w:sz w:val="26"/>
          <w:szCs w:val="26"/>
        </w:rPr>
        <w:drawing>
          <wp:inline distT="0" distB="0" distL="0" distR="0" wp14:anchorId="4A064069" wp14:editId="6CE1D947">
            <wp:extent cx="114300" cy="1238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 </w:t>
      </w:r>
      <w:r w:rsidRPr="00E03D4D">
        <w:rPr>
          <w:rFonts w:ascii="Times New Roman" w:eastAsia="Times New Roman" w:hAnsi="Times New Roman" w:cs="Times New Roman"/>
          <w:color w:val="000000"/>
          <w:sz w:val="26"/>
          <w:szCs w:val="26"/>
        </w:rPr>
        <w:t>Chose commune aux parties</w:t>
      </w:r>
      <w:r w:rsidRPr="00E03D4D">
        <w:rPr>
          <w:rFonts w:ascii="Times New Roman" w:eastAsia="Times New Roman" w:hAnsi="Times New Roman" w:cs="Times New Roman"/>
          <w:color w:val="000000"/>
          <w:sz w:val="26"/>
          <w:szCs w:val="26"/>
          <w:rtl/>
        </w:rPr>
        <w:t xml:space="preserve"> أي بنية العمل المشترك وروح التعاون</w:t>
      </w:r>
      <w:r w:rsidRPr="00E03D4D">
        <w:rPr>
          <w:rFonts w:ascii="Times New Roman" w:eastAsia="Times New Roman" w:hAnsi="Times New Roman" w:cs="Times New Roman"/>
          <w:noProof/>
          <w:color w:val="000000"/>
          <w:sz w:val="26"/>
          <w:szCs w:val="26"/>
        </w:rPr>
        <w:drawing>
          <wp:inline distT="0" distB="0" distL="0" distR="0" wp14:anchorId="2F597088" wp14:editId="153ECF13">
            <wp:extent cx="114300" cy="1238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 والملكية </w:t>
      </w:r>
      <w:r w:rsidRPr="00E03D4D">
        <w:rPr>
          <w:rFonts w:ascii="Times New Roman" w:eastAsia="Times New Roman" w:hAnsi="Times New Roman" w:cs="Times New Roman"/>
          <w:b/>
          <w:bCs/>
          <w:color w:val="FF0000"/>
          <w:sz w:val="26"/>
          <w:szCs w:val="26"/>
          <w:rtl/>
        </w:rPr>
        <w:t>المشتركة </w:t>
      </w:r>
      <w:r w:rsidRPr="00E03D4D">
        <w:rPr>
          <w:rFonts w:ascii="Times New Roman" w:eastAsia="Times New Roman" w:hAnsi="Times New Roman" w:cs="Times New Roman"/>
          <w:color w:val="000000"/>
          <w:sz w:val="26"/>
          <w:szCs w:val="26"/>
          <w:rtl/>
        </w:rPr>
        <w:t>للشيء موضوع عقد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 xml:space="preserve">. </w:t>
      </w:r>
      <w:r w:rsidRPr="00E03D4D">
        <w:rPr>
          <w:rFonts w:ascii="Times New Roman" w:eastAsia="Times New Roman" w:hAnsi="Times New Roman" w:cs="Times New Roman"/>
          <w:color w:val="000000"/>
          <w:sz w:val="26"/>
          <w:szCs w:val="26"/>
        </w:rPr>
        <w:t xml:space="preserve">Droit de </w:t>
      </w:r>
      <w:proofErr w:type="spellStart"/>
      <w:r w:rsidRPr="00E03D4D">
        <w:rPr>
          <w:rFonts w:ascii="Times New Roman" w:eastAsia="Times New Roman" w:hAnsi="Times New Roman" w:cs="Times New Roman"/>
          <w:color w:val="000000"/>
          <w:sz w:val="26"/>
          <w:szCs w:val="26"/>
        </w:rPr>
        <w:t>copropriété</w:t>
      </w:r>
      <w:proofErr w:type="spellEnd"/>
      <w:r w:rsidRPr="00E03D4D">
        <w:rPr>
          <w:rFonts w:ascii="Times New Roman" w:eastAsia="Times New Roman" w:hAnsi="Times New Roman" w:cs="Times New Roman"/>
          <w:color w:val="000000"/>
          <w:sz w:val="26"/>
          <w:szCs w:val="26"/>
          <w:rtl/>
        </w:rPr>
        <w:t xml:space="preserve"> يقصد بذلك حق كل من الموكل والوكيل المباشر والمتساوي على موضوع عقد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والمساهمة بفعل نشاطهما المتبادل وتعاونهما المستمر والمشترك في تطوير وتنمية شيء يشكل مالاً مشتركاً بينهما</w:t>
      </w:r>
      <w:r w:rsidRPr="00E03D4D">
        <w:rPr>
          <w:rFonts w:ascii="Times New Roman" w:eastAsia="Times New Roman" w:hAnsi="Times New Roman" w:cs="Times New Roman"/>
          <w:noProof/>
          <w:color w:val="000000"/>
          <w:sz w:val="26"/>
          <w:szCs w:val="26"/>
        </w:rPr>
        <w:drawing>
          <wp:inline distT="0" distB="0" distL="0" distR="0" wp14:anchorId="259AD230" wp14:editId="3F7E3D73">
            <wp:extent cx="114300" cy="1238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w:t>
      </w:r>
    </w:p>
    <w:p w14:paraId="6511F680"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56" w:name="Anchor841"/>
      <w:bookmarkEnd w:id="56"/>
      <w:r w:rsidRPr="00E03D4D">
        <w:rPr>
          <w:rFonts w:ascii="Times New Roman" w:eastAsia="Times New Roman" w:hAnsi="Times New Roman" w:cs="Times New Roman"/>
          <w:color w:val="000000"/>
          <w:sz w:val="27"/>
          <w:szCs w:val="27"/>
          <w:rtl/>
        </w:rPr>
        <w:t>فالعبرة بوجود </w:t>
      </w:r>
      <w:r w:rsidRPr="00E03D4D">
        <w:rPr>
          <w:rFonts w:ascii="Times New Roman" w:eastAsia="Times New Roman" w:hAnsi="Times New Roman" w:cs="Times New Roman"/>
          <w:b/>
          <w:bCs/>
          <w:color w:val="FF0000"/>
          <w:sz w:val="27"/>
          <w:szCs w:val="27"/>
          <w:rtl/>
        </w:rPr>
        <w:t>المصلحة المشتركة </w:t>
      </w:r>
      <w:r w:rsidRPr="00E03D4D">
        <w:rPr>
          <w:rFonts w:ascii="Times New Roman" w:eastAsia="Times New Roman" w:hAnsi="Times New Roman" w:cs="Times New Roman"/>
          <w:color w:val="000000"/>
          <w:sz w:val="27"/>
          <w:szCs w:val="27"/>
          <w:rtl/>
        </w:rPr>
        <w:t>بين الموكل والوكيل في العقد، موضوع عقد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كالبيع مثلا أو الايفاء، وليس في عقد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ب</w:t>
      </w:r>
      <w:r w:rsidRPr="00E03D4D">
        <w:rPr>
          <w:rFonts w:ascii="Times New Roman" w:eastAsia="Times New Roman" w:hAnsi="Times New Roman" w:cs="Times New Roman"/>
          <w:b/>
          <w:bCs/>
          <w:color w:val="FF0000"/>
          <w:sz w:val="27"/>
          <w:szCs w:val="27"/>
          <w:rtl/>
        </w:rPr>
        <w:t> ذات </w:t>
      </w:r>
      <w:r w:rsidRPr="00E03D4D">
        <w:rPr>
          <w:rFonts w:ascii="Times New Roman" w:eastAsia="Times New Roman" w:hAnsi="Times New Roman" w:cs="Times New Roman"/>
          <w:color w:val="000000"/>
          <w:sz w:val="27"/>
          <w:szCs w:val="27"/>
          <w:rtl/>
        </w:rPr>
        <w:t>ه (أي في الاجر او العمولة).</w:t>
      </w:r>
    </w:p>
    <w:p w14:paraId="7D2A8462"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57" w:name="Anchor856"/>
      <w:bookmarkEnd w:id="57"/>
      <w:r w:rsidRPr="00E03D4D">
        <w:rPr>
          <w:rFonts w:ascii="Times New Roman" w:eastAsia="Times New Roman" w:hAnsi="Times New Roman" w:cs="Times New Roman"/>
          <w:color w:val="000000"/>
          <w:sz w:val="27"/>
          <w:szCs w:val="27"/>
          <w:rtl/>
        </w:rPr>
        <w:t>في هذا الاطار يعتبر بعض الفقهاء</w:t>
      </w:r>
      <w:r w:rsidRPr="00E03D4D">
        <w:rPr>
          <w:rFonts w:ascii="Times New Roman" w:eastAsia="Times New Roman" w:hAnsi="Times New Roman" w:cs="Times New Roman"/>
          <w:noProof/>
          <w:color w:val="000000"/>
          <w:sz w:val="27"/>
          <w:szCs w:val="27"/>
        </w:rPr>
        <w:drawing>
          <wp:inline distT="0" distB="0" distL="0" distR="0" wp14:anchorId="69083F97" wp14:editId="7C7C6363">
            <wp:extent cx="114300" cy="1238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ان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 xml:space="preserve">تمتاز من جهة بوحدة السبب بين المتعاقدين </w:t>
      </w:r>
      <w:r w:rsidRPr="00E03D4D">
        <w:rPr>
          <w:rFonts w:ascii="Times New Roman" w:eastAsia="Times New Roman" w:hAnsi="Times New Roman" w:cs="Times New Roman"/>
          <w:color w:val="000000"/>
          <w:sz w:val="27"/>
          <w:szCs w:val="27"/>
        </w:rPr>
        <w:t>Cause Commune</w:t>
      </w:r>
      <w:r w:rsidRPr="00E03D4D">
        <w:rPr>
          <w:rFonts w:ascii="Times New Roman" w:eastAsia="Times New Roman" w:hAnsi="Times New Roman" w:cs="Times New Roman"/>
          <w:color w:val="000000"/>
          <w:sz w:val="27"/>
          <w:szCs w:val="27"/>
          <w:rtl/>
        </w:rPr>
        <w:t xml:space="preserve"> بمعنى ان كلاً منهما يسعى نحو نفس الهدف وهو تنفيذ العملية القانونية التي اعطيت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لأجلها، كما تمتاز من جهة ثانية بمشاركة كل منهما بالربح والخسارة الناتجين عن تنفيذ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Pr>
        <w:t xml:space="preserve">Participation aux profits et </w:t>
      </w:r>
      <w:proofErr w:type="spellStart"/>
      <w:r w:rsidRPr="00E03D4D">
        <w:rPr>
          <w:rFonts w:ascii="Times New Roman" w:eastAsia="Times New Roman" w:hAnsi="Times New Roman" w:cs="Times New Roman"/>
          <w:color w:val="000000"/>
          <w:sz w:val="27"/>
          <w:szCs w:val="27"/>
        </w:rPr>
        <w:t>risques</w:t>
      </w:r>
      <w:proofErr w:type="spellEnd"/>
      <w:r w:rsidRPr="00E03D4D">
        <w:rPr>
          <w:rFonts w:ascii="Times New Roman" w:eastAsia="Times New Roman" w:hAnsi="Times New Roman" w:cs="Times New Roman"/>
          <w:color w:val="000000"/>
          <w:sz w:val="27"/>
          <w:szCs w:val="27"/>
          <w:rtl/>
        </w:rPr>
        <w:t xml:space="preserve"> كذلك يشبه البعض </w:t>
      </w:r>
      <w:r w:rsidRPr="00E03D4D">
        <w:rPr>
          <w:rFonts w:ascii="Times New Roman" w:eastAsia="Times New Roman" w:hAnsi="Times New Roman" w:cs="Times New Roman"/>
          <w:noProof/>
          <w:color w:val="000000"/>
          <w:sz w:val="27"/>
          <w:szCs w:val="27"/>
        </w:rPr>
        <w:drawing>
          <wp:inline distT="0" distB="0" distL="0" distR="0" wp14:anchorId="4AFDBD82" wp14:editId="035BF77A">
            <wp:extent cx="114300" cy="1238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 xml:space="preserve">(بشركة المحاصة): فهي اولا تقوم على معيار نية العمل المشترك </w:t>
      </w:r>
      <w:r w:rsidRPr="00E03D4D">
        <w:rPr>
          <w:rFonts w:ascii="Times New Roman" w:eastAsia="Times New Roman" w:hAnsi="Times New Roman" w:cs="Times New Roman"/>
          <w:color w:val="000000"/>
          <w:sz w:val="27"/>
          <w:szCs w:val="27"/>
          <w:rtl/>
        </w:rPr>
        <w:lastRenderedPageBreak/>
        <w:t>المتمثل باتجاه ارادة المتعاقدين نحو تحمل نفس المخاطر التجارية </w:t>
      </w:r>
      <w:r w:rsidRPr="00E03D4D">
        <w:rPr>
          <w:rFonts w:ascii="Times New Roman" w:eastAsia="Times New Roman" w:hAnsi="Times New Roman" w:cs="Times New Roman"/>
          <w:b/>
          <w:bCs/>
          <w:color w:val="FF0000"/>
          <w:sz w:val="27"/>
          <w:szCs w:val="27"/>
          <w:rtl/>
        </w:rPr>
        <w:t>المشتركة </w:t>
      </w:r>
      <w:r w:rsidRPr="00E03D4D">
        <w:rPr>
          <w:rFonts w:ascii="Times New Roman" w:eastAsia="Times New Roman" w:hAnsi="Times New Roman" w:cs="Times New Roman"/>
          <w:color w:val="000000"/>
          <w:sz w:val="27"/>
          <w:szCs w:val="27"/>
          <w:rtl/>
        </w:rPr>
        <w:t>. ثم ان المتعاقدين يساهمون في تكوين رأس المال المشترك عن طريق التقديمات التي يضعونها في سبيل تنفيذ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 فالموكل يقدم البضاعة والزبائن، اما الوكيل فيقدم عمله وصناعته، واخيرا يتشارك المتعاقدون في اقتسام الربح والخسارة. فالموكل يخسر من جراء عدم تصريف بضاعته وتحمله مصاريف تسليمها للوكيل، اما الوكيل فيخسر لأن اجره مرتبط بمقدار المبيعات والأرباح.</w:t>
      </w:r>
    </w:p>
    <w:p w14:paraId="6325956A"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58" w:name="Anchor943"/>
      <w:bookmarkEnd w:id="58"/>
      <w:r w:rsidRPr="00E03D4D">
        <w:rPr>
          <w:rFonts w:ascii="Times New Roman" w:eastAsia="Times New Roman" w:hAnsi="Times New Roman" w:cs="Times New Roman"/>
          <w:color w:val="000000"/>
          <w:sz w:val="27"/>
          <w:szCs w:val="27"/>
          <w:rtl/>
        </w:rPr>
        <w:t>وبالفعل صدر قرار حديثاً</w:t>
      </w:r>
      <w:r w:rsidRPr="00E03D4D">
        <w:rPr>
          <w:rFonts w:ascii="Times New Roman" w:eastAsia="Times New Roman" w:hAnsi="Times New Roman" w:cs="Times New Roman"/>
          <w:noProof/>
          <w:color w:val="000000"/>
          <w:sz w:val="27"/>
          <w:szCs w:val="27"/>
        </w:rPr>
        <w:drawing>
          <wp:inline distT="0" distB="0" distL="0" distR="0" wp14:anchorId="7A31AF3A" wp14:editId="5F1C2ED7">
            <wp:extent cx="114300" cy="1238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عن محكمة التمييز الفرنسية التجارية) وقد اعتمد هذا القرار المعيار الاقتصادي الواسع المتمثل في الضرر الحاصل للوكيل من جراء فسخ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بسبب النقص في الأرباح وتدني قيمة مؤسسته التجارية “</w:t>
      </w:r>
      <w:proofErr w:type="spellStart"/>
      <w:r w:rsidRPr="00E03D4D">
        <w:rPr>
          <w:rFonts w:ascii="Times New Roman" w:eastAsia="Times New Roman" w:hAnsi="Times New Roman" w:cs="Times New Roman"/>
          <w:color w:val="000000"/>
          <w:sz w:val="27"/>
          <w:szCs w:val="27"/>
        </w:rPr>
        <w:t>Diminuation</w:t>
      </w:r>
      <w:proofErr w:type="spellEnd"/>
      <w:r w:rsidRPr="00E03D4D">
        <w:rPr>
          <w:rFonts w:ascii="Times New Roman" w:eastAsia="Times New Roman" w:hAnsi="Times New Roman" w:cs="Times New Roman"/>
          <w:color w:val="000000"/>
          <w:sz w:val="27"/>
          <w:szCs w:val="27"/>
        </w:rPr>
        <w:t xml:space="preserve"> de </w:t>
      </w:r>
      <w:proofErr w:type="spellStart"/>
      <w:r w:rsidRPr="00E03D4D">
        <w:rPr>
          <w:rFonts w:ascii="Times New Roman" w:eastAsia="Times New Roman" w:hAnsi="Times New Roman" w:cs="Times New Roman"/>
          <w:color w:val="000000"/>
          <w:sz w:val="27"/>
          <w:szCs w:val="27"/>
        </w:rPr>
        <w:t>Valeur</w:t>
      </w:r>
      <w:proofErr w:type="spellEnd"/>
      <w:r w:rsidRPr="00E03D4D">
        <w:rPr>
          <w:rFonts w:ascii="Times New Roman" w:eastAsia="Times New Roman" w:hAnsi="Times New Roman" w:cs="Times New Roman"/>
          <w:color w:val="000000"/>
          <w:sz w:val="27"/>
          <w:szCs w:val="27"/>
          <w:rtl/>
        </w:rPr>
        <w:t>”.</w:t>
      </w:r>
    </w:p>
    <w:p w14:paraId="33E2006A"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59" w:name="Anchor967"/>
      <w:bookmarkEnd w:id="59"/>
      <w:r w:rsidRPr="00E03D4D">
        <w:rPr>
          <w:rFonts w:ascii="Times New Roman" w:eastAsia="Times New Roman" w:hAnsi="Times New Roman" w:cs="Times New Roman"/>
          <w:color w:val="000000"/>
          <w:sz w:val="27"/>
          <w:szCs w:val="27"/>
          <w:rtl/>
        </w:rPr>
        <w:t>اما الشق الثاني من المعيار المعتمد حاليا في الاجتهاد الفرنسي فهو تطبيق خاص للموضوع المشترك المذكور اعلاه وان هذا الشيء المشترك هو في عقد التمثيل التجاري عنصر الزبائن الذي تساهم المؤسسة والوكيل في تكوينه وتطويره والمحافظة</w:t>
      </w:r>
      <w:r w:rsidRPr="00E03D4D">
        <w:rPr>
          <w:rFonts w:ascii="Times New Roman" w:eastAsia="Times New Roman" w:hAnsi="Times New Roman" w:cs="Times New Roman"/>
          <w:color w:val="000000"/>
          <w:sz w:val="27"/>
          <w:szCs w:val="27"/>
          <w:rtl/>
        </w:rPr>
        <w:br/>
        <w:t>عليه</w:t>
      </w:r>
      <w:r w:rsidRPr="00E03D4D">
        <w:rPr>
          <w:rFonts w:ascii="Times New Roman" w:eastAsia="Times New Roman" w:hAnsi="Times New Roman" w:cs="Times New Roman"/>
          <w:noProof/>
          <w:color w:val="000000"/>
          <w:sz w:val="27"/>
          <w:szCs w:val="27"/>
        </w:rPr>
        <w:drawing>
          <wp:inline distT="0" distB="0" distL="0" distR="0" wp14:anchorId="573DE82A" wp14:editId="7D0068F9">
            <wp:extent cx="114300" cy="1238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w:t>
      </w:r>
    </w:p>
    <w:p w14:paraId="0036B47C" w14:textId="77777777" w:rsidR="00E03D4D" w:rsidRPr="00E03D4D" w:rsidRDefault="00E03D4D" w:rsidP="00E03D4D">
      <w:pPr>
        <w:spacing w:after="0" w:line="300" w:lineRule="atLeast"/>
        <w:ind w:firstLine="220"/>
        <w:rPr>
          <w:rFonts w:ascii="Times New Roman" w:eastAsia="Times New Roman" w:hAnsi="Times New Roman" w:cs="Times New Roman"/>
          <w:color w:val="000000"/>
          <w:sz w:val="27"/>
          <w:szCs w:val="27"/>
          <w:rtl/>
        </w:rPr>
      </w:pPr>
      <w:bookmarkStart w:id="60" w:name="Anchor991"/>
      <w:bookmarkEnd w:id="60"/>
      <w:r w:rsidRPr="00E03D4D">
        <w:rPr>
          <w:rFonts w:ascii="Times New Roman" w:eastAsia="Times New Roman" w:hAnsi="Times New Roman" w:cs="Times New Roman"/>
          <w:color w:val="000000"/>
          <w:sz w:val="27"/>
          <w:szCs w:val="27"/>
        </w:rPr>
        <w:t xml:space="preserve">"La </w:t>
      </w:r>
      <w:proofErr w:type="spellStart"/>
      <w:r w:rsidRPr="00E03D4D">
        <w:rPr>
          <w:rFonts w:ascii="Times New Roman" w:eastAsia="Times New Roman" w:hAnsi="Times New Roman" w:cs="Times New Roman"/>
          <w:color w:val="000000"/>
          <w:sz w:val="27"/>
          <w:szCs w:val="27"/>
        </w:rPr>
        <w:t>réalisation</w:t>
      </w:r>
      <w:proofErr w:type="spellEnd"/>
      <w:r w:rsidRPr="00E03D4D">
        <w:rPr>
          <w:rFonts w:ascii="Times New Roman" w:eastAsia="Times New Roman" w:hAnsi="Times New Roman" w:cs="Times New Roman"/>
          <w:color w:val="000000"/>
          <w:sz w:val="27"/>
          <w:szCs w:val="27"/>
        </w:rPr>
        <w:t xml:space="preserve"> de </w:t>
      </w:r>
      <w:proofErr w:type="spellStart"/>
      <w:r w:rsidRPr="00E03D4D">
        <w:rPr>
          <w:rFonts w:ascii="Times New Roman" w:eastAsia="Times New Roman" w:hAnsi="Times New Roman" w:cs="Times New Roman"/>
          <w:color w:val="000000"/>
          <w:sz w:val="27"/>
          <w:szCs w:val="27"/>
        </w:rPr>
        <w:t>l'objet</w:t>
      </w:r>
      <w:proofErr w:type="spellEnd"/>
      <w:r w:rsidRPr="00E03D4D">
        <w:rPr>
          <w:rFonts w:ascii="Times New Roman" w:eastAsia="Times New Roman" w:hAnsi="Times New Roman" w:cs="Times New Roman"/>
          <w:color w:val="000000"/>
          <w:sz w:val="27"/>
          <w:szCs w:val="27"/>
        </w:rPr>
        <w:t xml:space="preserve"> du </w:t>
      </w:r>
      <w:proofErr w:type="spellStart"/>
      <w:r w:rsidRPr="00E03D4D">
        <w:rPr>
          <w:rFonts w:ascii="Times New Roman" w:eastAsia="Times New Roman" w:hAnsi="Times New Roman" w:cs="Times New Roman"/>
          <w:color w:val="000000"/>
          <w:sz w:val="27"/>
          <w:szCs w:val="27"/>
        </w:rPr>
        <w:t>mandat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présentait</w:t>
      </w:r>
      <w:proofErr w:type="spellEnd"/>
      <w:r w:rsidRPr="00E03D4D">
        <w:rPr>
          <w:rFonts w:ascii="Times New Roman" w:eastAsia="Times New Roman" w:hAnsi="Times New Roman" w:cs="Times New Roman"/>
          <w:color w:val="000000"/>
          <w:sz w:val="27"/>
          <w:szCs w:val="27"/>
        </w:rPr>
        <w:t xml:space="preserve"> pour le </w:t>
      </w:r>
      <w:proofErr w:type="spellStart"/>
      <w:r w:rsidRPr="00E03D4D">
        <w:rPr>
          <w:rFonts w:ascii="Times New Roman" w:eastAsia="Times New Roman" w:hAnsi="Times New Roman" w:cs="Times New Roman"/>
          <w:color w:val="000000"/>
          <w:sz w:val="27"/>
          <w:szCs w:val="27"/>
        </w:rPr>
        <w:t>mandant</w:t>
      </w:r>
      <w:proofErr w:type="spellEnd"/>
      <w:r w:rsidRPr="00E03D4D">
        <w:rPr>
          <w:rFonts w:ascii="Times New Roman" w:eastAsia="Times New Roman" w:hAnsi="Times New Roman" w:cs="Times New Roman"/>
          <w:color w:val="000000"/>
          <w:sz w:val="27"/>
          <w:szCs w:val="27"/>
        </w:rPr>
        <w:t xml:space="preserve"> et le </w:t>
      </w:r>
      <w:proofErr w:type="spellStart"/>
      <w:r w:rsidRPr="00E03D4D">
        <w:rPr>
          <w:rFonts w:ascii="Times New Roman" w:eastAsia="Times New Roman" w:hAnsi="Times New Roman" w:cs="Times New Roman"/>
          <w:color w:val="000000"/>
          <w:sz w:val="27"/>
          <w:szCs w:val="27"/>
        </w:rPr>
        <w:t>mandataire</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l’intérêt</w:t>
      </w:r>
      <w:proofErr w:type="spellEnd"/>
      <w:r w:rsidRPr="00E03D4D">
        <w:rPr>
          <w:rFonts w:ascii="Times New Roman" w:eastAsia="Times New Roman" w:hAnsi="Times New Roman" w:cs="Times New Roman"/>
          <w:color w:val="000000"/>
          <w:sz w:val="27"/>
          <w:szCs w:val="27"/>
        </w:rPr>
        <w:t xml:space="preserve"> d’un </w:t>
      </w:r>
      <w:proofErr w:type="spellStart"/>
      <w:r w:rsidRPr="00E03D4D">
        <w:rPr>
          <w:rFonts w:ascii="Times New Roman" w:eastAsia="Times New Roman" w:hAnsi="Times New Roman" w:cs="Times New Roman"/>
          <w:color w:val="000000"/>
          <w:sz w:val="27"/>
          <w:szCs w:val="27"/>
        </w:rPr>
        <w:t>essor</w:t>
      </w:r>
      <w:proofErr w:type="spellEnd"/>
      <w:r w:rsidRPr="00E03D4D">
        <w:rPr>
          <w:rFonts w:ascii="Times New Roman" w:eastAsia="Times New Roman" w:hAnsi="Times New Roman" w:cs="Times New Roman"/>
          <w:color w:val="000000"/>
          <w:sz w:val="27"/>
          <w:szCs w:val="27"/>
        </w:rPr>
        <w:t xml:space="preserve"> de </w:t>
      </w:r>
      <w:proofErr w:type="spellStart"/>
      <w:r w:rsidRPr="00E03D4D">
        <w:rPr>
          <w:rFonts w:ascii="Times New Roman" w:eastAsia="Times New Roman" w:hAnsi="Times New Roman" w:cs="Times New Roman"/>
          <w:color w:val="000000"/>
          <w:sz w:val="27"/>
          <w:szCs w:val="27"/>
        </w:rPr>
        <w:t>l’entreprise</w:t>
      </w:r>
      <w:proofErr w:type="spellEnd"/>
      <w:r w:rsidRPr="00E03D4D">
        <w:rPr>
          <w:rFonts w:ascii="Times New Roman" w:eastAsia="Times New Roman" w:hAnsi="Times New Roman" w:cs="Times New Roman"/>
          <w:color w:val="000000"/>
          <w:sz w:val="27"/>
          <w:szCs w:val="27"/>
        </w:rPr>
        <w:t xml:space="preserve"> par </w:t>
      </w:r>
      <w:proofErr w:type="spellStart"/>
      <w:r w:rsidRPr="00E03D4D">
        <w:rPr>
          <w:rFonts w:ascii="Times New Roman" w:eastAsia="Times New Roman" w:hAnsi="Times New Roman" w:cs="Times New Roman"/>
          <w:color w:val="000000"/>
          <w:sz w:val="27"/>
          <w:szCs w:val="27"/>
        </w:rPr>
        <w:t>création</w:t>
      </w:r>
      <w:proofErr w:type="spellEnd"/>
      <w:r w:rsidRPr="00E03D4D">
        <w:rPr>
          <w:rFonts w:ascii="Times New Roman" w:eastAsia="Times New Roman" w:hAnsi="Times New Roman" w:cs="Times New Roman"/>
          <w:color w:val="000000"/>
          <w:sz w:val="27"/>
          <w:szCs w:val="27"/>
        </w:rPr>
        <w:t xml:space="preserve"> et </w:t>
      </w:r>
      <w:proofErr w:type="spellStart"/>
      <w:r w:rsidRPr="00E03D4D">
        <w:rPr>
          <w:rFonts w:ascii="Times New Roman" w:eastAsia="Times New Roman" w:hAnsi="Times New Roman" w:cs="Times New Roman"/>
          <w:color w:val="000000"/>
          <w:sz w:val="27"/>
          <w:szCs w:val="27"/>
        </w:rPr>
        <w:t>développement</w:t>
      </w:r>
      <w:proofErr w:type="spellEnd"/>
      <w:r w:rsidRPr="00E03D4D">
        <w:rPr>
          <w:rFonts w:ascii="Times New Roman" w:eastAsia="Times New Roman" w:hAnsi="Times New Roman" w:cs="Times New Roman"/>
          <w:color w:val="000000"/>
          <w:sz w:val="27"/>
          <w:szCs w:val="27"/>
        </w:rPr>
        <w:t xml:space="preserve"> de la </w:t>
      </w:r>
      <w:proofErr w:type="spellStart"/>
      <w:r w:rsidRPr="00E03D4D">
        <w:rPr>
          <w:rFonts w:ascii="Times New Roman" w:eastAsia="Times New Roman" w:hAnsi="Times New Roman" w:cs="Times New Roman"/>
          <w:color w:val="000000"/>
          <w:sz w:val="27"/>
          <w:szCs w:val="27"/>
        </w:rPr>
        <w:t>clientèle</w:t>
      </w:r>
      <w:proofErr w:type="spellEnd"/>
      <w:r w:rsidRPr="00E03D4D">
        <w:rPr>
          <w:rFonts w:ascii="Times New Roman" w:eastAsia="Times New Roman" w:hAnsi="Times New Roman" w:cs="Times New Roman"/>
          <w:color w:val="000000"/>
          <w:sz w:val="27"/>
          <w:szCs w:val="27"/>
        </w:rPr>
        <w:t>”.</w:t>
      </w:r>
    </w:p>
    <w:p w14:paraId="4DB6A195"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Pr>
      </w:pPr>
      <w:bookmarkStart w:id="61" w:name="Anchor995"/>
      <w:bookmarkEnd w:id="61"/>
      <w:r w:rsidRPr="00E03D4D">
        <w:rPr>
          <w:rFonts w:ascii="Times New Roman" w:eastAsia="Times New Roman" w:hAnsi="Times New Roman" w:cs="Times New Roman"/>
          <w:color w:val="000000"/>
          <w:sz w:val="27"/>
          <w:szCs w:val="27"/>
          <w:rtl/>
        </w:rPr>
        <w:t>لذا ففي كل مرة لا يساهم الوكيل في خلق او زيادة زبائن موكله لا نكون ازاء وكالة </w:t>
      </w:r>
      <w:r w:rsidRPr="00E03D4D">
        <w:rPr>
          <w:rFonts w:ascii="Times New Roman" w:eastAsia="Times New Roman" w:hAnsi="Times New Roman" w:cs="Times New Roman"/>
          <w:b/>
          <w:bCs/>
          <w:color w:val="FF0000"/>
          <w:sz w:val="27"/>
          <w:szCs w:val="27"/>
          <w:rtl/>
        </w:rPr>
        <w:t>ذات </w:t>
      </w:r>
      <w:r w:rsidRPr="00E03D4D">
        <w:rPr>
          <w:rFonts w:ascii="Times New Roman" w:eastAsia="Times New Roman" w:hAnsi="Times New Roman" w:cs="Times New Roman"/>
          <w:color w:val="000000"/>
          <w:sz w:val="27"/>
          <w:szCs w:val="27"/>
          <w:rtl/>
        </w:rPr>
        <w:t>مصلحة مشتركة</w:t>
      </w:r>
      <w:r w:rsidRPr="00E03D4D">
        <w:rPr>
          <w:rFonts w:ascii="Times New Roman" w:eastAsia="Times New Roman" w:hAnsi="Times New Roman" w:cs="Times New Roman"/>
          <w:noProof/>
          <w:color w:val="000000"/>
          <w:sz w:val="27"/>
          <w:szCs w:val="27"/>
        </w:rPr>
        <w:drawing>
          <wp:inline distT="0" distB="0" distL="0" distR="0" wp14:anchorId="13C810DF" wp14:editId="7D3BEA96">
            <wp:extent cx="114300" cy="1238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w:t>
      </w:r>
    </w:p>
    <w:p w14:paraId="7261B53B"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62" w:name="Anchor1004"/>
      <w:bookmarkEnd w:id="62"/>
      <w:r w:rsidRPr="00E03D4D">
        <w:rPr>
          <w:rFonts w:ascii="Times New Roman" w:eastAsia="Times New Roman" w:hAnsi="Times New Roman" w:cs="Times New Roman"/>
          <w:color w:val="000000"/>
          <w:sz w:val="27"/>
          <w:szCs w:val="27"/>
          <w:rtl/>
        </w:rPr>
        <w:t>رغم ثبات الاجتهاد على هذا المعيار، فلقد صدر مؤخرا</w:t>
      </w:r>
      <w:r w:rsidRPr="00E03D4D">
        <w:rPr>
          <w:rFonts w:ascii="Times New Roman" w:eastAsia="Times New Roman" w:hAnsi="Times New Roman" w:cs="Times New Roman"/>
          <w:noProof/>
          <w:color w:val="000000"/>
          <w:sz w:val="27"/>
          <w:szCs w:val="27"/>
        </w:rPr>
        <w:drawing>
          <wp:inline distT="0" distB="0" distL="0" distR="0" wp14:anchorId="7EA389CE" wp14:editId="62EA93DA">
            <wp:extent cx="114300" cy="1238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xml:space="preserve"> عن محكمة التمييز الفرنسية الغرفة التجارية، في قضية </w:t>
      </w:r>
      <w:proofErr w:type="spellStart"/>
      <w:r w:rsidRPr="00E03D4D">
        <w:rPr>
          <w:rFonts w:ascii="Times New Roman" w:eastAsia="Times New Roman" w:hAnsi="Times New Roman" w:cs="Times New Roman"/>
          <w:color w:val="000000"/>
          <w:sz w:val="27"/>
          <w:szCs w:val="27"/>
        </w:rPr>
        <w:t>Mme</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Nitescu</w:t>
      </w:r>
      <w:proofErr w:type="spellEnd"/>
      <w:r w:rsidRPr="00E03D4D">
        <w:rPr>
          <w:rFonts w:ascii="Times New Roman" w:eastAsia="Times New Roman" w:hAnsi="Times New Roman" w:cs="Times New Roman"/>
          <w:color w:val="000000"/>
          <w:sz w:val="27"/>
          <w:szCs w:val="27"/>
          <w:rtl/>
        </w:rPr>
        <w:t xml:space="preserve"> قرار احدث بلبلة في الاجتهاد المختص ب</w:t>
      </w:r>
      <w:r w:rsidRPr="00E03D4D">
        <w:rPr>
          <w:rFonts w:ascii="Times New Roman" w:eastAsia="Times New Roman" w:hAnsi="Times New Roman" w:cs="Times New Roman"/>
          <w:b/>
          <w:bCs/>
          <w:color w:val="FF0000"/>
          <w:sz w:val="27"/>
          <w:szCs w:val="27"/>
          <w:rtl/>
        </w:rPr>
        <w:t> الوكالة ذات المصلحة المشتركة </w:t>
      </w:r>
      <w:r w:rsidRPr="00E03D4D">
        <w:rPr>
          <w:rFonts w:ascii="Times New Roman" w:eastAsia="Times New Roman" w:hAnsi="Times New Roman" w:cs="Times New Roman"/>
          <w:color w:val="000000"/>
          <w:sz w:val="27"/>
          <w:szCs w:val="27"/>
          <w:rtl/>
        </w:rPr>
        <w:t>لانه اعتمد معياراً اقتصاديا واسعاً لتحديد مفهوم </w:t>
      </w:r>
      <w:r w:rsidRPr="00E03D4D">
        <w:rPr>
          <w:rFonts w:ascii="Times New Roman" w:eastAsia="Times New Roman" w:hAnsi="Times New Roman" w:cs="Times New Roman"/>
          <w:b/>
          <w:bCs/>
          <w:color w:val="FF0000"/>
          <w:sz w:val="27"/>
          <w:szCs w:val="27"/>
          <w:rtl/>
        </w:rPr>
        <w:t>المصلحة المشتركة </w:t>
      </w:r>
      <w:r w:rsidRPr="00E03D4D">
        <w:rPr>
          <w:rFonts w:ascii="Times New Roman" w:eastAsia="Times New Roman" w:hAnsi="Times New Roman" w:cs="Times New Roman"/>
          <w:color w:val="000000"/>
          <w:sz w:val="27"/>
          <w:szCs w:val="27"/>
          <w:rtl/>
        </w:rPr>
        <w:t>في عقد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وهو يتمثل في النقص في قيمة مؤسسة الوكيل التجارية دون ان يشير لا من قريب ولا من بعيد الى عنصر الزبائن المشترك الذي يهم ايضا الموكل. وهكذا بعد أن حددنا مفهوم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ننتقل الآن الى تحديد نطاق تطبيق نظرية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w:t>
      </w:r>
    </w:p>
    <w:p w14:paraId="29729A70" w14:textId="77777777" w:rsidR="00E03D4D" w:rsidRPr="00E03D4D" w:rsidRDefault="00E03D4D" w:rsidP="00E03D4D">
      <w:pPr>
        <w:spacing w:after="0" w:line="320" w:lineRule="atLeast"/>
        <w:jc w:val="center"/>
        <w:rPr>
          <w:rFonts w:ascii="Times New Roman" w:eastAsia="Times New Roman" w:hAnsi="Times New Roman" w:cs="Times New Roman"/>
          <w:b/>
          <w:bCs/>
          <w:color w:val="000000"/>
          <w:rtl/>
        </w:rPr>
      </w:pPr>
      <w:bookmarkStart w:id="63" w:name="Anchor1056"/>
      <w:bookmarkEnd w:id="63"/>
      <w:r w:rsidRPr="00E03D4D">
        <w:rPr>
          <w:rFonts w:ascii="Times New Roman" w:eastAsia="Times New Roman" w:hAnsi="Times New Roman" w:cs="Times New Roman"/>
          <w:b/>
          <w:bCs/>
          <w:color w:val="000000"/>
        </w:rPr>
        <w:t xml:space="preserve">B- </w:t>
      </w:r>
      <w:r w:rsidRPr="00E03D4D">
        <w:rPr>
          <w:rFonts w:ascii="Times New Roman" w:eastAsia="Times New Roman" w:hAnsi="Times New Roman" w:cs="Times New Roman"/>
          <w:b/>
          <w:bCs/>
          <w:color w:val="000000"/>
          <w:rtl/>
        </w:rPr>
        <w:t>نطاق تطبيق نظرية</w:t>
      </w:r>
      <w:r w:rsidRPr="00E03D4D">
        <w:rPr>
          <w:rFonts w:ascii="Times New Roman" w:eastAsia="Times New Roman" w:hAnsi="Times New Roman" w:cs="Times New Roman"/>
          <w:b/>
          <w:bCs/>
          <w:color w:val="000000"/>
        </w:rPr>
        <w:t> </w:t>
      </w:r>
      <w:r w:rsidRPr="00E03D4D">
        <w:rPr>
          <w:rFonts w:ascii="Times New Roman" w:eastAsia="Times New Roman" w:hAnsi="Times New Roman" w:cs="Times New Roman"/>
          <w:b/>
          <w:bCs/>
          <w:color w:val="FF0000"/>
          <w:rtl/>
        </w:rPr>
        <w:t>المصلحة</w:t>
      </w:r>
      <w:r w:rsidRPr="00E03D4D">
        <w:rPr>
          <w:rFonts w:ascii="Times New Roman" w:eastAsia="Times New Roman" w:hAnsi="Times New Roman" w:cs="Times New Roman"/>
          <w:b/>
          <w:bCs/>
          <w:color w:val="FF0000"/>
        </w:rPr>
        <w:t> </w:t>
      </w:r>
      <w:proofErr w:type="gramStart"/>
      <w:r w:rsidRPr="00E03D4D">
        <w:rPr>
          <w:rFonts w:ascii="Times New Roman" w:eastAsia="Times New Roman" w:hAnsi="Times New Roman" w:cs="Times New Roman"/>
          <w:b/>
          <w:bCs/>
          <w:color w:val="FF0000"/>
          <w:rtl/>
        </w:rPr>
        <w:t>المشتركة</w:t>
      </w:r>
      <w:r w:rsidRPr="00E03D4D">
        <w:rPr>
          <w:rFonts w:ascii="Times New Roman" w:eastAsia="Times New Roman" w:hAnsi="Times New Roman" w:cs="Times New Roman"/>
          <w:b/>
          <w:bCs/>
          <w:color w:val="FF0000"/>
        </w:rPr>
        <w:t> </w:t>
      </w:r>
      <w:r w:rsidRPr="00E03D4D">
        <w:rPr>
          <w:rFonts w:ascii="Times New Roman" w:eastAsia="Times New Roman" w:hAnsi="Times New Roman" w:cs="Times New Roman"/>
          <w:b/>
          <w:bCs/>
          <w:color w:val="000000"/>
        </w:rPr>
        <w:t>:</w:t>
      </w:r>
      <w:proofErr w:type="gramEnd"/>
    </w:p>
    <w:p w14:paraId="2C9B73DC"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Pr>
      </w:pPr>
      <w:bookmarkStart w:id="64" w:name="Anchor1061"/>
      <w:bookmarkEnd w:id="64"/>
      <w:r w:rsidRPr="00E03D4D">
        <w:rPr>
          <w:rFonts w:ascii="Times New Roman" w:eastAsia="Times New Roman" w:hAnsi="Times New Roman" w:cs="Times New Roman"/>
          <w:color w:val="000000"/>
          <w:sz w:val="27"/>
          <w:szCs w:val="27"/>
          <w:rtl/>
        </w:rPr>
        <w:t>يكمن تحديد نطاق تطبيق نظرية </w:t>
      </w:r>
      <w:r w:rsidRPr="00E03D4D">
        <w:rPr>
          <w:rFonts w:ascii="Times New Roman" w:eastAsia="Times New Roman" w:hAnsi="Times New Roman" w:cs="Times New Roman"/>
          <w:b/>
          <w:bCs/>
          <w:color w:val="FF0000"/>
          <w:sz w:val="27"/>
          <w:szCs w:val="27"/>
          <w:rtl/>
        </w:rPr>
        <w:t>المصلحة المشتركة </w:t>
      </w:r>
      <w:r w:rsidRPr="00E03D4D">
        <w:rPr>
          <w:rFonts w:ascii="Times New Roman" w:eastAsia="Times New Roman" w:hAnsi="Times New Roman" w:cs="Times New Roman"/>
          <w:color w:val="000000"/>
          <w:sz w:val="27"/>
          <w:szCs w:val="27"/>
          <w:rtl/>
        </w:rPr>
        <w:t>في الاجابة على المسألة القانونية التالية: هل يمكن إعمال نظرية </w:t>
      </w:r>
      <w:r w:rsidRPr="00E03D4D">
        <w:rPr>
          <w:rFonts w:ascii="Times New Roman" w:eastAsia="Times New Roman" w:hAnsi="Times New Roman" w:cs="Times New Roman"/>
          <w:b/>
          <w:bCs/>
          <w:color w:val="FF0000"/>
          <w:sz w:val="27"/>
          <w:szCs w:val="27"/>
          <w:rtl/>
        </w:rPr>
        <w:t>المصلحة المشتركة </w:t>
      </w:r>
      <w:r w:rsidRPr="00E03D4D">
        <w:rPr>
          <w:rFonts w:ascii="Times New Roman" w:eastAsia="Times New Roman" w:hAnsi="Times New Roman" w:cs="Times New Roman"/>
          <w:color w:val="000000"/>
          <w:sz w:val="27"/>
          <w:szCs w:val="27"/>
          <w:rtl/>
        </w:rPr>
        <w:t>، وما ينجم عنها من مفاعيل قانونية في غير عقود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 بمعنى آخر، هل يمكن استنباط مبدأ عام (او نظرية عامة) من نظرية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لتطبيق مفاعيلها القانونية على العقود المشابهة؟ ان المسألة هي موضع نظر في الفقه والاجتهاد.</w:t>
      </w:r>
    </w:p>
    <w:p w14:paraId="62B88919" w14:textId="77777777" w:rsidR="00E03D4D" w:rsidRPr="00E03D4D" w:rsidRDefault="00E03D4D" w:rsidP="00E03D4D">
      <w:pPr>
        <w:spacing w:after="0" w:line="240" w:lineRule="auto"/>
        <w:rPr>
          <w:rFonts w:ascii="Times New Roman" w:eastAsia="Times New Roman" w:hAnsi="Times New Roman" w:cs="Times New Roman"/>
          <w:color w:val="000000"/>
          <w:sz w:val="27"/>
          <w:szCs w:val="27"/>
          <w:rtl/>
        </w:rPr>
      </w:pPr>
      <w:bookmarkStart w:id="65" w:name="Anchor1096"/>
      <w:bookmarkEnd w:id="65"/>
      <w:r w:rsidRPr="00E03D4D">
        <w:rPr>
          <w:rFonts w:ascii="Times New Roman" w:eastAsia="Times New Roman" w:hAnsi="Times New Roman" w:cs="Times New Roman"/>
          <w:color w:val="000000"/>
          <w:sz w:val="27"/>
          <w:szCs w:val="27"/>
        </w:rPr>
        <w:t xml:space="preserve">1- </w:t>
      </w:r>
      <w:r w:rsidRPr="00E03D4D">
        <w:rPr>
          <w:rFonts w:ascii="Times New Roman" w:eastAsia="Times New Roman" w:hAnsi="Times New Roman" w:cs="Times New Roman"/>
          <w:color w:val="000000"/>
          <w:sz w:val="27"/>
          <w:szCs w:val="27"/>
          <w:rtl/>
        </w:rPr>
        <w:t>في الفقه</w:t>
      </w:r>
      <w:r w:rsidRPr="00E03D4D">
        <w:rPr>
          <w:rFonts w:ascii="Times New Roman" w:eastAsia="Times New Roman" w:hAnsi="Times New Roman" w:cs="Times New Roman"/>
          <w:color w:val="000000"/>
          <w:sz w:val="27"/>
          <w:szCs w:val="27"/>
        </w:rPr>
        <w:t>:</w:t>
      </w:r>
    </w:p>
    <w:p w14:paraId="5C707D8A"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Pr>
      </w:pPr>
      <w:bookmarkStart w:id="66" w:name="Anchor1098"/>
      <w:bookmarkEnd w:id="66"/>
      <w:r w:rsidRPr="00E03D4D">
        <w:rPr>
          <w:rFonts w:ascii="Times New Roman" w:eastAsia="Times New Roman" w:hAnsi="Times New Roman" w:cs="Times New Roman"/>
          <w:color w:val="000000"/>
          <w:sz w:val="27"/>
          <w:szCs w:val="27"/>
          <w:rtl/>
        </w:rPr>
        <w:t>تقليديا، ان الرأي الراجح في الفقه</w:t>
      </w:r>
      <w:r w:rsidRPr="00E03D4D">
        <w:rPr>
          <w:rFonts w:ascii="Times New Roman" w:eastAsia="Times New Roman" w:hAnsi="Times New Roman" w:cs="Times New Roman"/>
          <w:noProof/>
          <w:color w:val="000000"/>
          <w:sz w:val="27"/>
          <w:szCs w:val="27"/>
        </w:rPr>
        <w:drawing>
          <wp:inline distT="0" distB="0" distL="0" distR="0" wp14:anchorId="5C370150" wp14:editId="453A4236">
            <wp:extent cx="114300" cy="1238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يرى حصر تطبيق مفهوم ومفاعيل نظرية </w:t>
      </w:r>
      <w:r w:rsidRPr="00E03D4D">
        <w:rPr>
          <w:rFonts w:ascii="Times New Roman" w:eastAsia="Times New Roman" w:hAnsi="Times New Roman" w:cs="Times New Roman"/>
          <w:b/>
          <w:bCs/>
          <w:color w:val="FF0000"/>
          <w:sz w:val="27"/>
          <w:szCs w:val="27"/>
          <w:rtl/>
        </w:rPr>
        <w:t>المصلحة المشتركة </w:t>
      </w:r>
      <w:r w:rsidRPr="00E03D4D">
        <w:rPr>
          <w:rFonts w:ascii="Times New Roman" w:eastAsia="Times New Roman" w:hAnsi="Times New Roman" w:cs="Times New Roman"/>
          <w:color w:val="000000"/>
          <w:sz w:val="27"/>
          <w:szCs w:val="27"/>
          <w:rtl/>
        </w:rPr>
        <w:t>في عقد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التي تتضمن تمثيل. ف</w:t>
      </w:r>
      <w:r w:rsidRPr="00E03D4D">
        <w:rPr>
          <w:rFonts w:ascii="Times New Roman" w:eastAsia="Times New Roman" w:hAnsi="Times New Roman" w:cs="Times New Roman"/>
          <w:b/>
          <w:bCs/>
          <w:color w:val="FF0000"/>
          <w:sz w:val="27"/>
          <w:szCs w:val="27"/>
          <w:rtl/>
        </w:rPr>
        <w:t> الوكالة </w:t>
      </w:r>
      <w:r w:rsidRPr="00E03D4D">
        <w:rPr>
          <w:rFonts w:ascii="Times New Roman" w:eastAsia="Times New Roman" w:hAnsi="Times New Roman" w:cs="Times New Roman"/>
          <w:color w:val="000000"/>
          <w:sz w:val="27"/>
          <w:szCs w:val="27"/>
          <w:rtl/>
        </w:rPr>
        <w:t>مع تمثيل هي عبارة عن آلية قانونية يتصرف بموجبها الوكيل باسم ولحساب الموكل بحيث تترتب له وحده او عليه لوحده الحقوق والموجبات الناتجة عن تنفيذ عقد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w:t>
      </w:r>
    </w:p>
    <w:p w14:paraId="628D01D4"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67" w:name="Anchor1127"/>
      <w:bookmarkEnd w:id="67"/>
      <w:r w:rsidRPr="00E03D4D">
        <w:rPr>
          <w:rFonts w:ascii="Times New Roman" w:eastAsia="Times New Roman" w:hAnsi="Times New Roman" w:cs="Times New Roman"/>
          <w:color w:val="000000"/>
          <w:sz w:val="27"/>
          <w:szCs w:val="27"/>
          <w:rtl/>
        </w:rPr>
        <w:t>لهذا السبب، يستبعد الرأي الراجح في الفقه التقليدي إعمال نظرية </w:t>
      </w:r>
      <w:r w:rsidRPr="00E03D4D">
        <w:rPr>
          <w:rFonts w:ascii="Times New Roman" w:eastAsia="Times New Roman" w:hAnsi="Times New Roman" w:cs="Times New Roman"/>
          <w:b/>
          <w:bCs/>
          <w:color w:val="FF0000"/>
          <w:sz w:val="27"/>
          <w:szCs w:val="27"/>
          <w:rtl/>
        </w:rPr>
        <w:t>المصلحة المشتركة </w:t>
      </w:r>
      <w:r w:rsidRPr="00E03D4D">
        <w:rPr>
          <w:rFonts w:ascii="Times New Roman" w:eastAsia="Times New Roman" w:hAnsi="Times New Roman" w:cs="Times New Roman"/>
          <w:color w:val="000000"/>
          <w:sz w:val="27"/>
          <w:szCs w:val="27"/>
          <w:rtl/>
        </w:rPr>
        <w:t xml:space="preserve">في عقود الوساطة لأنها وكالة بدون تمثيل </w:t>
      </w:r>
      <w:proofErr w:type="spellStart"/>
      <w:r w:rsidRPr="00E03D4D">
        <w:rPr>
          <w:rFonts w:ascii="Times New Roman" w:eastAsia="Times New Roman" w:hAnsi="Times New Roman" w:cs="Times New Roman"/>
          <w:color w:val="000000"/>
          <w:sz w:val="27"/>
          <w:szCs w:val="27"/>
        </w:rPr>
        <w:t>Mandat</w:t>
      </w:r>
      <w:proofErr w:type="spellEnd"/>
      <w:r w:rsidRPr="00E03D4D">
        <w:rPr>
          <w:rFonts w:ascii="Times New Roman" w:eastAsia="Times New Roman" w:hAnsi="Times New Roman" w:cs="Times New Roman"/>
          <w:color w:val="000000"/>
          <w:sz w:val="27"/>
          <w:szCs w:val="27"/>
        </w:rPr>
        <w:t xml:space="preserve"> sans </w:t>
      </w:r>
      <w:proofErr w:type="spellStart"/>
      <w:r w:rsidRPr="00E03D4D">
        <w:rPr>
          <w:rFonts w:ascii="Times New Roman" w:eastAsia="Times New Roman" w:hAnsi="Times New Roman" w:cs="Times New Roman"/>
          <w:color w:val="000000"/>
          <w:sz w:val="27"/>
          <w:szCs w:val="27"/>
        </w:rPr>
        <w:t>représentation</w:t>
      </w:r>
      <w:proofErr w:type="spellEnd"/>
      <w:r w:rsidRPr="00E03D4D">
        <w:rPr>
          <w:rFonts w:ascii="Times New Roman" w:eastAsia="Times New Roman" w:hAnsi="Times New Roman" w:cs="Times New Roman"/>
          <w:color w:val="000000"/>
          <w:sz w:val="27"/>
          <w:szCs w:val="27"/>
          <w:rtl/>
        </w:rPr>
        <w:t xml:space="preserve"> على اعتبار ان الوسيط يعمل لحساب الموكل </w:t>
      </w:r>
      <w:proofErr w:type="spellStart"/>
      <w:r w:rsidRPr="00E03D4D">
        <w:rPr>
          <w:rFonts w:ascii="Times New Roman" w:eastAsia="Times New Roman" w:hAnsi="Times New Roman" w:cs="Times New Roman"/>
          <w:color w:val="000000"/>
          <w:sz w:val="27"/>
          <w:szCs w:val="27"/>
        </w:rPr>
        <w:t>Commettant</w:t>
      </w:r>
      <w:proofErr w:type="spellEnd"/>
      <w:r w:rsidRPr="00E03D4D">
        <w:rPr>
          <w:rFonts w:ascii="Times New Roman" w:eastAsia="Times New Roman" w:hAnsi="Times New Roman" w:cs="Times New Roman"/>
          <w:color w:val="000000"/>
          <w:sz w:val="27"/>
          <w:szCs w:val="27"/>
          <w:rtl/>
        </w:rPr>
        <w:t xml:space="preserve"> انما باسمه الشخصي دون أي تمثيل، كذلك الامر، يرفض الفقه التقليدي تطبيق فكرة </w:t>
      </w:r>
      <w:r w:rsidRPr="00E03D4D">
        <w:rPr>
          <w:rFonts w:ascii="Times New Roman" w:eastAsia="Times New Roman" w:hAnsi="Times New Roman" w:cs="Times New Roman"/>
          <w:b/>
          <w:bCs/>
          <w:color w:val="FF0000"/>
          <w:sz w:val="27"/>
          <w:szCs w:val="27"/>
          <w:rtl/>
        </w:rPr>
        <w:t>المصلحة المشتركة </w:t>
      </w:r>
      <w:r w:rsidRPr="00E03D4D">
        <w:rPr>
          <w:rFonts w:ascii="Times New Roman" w:eastAsia="Times New Roman" w:hAnsi="Times New Roman" w:cs="Times New Roman"/>
          <w:color w:val="000000"/>
          <w:sz w:val="27"/>
          <w:szCs w:val="27"/>
          <w:rtl/>
        </w:rPr>
        <w:t xml:space="preserve">في عقود الامتياز التجاري لأن التاجر صاحب حق الامتياز لا يعدو كونه مجرد بائع او مشتري، يعمل تحت الاشراف الاقتصادي والحسابي للتاجر المورد </w:t>
      </w:r>
      <w:proofErr w:type="spellStart"/>
      <w:r w:rsidRPr="00E03D4D">
        <w:rPr>
          <w:rFonts w:ascii="Times New Roman" w:eastAsia="Times New Roman" w:hAnsi="Times New Roman" w:cs="Times New Roman"/>
          <w:color w:val="000000"/>
          <w:sz w:val="27"/>
          <w:szCs w:val="27"/>
        </w:rPr>
        <w:t>Concédant</w:t>
      </w:r>
      <w:proofErr w:type="spellEnd"/>
      <w:r w:rsidRPr="00E03D4D">
        <w:rPr>
          <w:rFonts w:ascii="Times New Roman" w:eastAsia="Times New Roman" w:hAnsi="Times New Roman" w:cs="Times New Roman"/>
          <w:color w:val="000000"/>
          <w:sz w:val="27"/>
          <w:szCs w:val="27"/>
          <w:rtl/>
        </w:rPr>
        <w:t xml:space="preserve"> دون ان يعمل لحسابه وله زبائنه الخصوصيين.</w:t>
      </w:r>
    </w:p>
    <w:p w14:paraId="568C1508"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68" w:name="Anchor1172"/>
      <w:bookmarkEnd w:id="68"/>
      <w:r w:rsidRPr="00E03D4D">
        <w:rPr>
          <w:rFonts w:ascii="Times New Roman" w:eastAsia="Times New Roman" w:hAnsi="Times New Roman" w:cs="Times New Roman"/>
          <w:color w:val="000000"/>
          <w:sz w:val="27"/>
          <w:szCs w:val="27"/>
          <w:rtl/>
        </w:rPr>
        <w:t>اما الرأي الفقهي الحديث</w:t>
      </w:r>
      <w:r w:rsidRPr="00E03D4D">
        <w:rPr>
          <w:rFonts w:ascii="Times New Roman" w:eastAsia="Times New Roman" w:hAnsi="Times New Roman" w:cs="Times New Roman"/>
          <w:noProof/>
          <w:color w:val="000000"/>
          <w:sz w:val="27"/>
          <w:szCs w:val="27"/>
        </w:rPr>
        <w:drawing>
          <wp:inline distT="0" distB="0" distL="0" distR="0" wp14:anchorId="670AFDE3" wp14:editId="2BBAD95D">
            <wp:extent cx="114300" cy="1238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فانه يميل الى اعتبار نظرية </w:t>
      </w:r>
      <w:r w:rsidRPr="00E03D4D">
        <w:rPr>
          <w:rFonts w:ascii="Times New Roman" w:eastAsia="Times New Roman" w:hAnsi="Times New Roman" w:cs="Times New Roman"/>
          <w:b/>
          <w:bCs/>
          <w:color w:val="FF0000"/>
          <w:sz w:val="27"/>
          <w:szCs w:val="27"/>
          <w:rtl/>
        </w:rPr>
        <w:t>المصلحة المشتركة </w:t>
      </w:r>
      <w:r w:rsidRPr="00E03D4D">
        <w:rPr>
          <w:rFonts w:ascii="Times New Roman" w:eastAsia="Times New Roman" w:hAnsi="Times New Roman" w:cs="Times New Roman"/>
          <w:color w:val="000000"/>
          <w:sz w:val="27"/>
          <w:szCs w:val="27"/>
          <w:rtl/>
        </w:rPr>
        <w:t xml:space="preserve">نظرية عامة تطبق في عقود الوساطة والامتياز التجاري والفرانشيزينغ </w:t>
      </w:r>
      <w:proofErr w:type="spellStart"/>
      <w:r w:rsidRPr="00E03D4D">
        <w:rPr>
          <w:rFonts w:ascii="Times New Roman" w:eastAsia="Times New Roman" w:hAnsi="Times New Roman" w:cs="Times New Roman"/>
          <w:color w:val="000000"/>
          <w:sz w:val="27"/>
          <w:szCs w:val="27"/>
        </w:rPr>
        <w:t>Contrat</w:t>
      </w:r>
      <w:proofErr w:type="spellEnd"/>
      <w:r w:rsidRPr="00E03D4D">
        <w:rPr>
          <w:rFonts w:ascii="Times New Roman" w:eastAsia="Times New Roman" w:hAnsi="Times New Roman" w:cs="Times New Roman"/>
          <w:color w:val="000000"/>
          <w:sz w:val="27"/>
          <w:szCs w:val="27"/>
        </w:rPr>
        <w:t xml:space="preserve"> de </w:t>
      </w:r>
      <w:proofErr w:type="spellStart"/>
      <w:r w:rsidRPr="00E03D4D">
        <w:rPr>
          <w:rFonts w:ascii="Times New Roman" w:eastAsia="Times New Roman" w:hAnsi="Times New Roman" w:cs="Times New Roman"/>
          <w:color w:val="000000"/>
          <w:sz w:val="27"/>
          <w:szCs w:val="27"/>
        </w:rPr>
        <w:t>franchissage</w:t>
      </w:r>
      <w:proofErr w:type="spellEnd"/>
      <w:r w:rsidRPr="00E03D4D">
        <w:rPr>
          <w:rFonts w:ascii="Times New Roman" w:eastAsia="Times New Roman" w:hAnsi="Times New Roman" w:cs="Times New Roman"/>
          <w:color w:val="000000"/>
          <w:sz w:val="27"/>
          <w:szCs w:val="27"/>
          <w:rtl/>
        </w:rPr>
        <w:t xml:space="preserve"> والادارة الحرة للمؤسسة التجارية لن كل من الوسيط وصاحب حق الامتياز والمدير الحر يساهم في تكوين وازدهار عنصر الزبائن المشرك على اعتبار ان الزبائن يهتمون ببضاعة وماركة الموكل فلا يكون الوكيل في الواقع سوى مروجاً لمنتجات الموكل، وبهذا تقترب عقود الوساطة والامتياز من عقد التمثيل التجاري.</w:t>
      </w:r>
    </w:p>
    <w:p w14:paraId="570FA6C7"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69" w:name="Anchor1215"/>
      <w:bookmarkEnd w:id="69"/>
      <w:r w:rsidRPr="00E03D4D">
        <w:rPr>
          <w:rFonts w:ascii="Times New Roman" w:eastAsia="Times New Roman" w:hAnsi="Times New Roman" w:cs="Times New Roman"/>
          <w:color w:val="000000"/>
          <w:sz w:val="27"/>
          <w:szCs w:val="27"/>
          <w:rtl/>
        </w:rPr>
        <w:lastRenderedPageBreak/>
        <w:t xml:space="preserve">ويبدو ان المشترع الفرنسي اخذ حديثا بموجب قانون رقم 89/1008 تاريخ 31 كانون الاول 1989 (مادة اولى منه منشور في داللوز 1990 ص 530 قسم التشريع) المعروف بتسمية </w:t>
      </w:r>
      <w:r w:rsidRPr="00E03D4D">
        <w:rPr>
          <w:rFonts w:ascii="Times New Roman" w:eastAsia="Times New Roman" w:hAnsi="Times New Roman" w:cs="Times New Roman"/>
          <w:color w:val="000000"/>
          <w:sz w:val="27"/>
          <w:szCs w:val="27"/>
        </w:rPr>
        <w:t xml:space="preserve">La </w:t>
      </w:r>
      <w:proofErr w:type="spellStart"/>
      <w:r w:rsidRPr="00E03D4D">
        <w:rPr>
          <w:rFonts w:ascii="Times New Roman" w:eastAsia="Times New Roman" w:hAnsi="Times New Roman" w:cs="Times New Roman"/>
          <w:color w:val="000000"/>
          <w:sz w:val="27"/>
          <w:szCs w:val="27"/>
        </w:rPr>
        <w:t>loi</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Doubin</w:t>
      </w:r>
      <w:proofErr w:type="spellEnd"/>
      <w:r w:rsidRPr="00E03D4D">
        <w:rPr>
          <w:rFonts w:ascii="Times New Roman" w:eastAsia="Times New Roman" w:hAnsi="Times New Roman" w:cs="Times New Roman"/>
          <w:color w:val="000000"/>
          <w:sz w:val="27"/>
          <w:szCs w:val="27"/>
          <w:rtl/>
        </w:rPr>
        <w:t xml:space="preserve"> بالمفهوم الواسع معتمدا نظرية العقد </w:t>
      </w:r>
      <w:r w:rsidRPr="00E03D4D">
        <w:rPr>
          <w:rFonts w:ascii="Times New Roman" w:eastAsia="Times New Roman" w:hAnsi="Times New Roman" w:cs="Times New Roman"/>
          <w:b/>
          <w:bCs/>
          <w:color w:val="FF0000"/>
          <w:sz w:val="27"/>
          <w:szCs w:val="27"/>
          <w:rtl/>
        </w:rPr>
        <w:t>ذات المصلحة المشتركة </w:t>
      </w:r>
      <w:r w:rsidRPr="00E03D4D">
        <w:rPr>
          <w:rFonts w:ascii="Times New Roman" w:eastAsia="Times New Roman" w:hAnsi="Times New Roman" w:cs="Times New Roman"/>
          <w:color w:val="000000"/>
          <w:sz w:val="27"/>
          <w:szCs w:val="27"/>
          <w:rtl/>
        </w:rPr>
        <w:t>.</w:t>
      </w:r>
    </w:p>
    <w:p w14:paraId="0E7DF617"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70" w:name="Anchor1236"/>
      <w:bookmarkEnd w:id="70"/>
      <w:r w:rsidRPr="00E03D4D">
        <w:rPr>
          <w:rFonts w:ascii="Times New Roman" w:eastAsia="Times New Roman" w:hAnsi="Times New Roman" w:cs="Times New Roman"/>
          <w:color w:val="000000"/>
          <w:sz w:val="27"/>
          <w:szCs w:val="27"/>
          <w:rtl/>
        </w:rPr>
        <w:t>وكذلك فعل المشترع اللبناني في المادة الاولى الفقرة الثانية من المرسوم الاشتراعي رقم 34/67 المتعلق بعقد التمثيل التجاري.</w:t>
      </w:r>
    </w:p>
    <w:p w14:paraId="11568303" w14:textId="77777777" w:rsidR="00E03D4D" w:rsidRPr="00E03D4D" w:rsidRDefault="00E03D4D" w:rsidP="00E03D4D">
      <w:pPr>
        <w:spacing w:after="0" w:line="240" w:lineRule="auto"/>
        <w:rPr>
          <w:rFonts w:ascii="Times New Roman" w:eastAsia="Times New Roman" w:hAnsi="Times New Roman" w:cs="Times New Roman"/>
          <w:color w:val="000000"/>
          <w:sz w:val="27"/>
          <w:szCs w:val="27"/>
          <w:rtl/>
        </w:rPr>
      </w:pPr>
      <w:bookmarkStart w:id="71" w:name="Anchor1248"/>
      <w:bookmarkEnd w:id="71"/>
      <w:r w:rsidRPr="00E03D4D">
        <w:rPr>
          <w:rFonts w:ascii="Times New Roman" w:eastAsia="Times New Roman" w:hAnsi="Times New Roman" w:cs="Times New Roman"/>
          <w:color w:val="000000"/>
          <w:sz w:val="27"/>
          <w:szCs w:val="27"/>
        </w:rPr>
        <w:t xml:space="preserve">2- </w:t>
      </w:r>
      <w:r w:rsidRPr="00E03D4D">
        <w:rPr>
          <w:rFonts w:ascii="Times New Roman" w:eastAsia="Times New Roman" w:hAnsi="Times New Roman" w:cs="Times New Roman"/>
          <w:color w:val="000000"/>
          <w:sz w:val="27"/>
          <w:szCs w:val="27"/>
          <w:rtl/>
        </w:rPr>
        <w:t>في الاجتهاد</w:t>
      </w:r>
      <w:r w:rsidRPr="00E03D4D">
        <w:rPr>
          <w:rFonts w:ascii="Times New Roman" w:eastAsia="Times New Roman" w:hAnsi="Times New Roman" w:cs="Times New Roman"/>
          <w:color w:val="000000"/>
          <w:sz w:val="27"/>
          <w:szCs w:val="27"/>
        </w:rPr>
        <w:t>:</w:t>
      </w:r>
    </w:p>
    <w:p w14:paraId="3EECB579"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Pr>
      </w:pPr>
      <w:bookmarkStart w:id="72" w:name="Anchor1251"/>
      <w:bookmarkEnd w:id="72"/>
      <w:r w:rsidRPr="00E03D4D">
        <w:rPr>
          <w:rFonts w:ascii="Times New Roman" w:eastAsia="Times New Roman" w:hAnsi="Times New Roman" w:cs="Times New Roman"/>
          <w:color w:val="000000"/>
          <w:sz w:val="27"/>
          <w:szCs w:val="27"/>
          <w:rtl/>
        </w:rPr>
        <w:t xml:space="preserve">قبل سنة 1991 وتحديدا قبل </w:t>
      </w:r>
      <w:r w:rsidRPr="00E03D4D">
        <w:rPr>
          <w:rFonts w:ascii="Times New Roman" w:eastAsia="Times New Roman" w:hAnsi="Times New Roman" w:cs="Times New Roman"/>
          <w:color w:val="000000"/>
          <w:sz w:val="27"/>
          <w:szCs w:val="27"/>
        </w:rPr>
        <w:t xml:space="preserve">Affaire </w:t>
      </w:r>
      <w:proofErr w:type="spellStart"/>
      <w:r w:rsidRPr="00E03D4D">
        <w:rPr>
          <w:rFonts w:ascii="Times New Roman" w:eastAsia="Times New Roman" w:hAnsi="Times New Roman" w:cs="Times New Roman"/>
          <w:color w:val="000000"/>
          <w:sz w:val="27"/>
          <w:szCs w:val="27"/>
        </w:rPr>
        <w:t>Mme</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Nitescu</w:t>
      </w:r>
      <w:proofErr w:type="spellEnd"/>
      <w:r w:rsidRPr="00E03D4D">
        <w:rPr>
          <w:rFonts w:ascii="Times New Roman" w:eastAsia="Times New Roman" w:hAnsi="Times New Roman" w:cs="Times New Roman"/>
          <w:color w:val="000000"/>
          <w:sz w:val="27"/>
          <w:szCs w:val="27"/>
          <w:rtl/>
        </w:rPr>
        <w:t xml:space="preserve"> في العام 1993 كان الخلاف واقعا بين محاكم الاساس من جهة ومحكمة التمييز من جهة اخرى.</w:t>
      </w:r>
    </w:p>
    <w:p w14:paraId="19FAC351"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73" w:name="Anchor1263"/>
      <w:bookmarkEnd w:id="73"/>
      <w:r w:rsidRPr="00E03D4D">
        <w:rPr>
          <w:rFonts w:ascii="Times New Roman" w:eastAsia="Times New Roman" w:hAnsi="Times New Roman" w:cs="Times New Roman"/>
          <w:color w:val="000000"/>
          <w:sz w:val="27"/>
          <w:szCs w:val="27"/>
          <w:rtl/>
        </w:rPr>
        <w:t>فعلى صعيد محاكم الاساس</w:t>
      </w:r>
      <w:r w:rsidRPr="00E03D4D">
        <w:rPr>
          <w:rFonts w:ascii="Times New Roman" w:eastAsia="Times New Roman" w:hAnsi="Times New Roman" w:cs="Times New Roman"/>
          <w:noProof/>
          <w:color w:val="000000"/>
          <w:sz w:val="27"/>
          <w:szCs w:val="27"/>
        </w:rPr>
        <w:drawing>
          <wp:inline distT="0" distB="0" distL="0" distR="0" wp14:anchorId="3A318DD7" wp14:editId="1A1B4EC5">
            <wp:extent cx="114300" cy="1238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وبدافع عملي، طبقت نظرية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 xml:space="preserve">في عقود الوساطة والامتياز حماية للوسيط الوكيل او للتاجر صاحب حق الامتياز، نظرا لخضوعهما الاقتصادي وبصورة شبه كلية لارادة المورد ولقصور نظرية اساءة استعمال الحق </w:t>
      </w:r>
      <w:proofErr w:type="spellStart"/>
      <w:r w:rsidRPr="00E03D4D">
        <w:rPr>
          <w:rFonts w:ascii="Times New Roman" w:eastAsia="Times New Roman" w:hAnsi="Times New Roman" w:cs="Times New Roman"/>
          <w:color w:val="000000"/>
          <w:sz w:val="27"/>
          <w:szCs w:val="27"/>
        </w:rPr>
        <w:t>Abus</w:t>
      </w:r>
      <w:proofErr w:type="spellEnd"/>
      <w:r w:rsidRPr="00E03D4D">
        <w:rPr>
          <w:rFonts w:ascii="Times New Roman" w:eastAsia="Times New Roman" w:hAnsi="Times New Roman" w:cs="Times New Roman"/>
          <w:color w:val="000000"/>
          <w:sz w:val="27"/>
          <w:szCs w:val="27"/>
        </w:rPr>
        <w:t xml:space="preserve"> de droit</w:t>
      </w:r>
      <w:r w:rsidRPr="00E03D4D">
        <w:rPr>
          <w:rFonts w:ascii="Times New Roman" w:eastAsia="Times New Roman" w:hAnsi="Times New Roman" w:cs="Times New Roman"/>
          <w:color w:val="000000"/>
          <w:sz w:val="27"/>
          <w:szCs w:val="27"/>
          <w:rtl/>
        </w:rPr>
        <w:t xml:space="preserve"> عن تأمين الحماية الأكيدة لهما.</w:t>
      </w:r>
    </w:p>
    <w:p w14:paraId="4423C488"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74" w:name="Anchor1292"/>
      <w:bookmarkEnd w:id="74"/>
      <w:r w:rsidRPr="00E03D4D">
        <w:rPr>
          <w:rFonts w:ascii="Times New Roman" w:eastAsia="Times New Roman" w:hAnsi="Times New Roman" w:cs="Times New Roman"/>
          <w:color w:val="000000"/>
          <w:sz w:val="27"/>
          <w:szCs w:val="27"/>
          <w:rtl/>
        </w:rPr>
        <w:t>اما محكمة التمييز الفرنسية</w:t>
      </w:r>
      <w:r w:rsidRPr="00E03D4D">
        <w:rPr>
          <w:rFonts w:ascii="Times New Roman" w:eastAsia="Times New Roman" w:hAnsi="Times New Roman" w:cs="Times New Roman"/>
          <w:noProof/>
          <w:color w:val="000000"/>
          <w:sz w:val="27"/>
          <w:szCs w:val="27"/>
        </w:rPr>
        <w:drawing>
          <wp:inline distT="0" distB="0" distL="0" distR="0" wp14:anchorId="24A990FE" wp14:editId="182C274F">
            <wp:extent cx="114300" cy="1238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فقد ظلت حتى عام 1993 مستقرة على استبعاد تطبيق نظرية </w:t>
      </w:r>
      <w:r w:rsidRPr="00E03D4D">
        <w:rPr>
          <w:rFonts w:ascii="Times New Roman" w:eastAsia="Times New Roman" w:hAnsi="Times New Roman" w:cs="Times New Roman"/>
          <w:b/>
          <w:bCs/>
          <w:color w:val="FF0000"/>
          <w:sz w:val="27"/>
          <w:szCs w:val="27"/>
          <w:rtl/>
        </w:rPr>
        <w:t>المصلحة المشتركة </w:t>
      </w:r>
      <w:r w:rsidRPr="00E03D4D">
        <w:rPr>
          <w:rFonts w:ascii="Times New Roman" w:eastAsia="Times New Roman" w:hAnsi="Times New Roman" w:cs="Times New Roman"/>
          <w:color w:val="000000"/>
          <w:sz w:val="27"/>
          <w:szCs w:val="27"/>
          <w:rtl/>
        </w:rPr>
        <w:t>في عقود الوساطة حاصرة تطبيقها فقط في عقود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 وحجتها في ذلك ان العبرة للتمثيل القانوني حيث ان الوكيل يعمل ليس فقط لحساب الموكل بل ايضا باسمه، وليس للتمثيل الواقعي كما في عقود الوساطة.</w:t>
      </w:r>
    </w:p>
    <w:p w14:paraId="2B376189"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75" w:name="Anchor1320"/>
      <w:bookmarkEnd w:id="75"/>
      <w:r w:rsidRPr="00E03D4D">
        <w:rPr>
          <w:rFonts w:ascii="Times New Roman" w:eastAsia="Times New Roman" w:hAnsi="Times New Roman" w:cs="Times New Roman"/>
          <w:color w:val="000000"/>
          <w:sz w:val="27"/>
          <w:szCs w:val="27"/>
          <w:rtl/>
        </w:rPr>
        <w:t>ولكن في عام 1993 وتحديدا في 2 آذار 1993 صدر قرار عن محكمة التمييز الفرنسية الغرفة التجارية أثار استغراب واستعجاب بعض الفقهاء المعلقين عليه</w:t>
      </w:r>
      <w:r w:rsidRPr="00E03D4D">
        <w:rPr>
          <w:rFonts w:ascii="Times New Roman" w:eastAsia="Times New Roman" w:hAnsi="Times New Roman" w:cs="Times New Roman"/>
          <w:noProof/>
          <w:color w:val="000000"/>
          <w:sz w:val="27"/>
          <w:szCs w:val="27"/>
        </w:rPr>
        <w:drawing>
          <wp:inline distT="0" distB="0" distL="0" distR="0" wp14:anchorId="70ECBCAA" wp14:editId="450EC416">
            <wp:extent cx="114300" cy="1238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xml:space="preserve"> ففي وقائع القضية، ان السيدة </w:t>
      </w:r>
      <w:proofErr w:type="spellStart"/>
      <w:r w:rsidRPr="00E03D4D">
        <w:rPr>
          <w:rFonts w:ascii="Times New Roman" w:eastAsia="Times New Roman" w:hAnsi="Times New Roman" w:cs="Times New Roman"/>
          <w:color w:val="000000"/>
          <w:sz w:val="27"/>
          <w:szCs w:val="27"/>
        </w:rPr>
        <w:t>Nitescu</w:t>
      </w:r>
      <w:proofErr w:type="spellEnd"/>
      <w:r w:rsidRPr="00E03D4D">
        <w:rPr>
          <w:rFonts w:ascii="Times New Roman" w:eastAsia="Times New Roman" w:hAnsi="Times New Roman" w:cs="Times New Roman"/>
          <w:color w:val="000000"/>
          <w:sz w:val="27"/>
          <w:szCs w:val="27"/>
          <w:rtl/>
        </w:rPr>
        <w:t xml:space="preserve"> التي تملك مؤسسة تجارية تتعاطى بموجبها تجارة الكتب والورق والصحف ولوازم الخياطة والعطورات والحلوى والمعتمدة كموزعة للصحف في باريس </w:t>
      </w:r>
      <w:proofErr w:type="spellStart"/>
      <w:r w:rsidRPr="00E03D4D">
        <w:rPr>
          <w:rFonts w:ascii="Times New Roman" w:eastAsia="Times New Roman" w:hAnsi="Times New Roman" w:cs="Times New Roman"/>
          <w:color w:val="000000"/>
          <w:sz w:val="27"/>
          <w:szCs w:val="27"/>
        </w:rPr>
        <w:t>Agréée</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comme</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diffuseur</w:t>
      </w:r>
      <w:proofErr w:type="spellEnd"/>
      <w:r w:rsidRPr="00E03D4D">
        <w:rPr>
          <w:rFonts w:ascii="Times New Roman" w:eastAsia="Times New Roman" w:hAnsi="Times New Roman" w:cs="Times New Roman"/>
          <w:color w:val="000000"/>
          <w:sz w:val="27"/>
          <w:szCs w:val="27"/>
          <w:rtl/>
        </w:rPr>
        <w:t xml:space="preserve"> كانت تستلم بدون عقد خطي صحفاً ودوريات من احدى شركات وكالات الصحف الباريسية المعروفة باسم </w:t>
      </w:r>
      <w:r w:rsidRPr="00E03D4D">
        <w:rPr>
          <w:rFonts w:ascii="Times New Roman" w:eastAsia="Times New Roman" w:hAnsi="Times New Roman" w:cs="Times New Roman"/>
          <w:color w:val="000000"/>
          <w:sz w:val="27"/>
          <w:szCs w:val="27"/>
        </w:rPr>
        <w:t xml:space="preserve">Société des </w:t>
      </w:r>
      <w:proofErr w:type="spellStart"/>
      <w:r w:rsidRPr="00E03D4D">
        <w:rPr>
          <w:rFonts w:ascii="Times New Roman" w:eastAsia="Times New Roman" w:hAnsi="Times New Roman" w:cs="Times New Roman"/>
          <w:color w:val="000000"/>
          <w:sz w:val="27"/>
          <w:szCs w:val="27"/>
        </w:rPr>
        <w:t>nouvelles</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Messageries</w:t>
      </w:r>
      <w:proofErr w:type="spellEnd"/>
      <w:r w:rsidRPr="00E03D4D">
        <w:rPr>
          <w:rFonts w:ascii="Times New Roman" w:eastAsia="Times New Roman" w:hAnsi="Times New Roman" w:cs="Times New Roman"/>
          <w:color w:val="000000"/>
          <w:sz w:val="27"/>
          <w:szCs w:val="27"/>
        </w:rPr>
        <w:t xml:space="preserve"> de la Presse Parisienne (N.M.P.P.)</w:t>
      </w:r>
      <w:r w:rsidRPr="00E03D4D">
        <w:rPr>
          <w:rFonts w:ascii="Times New Roman" w:eastAsia="Times New Roman" w:hAnsi="Times New Roman" w:cs="Times New Roman"/>
          <w:color w:val="000000"/>
          <w:sz w:val="27"/>
          <w:szCs w:val="27"/>
          <w:rtl/>
        </w:rPr>
        <w:t xml:space="preserve"> دون اكتساب ملكيتها وذلك بهدف بيعها وتصريفها وتوزيعها في مؤسستها التجارية وعلى ان تعيد الاعداد غير المباعة للشركة.</w:t>
      </w:r>
    </w:p>
    <w:p w14:paraId="06A58D3B"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76" w:name="Anchor1379"/>
      <w:bookmarkEnd w:id="76"/>
      <w:r w:rsidRPr="00E03D4D">
        <w:rPr>
          <w:rFonts w:ascii="Times New Roman" w:eastAsia="Times New Roman" w:hAnsi="Times New Roman" w:cs="Times New Roman"/>
          <w:color w:val="000000"/>
          <w:sz w:val="27"/>
          <w:szCs w:val="27"/>
          <w:rtl/>
        </w:rPr>
        <w:t xml:space="preserve">وكانت السيدة </w:t>
      </w:r>
      <w:proofErr w:type="spellStart"/>
      <w:r w:rsidRPr="00E03D4D">
        <w:rPr>
          <w:rFonts w:ascii="Times New Roman" w:eastAsia="Times New Roman" w:hAnsi="Times New Roman" w:cs="Times New Roman"/>
          <w:color w:val="000000"/>
          <w:sz w:val="27"/>
          <w:szCs w:val="27"/>
        </w:rPr>
        <w:t>Nitescu</w:t>
      </w:r>
      <w:proofErr w:type="spellEnd"/>
      <w:r w:rsidRPr="00E03D4D">
        <w:rPr>
          <w:rFonts w:ascii="Times New Roman" w:eastAsia="Times New Roman" w:hAnsi="Times New Roman" w:cs="Times New Roman"/>
          <w:color w:val="000000"/>
          <w:sz w:val="27"/>
          <w:szCs w:val="27"/>
          <w:rtl/>
        </w:rPr>
        <w:t xml:space="preserve"> تتقاضى اجرها بشكل عمولة تحسب على اساس نسبة المبيعات كذلك وحسب اعراف المهنة كان يجري بينهما تبادل وثائق.</w:t>
      </w:r>
    </w:p>
    <w:p w14:paraId="1827B65A"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77" w:name="Anchor1393"/>
      <w:bookmarkEnd w:id="77"/>
      <w:r w:rsidRPr="00E03D4D">
        <w:rPr>
          <w:rFonts w:ascii="Times New Roman" w:eastAsia="Times New Roman" w:hAnsi="Times New Roman" w:cs="Times New Roman"/>
          <w:color w:val="000000"/>
          <w:sz w:val="27"/>
          <w:szCs w:val="27"/>
          <w:rtl/>
        </w:rPr>
        <w:t>بتاريخ معين، اعادت السيدة</w:t>
      </w:r>
      <w:proofErr w:type="spellStart"/>
      <w:r w:rsidRPr="00E03D4D">
        <w:rPr>
          <w:rFonts w:ascii="Times New Roman" w:eastAsia="Times New Roman" w:hAnsi="Times New Roman" w:cs="Times New Roman"/>
          <w:color w:val="000000"/>
          <w:sz w:val="27"/>
          <w:szCs w:val="27"/>
        </w:rPr>
        <w:t>Nitescu</w:t>
      </w:r>
      <w:proofErr w:type="spellEnd"/>
      <w:r w:rsidRPr="00E03D4D">
        <w:rPr>
          <w:rFonts w:ascii="Times New Roman" w:eastAsia="Times New Roman" w:hAnsi="Times New Roman" w:cs="Times New Roman"/>
          <w:color w:val="000000"/>
          <w:sz w:val="27"/>
          <w:szCs w:val="27"/>
          <w:rtl/>
        </w:rPr>
        <w:t xml:space="preserve"> بعض الصحف غير المباعة للشركة فتبين لها انها غير متطابقة مع الاوصاف المذكورة في الوثائق. فما كان من الشركة إلا ان فسخت عقد توزيع الصحف الجاري بينهما وابلغته من السيدة </w:t>
      </w:r>
      <w:proofErr w:type="spellStart"/>
      <w:r w:rsidRPr="00E03D4D">
        <w:rPr>
          <w:rFonts w:ascii="Times New Roman" w:eastAsia="Times New Roman" w:hAnsi="Times New Roman" w:cs="Times New Roman"/>
          <w:color w:val="000000"/>
          <w:sz w:val="27"/>
          <w:szCs w:val="27"/>
        </w:rPr>
        <w:t>Nitescu</w:t>
      </w:r>
      <w:proofErr w:type="spellEnd"/>
      <w:r w:rsidRPr="00E03D4D">
        <w:rPr>
          <w:rFonts w:ascii="Times New Roman" w:eastAsia="Times New Roman" w:hAnsi="Times New Roman" w:cs="Times New Roman"/>
          <w:color w:val="000000"/>
          <w:sz w:val="27"/>
          <w:szCs w:val="27"/>
          <w:rtl/>
        </w:rPr>
        <w:t>.</w:t>
      </w:r>
    </w:p>
    <w:p w14:paraId="468B4AB9"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78" w:name="Anchor1414"/>
      <w:bookmarkEnd w:id="78"/>
      <w:r w:rsidRPr="00E03D4D">
        <w:rPr>
          <w:rFonts w:ascii="Times New Roman" w:eastAsia="Times New Roman" w:hAnsi="Times New Roman" w:cs="Times New Roman"/>
          <w:color w:val="000000"/>
          <w:sz w:val="27"/>
          <w:szCs w:val="27"/>
          <w:rtl/>
        </w:rPr>
        <w:t xml:space="preserve">إدعت السيدة </w:t>
      </w:r>
      <w:proofErr w:type="spellStart"/>
      <w:r w:rsidRPr="00E03D4D">
        <w:rPr>
          <w:rFonts w:ascii="Times New Roman" w:eastAsia="Times New Roman" w:hAnsi="Times New Roman" w:cs="Times New Roman"/>
          <w:color w:val="000000"/>
          <w:sz w:val="27"/>
          <w:szCs w:val="27"/>
        </w:rPr>
        <w:t>Nitescu</w:t>
      </w:r>
      <w:proofErr w:type="spellEnd"/>
      <w:r w:rsidRPr="00E03D4D">
        <w:rPr>
          <w:rFonts w:ascii="Times New Roman" w:eastAsia="Times New Roman" w:hAnsi="Times New Roman" w:cs="Times New Roman"/>
          <w:color w:val="000000"/>
          <w:sz w:val="27"/>
          <w:szCs w:val="27"/>
          <w:rtl/>
        </w:rPr>
        <w:t xml:space="preserve"> بداية طالبة التعويض عليها بسبب الفسخ الفجائي والتعسفي للعقد من قبل الشركة وذلك استناداً لنظرية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 xml:space="preserve">. اما الشركة فمن جهتها طلبت اعتبار العقد الشفوي الذي يجمعها مع السيدة </w:t>
      </w:r>
      <w:proofErr w:type="spellStart"/>
      <w:r w:rsidRPr="00E03D4D">
        <w:rPr>
          <w:rFonts w:ascii="Times New Roman" w:eastAsia="Times New Roman" w:hAnsi="Times New Roman" w:cs="Times New Roman"/>
          <w:color w:val="000000"/>
          <w:sz w:val="27"/>
          <w:szCs w:val="27"/>
        </w:rPr>
        <w:t>Nitescu</w:t>
      </w:r>
      <w:proofErr w:type="spellEnd"/>
      <w:r w:rsidRPr="00E03D4D">
        <w:rPr>
          <w:rFonts w:ascii="Times New Roman" w:eastAsia="Times New Roman" w:hAnsi="Times New Roman" w:cs="Times New Roman"/>
          <w:color w:val="000000"/>
          <w:sz w:val="27"/>
          <w:szCs w:val="27"/>
          <w:rtl/>
        </w:rPr>
        <w:t xml:space="preserve"> عقد وكالة عادية مع ايداع </w:t>
      </w:r>
      <w:r w:rsidRPr="00E03D4D">
        <w:rPr>
          <w:rFonts w:ascii="Times New Roman" w:eastAsia="Times New Roman" w:hAnsi="Times New Roman" w:cs="Times New Roman"/>
          <w:color w:val="000000"/>
          <w:sz w:val="27"/>
          <w:szCs w:val="27"/>
        </w:rPr>
        <w:t xml:space="preserve">Un </w:t>
      </w:r>
      <w:proofErr w:type="spellStart"/>
      <w:r w:rsidRPr="00E03D4D">
        <w:rPr>
          <w:rFonts w:ascii="Times New Roman" w:eastAsia="Times New Roman" w:hAnsi="Times New Roman" w:cs="Times New Roman"/>
          <w:color w:val="000000"/>
          <w:sz w:val="27"/>
          <w:szCs w:val="27"/>
        </w:rPr>
        <w:t>mandat</w:t>
      </w:r>
      <w:proofErr w:type="spellEnd"/>
      <w:r w:rsidRPr="00E03D4D">
        <w:rPr>
          <w:rFonts w:ascii="Times New Roman" w:eastAsia="Times New Roman" w:hAnsi="Times New Roman" w:cs="Times New Roman"/>
          <w:color w:val="000000"/>
          <w:sz w:val="27"/>
          <w:szCs w:val="27"/>
        </w:rPr>
        <w:t xml:space="preserve"> avec </w:t>
      </w:r>
      <w:proofErr w:type="spellStart"/>
      <w:r w:rsidRPr="00E03D4D">
        <w:rPr>
          <w:rFonts w:ascii="Times New Roman" w:eastAsia="Times New Roman" w:hAnsi="Times New Roman" w:cs="Times New Roman"/>
          <w:color w:val="000000"/>
          <w:sz w:val="27"/>
          <w:szCs w:val="27"/>
        </w:rPr>
        <w:t>dépôt</w:t>
      </w:r>
      <w:proofErr w:type="spellEnd"/>
      <w:r w:rsidRPr="00E03D4D">
        <w:rPr>
          <w:rFonts w:ascii="Times New Roman" w:eastAsia="Times New Roman" w:hAnsi="Times New Roman" w:cs="Times New Roman"/>
          <w:color w:val="000000"/>
          <w:sz w:val="27"/>
          <w:szCs w:val="27"/>
          <w:rtl/>
        </w:rPr>
        <w:t xml:space="preserve"> وذلك انسجاما مع الاجتهاد ورأي المجلس الأعلى لوكالات الصحف ورأي ادارة الضرائب.</w:t>
      </w:r>
    </w:p>
    <w:p w14:paraId="68BE859A"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79" w:name="Anchor1452"/>
      <w:bookmarkEnd w:id="79"/>
      <w:r w:rsidRPr="00E03D4D">
        <w:rPr>
          <w:rFonts w:ascii="Times New Roman" w:eastAsia="Times New Roman" w:hAnsi="Times New Roman" w:cs="Times New Roman"/>
          <w:color w:val="000000"/>
          <w:sz w:val="27"/>
          <w:szCs w:val="27"/>
          <w:rtl/>
        </w:rPr>
        <w:t>الا ان محكمة البداية، حتى تبرر الفسخ الصادر عن الشركة (</w:t>
      </w:r>
      <w:r w:rsidRPr="00E03D4D">
        <w:rPr>
          <w:rFonts w:ascii="Times New Roman" w:eastAsia="Times New Roman" w:hAnsi="Times New Roman" w:cs="Times New Roman"/>
          <w:color w:val="000000"/>
          <w:sz w:val="27"/>
          <w:szCs w:val="27"/>
        </w:rPr>
        <w:t>N.M.P.P</w:t>
      </w:r>
      <w:r w:rsidRPr="00E03D4D">
        <w:rPr>
          <w:rFonts w:ascii="Times New Roman" w:eastAsia="Times New Roman" w:hAnsi="Times New Roman" w:cs="Times New Roman"/>
          <w:color w:val="000000"/>
          <w:sz w:val="27"/>
          <w:szCs w:val="27"/>
          <w:rtl/>
        </w:rPr>
        <w:t>) اعتبرت العقد عقد بيع معلق على شرط الغاء خاضعا للمادة 1184 مدني ورفضت اعتباره عقد وكالة ام عقد ايداع.</w:t>
      </w:r>
    </w:p>
    <w:p w14:paraId="70186273"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80" w:name="Anchor1468"/>
      <w:bookmarkEnd w:id="80"/>
      <w:r w:rsidRPr="00E03D4D">
        <w:rPr>
          <w:rFonts w:ascii="Times New Roman" w:eastAsia="Times New Roman" w:hAnsi="Times New Roman" w:cs="Times New Roman"/>
          <w:color w:val="000000"/>
          <w:sz w:val="27"/>
          <w:szCs w:val="27"/>
          <w:rtl/>
        </w:rPr>
        <w:t xml:space="preserve">استأنفت السيدة </w:t>
      </w:r>
      <w:proofErr w:type="spellStart"/>
      <w:r w:rsidRPr="00E03D4D">
        <w:rPr>
          <w:rFonts w:ascii="Times New Roman" w:eastAsia="Times New Roman" w:hAnsi="Times New Roman" w:cs="Times New Roman"/>
          <w:color w:val="000000"/>
          <w:sz w:val="27"/>
          <w:szCs w:val="27"/>
        </w:rPr>
        <w:t>Nitescu</w:t>
      </w:r>
      <w:proofErr w:type="spellEnd"/>
      <w:r w:rsidRPr="00E03D4D">
        <w:rPr>
          <w:rFonts w:ascii="Times New Roman" w:eastAsia="Times New Roman" w:hAnsi="Times New Roman" w:cs="Times New Roman"/>
          <w:color w:val="000000"/>
          <w:sz w:val="27"/>
          <w:szCs w:val="27"/>
          <w:rtl/>
        </w:rPr>
        <w:t xml:space="preserve"> الحكم البدائي طالبة اعادة وصف العقد ب</w:t>
      </w:r>
      <w:r w:rsidRPr="00E03D4D">
        <w:rPr>
          <w:rFonts w:ascii="Times New Roman" w:eastAsia="Times New Roman" w:hAnsi="Times New Roman" w:cs="Times New Roman"/>
          <w:b/>
          <w:bCs/>
          <w:color w:val="FF0000"/>
          <w:sz w:val="27"/>
          <w:szCs w:val="27"/>
          <w:rtl/>
        </w:rPr>
        <w:t> الوكالة ذات المصلحة المشتركة </w:t>
      </w:r>
      <w:r w:rsidRPr="00E03D4D">
        <w:rPr>
          <w:rFonts w:ascii="Times New Roman" w:eastAsia="Times New Roman" w:hAnsi="Times New Roman" w:cs="Times New Roman"/>
          <w:color w:val="000000"/>
          <w:sz w:val="27"/>
          <w:szCs w:val="27"/>
          <w:rtl/>
        </w:rPr>
        <w:t>، اما الشركة فطلبت اعتباره عقد بيع.</w:t>
      </w:r>
    </w:p>
    <w:p w14:paraId="7285B921"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81" w:name="Anchor1483"/>
      <w:bookmarkEnd w:id="81"/>
      <w:r w:rsidRPr="00E03D4D">
        <w:rPr>
          <w:rFonts w:ascii="Times New Roman" w:eastAsia="Times New Roman" w:hAnsi="Times New Roman" w:cs="Times New Roman"/>
          <w:color w:val="000000"/>
          <w:sz w:val="27"/>
          <w:szCs w:val="27"/>
          <w:rtl/>
        </w:rPr>
        <w:t>صدر القرار الاستئنافي بفسخ الحكم البدائي معتبرا العقد عقد وكالة </w:t>
      </w:r>
      <w:r w:rsidRPr="00E03D4D">
        <w:rPr>
          <w:rFonts w:ascii="Times New Roman" w:eastAsia="Times New Roman" w:hAnsi="Times New Roman" w:cs="Times New Roman"/>
          <w:b/>
          <w:bCs/>
          <w:color w:val="FF0000"/>
          <w:sz w:val="27"/>
          <w:szCs w:val="27"/>
          <w:rtl/>
        </w:rPr>
        <w:t>ذات </w:t>
      </w:r>
      <w:r w:rsidRPr="00E03D4D">
        <w:rPr>
          <w:rFonts w:ascii="Times New Roman" w:eastAsia="Times New Roman" w:hAnsi="Times New Roman" w:cs="Times New Roman"/>
          <w:color w:val="000000"/>
          <w:sz w:val="27"/>
          <w:szCs w:val="27"/>
          <w:rtl/>
        </w:rPr>
        <w:t xml:space="preserve">مصلحة مشتركة ومعترفا على هذا الأساس بالتعويض لمصلحة السيدة </w:t>
      </w:r>
      <w:proofErr w:type="spellStart"/>
      <w:r w:rsidRPr="00E03D4D">
        <w:rPr>
          <w:rFonts w:ascii="Times New Roman" w:eastAsia="Times New Roman" w:hAnsi="Times New Roman" w:cs="Times New Roman"/>
          <w:color w:val="000000"/>
          <w:sz w:val="27"/>
          <w:szCs w:val="27"/>
        </w:rPr>
        <w:t>Nitescu</w:t>
      </w:r>
      <w:proofErr w:type="spellEnd"/>
      <w:r w:rsidRPr="00E03D4D">
        <w:rPr>
          <w:rFonts w:ascii="Times New Roman" w:eastAsia="Times New Roman" w:hAnsi="Times New Roman" w:cs="Times New Roman"/>
          <w:color w:val="000000"/>
          <w:sz w:val="27"/>
          <w:szCs w:val="27"/>
          <w:rtl/>
        </w:rPr>
        <w:t>.</w:t>
      </w:r>
    </w:p>
    <w:p w14:paraId="0F1C21CD"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82" w:name="Anchor1498"/>
      <w:bookmarkEnd w:id="82"/>
      <w:r w:rsidRPr="00E03D4D">
        <w:rPr>
          <w:rFonts w:ascii="Times New Roman" w:eastAsia="Times New Roman" w:hAnsi="Times New Roman" w:cs="Times New Roman"/>
          <w:color w:val="000000"/>
          <w:sz w:val="27"/>
          <w:szCs w:val="27"/>
          <w:rtl/>
        </w:rPr>
        <w:t>تقدمت الشركة بعد ذلك باستدعاء تمييز لدى محكمة التمييز الغرفة التجارية، طالبة نقض القرار الاستئنافي مركزة على الاسباب التالية:</w:t>
      </w:r>
    </w:p>
    <w:p w14:paraId="45495DDC"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83" w:name="Anchor1512"/>
      <w:bookmarkEnd w:id="83"/>
      <w:r w:rsidRPr="00E03D4D">
        <w:rPr>
          <w:rFonts w:ascii="Times New Roman" w:eastAsia="Times New Roman" w:hAnsi="Times New Roman" w:cs="Times New Roman"/>
          <w:color w:val="000000"/>
          <w:sz w:val="27"/>
          <w:szCs w:val="27"/>
          <w:rtl/>
        </w:rPr>
        <w:t xml:space="preserve">1- ان العقد ليس عقد وكالة، بل عقد وساطة لمدة غير محددة لأن السيدة </w:t>
      </w:r>
      <w:proofErr w:type="spellStart"/>
      <w:r w:rsidRPr="00E03D4D">
        <w:rPr>
          <w:rFonts w:ascii="Times New Roman" w:eastAsia="Times New Roman" w:hAnsi="Times New Roman" w:cs="Times New Roman"/>
          <w:color w:val="000000"/>
          <w:sz w:val="27"/>
          <w:szCs w:val="27"/>
        </w:rPr>
        <w:t>Nitescu</w:t>
      </w:r>
      <w:proofErr w:type="spellEnd"/>
      <w:r w:rsidRPr="00E03D4D">
        <w:rPr>
          <w:rFonts w:ascii="Times New Roman" w:eastAsia="Times New Roman" w:hAnsi="Times New Roman" w:cs="Times New Roman"/>
          <w:color w:val="000000"/>
          <w:sz w:val="27"/>
          <w:szCs w:val="27"/>
          <w:rtl/>
        </w:rPr>
        <w:t xml:space="preserve"> كانت تبيع الصحف لحساب الشركة انما باسمها الخاص فتكون محكمة الاستئناف قد اخطأت في الوصف القانوني للعقد.</w:t>
      </w:r>
    </w:p>
    <w:p w14:paraId="2AA29717"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84" w:name="Anchor1531"/>
      <w:bookmarkEnd w:id="84"/>
      <w:r w:rsidRPr="00E03D4D">
        <w:rPr>
          <w:rFonts w:ascii="Times New Roman" w:eastAsia="Times New Roman" w:hAnsi="Times New Roman" w:cs="Times New Roman"/>
          <w:color w:val="000000"/>
          <w:sz w:val="27"/>
          <w:szCs w:val="27"/>
          <w:rtl/>
        </w:rPr>
        <w:lastRenderedPageBreak/>
        <w:t xml:space="preserve">2- لا توجد في العقد مصلحة مشتركة لأن السيدة </w:t>
      </w:r>
      <w:proofErr w:type="spellStart"/>
      <w:r w:rsidRPr="00E03D4D">
        <w:rPr>
          <w:rFonts w:ascii="Times New Roman" w:eastAsia="Times New Roman" w:hAnsi="Times New Roman" w:cs="Times New Roman"/>
          <w:color w:val="000000"/>
          <w:sz w:val="27"/>
          <w:szCs w:val="27"/>
        </w:rPr>
        <w:t>Nitescu</w:t>
      </w:r>
      <w:proofErr w:type="spellEnd"/>
      <w:r w:rsidRPr="00E03D4D">
        <w:rPr>
          <w:rFonts w:ascii="Times New Roman" w:eastAsia="Times New Roman" w:hAnsi="Times New Roman" w:cs="Times New Roman"/>
          <w:color w:val="000000"/>
          <w:sz w:val="27"/>
          <w:szCs w:val="27"/>
          <w:rtl/>
        </w:rPr>
        <w:t xml:space="preserve"> لا تتحمل مخاطر عدم البيع كونها ستعيد الصحف غير المباعة، فهي لا تساهم في تطوير الشركة. الا ان محكمة التمييز ردت التمييز اساساً وصدقت القرار الاستئنافي معتبرة العقد وكالة </w:t>
      </w:r>
      <w:r w:rsidRPr="00E03D4D">
        <w:rPr>
          <w:rFonts w:ascii="Times New Roman" w:eastAsia="Times New Roman" w:hAnsi="Times New Roman" w:cs="Times New Roman"/>
          <w:b/>
          <w:bCs/>
          <w:color w:val="FF0000"/>
          <w:sz w:val="27"/>
          <w:szCs w:val="27"/>
          <w:rtl/>
        </w:rPr>
        <w:t>ذات </w:t>
      </w:r>
      <w:r w:rsidRPr="00E03D4D">
        <w:rPr>
          <w:rFonts w:ascii="Times New Roman" w:eastAsia="Times New Roman" w:hAnsi="Times New Roman" w:cs="Times New Roman"/>
          <w:color w:val="000000"/>
          <w:sz w:val="27"/>
          <w:szCs w:val="27"/>
          <w:rtl/>
        </w:rPr>
        <w:t>مصلحة مشتركة وفق التعليل التالي:</w:t>
      </w:r>
    </w:p>
    <w:p w14:paraId="3A8B22D9"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85" w:name="Anchor1557"/>
      <w:bookmarkEnd w:id="85"/>
      <w:r w:rsidRPr="00E03D4D">
        <w:rPr>
          <w:rFonts w:ascii="Times New Roman" w:eastAsia="Times New Roman" w:hAnsi="Times New Roman" w:cs="Times New Roman"/>
          <w:color w:val="000000"/>
          <w:sz w:val="26"/>
          <w:szCs w:val="26"/>
          <w:rtl/>
        </w:rPr>
        <w:t>1- ان العقد هو وكالة لأن موزع الصحف لا يكتسب ملكية الصحف المسلمة اليه من جهة، ونظرا لكونه من جهة ثانية يتقاضى عمولته من الشركة فضلا عن الوصف المعطى للعقد بواسطة ادارة الضرائب والوثائق الصادرة عن الشركة.</w:t>
      </w:r>
    </w:p>
    <w:p w14:paraId="06C4C257"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86" w:name="Anchor1576"/>
      <w:bookmarkEnd w:id="86"/>
      <w:r w:rsidRPr="00E03D4D">
        <w:rPr>
          <w:rFonts w:ascii="Times New Roman" w:eastAsia="Times New Roman" w:hAnsi="Times New Roman" w:cs="Times New Roman"/>
          <w:color w:val="000000"/>
          <w:sz w:val="26"/>
          <w:szCs w:val="26"/>
          <w:rtl/>
        </w:rPr>
        <w:t>2- ان </w:t>
      </w:r>
      <w:r w:rsidRPr="00E03D4D">
        <w:rPr>
          <w:rFonts w:ascii="Times New Roman" w:eastAsia="Times New Roman" w:hAnsi="Times New Roman" w:cs="Times New Roman"/>
          <w:b/>
          <w:bCs/>
          <w:color w:val="FF0000"/>
          <w:sz w:val="26"/>
          <w:szCs w:val="26"/>
          <w:rtl/>
        </w:rPr>
        <w:t>المصلحة المشتركة </w:t>
      </w:r>
      <w:r w:rsidRPr="00E03D4D">
        <w:rPr>
          <w:rFonts w:ascii="Times New Roman" w:eastAsia="Times New Roman" w:hAnsi="Times New Roman" w:cs="Times New Roman"/>
          <w:color w:val="000000"/>
          <w:sz w:val="26"/>
          <w:szCs w:val="26"/>
          <w:rtl/>
        </w:rPr>
        <w:t>في العقد المذكور تتمثل في النقص الحاصل في قيمة مؤسسة الوكيل التجارية بفعل توقفه عن بيع الصحف بعد فسخ العقد دون النظر الى عدم تحمله أي مخاطر مالية بسبب اعادة الصحف غير المباعة للشركة. من اجل تقييم القرار المذكور نبدي الملاحظات التالية:</w:t>
      </w:r>
    </w:p>
    <w:p w14:paraId="45603F79" w14:textId="77777777" w:rsidR="00E03D4D" w:rsidRPr="00E03D4D" w:rsidRDefault="00E03D4D" w:rsidP="00E03D4D">
      <w:pPr>
        <w:spacing w:after="0" w:line="240" w:lineRule="auto"/>
        <w:rPr>
          <w:rFonts w:ascii="Times New Roman" w:eastAsia="Times New Roman" w:hAnsi="Times New Roman" w:cs="Times New Roman"/>
          <w:color w:val="000000"/>
          <w:sz w:val="27"/>
          <w:szCs w:val="27"/>
          <w:rtl/>
        </w:rPr>
      </w:pPr>
      <w:bookmarkStart w:id="87" w:name="Anchor1600"/>
      <w:bookmarkEnd w:id="87"/>
      <w:r w:rsidRPr="00E03D4D">
        <w:rPr>
          <w:rFonts w:ascii="Times New Roman" w:eastAsia="Times New Roman" w:hAnsi="Times New Roman" w:cs="Times New Roman"/>
          <w:color w:val="000000"/>
          <w:sz w:val="27"/>
          <w:szCs w:val="27"/>
        </w:rPr>
        <w:t xml:space="preserve">1- </w:t>
      </w:r>
      <w:r w:rsidRPr="00E03D4D">
        <w:rPr>
          <w:rFonts w:ascii="Times New Roman" w:eastAsia="Times New Roman" w:hAnsi="Times New Roman" w:cs="Times New Roman"/>
          <w:color w:val="000000"/>
          <w:sz w:val="27"/>
          <w:szCs w:val="27"/>
          <w:rtl/>
        </w:rPr>
        <w:t>صحيح ان العقد الذي يربط موزع الصحف بالشركة المحررة للصحف ليس عقد بيع لأن الموزع لا يكتسب ملكية الصحف المسلمة اليه فضلا عن ان التسليم لا يجري بعد دفع ثمن معين من قبل الموزع، بل هو يتقاضى عمولة حسب نسبة المبيعات، بل هو بالاحرى عقد إيداع مع توكيل بالبيع</w:t>
      </w:r>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Dépôt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assorti</w:t>
      </w:r>
      <w:proofErr w:type="spellEnd"/>
      <w:r w:rsidRPr="00E03D4D">
        <w:rPr>
          <w:rFonts w:ascii="Times New Roman" w:eastAsia="Times New Roman" w:hAnsi="Times New Roman" w:cs="Times New Roman"/>
          <w:color w:val="000000"/>
          <w:sz w:val="27"/>
          <w:szCs w:val="27"/>
        </w:rPr>
        <w:t xml:space="preserve"> d’un </w:t>
      </w:r>
      <w:proofErr w:type="spellStart"/>
      <w:r w:rsidRPr="00E03D4D">
        <w:rPr>
          <w:rFonts w:ascii="Times New Roman" w:eastAsia="Times New Roman" w:hAnsi="Times New Roman" w:cs="Times New Roman"/>
          <w:color w:val="000000"/>
          <w:sz w:val="27"/>
          <w:szCs w:val="27"/>
        </w:rPr>
        <w:t>Mandat</w:t>
      </w:r>
      <w:proofErr w:type="spellEnd"/>
      <w:r w:rsidRPr="00E03D4D">
        <w:rPr>
          <w:rFonts w:ascii="Times New Roman" w:eastAsia="Times New Roman" w:hAnsi="Times New Roman" w:cs="Times New Roman"/>
          <w:color w:val="000000"/>
          <w:sz w:val="27"/>
          <w:szCs w:val="27"/>
          <w:rtl/>
        </w:rPr>
        <w:t>لأن الصحف تباع لحساب الشركة، مالكة الصحف، ولكن هل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تتضمن تمثيل ام انها بدون تمثيل بمعنى آخر، هل ان بيع الصحف بواسطة الموزع يجري باسم الشركة المحررة ام باسم الموزع؟</w:t>
      </w:r>
    </w:p>
    <w:p w14:paraId="186FE3D2" w14:textId="77777777" w:rsidR="00E03D4D" w:rsidRPr="00E03D4D" w:rsidRDefault="00E03D4D" w:rsidP="00E03D4D">
      <w:pPr>
        <w:spacing w:after="0" w:line="240" w:lineRule="auto"/>
        <w:rPr>
          <w:rFonts w:ascii="Times New Roman" w:eastAsia="Times New Roman" w:hAnsi="Times New Roman" w:cs="Times New Roman"/>
          <w:color w:val="000000"/>
          <w:sz w:val="27"/>
          <w:szCs w:val="27"/>
        </w:rPr>
      </w:pPr>
      <w:bookmarkStart w:id="88" w:name="Anchor1643"/>
      <w:bookmarkEnd w:id="88"/>
      <w:r w:rsidRPr="00E03D4D">
        <w:rPr>
          <w:rFonts w:ascii="Times New Roman" w:eastAsia="Times New Roman" w:hAnsi="Times New Roman" w:cs="Times New Roman"/>
          <w:color w:val="000000"/>
          <w:sz w:val="27"/>
          <w:szCs w:val="27"/>
        </w:rPr>
        <w:t xml:space="preserve">2- </w:t>
      </w:r>
      <w:r w:rsidRPr="00E03D4D">
        <w:rPr>
          <w:rFonts w:ascii="Times New Roman" w:eastAsia="Times New Roman" w:hAnsi="Times New Roman" w:cs="Times New Roman"/>
          <w:color w:val="000000"/>
          <w:sz w:val="27"/>
          <w:szCs w:val="27"/>
          <w:rtl/>
        </w:rPr>
        <w:t>بالعودة الى وقائع القضية، ان طريقة ممارسة التجارة</w:t>
      </w:r>
      <w:r w:rsidRPr="00E03D4D">
        <w:rPr>
          <w:rFonts w:ascii="Times New Roman" w:eastAsia="Times New Roman" w:hAnsi="Times New Roman" w:cs="Times New Roman"/>
          <w:noProof/>
          <w:color w:val="000000"/>
          <w:sz w:val="27"/>
          <w:szCs w:val="27"/>
        </w:rPr>
        <w:drawing>
          <wp:inline distT="0" distB="0" distL="0" distR="0" wp14:anchorId="6285636C" wp14:editId="32440180">
            <wp:extent cx="114300" cy="1238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Pr>
        <w:t> </w:t>
      </w:r>
      <w:r w:rsidRPr="00E03D4D">
        <w:rPr>
          <w:rFonts w:ascii="Times New Roman" w:eastAsia="Times New Roman" w:hAnsi="Times New Roman" w:cs="Times New Roman"/>
          <w:color w:val="000000"/>
          <w:sz w:val="27"/>
          <w:szCs w:val="27"/>
          <w:rtl/>
        </w:rPr>
        <w:t>بواسطة موزع الصحف تظهر لنا ان العقد الذي يربطه بالشركة المحررة</w:t>
      </w:r>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Editeur</w:t>
      </w:r>
      <w:proofErr w:type="spellEnd"/>
      <w:r w:rsidRPr="00E03D4D">
        <w:rPr>
          <w:rFonts w:ascii="Times New Roman" w:eastAsia="Times New Roman" w:hAnsi="Times New Roman" w:cs="Times New Roman"/>
          <w:color w:val="000000"/>
          <w:sz w:val="27"/>
          <w:szCs w:val="27"/>
        </w:rPr>
        <w:t xml:space="preserve"> </w:t>
      </w:r>
      <w:r w:rsidRPr="00E03D4D">
        <w:rPr>
          <w:rFonts w:ascii="Times New Roman" w:eastAsia="Times New Roman" w:hAnsi="Times New Roman" w:cs="Times New Roman"/>
          <w:color w:val="000000"/>
          <w:sz w:val="27"/>
          <w:szCs w:val="27"/>
          <w:rtl/>
        </w:rPr>
        <w:t>هو في الواقع عقد وساطة لأن محكمة التمييز عندما ركزت في حيثيات قرارها على ان الموزعة تملك مؤسسة تجارية لتجارة الكتب والورق والصحف، فهي قصدت بذلك ان بيع الصحف يجري باسم الموزعة وليس باسم الشركة مالكة الصحف</w:t>
      </w:r>
      <w:r w:rsidRPr="00E03D4D">
        <w:rPr>
          <w:rFonts w:ascii="Times New Roman" w:eastAsia="Times New Roman" w:hAnsi="Times New Roman" w:cs="Times New Roman"/>
          <w:color w:val="000000"/>
          <w:sz w:val="27"/>
          <w:szCs w:val="27"/>
        </w:rPr>
        <w:t>.</w:t>
      </w:r>
    </w:p>
    <w:p w14:paraId="1783A11F" w14:textId="77777777" w:rsidR="00E03D4D" w:rsidRPr="00E03D4D" w:rsidRDefault="00E03D4D" w:rsidP="00E03D4D">
      <w:pPr>
        <w:spacing w:after="0" w:line="240" w:lineRule="auto"/>
        <w:rPr>
          <w:rFonts w:ascii="Times New Roman" w:eastAsia="Times New Roman" w:hAnsi="Times New Roman" w:cs="Times New Roman"/>
          <w:color w:val="000000"/>
          <w:sz w:val="27"/>
          <w:szCs w:val="27"/>
        </w:rPr>
      </w:pPr>
      <w:bookmarkStart w:id="89" w:name="Anchor1676"/>
      <w:bookmarkEnd w:id="89"/>
      <w:r w:rsidRPr="00E03D4D">
        <w:rPr>
          <w:rFonts w:ascii="Times New Roman" w:eastAsia="Times New Roman" w:hAnsi="Times New Roman" w:cs="Times New Roman"/>
          <w:color w:val="000000"/>
          <w:sz w:val="27"/>
          <w:szCs w:val="27"/>
        </w:rPr>
        <w:t xml:space="preserve">3- </w:t>
      </w:r>
      <w:r w:rsidRPr="00E03D4D">
        <w:rPr>
          <w:rFonts w:ascii="Times New Roman" w:eastAsia="Times New Roman" w:hAnsi="Times New Roman" w:cs="Times New Roman"/>
          <w:color w:val="000000"/>
          <w:sz w:val="27"/>
          <w:szCs w:val="27"/>
          <w:rtl/>
        </w:rPr>
        <w:t>لذا، فاننا نعتبر ان الوصف المعطى للعقد من قبل محكمة التمييز خاطىء غير صحيح وكأن محكمة التمييز قد ارادت تطبيق نظرية </w:t>
      </w:r>
      <w:r w:rsidRPr="00E03D4D">
        <w:rPr>
          <w:rFonts w:ascii="Times New Roman" w:eastAsia="Times New Roman" w:hAnsi="Times New Roman" w:cs="Times New Roman"/>
          <w:b/>
          <w:bCs/>
          <w:color w:val="FF0000"/>
          <w:sz w:val="27"/>
          <w:szCs w:val="27"/>
          <w:rtl/>
        </w:rPr>
        <w:t>المصلحة المشتركة </w:t>
      </w:r>
      <w:r w:rsidRPr="00E03D4D">
        <w:rPr>
          <w:rFonts w:ascii="Times New Roman" w:eastAsia="Times New Roman" w:hAnsi="Times New Roman" w:cs="Times New Roman"/>
          <w:color w:val="000000"/>
          <w:sz w:val="27"/>
          <w:szCs w:val="27"/>
          <w:rtl/>
        </w:rPr>
        <w:t>في عقود الوساطة، انما تحت تسمية وكالة </w:t>
      </w:r>
      <w:r w:rsidRPr="00E03D4D">
        <w:rPr>
          <w:rFonts w:ascii="Times New Roman" w:eastAsia="Times New Roman" w:hAnsi="Times New Roman" w:cs="Times New Roman"/>
          <w:b/>
          <w:bCs/>
          <w:color w:val="FF0000"/>
          <w:sz w:val="27"/>
          <w:szCs w:val="27"/>
          <w:rtl/>
        </w:rPr>
        <w:t>ذات </w:t>
      </w:r>
      <w:r w:rsidRPr="00E03D4D">
        <w:rPr>
          <w:rFonts w:ascii="Times New Roman" w:eastAsia="Times New Roman" w:hAnsi="Times New Roman" w:cs="Times New Roman"/>
          <w:color w:val="000000"/>
          <w:sz w:val="27"/>
          <w:szCs w:val="27"/>
          <w:rtl/>
        </w:rPr>
        <w:t>مصلحة مشتركة</w:t>
      </w:r>
      <w:r w:rsidRPr="00E03D4D">
        <w:rPr>
          <w:rFonts w:ascii="Times New Roman" w:eastAsia="Times New Roman" w:hAnsi="Times New Roman" w:cs="Times New Roman"/>
          <w:color w:val="000000"/>
          <w:sz w:val="27"/>
          <w:szCs w:val="27"/>
        </w:rPr>
        <w:t>.</w:t>
      </w:r>
    </w:p>
    <w:p w14:paraId="2FC8CDB9" w14:textId="77777777" w:rsidR="00E03D4D" w:rsidRPr="00E03D4D" w:rsidRDefault="00E03D4D" w:rsidP="00E03D4D">
      <w:pPr>
        <w:spacing w:after="0" w:line="240" w:lineRule="auto"/>
        <w:rPr>
          <w:rFonts w:ascii="Times New Roman" w:eastAsia="Times New Roman" w:hAnsi="Times New Roman" w:cs="Times New Roman"/>
          <w:color w:val="000000"/>
          <w:sz w:val="27"/>
          <w:szCs w:val="27"/>
        </w:rPr>
      </w:pPr>
      <w:bookmarkStart w:id="90" w:name="Anchor1697"/>
      <w:bookmarkEnd w:id="90"/>
      <w:r w:rsidRPr="00E03D4D">
        <w:rPr>
          <w:rFonts w:ascii="Times New Roman" w:eastAsia="Times New Roman" w:hAnsi="Times New Roman" w:cs="Times New Roman"/>
          <w:color w:val="000000"/>
          <w:sz w:val="27"/>
          <w:szCs w:val="27"/>
        </w:rPr>
        <w:t xml:space="preserve">4- </w:t>
      </w:r>
      <w:r w:rsidRPr="00E03D4D">
        <w:rPr>
          <w:rFonts w:ascii="Times New Roman" w:eastAsia="Times New Roman" w:hAnsi="Times New Roman" w:cs="Times New Roman"/>
          <w:color w:val="000000"/>
          <w:sz w:val="27"/>
          <w:szCs w:val="27"/>
          <w:rtl/>
        </w:rPr>
        <w:t>من هنا نتساءل؟</w:t>
      </w:r>
    </w:p>
    <w:p w14:paraId="4588F32B" w14:textId="77777777" w:rsidR="00E03D4D" w:rsidRPr="00E03D4D" w:rsidRDefault="00E03D4D" w:rsidP="00E03D4D">
      <w:pPr>
        <w:spacing w:after="0" w:line="240" w:lineRule="auto"/>
        <w:rPr>
          <w:rFonts w:ascii="Times New Roman" w:eastAsia="Times New Roman" w:hAnsi="Times New Roman" w:cs="Times New Roman"/>
          <w:color w:val="000000"/>
          <w:sz w:val="27"/>
          <w:szCs w:val="27"/>
        </w:rPr>
      </w:pPr>
      <w:bookmarkStart w:id="91" w:name="Anchor1700"/>
      <w:bookmarkEnd w:id="91"/>
      <w:r w:rsidRPr="00E03D4D">
        <w:rPr>
          <w:rFonts w:ascii="Times New Roman" w:eastAsia="Times New Roman" w:hAnsi="Times New Roman" w:cs="Times New Roman"/>
          <w:color w:val="000000"/>
          <w:sz w:val="27"/>
          <w:szCs w:val="27"/>
          <w:rtl/>
        </w:rPr>
        <w:t>هل أن محكمة التمييز غيرت مسارها عن اجتهادها السابق وارادت تطبيق نظرية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على عقود الوساطة (أي على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بدون تمثيل) ام انها على العكس، ارادت استبعاد وصف عقد الوساطة عن العقد موضوع النزاع؟ اننا نرى انه من غير الصحيح الاستنتاج من قرار غير واضح مليء بالالتباس حصول تحول في الاجتهاد</w:t>
      </w:r>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Revirement</w:t>
      </w:r>
      <w:proofErr w:type="spellEnd"/>
      <w:r w:rsidRPr="00E03D4D">
        <w:rPr>
          <w:rFonts w:ascii="Times New Roman" w:eastAsia="Times New Roman" w:hAnsi="Times New Roman" w:cs="Times New Roman"/>
          <w:color w:val="000000"/>
          <w:sz w:val="27"/>
          <w:szCs w:val="27"/>
        </w:rPr>
        <w:t xml:space="preserve"> de jurisprudence</w:t>
      </w:r>
      <w:r w:rsidRPr="00E03D4D">
        <w:rPr>
          <w:rFonts w:ascii="Times New Roman" w:eastAsia="Times New Roman" w:hAnsi="Times New Roman" w:cs="Times New Roman"/>
          <w:color w:val="000000"/>
          <w:sz w:val="27"/>
          <w:szCs w:val="27"/>
          <w:rtl/>
        </w:rPr>
        <w:t>، فالحل المعطى هو حلّ خاص فرضته ظروف النزاع</w:t>
      </w:r>
      <w:r w:rsidRPr="00E03D4D">
        <w:rPr>
          <w:rFonts w:ascii="Times New Roman" w:eastAsia="Times New Roman" w:hAnsi="Times New Roman" w:cs="Times New Roman"/>
          <w:color w:val="000000"/>
          <w:sz w:val="27"/>
          <w:szCs w:val="27"/>
        </w:rPr>
        <w:t xml:space="preserve"> Cas </w:t>
      </w:r>
      <w:proofErr w:type="spellStart"/>
      <w:r w:rsidRPr="00E03D4D">
        <w:rPr>
          <w:rFonts w:ascii="Times New Roman" w:eastAsia="Times New Roman" w:hAnsi="Times New Roman" w:cs="Times New Roman"/>
          <w:color w:val="000000"/>
          <w:sz w:val="27"/>
          <w:szCs w:val="27"/>
        </w:rPr>
        <w:t>d’espèce</w:t>
      </w:r>
      <w:proofErr w:type="spellEnd"/>
      <w:r w:rsidRPr="00E03D4D">
        <w:rPr>
          <w:rFonts w:ascii="Times New Roman" w:eastAsia="Times New Roman" w:hAnsi="Times New Roman" w:cs="Times New Roman"/>
          <w:color w:val="000000"/>
          <w:sz w:val="27"/>
          <w:szCs w:val="27"/>
        </w:rPr>
        <w:t xml:space="preserve">. </w:t>
      </w:r>
      <w:r w:rsidRPr="00E03D4D">
        <w:rPr>
          <w:rFonts w:ascii="Times New Roman" w:eastAsia="Times New Roman" w:hAnsi="Times New Roman" w:cs="Times New Roman"/>
          <w:color w:val="000000"/>
          <w:sz w:val="27"/>
          <w:szCs w:val="27"/>
          <w:rtl/>
        </w:rPr>
        <w:t>وهو صحيح وفق مجريات المحاكمة</w:t>
      </w:r>
      <w:r w:rsidRPr="00E03D4D">
        <w:rPr>
          <w:rFonts w:ascii="Times New Roman" w:eastAsia="Times New Roman" w:hAnsi="Times New Roman" w:cs="Times New Roman"/>
          <w:noProof/>
          <w:color w:val="000000"/>
          <w:sz w:val="27"/>
          <w:szCs w:val="27"/>
        </w:rPr>
        <w:drawing>
          <wp:inline distT="0" distB="0" distL="0" distR="0" wp14:anchorId="75FA481D" wp14:editId="1DAD7EB8">
            <wp:extent cx="114300" cy="1238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لذا يبقى هذا القرار منعزلاً، لا يشكل قرارا مبدئيا او تحولا في الاجتهاد، اتخذته محكمة التمييز بدافع عملي فلا يمكن تعميمه</w:t>
      </w:r>
      <w:r w:rsidRPr="00E03D4D">
        <w:rPr>
          <w:rFonts w:ascii="Times New Roman" w:eastAsia="Times New Roman" w:hAnsi="Times New Roman" w:cs="Times New Roman"/>
          <w:color w:val="000000"/>
          <w:sz w:val="27"/>
          <w:szCs w:val="27"/>
        </w:rPr>
        <w:t>.</w:t>
      </w:r>
    </w:p>
    <w:p w14:paraId="31E5A4F8"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Pr>
      </w:pPr>
      <w:bookmarkStart w:id="92" w:name="Anchor1753"/>
      <w:bookmarkEnd w:id="92"/>
      <w:r w:rsidRPr="00E03D4D">
        <w:rPr>
          <w:rFonts w:ascii="Times New Roman" w:eastAsia="Times New Roman" w:hAnsi="Times New Roman" w:cs="Times New Roman"/>
          <w:color w:val="000000"/>
          <w:sz w:val="27"/>
          <w:szCs w:val="27"/>
          <w:rtl/>
        </w:rPr>
        <w:t>وعليه، يبقى المبدأ عدم إعمال نظرية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في عقود الوساطة بانتظار أي جديد في اجتهاد محكمة التمييز الفرنسية.</w:t>
      </w:r>
    </w:p>
    <w:p w14:paraId="51F68A98"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93" w:name="Anchor1766"/>
      <w:bookmarkEnd w:id="93"/>
      <w:r w:rsidRPr="00E03D4D">
        <w:rPr>
          <w:rFonts w:ascii="Times New Roman" w:eastAsia="Times New Roman" w:hAnsi="Times New Roman" w:cs="Times New Roman"/>
          <w:color w:val="000000"/>
          <w:sz w:val="27"/>
          <w:szCs w:val="27"/>
          <w:rtl/>
        </w:rPr>
        <w:t>بعد كل ذلك يطرح السؤال التالي:</w:t>
      </w:r>
    </w:p>
    <w:p w14:paraId="7A2FD483"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94" w:name="Anchor1770"/>
      <w:bookmarkEnd w:id="94"/>
      <w:r w:rsidRPr="00E03D4D">
        <w:rPr>
          <w:rFonts w:ascii="Times New Roman" w:eastAsia="Times New Roman" w:hAnsi="Times New Roman" w:cs="Times New Roman"/>
          <w:color w:val="000000"/>
          <w:sz w:val="27"/>
          <w:szCs w:val="27"/>
          <w:rtl/>
        </w:rPr>
        <w:t>ما هي مفاعيل اعتبار </w:t>
      </w:r>
      <w:r w:rsidRPr="00E03D4D">
        <w:rPr>
          <w:rFonts w:ascii="Times New Roman" w:eastAsia="Times New Roman" w:hAnsi="Times New Roman" w:cs="Times New Roman"/>
          <w:b/>
          <w:bCs/>
          <w:color w:val="FF0000"/>
          <w:sz w:val="27"/>
          <w:szCs w:val="27"/>
          <w:rtl/>
        </w:rPr>
        <w:t>الوكالة ذات </w:t>
      </w:r>
      <w:r w:rsidRPr="00E03D4D">
        <w:rPr>
          <w:rFonts w:ascii="Times New Roman" w:eastAsia="Times New Roman" w:hAnsi="Times New Roman" w:cs="Times New Roman"/>
          <w:color w:val="000000"/>
          <w:sz w:val="27"/>
          <w:szCs w:val="27"/>
          <w:rtl/>
        </w:rPr>
        <w:t>مصلحة مشتركة؟</w:t>
      </w:r>
    </w:p>
    <w:p w14:paraId="17F8A9FE" w14:textId="77777777" w:rsidR="00E03D4D" w:rsidRPr="00E03D4D" w:rsidRDefault="00E03D4D" w:rsidP="00E03D4D">
      <w:pPr>
        <w:spacing w:after="0" w:line="320" w:lineRule="atLeast"/>
        <w:jc w:val="center"/>
        <w:rPr>
          <w:rFonts w:ascii="Times New Roman" w:eastAsia="Times New Roman" w:hAnsi="Times New Roman" w:cs="Times New Roman"/>
          <w:b/>
          <w:bCs/>
          <w:color w:val="000000"/>
          <w:rtl/>
        </w:rPr>
      </w:pPr>
      <w:bookmarkStart w:id="95" w:name="Anchor1776"/>
      <w:bookmarkEnd w:id="95"/>
      <w:r w:rsidRPr="00E03D4D">
        <w:rPr>
          <w:rFonts w:ascii="Times New Roman" w:eastAsia="Times New Roman" w:hAnsi="Times New Roman" w:cs="Times New Roman"/>
          <w:b/>
          <w:bCs/>
          <w:color w:val="000000"/>
        </w:rPr>
        <w:t xml:space="preserve">II - </w:t>
      </w:r>
      <w:r w:rsidRPr="00E03D4D">
        <w:rPr>
          <w:rFonts w:ascii="Times New Roman" w:eastAsia="Times New Roman" w:hAnsi="Times New Roman" w:cs="Times New Roman"/>
          <w:b/>
          <w:bCs/>
          <w:color w:val="000000"/>
          <w:rtl/>
        </w:rPr>
        <w:t>فسخ</w:t>
      </w:r>
      <w:r w:rsidRPr="00E03D4D">
        <w:rPr>
          <w:rFonts w:ascii="Times New Roman" w:eastAsia="Times New Roman" w:hAnsi="Times New Roman" w:cs="Times New Roman"/>
          <w:b/>
          <w:bCs/>
          <w:color w:val="000000"/>
        </w:rPr>
        <w:t> </w:t>
      </w:r>
      <w:r w:rsidRPr="00E03D4D">
        <w:rPr>
          <w:rFonts w:ascii="Times New Roman" w:eastAsia="Times New Roman" w:hAnsi="Times New Roman" w:cs="Times New Roman"/>
          <w:b/>
          <w:bCs/>
          <w:color w:val="FF0000"/>
          <w:rtl/>
        </w:rPr>
        <w:t>الوكالة</w:t>
      </w:r>
      <w:r w:rsidRPr="00E03D4D">
        <w:rPr>
          <w:rFonts w:ascii="Times New Roman" w:eastAsia="Times New Roman" w:hAnsi="Times New Roman" w:cs="Times New Roman"/>
          <w:b/>
          <w:bCs/>
          <w:color w:val="FF0000"/>
        </w:rPr>
        <w:t> </w:t>
      </w:r>
      <w:r w:rsidRPr="00E03D4D">
        <w:rPr>
          <w:rFonts w:ascii="Times New Roman" w:eastAsia="Times New Roman" w:hAnsi="Times New Roman" w:cs="Times New Roman"/>
          <w:b/>
          <w:bCs/>
          <w:color w:val="FF0000"/>
          <w:rtl/>
        </w:rPr>
        <w:t>ذات</w:t>
      </w:r>
      <w:r w:rsidRPr="00E03D4D">
        <w:rPr>
          <w:rFonts w:ascii="Times New Roman" w:eastAsia="Times New Roman" w:hAnsi="Times New Roman" w:cs="Times New Roman"/>
          <w:b/>
          <w:bCs/>
          <w:color w:val="FF0000"/>
        </w:rPr>
        <w:t> </w:t>
      </w:r>
      <w:r w:rsidRPr="00E03D4D">
        <w:rPr>
          <w:rFonts w:ascii="Times New Roman" w:eastAsia="Times New Roman" w:hAnsi="Times New Roman" w:cs="Times New Roman"/>
          <w:b/>
          <w:bCs/>
          <w:color w:val="FF0000"/>
          <w:rtl/>
        </w:rPr>
        <w:t>المصلحة</w:t>
      </w:r>
      <w:r w:rsidRPr="00E03D4D">
        <w:rPr>
          <w:rFonts w:ascii="Times New Roman" w:eastAsia="Times New Roman" w:hAnsi="Times New Roman" w:cs="Times New Roman"/>
          <w:b/>
          <w:bCs/>
          <w:color w:val="FF0000"/>
        </w:rPr>
        <w:t> </w:t>
      </w:r>
      <w:proofErr w:type="gramStart"/>
      <w:r w:rsidRPr="00E03D4D">
        <w:rPr>
          <w:rFonts w:ascii="Times New Roman" w:eastAsia="Times New Roman" w:hAnsi="Times New Roman" w:cs="Times New Roman"/>
          <w:b/>
          <w:bCs/>
          <w:color w:val="FF0000"/>
          <w:rtl/>
        </w:rPr>
        <w:t>المشتركة</w:t>
      </w:r>
      <w:r w:rsidRPr="00E03D4D">
        <w:rPr>
          <w:rFonts w:ascii="Times New Roman" w:eastAsia="Times New Roman" w:hAnsi="Times New Roman" w:cs="Times New Roman"/>
          <w:b/>
          <w:bCs/>
          <w:color w:val="FF0000"/>
        </w:rPr>
        <w:t> </w:t>
      </w:r>
      <w:r w:rsidRPr="00E03D4D">
        <w:rPr>
          <w:rFonts w:ascii="Times New Roman" w:eastAsia="Times New Roman" w:hAnsi="Times New Roman" w:cs="Times New Roman"/>
          <w:b/>
          <w:bCs/>
          <w:color w:val="000000"/>
        </w:rPr>
        <w:t>:</w:t>
      </w:r>
      <w:proofErr w:type="gramEnd"/>
    </w:p>
    <w:p w14:paraId="399E2740"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Pr>
      </w:pPr>
      <w:bookmarkStart w:id="96" w:name="Anchor1781"/>
      <w:bookmarkEnd w:id="96"/>
      <w:r w:rsidRPr="00E03D4D">
        <w:rPr>
          <w:rFonts w:ascii="Times New Roman" w:eastAsia="Times New Roman" w:hAnsi="Times New Roman" w:cs="Times New Roman"/>
          <w:color w:val="000000"/>
          <w:sz w:val="27"/>
          <w:szCs w:val="27"/>
          <w:rtl/>
        </w:rPr>
        <w:t>إن اثر </w:t>
      </w:r>
      <w:r w:rsidRPr="00E03D4D">
        <w:rPr>
          <w:rFonts w:ascii="Times New Roman" w:eastAsia="Times New Roman" w:hAnsi="Times New Roman" w:cs="Times New Roman"/>
          <w:b/>
          <w:bCs/>
          <w:color w:val="FF0000"/>
          <w:sz w:val="27"/>
          <w:szCs w:val="27"/>
          <w:rtl/>
        </w:rPr>
        <w:t>المصلحة المشتركة </w:t>
      </w:r>
      <w:r w:rsidRPr="00E03D4D">
        <w:rPr>
          <w:rFonts w:ascii="Times New Roman" w:eastAsia="Times New Roman" w:hAnsi="Times New Roman" w:cs="Times New Roman"/>
          <w:color w:val="000000"/>
          <w:sz w:val="27"/>
          <w:szCs w:val="27"/>
          <w:rtl/>
        </w:rPr>
        <w:t>على عقد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يظهر بشكل جلي وواضح بشأن مسألة عزل الموكل للوكيل.</w:t>
      </w:r>
    </w:p>
    <w:p w14:paraId="0354A203"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97" w:name="Anchor1790"/>
      <w:bookmarkEnd w:id="97"/>
      <w:r w:rsidRPr="00E03D4D">
        <w:rPr>
          <w:rFonts w:ascii="Times New Roman" w:eastAsia="Times New Roman" w:hAnsi="Times New Roman" w:cs="Times New Roman"/>
          <w:color w:val="000000"/>
          <w:sz w:val="27"/>
          <w:szCs w:val="27"/>
          <w:rtl/>
        </w:rPr>
        <w:t>فما هي شروط العزل في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 وهل ان حق الموكل في عزل الوكيل بموجب وكالة </w:t>
      </w:r>
      <w:r w:rsidRPr="00E03D4D">
        <w:rPr>
          <w:rFonts w:ascii="Times New Roman" w:eastAsia="Times New Roman" w:hAnsi="Times New Roman" w:cs="Times New Roman"/>
          <w:b/>
          <w:bCs/>
          <w:color w:val="FF0000"/>
          <w:sz w:val="27"/>
          <w:szCs w:val="27"/>
          <w:rtl/>
        </w:rPr>
        <w:t>ذات </w:t>
      </w:r>
      <w:r w:rsidRPr="00E03D4D">
        <w:rPr>
          <w:rFonts w:ascii="Times New Roman" w:eastAsia="Times New Roman" w:hAnsi="Times New Roman" w:cs="Times New Roman"/>
          <w:color w:val="000000"/>
          <w:sz w:val="27"/>
          <w:szCs w:val="27"/>
          <w:rtl/>
        </w:rPr>
        <w:t>مصلحة مشتركة هو حق مطلق؟ بمعنى آخر، هل ان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تقبل العزل ام انها وكالة غير قابلة للعزل؟ وبالتالي هل هي تشكل استثناء لمبدأ العزل؟ ما هي مبررات نظرية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w:t>
      </w:r>
    </w:p>
    <w:p w14:paraId="60D805CF"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98" w:name="Anchor1818"/>
      <w:bookmarkEnd w:id="98"/>
      <w:r w:rsidRPr="00E03D4D">
        <w:rPr>
          <w:rFonts w:ascii="Times New Roman" w:eastAsia="Times New Roman" w:hAnsi="Times New Roman" w:cs="Times New Roman"/>
          <w:color w:val="000000"/>
          <w:sz w:val="27"/>
          <w:szCs w:val="27"/>
          <w:rtl/>
        </w:rPr>
        <w:t>من ناحية اخرى، ما هي مفاعيل العزل غير القانوني في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 قبل تفصيل شروط ومفاعيل العزل في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 نبدي الملاحظات التالية:</w:t>
      </w:r>
    </w:p>
    <w:p w14:paraId="5A63C34C"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99" w:name="Anchor1835"/>
      <w:bookmarkEnd w:id="99"/>
      <w:r w:rsidRPr="00E03D4D">
        <w:rPr>
          <w:rFonts w:ascii="Times New Roman" w:eastAsia="Times New Roman" w:hAnsi="Times New Roman" w:cs="Times New Roman"/>
          <w:color w:val="000000"/>
          <w:sz w:val="27"/>
          <w:szCs w:val="27"/>
          <w:rtl/>
        </w:rPr>
        <w:t xml:space="preserve">ان كلمة "الفسخ" المستعملة في هذا القسم ينبغي ان تفهم بمعنى العزل </w:t>
      </w:r>
      <w:proofErr w:type="spellStart"/>
      <w:r w:rsidRPr="00E03D4D">
        <w:rPr>
          <w:rFonts w:ascii="Times New Roman" w:eastAsia="Times New Roman" w:hAnsi="Times New Roman" w:cs="Times New Roman"/>
          <w:color w:val="000000"/>
          <w:sz w:val="27"/>
          <w:szCs w:val="27"/>
        </w:rPr>
        <w:t>Révocation</w:t>
      </w:r>
      <w:proofErr w:type="spellEnd"/>
      <w:r w:rsidRPr="00E03D4D">
        <w:rPr>
          <w:rFonts w:ascii="Times New Roman" w:eastAsia="Times New Roman" w:hAnsi="Times New Roman" w:cs="Times New Roman"/>
          <w:color w:val="000000"/>
          <w:sz w:val="27"/>
          <w:szCs w:val="27"/>
          <w:rtl/>
        </w:rPr>
        <w:t xml:space="preserve"> على اعتبار ان العزل هو وجه من وجوه الفسخ من جانب واحد لأنه يؤدي الى وضع حد للوكالة من قبل احد طرفيها</w:t>
      </w:r>
      <w:r w:rsidRPr="00E03D4D">
        <w:rPr>
          <w:rFonts w:ascii="Times New Roman" w:eastAsia="Times New Roman" w:hAnsi="Times New Roman" w:cs="Times New Roman"/>
          <w:noProof/>
          <w:color w:val="000000"/>
          <w:sz w:val="27"/>
          <w:szCs w:val="27"/>
        </w:rPr>
        <w:drawing>
          <wp:inline distT="0" distB="0" distL="0" distR="0" wp14:anchorId="23E307D3" wp14:editId="57AFFF38">
            <wp:extent cx="114300" cy="1238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فاقتضى التوضيح.</w:t>
      </w:r>
    </w:p>
    <w:p w14:paraId="40481712" w14:textId="77777777" w:rsidR="00E03D4D" w:rsidRPr="00E03D4D" w:rsidRDefault="00E03D4D" w:rsidP="00E03D4D">
      <w:pPr>
        <w:spacing w:after="0" w:line="240" w:lineRule="auto"/>
        <w:rPr>
          <w:rFonts w:ascii="Times New Roman" w:eastAsia="Times New Roman" w:hAnsi="Times New Roman" w:cs="Times New Roman"/>
          <w:color w:val="000000"/>
          <w:sz w:val="27"/>
          <w:szCs w:val="27"/>
          <w:rtl/>
        </w:rPr>
      </w:pPr>
      <w:bookmarkStart w:id="100" w:name="Anchor1854"/>
      <w:bookmarkEnd w:id="100"/>
      <w:r w:rsidRPr="00E03D4D">
        <w:rPr>
          <w:rFonts w:ascii="Times New Roman" w:eastAsia="Times New Roman" w:hAnsi="Times New Roman" w:cs="Times New Roman"/>
          <w:color w:val="000000"/>
          <w:sz w:val="27"/>
          <w:szCs w:val="27"/>
        </w:rPr>
        <w:t xml:space="preserve">A- </w:t>
      </w:r>
      <w:r w:rsidRPr="00E03D4D">
        <w:rPr>
          <w:rFonts w:ascii="Times New Roman" w:eastAsia="Times New Roman" w:hAnsi="Times New Roman" w:cs="Times New Roman"/>
          <w:color w:val="000000"/>
          <w:sz w:val="27"/>
          <w:szCs w:val="27"/>
          <w:rtl/>
        </w:rPr>
        <w:t>شروط العزل</w:t>
      </w:r>
      <w:r w:rsidRPr="00E03D4D">
        <w:rPr>
          <w:rFonts w:ascii="Times New Roman" w:eastAsia="Times New Roman" w:hAnsi="Times New Roman" w:cs="Times New Roman"/>
          <w:color w:val="000000"/>
          <w:sz w:val="27"/>
          <w:szCs w:val="27"/>
        </w:rPr>
        <w:t>:</w:t>
      </w:r>
    </w:p>
    <w:p w14:paraId="28A9ECED"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Pr>
      </w:pPr>
      <w:bookmarkStart w:id="101" w:name="Anchor1856"/>
      <w:bookmarkEnd w:id="101"/>
      <w:r w:rsidRPr="00E03D4D">
        <w:rPr>
          <w:rFonts w:ascii="Times New Roman" w:eastAsia="Times New Roman" w:hAnsi="Times New Roman" w:cs="Times New Roman"/>
          <w:color w:val="000000"/>
          <w:sz w:val="27"/>
          <w:szCs w:val="27"/>
          <w:rtl/>
        </w:rPr>
        <w:lastRenderedPageBreak/>
        <w:t xml:space="preserve">في الوكالات العادية (أي التي تصب في مصلحة الموكل الحصرية) ان المبدأ هو حق الموكل في عزل الوكيل متى شاء </w:t>
      </w:r>
      <w:proofErr w:type="spellStart"/>
      <w:r w:rsidRPr="00E03D4D">
        <w:rPr>
          <w:rFonts w:ascii="Times New Roman" w:eastAsia="Times New Roman" w:hAnsi="Times New Roman" w:cs="Times New Roman"/>
          <w:color w:val="000000"/>
          <w:sz w:val="27"/>
          <w:szCs w:val="27"/>
        </w:rPr>
        <w:t>Révocabilité</w:t>
      </w:r>
      <w:proofErr w:type="spellEnd"/>
      <w:r w:rsidRPr="00E03D4D">
        <w:rPr>
          <w:rFonts w:ascii="Times New Roman" w:eastAsia="Times New Roman" w:hAnsi="Times New Roman" w:cs="Times New Roman"/>
          <w:color w:val="000000"/>
          <w:sz w:val="27"/>
          <w:szCs w:val="27"/>
        </w:rPr>
        <w:t xml:space="preserve"> “ad </w:t>
      </w:r>
      <w:proofErr w:type="spellStart"/>
      <w:r w:rsidRPr="00E03D4D">
        <w:rPr>
          <w:rFonts w:ascii="Times New Roman" w:eastAsia="Times New Roman" w:hAnsi="Times New Roman" w:cs="Times New Roman"/>
          <w:color w:val="000000"/>
          <w:sz w:val="27"/>
          <w:szCs w:val="27"/>
        </w:rPr>
        <w:t>Nutum</w:t>
      </w:r>
      <w:proofErr w:type="spellEnd"/>
      <w:r w:rsidRPr="00E03D4D">
        <w:rPr>
          <w:rFonts w:ascii="Times New Roman" w:eastAsia="Times New Roman" w:hAnsi="Times New Roman" w:cs="Times New Roman"/>
          <w:color w:val="000000"/>
          <w:sz w:val="27"/>
          <w:szCs w:val="27"/>
          <w:rtl/>
        </w:rPr>
        <w:t>” ولا يحد من هذا المبدأ سوى نظرية التعسف في استعمال حق العزل بحيث اذا فسخ الموكل عقد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فجأة في وقت غير مناسب وبلا سبب مقبول، جاز للوكيل الزامه باداء التعويض عن العطل والضرر اللاحق به على ان يقع عبء اثبات اساءة استعمال حق العزل على كاهل الوكيل</w:t>
      </w:r>
      <w:r w:rsidRPr="00E03D4D">
        <w:rPr>
          <w:rFonts w:ascii="Times New Roman" w:eastAsia="Times New Roman" w:hAnsi="Times New Roman" w:cs="Times New Roman"/>
          <w:noProof/>
          <w:color w:val="000000"/>
          <w:sz w:val="27"/>
          <w:szCs w:val="27"/>
        </w:rPr>
        <w:drawing>
          <wp:inline distT="0" distB="0" distL="0" distR="0" wp14:anchorId="15DEF1D2" wp14:editId="24EFBD0A">
            <wp:extent cx="114300" cy="1238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w:t>
      </w:r>
    </w:p>
    <w:p w14:paraId="19F2FC58"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102" w:name="Anchor1890"/>
      <w:bookmarkEnd w:id="102"/>
      <w:r w:rsidRPr="00E03D4D">
        <w:rPr>
          <w:rFonts w:ascii="Times New Roman" w:eastAsia="Times New Roman" w:hAnsi="Times New Roman" w:cs="Times New Roman"/>
          <w:color w:val="000000"/>
          <w:sz w:val="27"/>
          <w:szCs w:val="27"/>
          <w:rtl/>
        </w:rPr>
        <w:t>اما في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 xml:space="preserve">فالمبدأ هو انها بطبيعتها </w:t>
      </w:r>
      <w:r w:rsidRPr="00E03D4D">
        <w:rPr>
          <w:rFonts w:ascii="Times New Roman" w:eastAsia="Times New Roman" w:hAnsi="Times New Roman" w:cs="Times New Roman"/>
          <w:color w:val="000000"/>
          <w:sz w:val="27"/>
          <w:szCs w:val="27"/>
        </w:rPr>
        <w:t>par nature</w:t>
      </w:r>
      <w:r w:rsidRPr="00E03D4D">
        <w:rPr>
          <w:rFonts w:ascii="Times New Roman" w:eastAsia="Times New Roman" w:hAnsi="Times New Roman" w:cs="Times New Roman"/>
          <w:color w:val="000000"/>
          <w:sz w:val="27"/>
          <w:szCs w:val="27"/>
          <w:rtl/>
        </w:rPr>
        <w:t xml:space="preserve"> غير قابلة للفسخ بارادة الموكل المنفردة الا لسبب مشروع</w:t>
      </w:r>
      <w:r w:rsidRPr="00E03D4D">
        <w:rPr>
          <w:rFonts w:ascii="Times New Roman" w:eastAsia="Times New Roman" w:hAnsi="Times New Roman" w:cs="Times New Roman"/>
          <w:noProof/>
          <w:color w:val="000000"/>
          <w:sz w:val="27"/>
          <w:szCs w:val="27"/>
        </w:rPr>
        <w:drawing>
          <wp:inline distT="0" distB="0" distL="0" distR="0" wp14:anchorId="1C33E182" wp14:editId="0D5EE689">
            <wp:extent cx="114300" cy="1238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p w14:paraId="19C770F2" w14:textId="77777777" w:rsidR="00E03D4D" w:rsidRPr="00E03D4D" w:rsidRDefault="00E03D4D" w:rsidP="00E03D4D">
      <w:pPr>
        <w:spacing w:after="0" w:line="300" w:lineRule="atLeast"/>
        <w:ind w:firstLine="220"/>
        <w:rPr>
          <w:rFonts w:ascii="Times New Roman" w:eastAsia="Times New Roman" w:hAnsi="Times New Roman" w:cs="Times New Roman"/>
          <w:color w:val="000000"/>
          <w:sz w:val="27"/>
          <w:szCs w:val="27"/>
          <w:rtl/>
        </w:rPr>
      </w:pPr>
      <w:bookmarkStart w:id="103" w:name="Anchor1905"/>
      <w:bookmarkEnd w:id="103"/>
      <w:r w:rsidRPr="00E03D4D">
        <w:rPr>
          <w:rFonts w:ascii="Times New Roman" w:eastAsia="Times New Roman" w:hAnsi="Times New Roman" w:cs="Times New Roman"/>
          <w:color w:val="000000"/>
          <w:sz w:val="27"/>
          <w:szCs w:val="27"/>
        </w:rPr>
        <w:t xml:space="preserve">“Par nature, le </w:t>
      </w:r>
      <w:proofErr w:type="spellStart"/>
      <w:r w:rsidRPr="00E03D4D">
        <w:rPr>
          <w:rFonts w:ascii="Times New Roman" w:eastAsia="Times New Roman" w:hAnsi="Times New Roman" w:cs="Times New Roman"/>
          <w:color w:val="000000"/>
          <w:sz w:val="27"/>
          <w:szCs w:val="27"/>
        </w:rPr>
        <w:t>mandat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d’intérêt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commun</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n’est</w:t>
      </w:r>
      <w:proofErr w:type="spellEnd"/>
      <w:r w:rsidRPr="00E03D4D">
        <w:rPr>
          <w:rFonts w:ascii="Times New Roman" w:eastAsia="Times New Roman" w:hAnsi="Times New Roman" w:cs="Times New Roman"/>
          <w:color w:val="000000"/>
          <w:sz w:val="27"/>
          <w:szCs w:val="27"/>
        </w:rPr>
        <w:t xml:space="preserve"> par </w:t>
      </w:r>
      <w:proofErr w:type="spellStart"/>
      <w:r w:rsidRPr="00E03D4D">
        <w:rPr>
          <w:rFonts w:ascii="Times New Roman" w:eastAsia="Times New Roman" w:hAnsi="Times New Roman" w:cs="Times New Roman"/>
          <w:color w:val="000000"/>
          <w:sz w:val="27"/>
          <w:szCs w:val="27"/>
        </w:rPr>
        <w:t>révocable</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ad</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Nutum</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sauf</w:t>
      </w:r>
      <w:proofErr w:type="spellEnd"/>
      <w:r w:rsidRPr="00E03D4D">
        <w:rPr>
          <w:rFonts w:ascii="Times New Roman" w:eastAsia="Times New Roman" w:hAnsi="Times New Roman" w:cs="Times New Roman"/>
          <w:color w:val="000000"/>
          <w:sz w:val="27"/>
          <w:szCs w:val="27"/>
        </w:rPr>
        <w:t xml:space="preserve"> motif </w:t>
      </w:r>
      <w:proofErr w:type="spellStart"/>
      <w:r w:rsidRPr="00E03D4D">
        <w:rPr>
          <w:rFonts w:ascii="Times New Roman" w:eastAsia="Times New Roman" w:hAnsi="Times New Roman" w:cs="Times New Roman"/>
          <w:color w:val="000000"/>
          <w:sz w:val="27"/>
          <w:szCs w:val="27"/>
        </w:rPr>
        <w:t>légitime</w:t>
      </w:r>
      <w:proofErr w:type="spellEnd"/>
      <w:r w:rsidRPr="00E03D4D">
        <w:rPr>
          <w:rFonts w:ascii="Times New Roman" w:eastAsia="Times New Roman" w:hAnsi="Times New Roman" w:cs="Times New Roman"/>
          <w:color w:val="000000"/>
          <w:sz w:val="27"/>
          <w:szCs w:val="27"/>
        </w:rPr>
        <w:t>.</w:t>
      </w:r>
    </w:p>
    <w:p w14:paraId="1344B781"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Pr>
      </w:pPr>
      <w:bookmarkStart w:id="104" w:name="Anchor1908"/>
      <w:bookmarkEnd w:id="104"/>
      <w:r w:rsidRPr="00E03D4D">
        <w:rPr>
          <w:rFonts w:ascii="Times New Roman" w:eastAsia="Times New Roman" w:hAnsi="Times New Roman" w:cs="Times New Roman"/>
          <w:color w:val="000000"/>
          <w:sz w:val="27"/>
          <w:szCs w:val="27"/>
          <w:rtl/>
        </w:rPr>
        <w:t>في الواقع ان مبرر وجود نظرية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يكمن في حماية مصالح الوكيل من العزل الكيفي وتسهيلا في التعويض عليه بدلا من تحميله وزر اثبات اساءة استعمال حق العزل، بمعنى آخر ان الوكيل ساهم في ازدهار وتطوير المؤسسة التجارية التابعة للموكل عن طريق جلب زبائن جدد لها او زيادة زبائنها القدامى، لذا فمن غير الجائز قانونا وعدالة مباغتته دون سبب بالعزل من جانب الموكل</w:t>
      </w:r>
      <w:r w:rsidRPr="00E03D4D">
        <w:rPr>
          <w:rFonts w:ascii="Times New Roman" w:eastAsia="Times New Roman" w:hAnsi="Times New Roman" w:cs="Times New Roman"/>
          <w:noProof/>
          <w:color w:val="000000"/>
          <w:sz w:val="27"/>
          <w:szCs w:val="27"/>
        </w:rPr>
        <w:drawing>
          <wp:inline distT="0" distB="0" distL="0" distR="0" wp14:anchorId="0CBED2FD" wp14:editId="0FB0F6C0">
            <wp:extent cx="114300" cy="1238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w:t>
      </w:r>
    </w:p>
    <w:p w14:paraId="4E407D32"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105" w:name="Anchor1947"/>
      <w:bookmarkEnd w:id="105"/>
      <w:r w:rsidRPr="00E03D4D">
        <w:rPr>
          <w:rFonts w:ascii="Times New Roman" w:eastAsia="Times New Roman" w:hAnsi="Times New Roman" w:cs="Times New Roman"/>
          <w:color w:val="000000"/>
          <w:sz w:val="27"/>
          <w:szCs w:val="27"/>
          <w:rtl/>
        </w:rPr>
        <w:t>وعليه، ان المبدأ في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انه لا يمكن للموكل عزل الوكيل بارادته المنفردة متى شاء الا في ثلاث حالات</w:t>
      </w:r>
      <w:r w:rsidRPr="00E03D4D">
        <w:rPr>
          <w:rFonts w:ascii="Times New Roman" w:eastAsia="Times New Roman" w:hAnsi="Times New Roman" w:cs="Times New Roman"/>
          <w:noProof/>
          <w:color w:val="000000"/>
          <w:sz w:val="27"/>
          <w:szCs w:val="27"/>
        </w:rPr>
        <w:drawing>
          <wp:inline distT="0" distB="0" distL="0" distR="0" wp14:anchorId="12F6D821" wp14:editId="22CE1C31">
            <wp:extent cx="114300" cy="1238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وهي:</w:t>
      </w:r>
    </w:p>
    <w:p w14:paraId="1B0FBCE2"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106" w:name="Anchor1961"/>
      <w:bookmarkEnd w:id="106"/>
      <w:r w:rsidRPr="00E03D4D">
        <w:rPr>
          <w:rFonts w:ascii="Times New Roman" w:eastAsia="Times New Roman" w:hAnsi="Times New Roman" w:cs="Times New Roman"/>
          <w:color w:val="000000"/>
          <w:sz w:val="26"/>
          <w:szCs w:val="26"/>
          <w:rtl/>
        </w:rPr>
        <w:t>أ - رضى الوكيل أي الفسخ الاتفاقي.</w:t>
      </w:r>
    </w:p>
    <w:p w14:paraId="45CDFC26"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107" w:name="Anchor1965"/>
      <w:bookmarkEnd w:id="107"/>
      <w:r w:rsidRPr="00E03D4D">
        <w:rPr>
          <w:rFonts w:ascii="Times New Roman" w:eastAsia="Times New Roman" w:hAnsi="Times New Roman" w:cs="Times New Roman"/>
          <w:color w:val="000000"/>
          <w:sz w:val="26"/>
          <w:szCs w:val="26"/>
          <w:rtl/>
        </w:rPr>
        <w:t>ب- سبب مشروع معترف به قضاء.</w:t>
      </w:r>
    </w:p>
    <w:p w14:paraId="0A4F13AD"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108" w:name="Anchor1969"/>
      <w:bookmarkEnd w:id="108"/>
      <w:r w:rsidRPr="00E03D4D">
        <w:rPr>
          <w:rFonts w:ascii="Times New Roman" w:eastAsia="Times New Roman" w:hAnsi="Times New Roman" w:cs="Times New Roman"/>
          <w:color w:val="000000"/>
          <w:sz w:val="26"/>
          <w:szCs w:val="26"/>
          <w:rtl/>
        </w:rPr>
        <w:t>ج- تطبيقا للبنود المنصوص عنها في العقد.</w:t>
      </w:r>
    </w:p>
    <w:p w14:paraId="16B28D78"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109" w:name="Anchor1974"/>
      <w:bookmarkEnd w:id="109"/>
      <w:r w:rsidRPr="00E03D4D">
        <w:rPr>
          <w:rFonts w:ascii="Times New Roman" w:eastAsia="Times New Roman" w:hAnsi="Times New Roman" w:cs="Times New Roman"/>
          <w:color w:val="000000"/>
          <w:sz w:val="27"/>
          <w:szCs w:val="27"/>
          <w:rtl/>
        </w:rPr>
        <w:t>وهنا يبرز الفارق الجوهري بين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العادية و</w:t>
      </w:r>
      <w:r w:rsidRPr="00E03D4D">
        <w:rPr>
          <w:rFonts w:ascii="Times New Roman" w:eastAsia="Times New Roman" w:hAnsi="Times New Roman" w:cs="Times New Roman"/>
          <w:b/>
          <w:bCs/>
          <w:color w:val="FF0000"/>
          <w:sz w:val="27"/>
          <w:szCs w:val="27"/>
          <w:rtl/>
        </w:rPr>
        <w:t> الوكالة ذات المصلحة المشتركة </w:t>
      </w:r>
      <w:r w:rsidRPr="00E03D4D">
        <w:rPr>
          <w:rFonts w:ascii="Times New Roman" w:eastAsia="Times New Roman" w:hAnsi="Times New Roman" w:cs="Times New Roman"/>
          <w:color w:val="000000"/>
          <w:sz w:val="27"/>
          <w:szCs w:val="27"/>
          <w:rtl/>
        </w:rPr>
        <w:t>، بينما في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العادية يقع على الوكيل، الذي يشكو من العزل، عبء اثبات الصفة التعسفية في العزل، فانه في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ان الموكل الذي يريد التخلص من المسؤولية عن العزل، يتحمل عبء اثبات قانونية ومشروعية العزل</w:t>
      </w:r>
      <w:r w:rsidRPr="00E03D4D">
        <w:rPr>
          <w:rFonts w:ascii="Times New Roman" w:eastAsia="Times New Roman" w:hAnsi="Times New Roman" w:cs="Times New Roman"/>
          <w:noProof/>
          <w:color w:val="000000"/>
          <w:sz w:val="27"/>
          <w:szCs w:val="27"/>
        </w:rPr>
        <w:drawing>
          <wp:inline distT="0" distB="0" distL="0" distR="0" wp14:anchorId="581C521A" wp14:editId="5186822A">
            <wp:extent cx="114300" cy="1238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اذا، حتى يتنصل الموكل من المسؤولية، يتوجب عليه اثبات ان العزل ينطبق على احدى الحالات التالية:</w:t>
      </w:r>
    </w:p>
    <w:p w14:paraId="5AEA0238"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110" w:name="Anchor2013"/>
      <w:bookmarkEnd w:id="110"/>
      <w:r w:rsidRPr="00E03D4D">
        <w:rPr>
          <w:rFonts w:ascii="Times New Roman" w:eastAsia="Times New Roman" w:hAnsi="Times New Roman" w:cs="Times New Roman"/>
          <w:color w:val="000000"/>
          <w:sz w:val="26"/>
          <w:szCs w:val="26"/>
          <w:rtl/>
        </w:rPr>
        <w:t xml:space="preserve">أ - رضى الوكيل او الفسخ الاتفاقي: </w:t>
      </w:r>
      <w:r w:rsidRPr="00E03D4D">
        <w:rPr>
          <w:rFonts w:ascii="Times New Roman" w:eastAsia="Times New Roman" w:hAnsi="Times New Roman" w:cs="Times New Roman"/>
          <w:color w:val="000000"/>
          <w:sz w:val="26"/>
          <w:szCs w:val="26"/>
        </w:rPr>
        <w:t xml:space="preserve">le </w:t>
      </w:r>
      <w:proofErr w:type="spellStart"/>
      <w:r w:rsidRPr="00E03D4D">
        <w:rPr>
          <w:rFonts w:ascii="Times New Roman" w:eastAsia="Times New Roman" w:hAnsi="Times New Roman" w:cs="Times New Roman"/>
          <w:color w:val="000000"/>
          <w:sz w:val="26"/>
          <w:szCs w:val="26"/>
        </w:rPr>
        <w:t>consentement</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mutuel</w:t>
      </w:r>
      <w:proofErr w:type="spellEnd"/>
      <w:r w:rsidRPr="00E03D4D">
        <w:rPr>
          <w:rFonts w:ascii="Times New Roman" w:eastAsia="Times New Roman" w:hAnsi="Times New Roman" w:cs="Times New Roman"/>
          <w:color w:val="000000"/>
          <w:sz w:val="26"/>
          <w:szCs w:val="26"/>
        </w:rPr>
        <w:t xml:space="preserve"> des parties</w:t>
      </w:r>
      <w:r w:rsidRPr="00E03D4D">
        <w:rPr>
          <w:rFonts w:ascii="Times New Roman" w:eastAsia="Times New Roman" w:hAnsi="Times New Roman" w:cs="Times New Roman"/>
          <w:color w:val="000000"/>
          <w:sz w:val="26"/>
          <w:szCs w:val="26"/>
          <w:rtl/>
        </w:rPr>
        <w:t xml:space="preserve"> ف</w:t>
      </w:r>
      <w:r w:rsidRPr="00E03D4D">
        <w:rPr>
          <w:rFonts w:ascii="Times New Roman" w:eastAsia="Times New Roman" w:hAnsi="Times New Roman" w:cs="Times New Roman"/>
          <w:b/>
          <w:bCs/>
          <w:color w:val="FF0000"/>
          <w:sz w:val="26"/>
          <w:szCs w:val="26"/>
          <w:rtl/>
        </w:rPr>
        <w:t> الوكالة ذات المصلحة المشتركة </w:t>
      </w:r>
      <w:r w:rsidRPr="00E03D4D">
        <w:rPr>
          <w:rFonts w:ascii="Times New Roman" w:eastAsia="Times New Roman" w:hAnsi="Times New Roman" w:cs="Times New Roman"/>
          <w:color w:val="000000"/>
          <w:sz w:val="26"/>
          <w:szCs w:val="26"/>
          <w:rtl/>
        </w:rPr>
        <w:t>هي عقد، وككل عقد، فهي خاضعة لمبدأ الفسخ الاتفاقي لان ما تعقده الارادة، فهي حرة وقادرة على حله. (تراجع المادتان 245 و246 موجبات وعقود).</w:t>
      </w:r>
    </w:p>
    <w:p w14:paraId="5E63FF13"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111" w:name="Anchor2036"/>
      <w:bookmarkEnd w:id="111"/>
      <w:r w:rsidRPr="00E03D4D">
        <w:rPr>
          <w:rFonts w:ascii="Times New Roman" w:eastAsia="Times New Roman" w:hAnsi="Times New Roman" w:cs="Times New Roman"/>
          <w:color w:val="000000"/>
          <w:sz w:val="26"/>
          <w:szCs w:val="26"/>
          <w:rtl/>
        </w:rPr>
        <w:t xml:space="preserve">ب - السبب المشروع المعترف به قضاء </w:t>
      </w:r>
      <w:r w:rsidRPr="00E03D4D">
        <w:rPr>
          <w:rFonts w:ascii="Times New Roman" w:eastAsia="Times New Roman" w:hAnsi="Times New Roman" w:cs="Times New Roman"/>
          <w:color w:val="000000"/>
          <w:sz w:val="26"/>
          <w:szCs w:val="26"/>
        </w:rPr>
        <w:t xml:space="preserve">Cause </w:t>
      </w:r>
      <w:proofErr w:type="spellStart"/>
      <w:r w:rsidRPr="00E03D4D">
        <w:rPr>
          <w:rFonts w:ascii="Times New Roman" w:eastAsia="Times New Roman" w:hAnsi="Times New Roman" w:cs="Times New Roman"/>
          <w:color w:val="000000"/>
          <w:sz w:val="26"/>
          <w:szCs w:val="26"/>
        </w:rPr>
        <w:t>légitime</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reconnue</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en</w:t>
      </w:r>
      <w:proofErr w:type="spellEnd"/>
      <w:r w:rsidRPr="00E03D4D">
        <w:rPr>
          <w:rFonts w:ascii="Times New Roman" w:eastAsia="Times New Roman" w:hAnsi="Times New Roman" w:cs="Times New Roman"/>
          <w:color w:val="000000"/>
          <w:sz w:val="26"/>
          <w:szCs w:val="26"/>
        </w:rPr>
        <w:t xml:space="preserve"> justice</w:t>
      </w:r>
      <w:r w:rsidRPr="00E03D4D">
        <w:rPr>
          <w:rFonts w:ascii="Times New Roman" w:eastAsia="Times New Roman" w:hAnsi="Times New Roman" w:cs="Times New Roman"/>
          <w:color w:val="000000"/>
          <w:sz w:val="26"/>
          <w:szCs w:val="26"/>
          <w:rtl/>
        </w:rPr>
        <w:t xml:space="preserve"> ومن الامثلة عليه:</w:t>
      </w:r>
    </w:p>
    <w:p w14:paraId="3D3D68D9" w14:textId="77777777" w:rsidR="00E03D4D" w:rsidRPr="00E03D4D" w:rsidRDefault="00E03D4D" w:rsidP="00E03D4D">
      <w:pPr>
        <w:spacing w:after="0" w:line="240" w:lineRule="auto"/>
        <w:rPr>
          <w:rFonts w:ascii="Times New Roman" w:eastAsia="Times New Roman" w:hAnsi="Times New Roman" w:cs="Times New Roman"/>
          <w:color w:val="000000"/>
          <w:sz w:val="27"/>
          <w:szCs w:val="27"/>
          <w:rtl/>
        </w:rPr>
      </w:pPr>
      <w:bookmarkStart w:id="112" w:name="Anchor2046"/>
      <w:bookmarkEnd w:id="112"/>
      <w:r w:rsidRPr="00E03D4D">
        <w:rPr>
          <w:rFonts w:ascii="Times New Roman" w:eastAsia="Times New Roman" w:hAnsi="Times New Roman" w:cs="Times New Roman"/>
          <w:color w:val="000000"/>
          <w:sz w:val="27"/>
          <w:szCs w:val="27"/>
        </w:rPr>
        <w:t xml:space="preserve">- </w:t>
      </w:r>
      <w:r w:rsidRPr="00E03D4D">
        <w:rPr>
          <w:rFonts w:ascii="Times New Roman" w:eastAsia="Times New Roman" w:hAnsi="Times New Roman" w:cs="Times New Roman"/>
          <w:color w:val="000000"/>
          <w:sz w:val="27"/>
          <w:szCs w:val="27"/>
          <w:rtl/>
        </w:rPr>
        <w:t>خطأ الوكيل</w:t>
      </w:r>
      <w:r w:rsidRPr="00E03D4D">
        <w:rPr>
          <w:rFonts w:ascii="Times New Roman" w:eastAsia="Times New Roman" w:hAnsi="Times New Roman" w:cs="Times New Roman"/>
          <w:noProof/>
          <w:color w:val="000000"/>
          <w:sz w:val="27"/>
          <w:szCs w:val="27"/>
        </w:rPr>
        <w:drawing>
          <wp:inline distT="0" distB="0" distL="0" distR="0" wp14:anchorId="303C737B" wp14:editId="1A26F094">
            <wp:extent cx="114300" cy="1238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Pr>
        <w:t> </w:t>
      </w:r>
      <w:r w:rsidRPr="00E03D4D">
        <w:rPr>
          <w:rFonts w:ascii="Times New Roman" w:eastAsia="Times New Roman" w:hAnsi="Times New Roman" w:cs="Times New Roman"/>
          <w:color w:val="000000"/>
          <w:sz w:val="27"/>
          <w:szCs w:val="27"/>
          <w:rtl/>
        </w:rPr>
        <w:t>في تنفيذ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 ويقع عبء اثبات خطأ الوكيل على عاتق الموكل كالمنافسة غير المشروعة من قبل الوكيل للموكل او اهمال الوكيل في القيام بموجباته تجاه الموكل وغيرها</w:t>
      </w:r>
      <w:r w:rsidRPr="00E03D4D">
        <w:rPr>
          <w:rFonts w:ascii="Times New Roman" w:eastAsia="Times New Roman" w:hAnsi="Times New Roman" w:cs="Times New Roman"/>
          <w:color w:val="000000"/>
          <w:sz w:val="27"/>
          <w:szCs w:val="27"/>
        </w:rPr>
        <w:t>.</w:t>
      </w:r>
    </w:p>
    <w:p w14:paraId="77EC2AB7"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Pr>
      </w:pPr>
      <w:bookmarkStart w:id="113" w:name="Anchor2065"/>
      <w:bookmarkEnd w:id="113"/>
      <w:r w:rsidRPr="00E03D4D">
        <w:rPr>
          <w:rFonts w:ascii="Times New Roman" w:eastAsia="Times New Roman" w:hAnsi="Times New Roman" w:cs="Times New Roman"/>
          <w:color w:val="000000"/>
          <w:sz w:val="27"/>
          <w:szCs w:val="27"/>
          <w:rtl/>
        </w:rPr>
        <w:t>- اعادة تنظيم المؤسسة التجارية من قبل الموكل</w:t>
      </w:r>
      <w:r w:rsidRPr="00E03D4D">
        <w:rPr>
          <w:rFonts w:ascii="Times New Roman" w:eastAsia="Times New Roman" w:hAnsi="Times New Roman" w:cs="Times New Roman"/>
          <w:noProof/>
          <w:color w:val="000000"/>
          <w:sz w:val="27"/>
          <w:szCs w:val="27"/>
        </w:rPr>
        <w:drawing>
          <wp:inline distT="0" distB="0" distL="0" distR="0" wp14:anchorId="62E82EC3" wp14:editId="0056D63F">
            <wp:extent cx="114300" cy="1238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كالتوقف عن الانتاج او الاندماج مع مؤسسة اخرى او التصفية الحبية او القضائية للشركة الموكلة او التنازل عن المؤسسة التجارية ... ولكن يشترط الاجتهاد</w:t>
      </w:r>
      <w:r w:rsidRPr="00E03D4D">
        <w:rPr>
          <w:rFonts w:ascii="Times New Roman" w:eastAsia="Times New Roman" w:hAnsi="Times New Roman" w:cs="Times New Roman"/>
          <w:noProof/>
          <w:color w:val="000000"/>
          <w:sz w:val="27"/>
          <w:szCs w:val="27"/>
        </w:rPr>
        <w:drawing>
          <wp:inline distT="0" distB="0" distL="0" distR="0" wp14:anchorId="1E65D57A" wp14:editId="43BB71B4">
            <wp:extent cx="114300" cy="1238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لقبول هذا السبب ان لا يرافقه أي خطا او احتيال من الموكل وان يكون جديا مبنياً على تطور الظروف الاقتصادية وبهدف المحافظة على انتاجية المؤسسة الموكلة وقدرتها التنافسية وشرط اعلام الوكيل باعادة تنظيمها ضمن مهلة معقولة.</w:t>
      </w:r>
    </w:p>
    <w:p w14:paraId="3A2F9F2C" w14:textId="77777777" w:rsidR="00E03D4D" w:rsidRPr="00E03D4D" w:rsidRDefault="00E03D4D" w:rsidP="00E03D4D">
      <w:pPr>
        <w:bidi/>
        <w:spacing w:after="0" w:line="300" w:lineRule="atLeast"/>
        <w:ind w:hanging="500"/>
        <w:rPr>
          <w:rFonts w:ascii="Times New Roman" w:eastAsia="Times New Roman" w:hAnsi="Times New Roman" w:cs="Times New Roman"/>
          <w:color w:val="000000"/>
          <w:sz w:val="27"/>
          <w:szCs w:val="27"/>
          <w:rtl/>
        </w:rPr>
      </w:pPr>
      <w:bookmarkStart w:id="114" w:name="Anchor2107"/>
      <w:bookmarkEnd w:id="114"/>
      <w:r w:rsidRPr="00E03D4D">
        <w:rPr>
          <w:rFonts w:ascii="Times New Roman" w:eastAsia="Times New Roman" w:hAnsi="Times New Roman" w:cs="Times New Roman"/>
          <w:color w:val="000000"/>
          <w:sz w:val="27"/>
          <w:szCs w:val="27"/>
          <w:rtl/>
        </w:rPr>
        <w:t>ج - تطبيقا للبنود والشروط التعاقدية:</w:t>
      </w:r>
    </w:p>
    <w:p w14:paraId="4FFA3C04" w14:textId="77777777" w:rsidR="00E03D4D" w:rsidRPr="00E03D4D" w:rsidRDefault="00E03D4D" w:rsidP="00E03D4D">
      <w:pPr>
        <w:bidi/>
        <w:spacing w:after="0" w:line="260" w:lineRule="atLeast"/>
        <w:jc w:val="both"/>
        <w:rPr>
          <w:rFonts w:ascii="Times New Roman" w:eastAsia="Times New Roman" w:hAnsi="Times New Roman" w:cs="Times New Roman"/>
          <w:color w:val="000000"/>
          <w:sz w:val="26"/>
          <w:szCs w:val="26"/>
          <w:rtl/>
        </w:rPr>
      </w:pPr>
      <w:bookmarkStart w:id="115" w:name="Anchor2112"/>
      <w:bookmarkEnd w:id="115"/>
      <w:r w:rsidRPr="00E03D4D">
        <w:rPr>
          <w:rFonts w:ascii="Times New Roman" w:eastAsia="Times New Roman" w:hAnsi="Times New Roman" w:cs="Times New Roman"/>
          <w:color w:val="000000"/>
          <w:sz w:val="26"/>
          <w:szCs w:val="26"/>
        </w:rPr>
        <w:t xml:space="preserve">les clauses et conditions </w:t>
      </w:r>
      <w:proofErr w:type="spellStart"/>
      <w:r w:rsidRPr="00E03D4D">
        <w:rPr>
          <w:rFonts w:ascii="Times New Roman" w:eastAsia="Times New Roman" w:hAnsi="Times New Roman" w:cs="Times New Roman"/>
          <w:color w:val="000000"/>
          <w:sz w:val="26"/>
          <w:szCs w:val="26"/>
        </w:rPr>
        <w:t>spécifiées</w:t>
      </w:r>
      <w:proofErr w:type="spellEnd"/>
      <w:r w:rsidRPr="00E03D4D">
        <w:rPr>
          <w:rFonts w:ascii="Times New Roman" w:eastAsia="Times New Roman" w:hAnsi="Times New Roman" w:cs="Times New Roman"/>
          <w:color w:val="000000"/>
          <w:sz w:val="26"/>
          <w:szCs w:val="26"/>
        </w:rPr>
        <w:t xml:space="preserve"> au </w:t>
      </w:r>
      <w:proofErr w:type="spellStart"/>
      <w:r w:rsidRPr="00E03D4D">
        <w:rPr>
          <w:rFonts w:ascii="Times New Roman" w:eastAsia="Times New Roman" w:hAnsi="Times New Roman" w:cs="Times New Roman"/>
          <w:color w:val="000000"/>
          <w:sz w:val="26"/>
          <w:szCs w:val="26"/>
        </w:rPr>
        <w:t>contrat</w:t>
      </w:r>
      <w:proofErr w:type="spellEnd"/>
    </w:p>
    <w:p w14:paraId="4DDD47E9"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116" w:name="Anchor2116"/>
      <w:bookmarkEnd w:id="116"/>
      <w:r w:rsidRPr="00E03D4D">
        <w:rPr>
          <w:rFonts w:ascii="Times New Roman" w:eastAsia="Times New Roman" w:hAnsi="Times New Roman" w:cs="Times New Roman"/>
          <w:color w:val="000000"/>
          <w:sz w:val="27"/>
          <w:szCs w:val="27"/>
          <w:rtl/>
        </w:rPr>
        <w:t>- عدا عقد التمثيل التجاري</w:t>
      </w:r>
      <w:r w:rsidRPr="00E03D4D">
        <w:rPr>
          <w:rFonts w:ascii="Times New Roman" w:eastAsia="Times New Roman" w:hAnsi="Times New Roman" w:cs="Times New Roman"/>
          <w:noProof/>
          <w:color w:val="000000"/>
          <w:sz w:val="27"/>
          <w:szCs w:val="27"/>
        </w:rPr>
        <w:drawing>
          <wp:inline distT="0" distB="0" distL="0" distR="0" wp14:anchorId="0905DA17" wp14:editId="408C53B6">
            <wp:extent cx="114300" cy="1238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يمكن للموكل والوكيل تضمين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بنودا تخوّل أياً منهما وضع حد للوكالة بصورة منفردة بدون تعويض وحتى بدون سابق انذار</w:t>
      </w:r>
      <w:r w:rsidRPr="00E03D4D">
        <w:rPr>
          <w:rFonts w:ascii="Times New Roman" w:eastAsia="Times New Roman" w:hAnsi="Times New Roman" w:cs="Times New Roman"/>
          <w:noProof/>
          <w:color w:val="000000"/>
          <w:sz w:val="27"/>
          <w:szCs w:val="27"/>
        </w:rPr>
        <w:drawing>
          <wp:inline distT="0" distB="0" distL="0" distR="0" wp14:anchorId="62743F29" wp14:editId="20A80421">
            <wp:extent cx="114300" cy="1238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w:t>
      </w:r>
      <w:r w:rsidRPr="00E03D4D">
        <w:rPr>
          <w:rFonts w:ascii="Times New Roman" w:eastAsia="Times New Roman" w:hAnsi="Times New Roman" w:cs="Times New Roman"/>
          <w:color w:val="000000"/>
          <w:sz w:val="27"/>
          <w:szCs w:val="27"/>
        </w:rPr>
        <w:t xml:space="preserve">Sans </w:t>
      </w:r>
      <w:proofErr w:type="spellStart"/>
      <w:r w:rsidRPr="00E03D4D">
        <w:rPr>
          <w:rFonts w:ascii="Times New Roman" w:eastAsia="Times New Roman" w:hAnsi="Times New Roman" w:cs="Times New Roman"/>
          <w:color w:val="000000"/>
          <w:sz w:val="27"/>
          <w:szCs w:val="27"/>
        </w:rPr>
        <w:t>préavis</w:t>
      </w:r>
      <w:proofErr w:type="spellEnd"/>
      <w:r w:rsidRPr="00E03D4D">
        <w:rPr>
          <w:rFonts w:ascii="Times New Roman" w:eastAsia="Times New Roman" w:hAnsi="Times New Roman" w:cs="Times New Roman"/>
          <w:color w:val="000000"/>
          <w:sz w:val="27"/>
          <w:szCs w:val="27"/>
          <w:rtl/>
        </w:rPr>
        <w:t>.</w:t>
      </w:r>
    </w:p>
    <w:p w14:paraId="3D1C830C"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117" w:name="Anchor2137"/>
      <w:bookmarkEnd w:id="117"/>
      <w:r w:rsidRPr="00E03D4D">
        <w:rPr>
          <w:rFonts w:ascii="Times New Roman" w:eastAsia="Times New Roman" w:hAnsi="Times New Roman" w:cs="Times New Roman"/>
          <w:color w:val="000000"/>
          <w:sz w:val="27"/>
          <w:szCs w:val="27"/>
          <w:rtl/>
        </w:rPr>
        <w:t>- وفي هذا السياق قضي بأنه في الوكالات </w:t>
      </w:r>
      <w:r w:rsidRPr="00E03D4D">
        <w:rPr>
          <w:rFonts w:ascii="Times New Roman" w:eastAsia="Times New Roman" w:hAnsi="Times New Roman" w:cs="Times New Roman"/>
          <w:b/>
          <w:bCs/>
          <w:color w:val="FF0000"/>
          <w:sz w:val="27"/>
          <w:szCs w:val="27"/>
          <w:rtl/>
        </w:rPr>
        <w:t>ذات المصلحة المشتركة </w:t>
      </w:r>
      <w:r w:rsidRPr="00E03D4D">
        <w:rPr>
          <w:rFonts w:ascii="Times New Roman" w:eastAsia="Times New Roman" w:hAnsi="Times New Roman" w:cs="Times New Roman"/>
          <w:color w:val="000000"/>
          <w:sz w:val="27"/>
          <w:szCs w:val="27"/>
          <w:rtl/>
        </w:rPr>
        <w:t>يبقى للمتعاقدين الاتفاق على العزل</w:t>
      </w:r>
      <w:r w:rsidRPr="00E03D4D">
        <w:rPr>
          <w:rFonts w:ascii="Times New Roman" w:eastAsia="Times New Roman" w:hAnsi="Times New Roman" w:cs="Times New Roman"/>
          <w:noProof/>
          <w:color w:val="000000"/>
          <w:sz w:val="27"/>
          <w:szCs w:val="27"/>
        </w:rPr>
        <w:drawing>
          <wp:inline distT="0" distB="0" distL="0" distR="0" wp14:anchorId="68B31F9B" wp14:editId="3AD0714C">
            <wp:extent cx="114300" cy="1238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w:t>
      </w:r>
    </w:p>
    <w:p w14:paraId="09DC2F31"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118" w:name="Anchor2148"/>
      <w:bookmarkEnd w:id="118"/>
      <w:r w:rsidRPr="00E03D4D">
        <w:rPr>
          <w:rFonts w:ascii="Times New Roman" w:eastAsia="Times New Roman" w:hAnsi="Times New Roman" w:cs="Times New Roman"/>
          <w:color w:val="000000"/>
          <w:sz w:val="27"/>
          <w:szCs w:val="27"/>
          <w:rtl/>
        </w:rPr>
        <w:t>- كذلك حق الموكل في رفض تجديد او تمديد عقد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 xml:space="preserve">المحدد المدة </w:t>
      </w:r>
      <w:r w:rsidRPr="00E03D4D">
        <w:rPr>
          <w:rFonts w:ascii="Times New Roman" w:eastAsia="Times New Roman" w:hAnsi="Times New Roman" w:cs="Times New Roman"/>
          <w:color w:val="000000"/>
          <w:sz w:val="27"/>
          <w:szCs w:val="27"/>
        </w:rPr>
        <w:t>Terme fixe</w:t>
      </w:r>
      <w:r w:rsidRPr="00E03D4D">
        <w:rPr>
          <w:rFonts w:ascii="Times New Roman" w:eastAsia="Times New Roman" w:hAnsi="Times New Roman" w:cs="Times New Roman"/>
          <w:color w:val="000000"/>
          <w:sz w:val="27"/>
          <w:szCs w:val="27"/>
          <w:rtl/>
        </w:rPr>
        <w:t xml:space="preserve"> بحلول اجله أي الانتهاء الطبيعي لعقد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المحدد المدة بحلول اجله دون تجديده من قبل الموكل</w:t>
      </w:r>
      <w:r w:rsidRPr="00E03D4D">
        <w:rPr>
          <w:rFonts w:ascii="Times New Roman" w:eastAsia="Times New Roman" w:hAnsi="Times New Roman" w:cs="Times New Roman"/>
          <w:noProof/>
          <w:color w:val="000000"/>
          <w:sz w:val="27"/>
          <w:szCs w:val="27"/>
        </w:rPr>
        <w:drawing>
          <wp:inline distT="0" distB="0" distL="0" distR="0" wp14:anchorId="69975157" wp14:editId="6D18638C">
            <wp:extent cx="114300" cy="1238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w:t>
      </w:r>
    </w:p>
    <w:p w14:paraId="5F0B1762"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119" w:name="Anchor2168"/>
      <w:bookmarkEnd w:id="119"/>
      <w:r w:rsidRPr="00E03D4D">
        <w:rPr>
          <w:rFonts w:ascii="Times New Roman" w:eastAsia="Times New Roman" w:hAnsi="Times New Roman" w:cs="Times New Roman"/>
          <w:color w:val="000000"/>
          <w:sz w:val="27"/>
          <w:szCs w:val="27"/>
          <w:rtl/>
        </w:rPr>
        <w:t>تبعا لما تقدم ذكره، يبرز التساؤل التالي:</w:t>
      </w:r>
    </w:p>
    <w:p w14:paraId="478CE75D"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120" w:name="Anchor2173"/>
      <w:bookmarkEnd w:id="120"/>
      <w:r w:rsidRPr="00E03D4D">
        <w:rPr>
          <w:rFonts w:ascii="Times New Roman" w:eastAsia="Times New Roman" w:hAnsi="Times New Roman" w:cs="Times New Roman"/>
          <w:color w:val="000000"/>
          <w:sz w:val="27"/>
          <w:szCs w:val="27"/>
          <w:rtl/>
        </w:rPr>
        <w:lastRenderedPageBreak/>
        <w:t>هل ان الشروط المذكورة آنفا تؤدي عمليا الى جعل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غير قابلة للعزل؟ بمعنى آخر هل ان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تشكل استثناء لمبدأ العزل؟ يعتبر البعض </w:t>
      </w:r>
      <w:r w:rsidRPr="00E03D4D">
        <w:rPr>
          <w:rFonts w:ascii="Times New Roman" w:eastAsia="Times New Roman" w:hAnsi="Times New Roman" w:cs="Times New Roman"/>
          <w:noProof/>
          <w:color w:val="000000"/>
          <w:sz w:val="27"/>
          <w:szCs w:val="27"/>
        </w:rPr>
        <w:drawing>
          <wp:inline distT="0" distB="0" distL="0" distR="0" wp14:anchorId="5BAFF61B" wp14:editId="08815A94">
            <wp:extent cx="114300" cy="1238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ان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 xml:space="preserve">غير قابلة للعزل بصورة مطلقة، انما بوسع الموكل فقط طلب الالغاء قضاء </w:t>
      </w:r>
      <w:proofErr w:type="spellStart"/>
      <w:r w:rsidRPr="00E03D4D">
        <w:rPr>
          <w:rFonts w:ascii="Times New Roman" w:eastAsia="Times New Roman" w:hAnsi="Times New Roman" w:cs="Times New Roman"/>
          <w:color w:val="000000"/>
          <w:sz w:val="27"/>
          <w:szCs w:val="27"/>
        </w:rPr>
        <w:t>Résolution</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judiciaire</w:t>
      </w:r>
      <w:proofErr w:type="spellEnd"/>
      <w:r w:rsidRPr="00E03D4D">
        <w:rPr>
          <w:rFonts w:ascii="Times New Roman" w:eastAsia="Times New Roman" w:hAnsi="Times New Roman" w:cs="Times New Roman"/>
          <w:color w:val="000000"/>
          <w:sz w:val="27"/>
          <w:szCs w:val="27"/>
          <w:rtl/>
        </w:rPr>
        <w:t xml:space="preserve"> في حالة خطأ الوكيل.</w:t>
      </w:r>
    </w:p>
    <w:p w14:paraId="0394AFAF"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121" w:name="Anchor2204"/>
      <w:bookmarkEnd w:id="121"/>
      <w:r w:rsidRPr="00E03D4D">
        <w:rPr>
          <w:rFonts w:ascii="Times New Roman" w:eastAsia="Times New Roman" w:hAnsi="Times New Roman" w:cs="Times New Roman"/>
          <w:color w:val="000000"/>
          <w:sz w:val="27"/>
          <w:szCs w:val="27"/>
          <w:rtl/>
        </w:rPr>
        <w:t xml:space="preserve">" </w:t>
      </w:r>
      <w:r w:rsidRPr="00E03D4D">
        <w:rPr>
          <w:rFonts w:ascii="Times New Roman" w:eastAsia="Times New Roman" w:hAnsi="Times New Roman" w:cs="Times New Roman"/>
          <w:color w:val="000000"/>
          <w:sz w:val="27"/>
          <w:szCs w:val="27"/>
        </w:rPr>
        <w:t xml:space="preserve">Le </w:t>
      </w:r>
      <w:proofErr w:type="spellStart"/>
      <w:r w:rsidRPr="00E03D4D">
        <w:rPr>
          <w:rFonts w:ascii="Times New Roman" w:eastAsia="Times New Roman" w:hAnsi="Times New Roman" w:cs="Times New Roman"/>
          <w:color w:val="000000"/>
          <w:sz w:val="27"/>
          <w:szCs w:val="27"/>
        </w:rPr>
        <w:t>mandat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d’intérêt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commun</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est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donc</w:t>
      </w:r>
      <w:proofErr w:type="spellEnd"/>
      <w:r w:rsidRPr="00E03D4D">
        <w:rPr>
          <w:rFonts w:ascii="Times New Roman" w:eastAsia="Times New Roman" w:hAnsi="Times New Roman" w:cs="Times New Roman"/>
          <w:color w:val="000000"/>
          <w:sz w:val="27"/>
          <w:szCs w:val="27"/>
        </w:rPr>
        <w:t xml:space="preserve"> bien </w:t>
      </w:r>
      <w:proofErr w:type="spellStart"/>
      <w:r w:rsidRPr="00E03D4D">
        <w:rPr>
          <w:rFonts w:ascii="Times New Roman" w:eastAsia="Times New Roman" w:hAnsi="Times New Roman" w:cs="Times New Roman"/>
          <w:color w:val="000000"/>
          <w:sz w:val="27"/>
          <w:szCs w:val="27"/>
        </w:rPr>
        <w:t>irrévocable</w:t>
      </w:r>
      <w:proofErr w:type="spellEnd"/>
      <w:r w:rsidRPr="00E03D4D">
        <w:rPr>
          <w:rFonts w:ascii="Times New Roman" w:eastAsia="Times New Roman" w:hAnsi="Times New Roman" w:cs="Times New Roman"/>
          <w:color w:val="000000"/>
          <w:sz w:val="27"/>
          <w:szCs w:val="27"/>
        </w:rPr>
        <w:t xml:space="preserve"> de manière </w:t>
      </w:r>
      <w:proofErr w:type="spellStart"/>
      <w:r w:rsidRPr="00E03D4D">
        <w:rPr>
          <w:rFonts w:ascii="Times New Roman" w:eastAsia="Times New Roman" w:hAnsi="Times New Roman" w:cs="Times New Roman"/>
          <w:color w:val="000000"/>
          <w:sz w:val="27"/>
          <w:szCs w:val="27"/>
        </w:rPr>
        <w:t>absolue</w:t>
      </w:r>
      <w:proofErr w:type="spellEnd"/>
      <w:r w:rsidRPr="00E03D4D">
        <w:rPr>
          <w:rFonts w:ascii="Times New Roman" w:eastAsia="Times New Roman" w:hAnsi="Times New Roman" w:cs="Times New Roman"/>
          <w:color w:val="000000"/>
          <w:sz w:val="27"/>
          <w:szCs w:val="27"/>
        </w:rPr>
        <w:t xml:space="preserve">, le </w:t>
      </w:r>
      <w:proofErr w:type="spellStart"/>
      <w:r w:rsidRPr="00E03D4D">
        <w:rPr>
          <w:rFonts w:ascii="Times New Roman" w:eastAsia="Times New Roman" w:hAnsi="Times New Roman" w:cs="Times New Roman"/>
          <w:color w:val="000000"/>
          <w:sz w:val="27"/>
          <w:szCs w:val="27"/>
        </w:rPr>
        <w:t>mandat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pouvant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simplement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obtenir</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sa</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résolution</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judiciaire</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en</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cas</w:t>
      </w:r>
      <w:proofErr w:type="spellEnd"/>
      <w:r w:rsidRPr="00E03D4D">
        <w:rPr>
          <w:rFonts w:ascii="Times New Roman" w:eastAsia="Times New Roman" w:hAnsi="Times New Roman" w:cs="Times New Roman"/>
          <w:color w:val="000000"/>
          <w:sz w:val="27"/>
          <w:szCs w:val="27"/>
        </w:rPr>
        <w:t xml:space="preserve"> de </w:t>
      </w:r>
      <w:proofErr w:type="spellStart"/>
      <w:r w:rsidRPr="00E03D4D">
        <w:rPr>
          <w:rFonts w:ascii="Times New Roman" w:eastAsia="Times New Roman" w:hAnsi="Times New Roman" w:cs="Times New Roman"/>
          <w:color w:val="000000"/>
          <w:sz w:val="27"/>
          <w:szCs w:val="27"/>
        </w:rPr>
        <w:t>faute</w:t>
      </w:r>
      <w:proofErr w:type="spellEnd"/>
      <w:r w:rsidRPr="00E03D4D">
        <w:rPr>
          <w:rFonts w:ascii="Times New Roman" w:eastAsia="Times New Roman" w:hAnsi="Times New Roman" w:cs="Times New Roman"/>
          <w:color w:val="000000"/>
          <w:sz w:val="27"/>
          <w:szCs w:val="27"/>
        </w:rPr>
        <w:t xml:space="preserve"> de </w:t>
      </w:r>
      <w:proofErr w:type="spellStart"/>
      <w:r w:rsidRPr="00E03D4D">
        <w:rPr>
          <w:rFonts w:ascii="Times New Roman" w:eastAsia="Times New Roman" w:hAnsi="Times New Roman" w:cs="Times New Roman"/>
          <w:color w:val="000000"/>
          <w:sz w:val="27"/>
          <w:szCs w:val="27"/>
        </w:rPr>
        <w:t>mandataire</w:t>
      </w:r>
      <w:proofErr w:type="spellEnd"/>
      <w:r w:rsidRPr="00E03D4D">
        <w:rPr>
          <w:rFonts w:ascii="Times New Roman" w:eastAsia="Times New Roman" w:hAnsi="Times New Roman" w:cs="Times New Roman"/>
          <w:color w:val="000000"/>
          <w:sz w:val="27"/>
          <w:szCs w:val="27"/>
          <w:rtl/>
        </w:rPr>
        <w:t>". في حين يرى الجانب الاكبر من الفقهاء الفرنسيين</w:t>
      </w:r>
      <w:r w:rsidRPr="00E03D4D">
        <w:rPr>
          <w:rFonts w:ascii="Times New Roman" w:eastAsia="Times New Roman" w:hAnsi="Times New Roman" w:cs="Times New Roman"/>
          <w:noProof/>
          <w:color w:val="000000"/>
          <w:sz w:val="27"/>
          <w:szCs w:val="27"/>
        </w:rPr>
        <w:drawing>
          <wp:inline distT="0" distB="0" distL="0" distR="0" wp14:anchorId="657CA167" wp14:editId="7948CAC0">
            <wp:extent cx="114300" cy="1238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أن الاثر الذي يترتب على نظرية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يتمثل في حق الوكيل المعزول بالتعويض وليس بعدم قابلية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للعزل، لأن الموكل يحتفظ لنفسه دائما بحق عزل الوكيل نظرا لعلاقة الثقة التي تربط بينهما، انما شرط اثباته ان العزل يرتكز الى سبب مشروع فهي بالاحرى تقييد لمبدا العزل</w:t>
      </w:r>
      <w:r w:rsidRPr="00E03D4D">
        <w:rPr>
          <w:rFonts w:ascii="Times New Roman" w:eastAsia="Times New Roman" w:hAnsi="Times New Roman" w:cs="Times New Roman"/>
          <w:noProof/>
          <w:color w:val="000000"/>
          <w:sz w:val="27"/>
          <w:szCs w:val="27"/>
        </w:rPr>
        <w:drawing>
          <wp:inline distT="0" distB="0" distL="0" distR="0" wp14:anchorId="78971BE3" wp14:editId="5815C248">
            <wp:extent cx="114300" cy="1238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وليس استثناء له:</w:t>
      </w:r>
    </w:p>
    <w:p w14:paraId="7A247854" w14:textId="77777777" w:rsidR="00E03D4D" w:rsidRPr="00E03D4D" w:rsidRDefault="00E03D4D" w:rsidP="00E03D4D">
      <w:pPr>
        <w:spacing w:after="0" w:line="300" w:lineRule="atLeast"/>
        <w:ind w:firstLine="220"/>
        <w:rPr>
          <w:rFonts w:ascii="Times New Roman" w:eastAsia="Times New Roman" w:hAnsi="Times New Roman" w:cs="Times New Roman"/>
          <w:color w:val="000000"/>
          <w:sz w:val="27"/>
          <w:szCs w:val="27"/>
          <w:rtl/>
        </w:rPr>
      </w:pPr>
      <w:bookmarkStart w:id="122" w:name="Anchor2243"/>
      <w:bookmarkEnd w:id="122"/>
      <w:r w:rsidRPr="00E03D4D">
        <w:rPr>
          <w:rFonts w:ascii="Times New Roman" w:eastAsia="Times New Roman" w:hAnsi="Times New Roman" w:cs="Times New Roman"/>
          <w:color w:val="000000"/>
          <w:sz w:val="27"/>
          <w:szCs w:val="27"/>
        </w:rPr>
        <w:t xml:space="preserve">"On </w:t>
      </w:r>
      <w:proofErr w:type="spellStart"/>
      <w:r w:rsidRPr="00E03D4D">
        <w:rPr>
          <w:rFonts w:ascii="Times New Roman" w:eastAsia="Times New Roman" w:hAnsi="Times New Roman" w:cs="Times New Roman"/>
          <w:color w:val="000000"/>
          <w:sz w:val="27"/>
          <w:szCs w:val="27"/>
        </w:rPr>
        <w:t>dit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volontiers</w:t>
      </w:r>
      <w:proofErr w:type="spellEnd"/>
      <w:r w:rsidRPr="00E03D4D">
        <w:rPr>
          <w:rFonts w:ascii="Times New Roman" w:eastAsia="Times New Roman" w:hAnsi="Times New Roman" w:cs="Times New Roman"/>
          <w:color w:val="000000"/>
          <w:sz w:val="27"/>
          <w:szCs w:val="27"/>
        </w:rPr>
        <w:t xml:space="preserve"> que le </w:t>
      </w:r>
      <w:proofErr w:type="spellStart"/>
      <w:r w:rsidRPr="00E03D4D">
        <w:rPr>
          <w:rFonts w:ascii="Times New Roman" w:eastAsia="Times New Roman" w:hAnsi="Times New Roman" w:cs="Times New Roman"/>
          <w:color w:val="000000"/>
          <w:sz w:val="27"/>
          <w:szCs w:val="27"/>
        </w:rPr>
        <w:t>mandat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alors</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possède</w:t>
      </w:r>
      <w:proofErr w:type="spellEnd"/>
      <w:r w:rsidRPr="00E03D4D">
        <w:rPr>
          <w:rFonts w:ascii="Times New Roman" w:eastAsia="Times New Roman" w:hAnsi="Times New Roman" w:cs="Times New Roman"/>
          <w:color w:val="000000"/>
          <w:sz w:val="27"/>
          <w:szCs w:val="27"/>
        </w:rPr>
        <w:t xml:space="preserve"> la </w:t>
      </w:r>
      <w:proofErr w:type="spellStart"/>
      <w:r w:rsidRPr="00E03D4D">
        <w:rPr>
          <w:rFonts w:ascii="Times New Roman" w:eastAsia="Times New Roman" w:hAnsi="Times New Roman" w:cs="Times New Roman"/>
          <w:color w:val="000000"/>
          <w:sz w:val="27"/>
          <w:szCs w:val="27"/>
        </w:rPr>
        <w:t>particularité</w:t>
      </w:r>
      <w:proofErr w:type="spellEnd"/>
      <w:r w:rsidRPr="00E03D4D">
        <w:rPr>
          <w:rFonts w:ascii="Times New Roman" w:eastAsia="Times New Roman" w:hAnsi="Times New Roman" w:cs="Times New Roman"/>
          <w:color w:val="000000"/>
          <w:sz w:val="27"/>
          <w:szCs w:val="27"/>
        </w:rPr>
        <w:t xml:space="preserve"> d’être “</w:t>
      </w:r>
      <w:proofErr w:type="spellStart"/>
      <w:r w:rsidRPr="00E03D4D">
        <w:rPr>
          <w:rFonts w:ascii="Times New Roman" w:eastAsia="Times New Roman" w:hAnsi="Times New Roman" w:cs="Times New Roman"/>
          <w:color w:val="000000"/>
          <w:sz w:val="27"/>
          <w:szCs w:val="27"/>
        </w:rPr>
        <w:t>irrévocable</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ce</w:t>
      </w:r>
      <w:proofErr w:type="spellEnd"/>
      <w:r w:rsidRPr="00E03D4D">
        <w:rPr>
          <w:rFonts w:ascii="Times New Roman" w:eastAsia="Times New Roman" w:hAnsi="Times New Roman" w:cs="Times New Roman"/>
          <w:color w:val="000000"/>
          <w:sz w:val="27"/>
          <w:szCs w:val="27"/>
        </w:rPr>
        <w:t xml:space="preserve"> qui </w:t>
      </w:r>
      <w:proofErr w:type="spellStart"/>
      <w:r w:rsidRPr="00E03D4D">
        <w:rPr>
          <w:rFonts w:ascii="Times New Roman" w:eastAsia="Times New Roman" w:hAnsi="Times New Roman" w:cs="Times New Roman"/>
          <w:color w:val="000000"/>
          <w:sz w:val="27"/>
          <w:szCs w:val="27"/>
        </w:rPr>
        <w:t>n’est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pourtant</w:t>
      </w:r>
      <w:proofErr w:type="spellEnd"/>
      <w:r w:rsidRPr="00E03D4D">
        <w:rPr>
          <w:rFonts w:ascii="Times New Roman" w:eastAsia="Times New Roman" w:hAnsi="Times New Roman" w:cs="Times New Roman"/>
          <w:color w:val="000000"/>
          <w:sz w:val="27"/>
          <w:szCs w:val="27"/>
        </w:rPr>
        <w:t xml:space="preserve"> pas exact. Le </w:t>
      </w:r>
      <w:proofErr w:type="spellStart"/>
      <w:r w:rsidRPr="00E03D4D">
        <w:rPr>
          <w:rFonts w:ascii="Times New Roman" w:eastAsia="Times New Roman" w:hAnsi="Times New Roman" w:cs="Times New Roman"/>
          <w:color w:val="000000"/>
          <w:sz w:val="27"/>
          <w:szCs w:val="27"/>
        </w:rPr>
        <w:t>mandant</w:t>
      </w:r>
      <w:proofErr w:type="spellEnd"/>
      <w:r w:rsidRPr="00E03D4D">
        <w:rPr>
          <w:rFonts w:ascii="Times New Roman" w:eastAsia="Times New Roman" w:hAnsi="Times New Roman" w:cs="Times New Roman"/>
          <w:color w:val="000000"/>
          <w:sz w:val="27"/>
          <w:szCs w:val="27"/>
        </w:rPr>
        <w:t xml:space="preserve"> conserve </w:t>
      </w:r>
      <w:proofErr w:type="spellStart"/>
      <w:r w:rsidRPr="00E03D4D">
        <w:rPr>
          <w:rFonts w:ascii="Times New Roman" w:eastAsia="Times New Roman" w:hAnsi="Times New Roman" w:cs="Times New Roman"/>
          <w:color w:val="000000"/>
          <w:sz w:val="27"/>
          <w:szCs w:val="27"/>
        </w:rPr>
        <w:t>toujours</w:t>
      </w:r>
      <w:proofErr w:type="spellEnd"/>
      <w:r w:rsidRPr="00E03D4D">
        <w:rPr>
          <w:rFonts w:ascii="Times New Roman" w:eastAsia="Times New Roman" w:hAnsi="Times New Roman" w:cs="Times New Roman"/>
          <w:color w:val="000000"/>
          <w:sz w:val="27"/>
          <w:szCs w:val="27"/>
        </w:rPr>
        <w:t xml:space="preserve"> la </w:t>
      </w:r>
      <w:proofErr w:type="spellStart"/>
      <w:r w:rsidRPr="00E03D4D">
        <w:rPr>
          <w:rFonts w:ascii="Times New Roman" w:eastAsia="Times New Roman" w:hAnsi="Times New Roman" w:cs="Times New Roman"/>
          <w:color w:val="000000"/>
          <w:sz w:val="27"/>
          <w:szCs w:val="27"/>
        </w:rPr>
        <w:t>faculté</w:t>
      </w:r>
      <w:proofErr w:type="spellEnd"/>
      <w:r w:rsidRPr="00E03D4D">
        <w:rPr>
          <w:rFonts w:ascii="Times New Roman" w:eastAsia="Times New Roman" w:hAnsi="Times New Roman" w:cs="Times New Roman"/>
          <w:color w:val="000000"/>
          <w:sz w:val="27"/>
          <w:szCs w:val="27"/>
        </w:rPr>
        <w:t xml:space="preserve"> de </w:t>
      </w:r>
      <w:proofErr w:type="spellStart"/>
      <w:r w:rsidRPr="00E03D4D">
        <w:rPr>
          <w:rFonts w:ascii="Times New Roman" w:eastAsia="Times New Roman" w:hAnsi="Times New Roman" w:cs="Times New Roman"/>
          <w:color w:val="000000"/>
          <w:sz w:val="27"/>
          <w:szCs w:val="27"/>
        </w:rPr>
        <w:t>révoquer</w:t>
      </w:r>
      <w:proofErr w:type="spellEnd"/>
      <w:r w:rsidRPr="00E03D4D">
        <w:rPr>
          <w:rFonts w:ascii="Times New Roman" w:eastAsia="Times New Roman" w:hAnsi="Times New Roman" w:cs="Times New Roman"/>
          <w:color w:val="000000"/>
          <w:sz w:val="27"/>
          <w:szCs w:val="27"/>
        </w:rPr>
        <w:t xml:space="preserve"> la procuration </w:t>
      </w:r>
      <w:proofErr w:type="spellStart"/>
      <w:r w:rsidRPr="00E03D4D">
        <w:rPr>
          <w:rFonts w:ascii="Times New Roman" w:eastAsia="Times New Roman" w:hAnsi="Times New Roman" w:cs="Times New Roman"/>
          <w:color w:val="000000"/>
          <w:sz w:val="27"/>
          <w:szCs w:val="27"/>
        </w:rPr>
        <w:t>en</w:t>
      </w:r>
      <w:proofErr w:type="spellEnd"/>
      <w:r w:rsidRPr="00E03D4D">
        <w:rPr>
          <w:rFonts w:ascii="Times New Roman" w:eastAsia="Times New Roman" w:hAnsi="Times New Roman" w:cs="Times New Roman"/>
          <w:color w:val="000000"/>
          <w:sz w:val="27"/>
          <w:szCs w:val="27"/>
        </w:rPr>
        <w:t xml:space="preserve"> raison de la relation de </w:t>
      </w:r>
      <w:proofErr w:type="spellStart"/>
      <w:r w:rsidRPr="00E03D4D">
        <w:rPr>
          <w:rFonts w:ascii="Times New Roman" w:eastAsia="Times New Roman" w:hAnsi="Times New Roman" w:cs="Times New Roman"/>
          <w:color w:val="000000"/>
          <w:sz w:val="27"/>
          <w:szCs w:val="27"/>
        </w:rPr>
        <w:t>confiance</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devant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exister</w:t>
      </w:r>
      <w:proofErr w:type="spellEnd"/>
      <w:r w:rsidRPr="00E03D4D">
        <w:rPr>
          <w:rFonts w:ascii="Times New Roman" w:eastAsia="Times New Roman" w:hAnsi="Times New Roman" w:cs="Times New Roman"/>
          <w:color w:val="000000"/>
          <w:sz w:val="27"/>
          <w:szCs w:val="27"/>
        </w:rPr>
        <w:t xml:space="preserve"> avec le </w:t>
      </w:r>
      <w:proofErr w:type="spellStart"/>
      <w:r w:rsidRPr="00E03D4D">
        <w:rPr>
          <w:rFonts w:ascii="Times New Roman" w:eastAsia="Times New Roman" w:hAnsi="Times New Roman" w:cs="Times New Roman"/>
          <w:color w:val="000000"/>
          <w:sz w:val="27"/>
          <w:szCs w:val="27"/>
        </w:rPr>
        <w:t>mandataire</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Mais</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cette</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révocation</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n’est</w:t>
      </w:r>
      <w:proofErr w:type="spellEnd"/>
      <w:r w:rsidRPr="00E03D4D">
        <w:rPr>
          <w:rFonts w:ascii="Times New Roman" w:eastAsia="Times New Roman" w:hAnsi="Times New Roman" w:cs="Times New Roman"/>
          <w:color w:val="000000"/>
          <w:sz w:val="27"/>
          <w:szCs w:val="27"/>
        </w:rPr>
        <w:t xml:space="preserve"> plus </w:t>
      </w:r>
      <w:proofErr w:type="spellStart"/>
      <w:r w:rsidRPr="00E03D4D">
        <w:rPr>
          <w:rFonts w:ascii="Times New Roman" w:eastAsia="Times New Roman" w:hAnsi="Times New Roman" w:cs="Times New Roman"/>
          <w:color w:val="000000"/>
          <w:sz w:val="27"/>
          <w:szCs w:val="27"/>
        </w:rPr>
        <w:t>totalement</w:t>
      </w:r>
      <w:proofErr w:type="spellEnd"/>
      <w:r w:rsidRPr="00E03D4D">
        <w:rPr>
          <w:rFonts w:ascii="Times New Roman" w:eastAsia="Times New Roman" w:hAnsi="Times New Roman" w:cs="Times New Roman"/>
          <w:color w:val="000000"/>
          <w:sz w:val="27"/>
          <w:szCs w:val="27"/>
        </w:rPr>
        <w:t xml:space="preserve"> libre: le </w:t>
      </w:r>
      <w:proofErr w:type="spellStart"/>
      <w:r w:rsidRPr="00E03D4D">
        <w:rPr>
          <w:rFonts w:ascii="Times New Roman" w:eastAsia="Times New Roman" w:hAnsi="Times New Roman" w:cs="Times New Roman"/>
          <w:color w:val="000000"/>
          <w:sz w:val="27"/>
          <w:szCs w:val="27"/>
        </w:rPr>
        <w:t>mandant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est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tenu</w:t>
      </w:r>
      <w:proofErr w:type="spellEnd"/>
      <w:r w:rsidRPr="00E03D4D">
        <w:rPr>
          <w:rFonts w:ascii="Times New Roman" w:eastAsia="Times New Roman" w:hAnsi="Times New Roman" w:cs="Times New Roman"/>
          <w:color w:val="000000"/>
          <w:sz w:val="27"/>
          <w:szCs w:val="27"/>
        </w:rPr>
        <w:t xml:space="preserve"> de </w:t>
      </w:r>
      <w:proofErr w:type="spellStart"/>
      <w:r w:rsidRPr="00E03D4D">
        <w:rPr>
          <w:rFonts w:ascii="Times New Roman" w:eastAsia="Times New Roman" w:hAnsi="Times New Roman" w:cs="Times New Roman"/>
          <w:color w:val="000000"/>
          <w:sz w:val="27"/>
          <w:szCs w:val="27"/>
        </w:rPr>
        <w:t>verser</w:t>
      </w:r>
      <w:proofErr w:type="spellEnd"/>
      <w:r w:rsidRPr="00E03D4D">
        <w:rPr>
          <w:rFonts w:ascii="Times New Roman" w:eastAsia="Times New Roman" w:hAnsi="Times New Roman" w:cs="Times New Roman"/>
          <w:color w:val="000000"/>
          <w:sz w:val="27"/>
          <w:szCs w:val="27"/>
        </w:rPr>
        <w:t xml:space="preserve"> des </w:t>
      </w:r>
      <w:proofErr w:type="spellStart"/>
      <w:r w:rsidRPr="00E03D4D">
        <w:rPr>
          <w:rFonts w:ascii="Times New Roman" w:eastAsia="Times New Roman" w:hAnsi="Times New Roman" w:cs="Times New Roman"/>
          <w:color w:val="000000"/>
          <w:sz w:val="27"/>
          <w:szCs w:val="27"/>
        </w:rPr>
        <w:t>dommages-intérêts</w:t>
      </w:r>
      <w:proofErr w:type="spellEnd"/>
      <w:r w:rsidRPr="00E03D4D">
        <w:rPr>
          <w:rFonts w:ascii="Times New Roman" w:eastAsia="Times New Roman" w:hAnsi="Times New Roman" w:cs="Times New Roman"/>
          <w:color w:val="000000"/>
          <w:sz w:val="27"/>
          <w:szCs w:val="27"/>
        </w:rPr>
        <w:t xml:space="preserve"> à son </w:t>
      </w:r>
      <w:proofErr w:type="spellStart"/>
      <w:r w:rsidRPr="00E03D4D">
        <w:rPr>
          <w:rFonts w:ascii="Times New Roman" w:eastAsia="Times New Roman" w:hAnsi="Times New Roman" w:cs="Times New Roman"/>
          <w:color w:val="000000"/>
          <w:sz w:val="27"/>
          <w:szCs w:val="27"/>
        </w:rPr>
        <w:t>cocontractant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s’il</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veut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en</w:t>
      </w:r>
      <w:proofErr w:type="spellEnd"/>
      <w:r w:rsidRPr="00E03D4D">
        <w:rPr>
          <w:rFonts w:ascii="Times New Roman" w:eastAsia="Times New Roman" w:hAnsi="Times New Roman" w:cs="Times New Roman"/>
          <w:color w:val="000000"/>
          <w:sz w:val="27"/>
          <w:szCs w:val="27"/>
        </w:rPr>
        <w:t xml:space="preserve"> faire usage. </w:t>
      </w:r>
      <w:proofErr w:type="spellStart"/>
      <w:r w:rsidRPr="00E03D4D">
        <w:rPr>
          <w:rFonts w:ascii="Times New Roman" w:eastAsia="Times New Roman" w:hAnsi="Times New Roman" w:cs="Times New Roman"/>
          <w:color w:val="000000"/>
          <w:sz w:val="27"/>
          <w:szCs w:val="27"/>
        </w:rPr>
        <w:t>Plutôt</w:t>
      </w:r>
      <w:proofErr w:type="spellEnd"/>
      <w:r w:rsidRPr="00E03D4D">
        <w:rPr>
          <w:rFonts w:ascii="Times New Roman" w:eastAsia="Times New Roman" w:hAnsi="Times New Roman" w:cs="Times New Roman"/>
          <w:color w:val="000000"/>
          <w:sz w:val="27"/>
          <w:szCs w:val="27"/>
        </w:rPr>
        <w:t xml:space="preserve"> que </w:t>
      </w:r>
      <w:proofErr w:type="spellStart"/>
      <w:r w:rsidRPr="00E03D4D">
        <w:rPr>
          <w:rFonts w:ascii="Times New Roman" w:eastAsia="Times New Roman" w:hAnsi="Times New Roman" w:cs="Times New Roman"/>
          <w:color w:val="000000"/>
          <w:sz w:val="27"/>
          <w:szCs w:val="27"/>
        </w:rPr>
        <w:t>l’irrévocabilité</w:t>
      </w:r>
      <w:proofErr w:type="spellEnd"/>
      <w:r w:rsidRPr="00E03D4D">
        <w:rPr>
          <w:rFonts w:ascii="Times New Roman" w:eastAsia="Times New Roman" w:hAnsi="Times New Roman" w:cs="Times New Roman"/>
          <w:color w:val="000000"/>
          <w:sz w:val="27"/>
          <w:szCs w:val="27"/>
        </w:rPr>
        <w:t xml:space="preserve"> du </w:t>
      </w:r>
      <w:proofErr w:type="spellStart"/>
      <w:r w:rsidRPr="00E03D4D">
        <w:rPr>
          <w:rFonts w:ascii="Times New Roman" w:eastAsia="Times New Roman" w:hAnsi="Times New Roman" w:cs="Times New Roman"/>
          <w:color w:val="000000"/>
          <w:sz w:val="27"/>
          <w:szCs w:val="27"/>
        </w:rPr>
        <w:t>mandat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c’est</w:t>
      </w:r>
      <w:proofErr w:type="spellEnd"/>
      <w:r w:rsidRPr="00E03D4D">
        <w:rPr>
          <w:rFonts w:ascii="Times New Roman" w:eastAsia="Times New Roman" w:hAnsi="Times New Roman" w:cs="Times New Roman"/>
          <w:color w:val="000000"/>
          <w:sz w:val="27"/>
          <w:szCs w:val="27"/>
        </w:rPr>
        <w:t xml:space="preserve"> le droit à </w:t>
      </w:r>
      <w:proofErr w:type="spellStart"/>
      <w:r w:rsidRPr="00E03D4D">
        <w:rPr>
          <w:rFonts w:ascii="Times New Roman" w:eastAsia="Times New Roman" w:hAnsi="Times New Roman" w:cs="Times New Roman"/>
          <w:color w:val="000000"/>
          <w:sz w:val="27"/>
          <w:szCs w:val="27"/>
        </w:rPr>
        <w:t>indemnité</w:t>
      </w:r>
      <w:proofErr w:type="spellEnd"/>
      <w:r w:rsidRPr="00E03D4D">
        <w:rPr>
          <w:rFonts w:ascii="Times New Roman" w:eastAsia="Times New Roman" w:hAnsi="Times New Roman" w:cs="Times New Roman"/>
          <w:color w:val="000000"/>
          <w:sz w:val="27"/>
          <w:szCs w:val="27"/>
        </w:rPr>
        <w:t xml:space="preserve"> du </w:t>
      </w:r>
      <w:proofErr w:type="spellStart"/>
      <w:r w:rsidRPr="00E03D4D">
        <w:rPr>
          <w:rFonts w:ascii="Times New Roman" w:eastAsia="Times New Roman" w:hAnsi="Times New Roman" w:cs="Times New Roman"/>
          <w:color w:val="000000"/>
          <w:sz w:val="27"/>
          <w:szCs w:val="27"/>
        </w:rPr>
        <w:t>mandataire</w:t>
      </w:r>
      <w:proofErr w:type="spellEnd"/>
      <w:r w:rsidRPr="00E03D4D">
        <w:rPr>
          <w:rFonts w:ascii="Times New Roman" w:eastAsia="Times New Roman" w:hAnsi="Times New Roman" w:cs="Times New Roman"/>
          <w:color w:val="000000"/>
          <w:sz w:val="27"/>
          <w:szCs w:val="27"/>
        </w:rPr>
        <w:t xml:space="preserve"> que </w:t>
      </w:r>
      <w:proofErr w:type="spellStart"/>
      <w:r w:rsidRPr="00E03D4D">
        <w:rPr>
          <w:rFonts w:ascii="Times New Roman" w:eastAsia="Times New Roman" w:hAnsi="Times New Roman" w:cs="Times New Roman"/>
          <w:color w:val="000000"/>
          <w:sz w:val="27"/>
          <w:szCs w:val="27"/>
        </w:rPr>
        <w:t>consacre</w:t>
      </w:r>
      <w:proofErr w:type="spellEnd"/>
      <w:r w:rsidRPr="00E03D4D">
        <w:rPr>
          <w:rFonts w:ascii="Times New Roman" w:eastAsia="Times New Roman" w:hAnsi="Times New Roman" w:cs="Times New Roman"/>
          <w:color w:val="000000"/>
          <w:sz w:val="27"/>
          <w:szCs w:val="27"/>
        </w:rPr>
        <w:t xml:space="preserve"> la notion </w:t>
      </w:r>
      <w:proofErr w:type="spellStart"/>
      <w:r w:rsidRPr="00E03D4D">
        <w:rPr>
          <w:rFonts w:ascii="Times New Roman" w:eastAsia="Times New Roman" w:hAnsi="Times New Roman" w:cs="Times New Roman"/>
          <w:color w:val="000000"/>
          <w:sz w:val="27"/>
          <w:szCs w:val="27"/>
        </w:rPr>
        <w:t>d’intérêt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commun</w:t>
      </w:r>
      <w:proofErr w:type="spellEnd"/>
      <w:r w:rsidRPr="00E03D4D">
        <w:rPr>
          <w:rFonts w:ascii="Times New Roman" w:eastAsia="Times New Roman" w:hAnsi="Times New Roman" w:cs="Times New Roman"/>
          <w:color w:val="000000"/>
          <w:sz w:val="27"/>
          <w:szCs w:val="27"/>
        </w:rPr>
        <w:t>”.</w:t>
      </w:r>
    </w:p>
    <w:p w14:paraId="642931B7" w14:textId="77777777" w:rsidR="00E03D4D" w:rsidRPr="00E03D4D" w:rsidRDefault="00E03D4D" w:rsidP="00E03D4D">
      <w:pPr>
        <w:spacing w:after="0" w:line="300" w:lineRule="atLeast"/>
        <w:ind w:firstLine="220"/>
        <w:rPr>
          <w:rFonts w:ascii="Times New Roman" w:eastAsia="Times New Roman" w:hAnsi="Times New Roman" w:cs="Times New Roman"/>
          <w:color w:val="000000"/>
          <w:sz w:val="27"/>
          <w:szCs w:val="27"/>
        </w:rPr>
      </w:pPr>
      <w:bookmarkStart w:id="123" w:name="Anchor2254"/>
      <w:bookmarkEnd w:id="123"/>
      <w:r w:rsidRPr="00E03D4D">
        <w:rPr>
          <w:rFonts w:ascii="Times New Roman" w:eastAsia="Times New Roman" w:hAnsi="Times New Roman" w:cs="Times New Roman"/>
          <w:color w:val="000000"/>
          <w:sz w:val="27"/>
          <w:szCs w:val="27"/>
        </w:rPr>
        <w:t>(</w:t>
      </w:r>
      <w:proofErr w:type="spellStart"/>
      <w:r w:rsidRPr="00E03D4D">
        <w:rPr>
          <w:rFonts w:ascii="Times New Roman" w:eastAsia="Times New Roman" w:hAnsi="Times New Roman" w:cs="Times New Roman"/>
          <w:color w:val="000000"/>
          <w:sz w:val="27"/>
          <w:szCs w:val="27"/>
        </w:rPr>
        <w:t>Traité</w:t>
      </w:r>
      <w:proofErr w:type="spellEnd"/>
      <w:r w:rsidRPr="00E03D4D">
        <w:rPr>
          <w:rFonts w:ascii="Times New Roman" w:eastAsia="Times New Roman" w:hAnsi="Times New Roman" w:cs="Times New Roman"/>
          <w:color w:val="000000"/>
          <w:sz w:val="27"/>
          <w:szCs w:val="27"/>
        </w:rPr>
        <w:t xml:space="preserve"> de Droit civil “Les </w:t>
      </w:r>
      <w:proofErr w:type="spellStart"/>
      <w:r w:rsidRPr="00E03D4D">
        <w:rPr>
          <w:rFonts w:ascii="Times New Roman" w:eastAsia="Times New Roman" w:hAnsi="Times New Roman" w:cs="Times New Roman"/>
          <w:color w:val="000000"/>
          <w:sz w:val="27"/>
          <w:szCs w:val="27"/>
        </w:rPr>
        <w:t>principaux</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contrats</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spéciaux</w:t>
      </w:r>
      <w:proofErr w:type="spellEnd"/>
      <w:r w:rsidRPr="00E03D4D">
        <w:rPr>
          <w:rFonts w:ascii="Times New Roman" w:eastAsia="Times New Roman" w:hAnsi="Times New Roman" w:cs="Times New Roman"/>
          <w:color w:val="000000"/>
          <w:sz w:val="27"/>
          <w:szCs w:val="27"/>
        </w:rPr>
        <w:t>”</w:t>
      </w:r>
    </w:p>
    <w:p w14:paraId="1B65156C" w14:textId="77777777" w:rsidR="00E03D4D" w:rsidRPr="00E03D4D" w:rsidRDefault="00E03D4D" w:rsidP="00E03D4D">
      <w:pPr>
        <w:spacing w:after="0" w:line="300" w:lineRule="atLeast"/>
        <w:ind w:firstLine="220"/>
        <w:rPr>
          <w:rFonts w:ascii="Times New Roman" w:eastAsia="Times New Roman" w:hAnsi="Times New Roman" w:cs="Times New Roman"/>
          <w:color w:val="000000"/>
          <w:sz w:val="27"/>
          <w:szCs w:val="27"/>
        </w:rPr>
      </w:pPr>
      <w:bookmarkStart w:id="124" w:name="Anchor2256"/>
      <w:bookmarkEnd w:id="124"/>
      <w:r w:rsidRPr="00E03D4D">
        <w:rPr>
          <w:rFonts w:ascii="Times New Roman" w:eastAsia="Times New Roman" w:hAnsi="Times New Roman" w:cs="Times New Roman"/>
          <w:color w:val="000000"/>
          <w:sz w:val="27"/>
          <w:szCs w:val="27"/>
        </w:rPr>
        <w:t xml:space="preserve">Jérôme </w:t>
      </w:r>
      <w:proofErr w:type="spellStart"/>
      <w:r w:rsidRPr="00E03D4D">
        <w:rPr>
          <w:rFonts w:ascii="Times New Roman" w:eastAsia="Times New Roman" w:hAnsi="Times New Roman" w:cs="Times New Roman"/>
          <w:color w:val="000000"/>
          <w:sz w:val="27"/>
          <w:szCs w:val="27"/>
        </w:rPr>
        <w:t>Huet</w:t>
      </w:r>
      <w:proofErr w:type="spellEnd"/>
      <w:r w:rsidRPr="00E03D4D">
        <w:rPr>
          <w:rFonts w:ascii="Times New Roman" w:eastAsia="Times New Roman" w:hAnsi="Times New Roman" w:cs="Times New Roman"/>
          <w:color w:val="000000"/>
          <w:sz w:val="27"/>
          <w:szCs w:val="27"/>
        </w:rPr>
        <w:t xml:space="preserve"> sous la direction de Jacque </w:t>
      </w:r>
      <w:proofErr w:type="spellStart"/>
      <w:r w:rsidRPr="00E03D4D">
        <w:rPr>
          <w:rFonts w:ascii="Times New Roman" w:eastAsia="Times New Roman" w:hAnsi="Times New Roman" w:cs="Times New Roman"/>
          <w:color w:val="000000"/>
          <w:sz w:val="27"/>
          <w:szCs w:val="27"/>
        </w:rPr>
        <w:t>Ghestin</w:t>
      </w:r>
      <w:proofErr w:type="spellEnd"/>
    </w:p>
    <w:p w14:paraId="0FF37ED8" w14:textId="77777777" w:rsidR="00E03D4D" w:rsidRPr="00E03D4D" w:rsidRDefault="00E03D4D" w:rsidP="00E03D4D">
      <w:pPr>
        <w:spacing w:after="0" w:line="300" w:lineRule="atLeast"/>
        <w:ind w:firstLine="220"/>
        <w:rPr>
          <w:rFonts w:ascii="Times New Roman" w:eastAsia="Times New Roman" w:hAnsi="Times New Roman" w:cs="Times New Roman"/>
          <w:color w:val="000000"/>
          <w:sz w:val="27"/>
          <w:szCs w:val="27"/>
        </w:rPr>
      </w:pPr>
      <w:bookmarkStart w:id="125" w:name="Anchor2258"/>
      <w:bookmarkEnd w:id="125"/>
      <w:r w:rsidRPr="00E03D4D">
        <w:rPr>
          <w:rFonts w:ascii="Times New Roman" w:eastAsia="Times New Roman" w:hAnsi="Times New Roman" w:cs="Times New Roman"/>
          <w:color w:val="000000"/>
          <w:sz w:val="27"/>
          <w:szCs w:val="27"/>
        </w:rPr>
        <w:t>L.G.D.J. 1996. p. 1075 n° 31277).</w:t>
      </w:r>
    </w:p>
    <w:p w14:paraId="0B55D733"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Pr>
      </w:pPr>
      <w:bookmarkStart w:id="126" w:name="Anchor2260"/>
      <w:bookmarkEnd w:id="126"/>
      <w:r w:rsidRPr="00E03D4D">
        <w:rPr>
          <w:rFonts w:ascii="Times New Roman" w:eastAsia="Times New Roman" w:hAnsi="Times New Roman" w:cs="Times New Roman"/>
          <w:color w:val="000000"/>
          <w:sz w:val="27"/>
          <w:szCs w:val="27"/>
          <w:rtl/>
        </w:rPr>
        <w:t>في اطار هذا الجدل القانوني نتخذ الموقف التالي:</w:t>
      </w:r>
    </w:p>
    <w:p w14:paraId="772D71E0"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127" w:name="Anchor2266"/>
      <w:bookmarkEnd w:id="127"/>
      <w:r w:rsidRPr="00E03D4D">
        <w:rPr>
          <w:rFonts w:ascii="Times New Roman" w:eastAsia="Times New Roman" w:hAnsi="Times New Roman" w:cs="Times New Roman"/>
          <w:color w:val="000000"/>
          <w:sz w:val="27"/>
          <w:szCs w:val="27"/>
          <w:rtl/>
        </w:rPr>
        <w:t>نعتبر ان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 xml:space="preserve">ليست وكالة غير قابلة للعزل، بل هي بالاحرى تقييد او تلطيف اجتهادي وقانوني لحق الموكل المطلق في عزل الوكيل </w:t>
      </w:r>
      <w:r w:rsidRPr="00E03D4D">
        <w:rPr>
          <w:rFonts w:ascii="Times New Roman" w:eastAsia="Times New Roman" w:hAnsi="Times New Roman" w:cs="Times New Roman"/>
          <w:color w:val="000000"/>
          <w:sz w:val="27"/>
          <w:szCs w:val="27"/>
        </w:rPr>
        <w:t xml:space="preserve">Restriction </w:t>
      </w:r>
      <w:proofErr w:type="spellStart"/>
      <w:r w:rsidRPr="00E03D4D">
        <w:rPr>
          <w:rFonts w:ascii="Times New Roman" w:eastAsia="Times New Roman" w:hAnsi="Times New Roman" w:cs="Times New Roman"/>
          <w:color w:val="000000"/>
          <w:sz w:val="27"/>
          <w:szCs w:val="27"/>
        </w:rPr>
        <w:t>ou</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atténuation</w:t>
      </w:r>
      <w:proofErr w:type="spellEnd"/>
      <w:r w:rsidRPr="00E03D4D">
        <w:rPr>
          <w:rFonts w:ascii="Times New Roman" w:eastAsia="Times New Roman" w:hAnsi="Times New Roman" w:cs="Times New Roman"/>
          <w:color w:val="000000"/>
          <w:sz w:val="27"/>
          <w:szCs w:val="27"/>
        </w:rPr>
        <w:t xml:space="preserve"> et non exception</w:t>
      </w:r>
      <w:r w:rsidRPr="00E03D4D">
        <w:rPr>
          <w:rFonts w:ascii="Times New Roman" w:eastAsia="Times New Roman" w:hAnsi="Times New Roman" w:cs="Times New Roman"/>
          <w:color w:val="000000"/>
          <w:sz w:val="27"/>
          <w:szCs w:val="27"/>
          <w:rtl/>
        </w:rPr>
        <w:t>.</w:t>
      </w:r>
    </w:p>
    <w:p w14:paraId="2576A0FA"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128" w:name="Anchor2284"/>
      <w:bookmarkEnd w:id="128"/>
      <w:r w:rsidRPr="00E03D4D">
        <w:rPr>
          <w:rFonts w:ascii="Times New Roman" w:eastAsia="Times New Roman" w:hAnsi="Times New Roman" w:cs="Times New Roman"/>
          <w:color w:val="000000"/>
          <w:sz w:val="27"/>
          <w:szCs w:val="27"/>
          <w:rtl/>
        </w:rPr>
        <w:t>للمبررات التالية:</w:t>
      </w:r>
    </w:p>
    <w:p w14:paraId="530A6160"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129" w:name="Anchor2286"/>
      <w:bookmarkEnd w:id="129"/>
      <w:r w:rsidRPr="00E03D4D">
        <w:rPr>
          <w:rFonts w:ascii="Times New Roman" w:eastAsia="Times New Roman" w:hAnsi="Times New Roman" w:cs="Times New Roman"/>
          <w:color w:val="000000"/>
          <w:sz w:val="26"/>
          <w:szCs w:val="26"/>
          <w:rtl/>
        </w:rPr>
        <w:t>أ - لان مبرر وجود نظرية </w:t>
      </w:r>
      <w:r w:rsidRPr="00E03D4D">
        <w:rPr>
          <w:rFonts w:ascii="Times New Roman" w:eastAsia="Times New Roman" w:hAnsi="Times New Roman" w:cs="Times New Roman"/>
          <w:b/>
          <w:bCs/>
          <w:color w:val="FF0000"/>
          <w:sz w:val="26"/>
          <w:szCs w:val="26"/>
          <w:rtl/>
        </w:rPr>
        <w:t>الوكالة ذات المصلحة المشتركة </w:t>
      </w:r>
      <w:r w:rsidRPr="00E03D4D">
        <w:rPr>
          <w:rFonts w:ascii="Times New Roman" w:eastAsia="Times New Roman" w:hAnsi="Times New Roman" w:cs="Times New Roman"/>
          <w:color w:val="000000"/>
          <w:sz w:val="26"/>
          <w:szCs w:val="26"/>
          <w:rtl/>
        </w:rPr>
        <w:t>يكمن في التعويض على الوكيل المعزول بدون أي خطا منه، نسبة للجهود التي بذلها في تطوير اعمال ومبيعات الموكل، فليس الهدف منها منع الموكل من عزل الوكيل.</w:t>
      </w:r>
    </w:p>
    <w:p w14:paraId="50466F73"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130" w:name="Anchor2305"/>
      <w:bookmarkEnd w:id="130"/>
      <w:r w:rsidRPr="00E03D4D">
        <w:rPr>
          <w:rFonts w:ascii="Times New Roman" w:eastAsia="Times New Roman" w:hAnsi="Times New Roman" w:cs="Times New Roman"/>
          <w:color w:val="000000"/>
          <w:sz w:val="26"/>
          <w:szCs w:val="26"/>
          <w:rtl/>
        </w:rPr>
        <w:t>ب- لأن حق العزل في لبنان</w:t>
      </w:r>
      <w:r w:rsidRPr="00E03D4D">
        <w:rPr>
          <w:rFonts w:ascii="Times New Roman" w:eastAsia="Times New Roman" w:hAnsi="Times New Roman" w:cs="Times New Roman"/>
          <w:noProof/>
          <w:color w:val="000000"/>
          <w:sz w:val="26"/>
          <w:szCs w:val="26"/>
        </w:rPr>
        <w:drawing>
          <wp:inline distT="0" distB="0" distL="0" distR="0" wp14:anchorId="55CB36DF" wp14:editId="7004E65F">
            <wp:extent cx="114300" cy="1238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 وعلى عكس فرنسا</w:t>
      </w:r>
      <w:r w:rsidRPr="00E03D4D">
        <w:rPr>
          <w:rFonts w:ascii="Times New Roman" w:eastAsia="Times New Roman" w:hAnsi="Times New Roman" w:cs="Times New Roman"/>
          <w:noProof/>
          <w:color w:val="000000"/>
          <w:sz w:val="26"/>
          <w:szCs w:val="26"/>
        </w:rPr>
        <w:drawing>
          <wp:inline distT="0" distB="0" distL="0" distR="0" wp14:anchorId="0706B0CB" wp14:editId="26B90CFA">
            <wp:extent cx="114300" cy="1238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 يتعلق بالنظام العام فلا يجوز الاتفاق على عكسه تحت طائلة اعتباره كأنه لم يكن، وان الاستثناء الوحيد على حق الموكل في عزل الوكيل في لبنان ينحصر في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غير القابلة للعزل أي المعطاة لمصلحة الوكيل الحصرية او لمصلحة شخص ثالث او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المضافة الى ما بعد وفاة الموكل. ومن المعلوم انه لا استثناء دون نص قانوني صريح</w:t>
      </w:r>
      <w:r w:rsidRPr="00E03D4D">
        <w:rPr>
          <w:rFonts w:ascii="Times New Roman" w:eastAsia="Times New Roman" w:hAnsi="Times New Roman" w:cs="Times New Roman"/>
          <w:noProof/>
          <w:color w:val="000000"/>
          <w:sz w:val="26"/>
          <w:szCs w:val="26"/>
        </w:rPr>
        <w:drawing>
          <wp:inline distT="0" distB="0" distL="0" distR="0" wp14:anchorId="24339343" wp14:editId="69A52CE8">
            <wp:extent cx="114300" cy="1238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w:t>
      </w:r>
    </w:p>
    <w:p w14:paraId="392E64DF"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131" w:name="Anchor2341"/>
      <w:bookmarkEnd w:id="131"/>
      <w:r w:rsidRPr="00E03D4D">
        <w:rPr>
          <w:rFonts w:ascii="Times New Roman" w:eastAsia="Times New Roman" w:hAnsi="Times New Roman" w:cs="Times New Roman"/>
          <w:color w:val="000000"/>
          <w:sz w:val="26"/>
          <w:szCs w:val="26"/>
          <w:rtl/>
        </w:rPr>
        <w:t>ج - ان القول بان </w:t>
      </w:r>
      <w:r w:rsidRPr="00E03D4D">
        <w:rPr>
          <w:rFonts w:ascii="Times New Roman" w:eastAsia="Times New Roman" w:hAnsi="Times New Roman" w:cs="Times New Roman"/>
          <w:b/>
          <w:bCs/>
          <w:color w:val="FF0000"/>
          <w:sz w:val="26"/>
          <w:szCs w:val="26"/>
          <w:rtl/>
        </w:rPr>
        <w:t>الوكالة ذات المصلحة المشتركة </w:t>
      </w:r>
      <w:r w:rsidRPr="00E03D4D">
        <w:rPr>
          <w:rFonts w:ascii="Times New Roman" w:eastAsia="Times New Roman" w:hAnsi="Times New Roman" w:cs="Times New Roman"/>
          <w:color w:val="000000"/>
          <w:sz w:val="26"/>
          <w:szCs w:val="26"/>
          <w:rtl/>
        </w:rPr>
        <w:t>ليست قابلة للعزل بارادة الموكل المنفردة يعني فقط وببساطة ان الموكل يسأل عن فسخ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اذا لم تكن مسندة الى سبب قانوني مشروع</w:t>
      </w:r>
      <w:r w:rsidRPr="00E03D4D">
        <w:rPr>
          <w:rFonts w:ascii="Times New Roman" w:eastAsia="Times New Roman" w:hAnsi="Times New Roman" w:cs="Times New Roman"/>
          <w:noProof/>
          <w:color w:val="000000"/>
          <w:sz w:val="26"/>
          <w:szCs w:val="26"/>
        </w:rPr>
        <w:drawing>
          <wp:inline distT="0" distB="0" distL="0" distR="0" wp14:anchorId="00B8A9A2" wp14:editId="47506E2A">
            <wp:extent cx="114300" cy="1238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w:t>
      </w:r>
    </w:p>
    <w:p w14:paraId="43E08D89" w14:textId="77777777" w:rsidR="00E03D4D" w:rsidRPr="00E03D4D" w:rsidRDefault="00E03D4D" w:rsidP="00E03D4D">
      <w:pPr>
        <w:spacing w:after="0" w:line="300" w:lineRule="atLeast"/>
        <w:ind w:firstLine="220"/>
        <w:rPr>
          <w:rFonts w:ascii="Times New Roman" w:eastAsia="Times New Roman" w:hAnsi="Times New Roman" w:cs="Times New Roman"/>
          <w:color w:val="000000"/>
          <w:sz w:val="27"/>
          <w:szCs w:val="27"/>
          <w:rtl/>
        </w:rPr>
      </w:pPr>
      <w:bookmarkStart w:id="132" w:name="Anchor2359"/>
      <w:bookmarkEnd w:id="132"/>
      <w:r w:rsidRPr="00E03D4D">
        <w:rPr>
          <w:rFonts w:ascii="Times New Roman" w:eastAsia="Times New Roman" w:hAnsi="Times New Roman" w:cs="Times New Roman"/>
          <w:color w:val="000000"/>
          <w:sz w:val="27"/>
          <w:szCs w:val="27"/>
        </w:rPr>
        <w:t>“</w:t>
      </w:r>
      <w:proofErr w:type="spellStart"/>
      <w:r w:rsidRPr="00E03D4D">
        <w:rPr>
          <w:rFonts w:ascii="Times New Roman" w:eastAsia="Times New Roman" w:hAnsi="Times New Roman" w:cs="Times New Roman"/>
          <w:color w:val="000000"/>
          <w:sz w:val="27"/>
          <w:szCs w:val="27"/>
        </w:rPr>
        <w:t>Dire</w:t>
      </w:r>
      <w:proofErr w:type="spellEnd"/>
      <w:r w:rsidRPr="00E03D4D">
        <w:rPr>
          <w:rFonts w:ascii="Times New Roman" w:eastAsia="Times New Roman" w:hAnsi="Times New Roman" w:cs="Times New Roman"/>
          <w:color w:val="000000"/>
          <w:sz w:val="27"/>
          <w:szCs w:val="27"/>
        </w:rPr>
        <w:t xml:space="preserve"> que le </w:t>
      </w:r>
      <w:proofErr w:type="spellStart"/>
      <w:r w:rsidRPr="00E03D4D">
        <w:rPr>
          <w:rFonts w:ascii="Times New Roman" w:eastAsia="Times New Roman" w:hAnsi="Times New Roman" w:cs="Times New Roman"/>
          <w:color w:val="000000"/>
          <w:sz w:val="27"/>
          <w:szCs w:val="27"/>
        </w:rPr>
        <w:t>mandat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d’intérêt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commun</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n’est</w:t>
      </w:r>
      <w:proofErr w:type="spellEnd"/>
      <w:r w:rsidRPr="00E03D4D">
        <w:rPr>
          <w:rFonts w:ascii="Times New Roman" w:eastAsia="Times New Roman" w:hAnsi="Times New Roman" w:cs="Times New Roman"/>
          <w:color w:val="000000"/>
          <w:sz w:val="27"/>
          <w:szCs w:val="27"/>
        </w:rPr>
        <w:t xml:space="preserve"> pas </w:t>
      </w:r>
      <w:proofErr w:type="spellStart"/>
      <w:r w:rsidRPr="00E03D4D">
        <w:rPr>
          <w:rFonts w:ascii="Times New Roman" w:eastAsia="Times New Roman" w:hAnsi="Times New Roman" w:cs="Times New Roman"/>
          <w:color w:val="000000"/>
          <w:sz w:val="27"/>
          <w:szCs w:val="27"/>
        </w:rPr>
        <w:t>révocable</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ad</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Nutum</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Signifie</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seulement</w:t>
      </w:r>
      <w:proofErr w:type="spellEnd"/>
      <w:r w:rsidRPr="00E03D4D">
        <w:rPr>
          <w:rFonts w:ascii="Times New Roman" w:eastAsia="Times New Roman" w:hAnsi="Times New Roman" w:cs="Times New Roman"/>
          <w:color w:val="000000"/>
          <w:sz w:val="27"/>
          <w:szCs w:val="27"/>
        </w:rPr>
        <w:t xml:space="preserve"> que le </w:t>
      </w:r>
      <w:proofErr w:type="spellStart"/>
      <w:r w:rsidRPr="00E03D4D">
        <w:rPr>
          <w:rFonts w:ascii="Times New Roman" w:eastAsia="Times New Roman" w:hAnsi="Times New Roman" w:cs="Times New Roman"/>
          <w:color w:val="000000"/>
          <w:sz w:val="27"/>
          <w:szCs w:val="27"/>
        </w:rPr>
        <w:t>mandant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est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responsable</w:t>
      </w:r>
      <w:proofErr w:type="spellEnd"/>
      <w:r w:rsidRPr="00E03D4D">
        <w:rPr>
          <w:rFonts w:ascii="Times New Roman" w:eastAsia="Times New Roman" w:hAnsi="Times New Roman" w:cs="Times New Roman"/>
          <w:color w:val="000000"/>
          <w:sz w:val="27"/>
          <w:szCs w:val="27"/>
        </w:rPr>
        <w:t xml:space="preserve"> de la rupture du </w:t>
      </w:r>
      <w:proofErr w:type="spellStart"/>
      <w:r w:rsidRPr="00E03D4D">
        <w:rPr>
          <w:rFonts w:ascii="Times New Roman" w:eastAsia="Times New Roman" w:hAnsi="Times New Roman" w:cs="Times New Roman"/>
          <w:color w:val="000000"/>
          <w:sz w:val="27"/>
          <w:szCs w:val="27"/>
        </w:rPr>
        <w:t>mandat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si</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celle</w:t>
      </w:r>
      <w:proofErr w:type="spellEnd"/>
      <w:r w:rsidRPr="00E03D4D">
        <w:rPr>
          <w:rFonts w:ascii="Times New Roman" w:eastAsia="Times New Roman" w:hAnsi="Times New Roman" w:cs="Times New Roman"/>
          <w:color w:val="000000"/>
          <w:sz w:val="27"/>
          <w:szCs w:val="27"/>
        </w:rPr>
        <w:t xml:space="preserve">-ci </w:t>
      </w:r>
      <w:proofErr w:type="spellStart"/>
      <w:r w:rsidRPr="00E03D4D">
        <w:rPr>
          <w:rFonts w:ascii="Times New Roman" w:eastAsia="Times New Roman" w:hAnsi="Times New Roman" w:cs="Times New Roman"/>
          <w:color w:val="000000"/>
          <w:sz w:val="27"/>
          <w:szCs w:val="27"/>
        </w:rPr>
        <w:t>n'est</w:t>
      </w:r>
      <w:proofErr w:type="spellEnd"/>
      <w:r w:rsidRPr="00E03D4D">
        <w:rPr>
          <w:rFonts w:ascii="Times New Roman" w:eastAsia="Times New Roman" w:hAnsi="Times New Roman" w:cs="Times New Roman"/>
          <w:color w:val="000000"/>
          <w:sz w:val="27"/>
          <w:szCs w:val="27"/>
        </w:rPr>
        <w:t xml:space="preserve"> pas </w:t>
      </w:r>
      <w:proofErr w:type="spellStart"/>
      <w:r w:rsidRPr="00E03D4D">
        <w:rPr>
          <w:rFonts w:ascii="Times New Roman" w:eastAsia="Times New Roman" w:hAnsi="Times New Roman" w:cs="Times New Roman"/>
          <w:color w:val="000000"/>
          <w:sz w:val="27"/>
          <w:szCs w:val="27"/>
        </w:rPr>
        <w:t>justifiée</w:t>
      </w:r>
      <w:proofErr w:type="spellEnd"/>
      <w:r w:rsidRPr="00E03D4D">
        <w:rPr>
          <w:rFonts w:ascii="Times New Roman" w:eastAsia="Times New Roman" w:hAnsi="Times New Roman" w:cs="Times New Roman"/>
          <w:color w:val="000000"/>
          <w:sz w:val="27"/>
          <w:szCs w:val="27"/>
        </w:rPr>
        <w:t xml:space="preserve"> par un motif </w:t>
      </w:r>
      <w:proofErr w:type="spellStart"/>
      <w:r w:rsidRPr="00E03D4D">
        <w:rPr>
          <w:rFonts w:ascii="Times New Roman" w:eastAsia="Times New Roman" w:hAnsi="Times New Roman" w:cs="Times New Roman"/>
          <w:color w:val="000000"/>
          <w:sz w:val="27"/>
          <w:szCs w:val="27"/>
        </w:rPr>
        <w:t>légitime</w:t>
      </w:r>
      <w:proofErr w:type="spellEnd"/>
      <w:r w:rsidRPr="00E03D4D">
        <w:rPr>
          <w:rFonts w:ascii="Times New Roman" w:eastAsia="Times New Roman" w:hAnsi="Times New Roman" w:cs="Times New Roman"/>
          <w:color w:val="000000"/>
          <w:sz w:val="27"/>
          <w:szCs w:val="27"/>
        </w:rPr>
        <w:t>”.</w:t>
      </w:r>
    </w:p>
    <w:p w14:paraId="18A2A866"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Pr>
      </w:pPr>
      <w:bookmarkStart w:id="133" w:name="Anchor2364"/>
      <w:bookmarkEnd w:id="133"/>
      <w:r w:rsidRPr="00E03D4D">
        <w:rPr>
          <w:rFonts w:ascii="Times New Roman" w:eastAsia="Times New Roman" w:hAnsi="Times New Roman" w:cs="Times New Roman"/>
          <w:color w:val="000000"/>
          <w:sz w:val="26"/>
          <w:szCs w:val="26"/>
          <w:rtl/>
        </w:rPr>
        <w:t>د - اعتبرت محكمة التمييز الفرنسية ان </w:t>
      </w:r>
      <w:r w:rsidRPr="00E03D4D">
        <w:rPr>
          <w:rFonts w:ascii="Times New Roman" w:eastAsia="Times New Roman" w:hAnsi="Times New Roman" w:cs="Times New Roman"/>
          <w:b/>
          <w:bCs/>
          <w:color w:val="FF0000"/>
          <w:sz w:val="26"/>
          <w:szCs w:val="26"/>
          <w:rtl/>
        </w:rPr>
        <w:t>الوكالة ذات المصلحة المشتركة </w:t>
      </w:r>
      <w:r w:rsidRPr="00E03D4D">
        <w:rPr>
          <w:rFonts w:ascii="Times New Roman" w:eastAsia="Times New Roman" w:hAnsi="Times New Roman" w:cs="Times New Roman"/>
          <w:color w:val="000000"/>
          <w:sz w:val="26"/>
          <w:szCs w:val="26"/>
          <w:rtl/>
        </w:rPr>
        <w:t xml:space="preserve">هي بطبيعتها غير قابلة للعزل بارادة الموكل المنفردة، وليس في جوهرها </w:t>
      </w:r>
      <w:r w:rsidRPr="00E03D4D">
        <w:rPr>
          <w:rFonts w:ascii="Times New Roman" w:eastAsia="Times New Roman" w:hAnsi="Times New Roman" w:cs="Times New Roman"/>
          <w:color w:val="000000"/>
          <w:sz w:val="26"/>
          <w:szCs w:val="26"/>
        </w:rPr>
        <w:t>de son essence</w:t>
      </w:r>
      <w:r w:rsidRPr="00E03D4D">
        <w:rPr>
          <w:rFonts w:ascii="Times New Roman" w:eastAsia="Times New Roman" w:hAnsi="Times New Roman" w:cs="Times New Roman"/>
          <w:color w:val="000000"/>
          <w:sz w:val="26"/>
          <w:szCs w:val="26"/>
          <w:rtl/>
        </w:rPr>
        <w:t xml:space="preserve"> والفرق واضح بين بنود التعاقد الطبيعية </w:t>
      </w:r>
      <w:r w:rsidRPr="00E03D4D">
        <w:rPr>
          <w:rFonts w:ascii="Times New Roman" w:eastAsia="Times New Roman" w:hAnsi="Times New Roman" w:cs="Times New Roman"/>
          <w:color w:val="000000"/>
          <w:sz w:val="26"/>
          <w:szCs w:val="26"/>
        </w:rPr>
        <w:t>clause de nature</w:t>
      </w:r>
      <w:r w:rsidRPr="00E03D4D">
        <w:rPr>
          <w:rFonts w:ascii="Times New Roman" w:eastAsia="Times New Roman" w:hAnsi="Times New Roman" w:cs="Times New Roman"/>
          <w:color w:val="000000"/>
          <w:sz w:val="26"/>
          <w:szCs w:val="26"/>
          <w:rtl/>
        </w:rPr>
        <w:t xml:space="preserve"> وبنود التعاقد الجوهرية</w:t>
      </w:r>
      <w:r w:rsidRPr="00E03D4D">
        <w:rPr>
          <w:rFonts w:ascii="Times New Roman" w:eastAsia="Times New Roman" w:hAnsi="Times New Roman" w:cs="Times New Roman"/>
          <w:noProof/>
          <w:color w:val="000000"/>
          <w:sz w:val="26"/>
          <w:szCs w:val="26"/>
        </w:rPr>
        <w:drawing>
          <wp:inline distT="0" distB="0" distL="0" distR="0" wp14:anchorId="739F1194" wp14:editId="38725BA5">
            <wp:extent cx="114300" cy="1238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 </w:t>
      </w:r>
      <w:r w:rsidRPr="00E03D4D">
        <w:rPr>
          <w:rFonts w:ascii="Times New Roman" w:eastAsia="Times New Roman" w:hAnsi="Times New Roman" w:cs="Times New Roman"/>
          <w:color w:val="000000"/>
          <w:sz w:val="26"/>
          <w:szCs w:val="26"/>
        </w:rPr>
        <w:t xml:space="preserve">Clause </w:t>
      </w:r>
      <w:proofErr w:type="spellStart"/>
      <w:r w:rsidRPr="00E03D4D">
        <w:rPr>
          <w:rFonts w:ascii="Times New Roman" w:eastAsia="Times New Roman" w:hAnsi="Times New Roman" w:cs="Times New Roman"/>
          <w:color w:val="000000"/>
          <w:sz w:val="26"/>
          <w:szCs w:val="26"/>
        </w:rPr>
        <w:t>essentielle</w:t>
      </w:r>
      <w:proofErr w:type="spellEnd"/>
      <w:r w:rsidRPr="00E03D4D">
        <w:rPr>
          <w:rFonts w:ascii="Times New Roman" w:eastAsia="Times New Roman" w:hAnsi="Times New Roman" w:cs="Times New Roman"/>
          <w:color w:val="000000"/>
          <w:sz w:val="26"/>
          <w:szCs w:val="26"/>
          <w:rtl/>
        </w:rPr>
        <w:t xml:space="preserve"> فالاولى يمكن تصور وجود العقد من دونها، اما الثانية فهي من جوهر وصلب العقد، فبدونها لا يقوم العقد، الامر الذي يعني امكانية تصور وكالة </w:t>
      </w:r>
      <w:r w:rsidRPr="00E03D4D">
        <w:rPr>
          <w:rFonts w:ascii="Times New Roman" w:eastAsia="Times New Roman" w:hAnsi="Times New Roman" w:cs="Times New Roman"/>
          <w:b/>
          <w:bCs/>
          <w:color w:val="FF0000"/>
          <w:sz w:val="26"/>
          <w:szCs w:val="26"/>
          <w:rtl/>
        </w:rPr>
        <w:t>ذات </w:t>
      </w:r>
      <w:r w:rsidRPr="00E03D4D">
        <w:rPr>
          <w:rFonts w:ascii="Times New Roman" w:eastAsia="Times New Roman" w:hAnsi="Times New Roman" w:cs="Times New Roman"/>
          <w:color w:val="000000"/>
          <w:sz w:val="26"/>
          <w:szCs w:val="26"/>
          <w:rtl/>
        </w:rPr>
        <w:t>مصلحة مشتركة قابلة للعزل بارادة الموكل المنفردة ضمن الشروط والحدود المذكورة سابقا.</w:t>
      </w:r>
    </w:p>
    <w:p w14:paraId="33230C8D" w14:textId="77777777" w:rsidR="00E03D4D" w:rsidRPr="00E03D4D" w:rsidRDefault="00E03D4D" w:rsidP="00E03D4D">
      <w:pPr>
        <w:spacing w:after="0" w:line="300" w:lineRule="atLeast"/>
        <w:ind w:firstLine="220"/>
        <w:rPr>
          <w:rFonts w:ascii="Times New Roman" w:eastAsia="Times New Roman" w:hAnsi="Times New Roman" w:cs="Times New Roman"/>
          <w:color w:val="000000"/>
          <w:sz w:val="27"/>
          <w:szCs w:val="27"/>
          <w:rtl/>
        </w:rPr>
      </w:pPr>
      <w:bookmarkStart w:id="134" w:name="Anchor2412"/>
      <w:bookmarkEnd w:id="134"/>
      <w:r w:rsidRPr="00E03D4D">
        <w:rPr>
          <w:rFonts w:ascii="Times New Roman" w:eastAsia="Times New Roman" w:hAnsi="Times New Roman" w:cs="Times New Roman"/>
          <w:color w:val="000000"/>
          <w:sz w:val="27"/>
          <w:szCs w:val="27"/>
        </w:rPr>
        <w:t xml:space="preserve">"La </w:t>
      </w:r>
      <w:proofErr w:type="spellStart"/>
      <w:r w:rsidRPr="00E03D4D">
        <w:rPr>
          <w:rFonts w:ascii="Times New Roman" w:eastAsia="Times New Roman" w:hAnsi="Times New Roman" w:cs="Times New Roman"/>
          <w:color w:val="000000"/>
          <w:sz w:val="27"/>
          <w:szCs w:val="27"/>
        </w:rPr>
        <w:t>cour</w:t>
      </w:r>
      <w:proofErr w:type="spellEnd"/>
      <w:r w:rsidRPr="00E03D4D">
        <w:rPr>
          <w:rFonts w:ascii="Times New Roman" w:eastAsia="Times New Roman" w:hAnsi="Times New Roman" w:cs="Times New Roman"/>
          <w:color w:val="000000"/>
          <w:sz w:val="27"/>
          <w:szCs w:val="27"/>
        </w:rPr>
        <w:t xml:space="preserve"> de cassation </w:t>
      </w:r>
      <w:proofErr w:type="gramStart"/>
      <w:r w:rsidRPr="00E03D4D">
        <w:rPr>
          <w:rFonts w:ascii="Times New Roman" w:eastAsia="Times New Roman" w:hAnsi="Times New Roman" w:cs="Times New Roman"/>
          <w:color w:val="000000"/>
          <w:sz w:val="27"/>
          <w:szCs w:val="27"/>
        </w:rPr>
        <w:t>a</w:t>
      </w:r>
      <w:proofErr w:type="gram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ajouté</w:t>
      </w:r>
      <w:proofErr w:type="spellEnd"/>
      <w:r w:rsidRPr="00E03D4D">
        <w:rPr>
          <w:rFonts w:ascii="Times New Roman" w:eastAsia="Times New Roman" w:hAnsi="Times New Roman" w:cs="Times New Roman"/>
          <w:color w:val="000000"/>
          <w:sz w:val="27"/>
          <w:szCs w:val="27"/>
        </w:rPr>
        <w:t xml:space="preserve"> que le </w:t>
      </w:r>
      <w:proofErr w:type="spellStart"/>
      <w:r w:rsidRPr="00E03D4D">
        <w:rPr>
          <w:rFonts w:ascii="Times New Roman" w:eastAsia="Times New Roman" w:hAnsi="Times New Roman" w:cs="Times New Roman"/>
          <w:color w:val="000000"/>
          <w:sz w:val="27"/>
          <w:szCs w:val="27"/>
        </w:rPr>
        <w:t>mandat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d’intérêt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commun</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est</w:t>
      </w:r>
      <w:proofErr w:type="spellEnd"/>
      <w:r w:rsidRPr="00E03D4D">
        <w:rPr>
          <w:rFonts w:ascii="Times New Roman" w:eastAsia="Times New Roman" w:hAnsi="Times New Roman" w:cs="Times New Roman"/>
          <w:color w:val="000000"/>
          <w:sz w:val="27"/>
          <w:szCs w:val="27"/>
        </w:rPr>
        <w:t xml:space="preserve"> “par nature" </w:t>
      </w:r>
      <w:proofErr w:type="spellStart"/>
      <w:r w:rsidRPr="00E03D4D">
        <w:rPr>
          <w:rFonts w:ascii="Times New Roman" w:eastAsia="Times New Roman" w:hAnsi="Times New Roman" w:cs="Times New Roman"/>
          <w:color w:val="000000"/>
          <w:sz w:val="27"/>
          <w:szCs w:val="27"/>
        </w:rPr>
        <w:t>irrévocable</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ad</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nutum</w:t>
      </w:r>
      <w:proofErr w:type="spellEnd"/>
      <w:r w:rsidRPr="00E03D4D">
        <w:rPr>
          <w:rFonts w:ascii="Times New Roman" w:eastAsia="Times New Roman" w:hAnsi="Times New Roman" w:cs="Times New Roman"/>
          <w:color w:val="000000"/>
          <w:sz w:val="27"/>
          <w:szCs w:val="27"/>
        </w:rPr>
        <w:t xml:space="preserve">. Elle </w:t>
      </w:r>
      <w:proofErr w:type="spellStart"/>
      <w:r w:rsidRPr="00E03D4D">
        <w:rPr>
          <w:rFonts w:ascii="Times New Roman" w:eastAsia="Times New Roman" w:hAnsi="Times New Roman" w:cs="Times New Roman"/>
          <w:color w:val="000000"/>
          <w:sz w:val="27"/>
          <w:szCs w:val="27"/>
        </w:rPr>
        <w:t>n’a</w:t>
      </w:r>
      <w:proofErr w:type="spellEnd"/>
      <w:r w:rsidRPr="00E03D4D">
        <w:rPr>
          <w:rFonts w:ascii="Times New Roman" w:eastAsia="Times New Roman" w:hAnsi="Times New Roman" w:cs="Times New Roman"/>
          <w:color w:val="000000"/>
          <w:sz w:val="27"/>
          <w:szCs w:val="27"/>
        </w:rPr>
        <w:t xml:space="preserve"> pas </w:t>
      </w:r>
      <w:proofErr w:type="spellStart"/>
      <w:r w:rsidRPr="00E03D4D">
        <w:rPr>
          <w:rFonts w:ascii="Times New Roman" w:eastAsia="Times New Roman" w:hAnsi="Times New Roman" w:cs="Times New Roman"/>
          <w:color w:val="000000"/>
          <w:sz w:val="27"/>
          <w:szCs w:val="27"/>
        </w:rPr>
        <w:t>dit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qu’il</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était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irrévocable</w:t>
      </w:r>
      <w:proofErr w:type="spellEnd"/>
      <w:r w:rsidRPr="00E03D4D">
        <w:rPr>
          <w:rFonts w:ascii="Times New Roman" w:eastAsia="Times New Roman" w:hAnsi="Times New Roman" w:cs="Times New Roman"/>
          <w:color w:val="000000"/>
          <w:sz w:val="27"/>
          <w:szCs w:val="27"/>
        </w:rPr>
        <w:t xml:space="preserve"> “par essence”.</w:t>
      </w:r>
    </w:p>
    <w:p w14:paraId="62A5393D" w14:textId="77777777" w:rsidR="00E03D4D" w:rsidRPr="00E03D4D" w:rsidRDefault="00E03D4D" w:rsidP="00E03D4D">
      <w:pPr>
        <w:spacing w:after="0" w:line="300" w:lineRule="atLeast"/>
        <w:ind w:firstLine="220"/>
        <w:rPr>
          <w:rFonts w:ascii="Times New Roman" w:eastAsia="Times New Roman" w:hAnsi="Times New Roman" w:cs="Times New Roman"/>
          <w:color w:val="000000"/>
          <w:sz w:val="27"/>
          <w:szCs w:val="27"/>
        </w:rPr>
      </w:pPr>
      <w:bookmarkStart w:id="135" w:name="Anchor2416"/>
      <w:bookmarkEnd w:id="135"/>
      <w:r w:rsidRPr="00E03D4D">
        <w:rPr>
          <w:rFonts w:ascii="Times New Roman" w:eastAsia="Times New Roman" w:hAnsi="Times New Roman" w:cs="Times New Roman"/>
          <w:color w:val="000000"/>
          <w:sz w:val="27"/>
          <w:szCs w:val="27"/>
        </w:rPr>
        <w:lastRenderedPageBreak/>
        <w:t xml:space="preserve">A </w:t>
      </w:r>
      <w:proofErr w:type="spellStart"/>
      <w:r w:rsidRPr="00E03D4D">
        <w:rPr>
          <w:rFonts w:ascii="Times New Roman" w:eastAsia="Times New Roman" w:hAnsi="Times New Roman" w:cs="Times New Roman"/>
          <w:color w:val="000000"/>
          <w:sz w:val="27"/>
          <w:szCs w:val="27"/>
        </w:rPr>
        <w:t>cet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égard</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il</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convient</w:t>
      </w:r>
      <w:proofErr w:type="spellEnd"/>
      <w:r w:rsidRPr="00E03D4D">
        <w:rPr>
          <w:rFonts w:ascii="Times New Roman" w:eastAsia="Times New Roman" w:hAnsi="Times New Roman" w:cs="Times New Roman"/>
          <w:color w:val="000000"/>
          <w:sz w:val="27"/>
          <w:szCs w:val="27"/>
        </w:rPr>
        <w:t xml:space="preserve"> de rappeler </w:t>
      </w:r>
      <w:proofErr w:type="spellStart"/>
      <w:r w:rsidRPr="00E03D4D">
        <w:rPr>
          <w:rFonts w:ascii="Times New Roman" w:eastAsia="Times New Roman" w:hAnsi="Times New Roman" w:cs="Times New Roman"/>
          <w:color w:val="000000"/>
          <w:sz w:val="27"/>
          <w:szCs w:val="27"/>
        </w:rPr>
        <w:t>qu’il</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existe</w:t>
      </w:r>
      <w:proofErr w:type="spellEnd"/>
      <w:r w:rsidRPr="00E03D4D">
        <w:rPr>
          <w:rFonts w:ascii="Times New Roman" w:eastAsia="Times New Roman" w:hAnsi="Times New Roman" w:cs="Times New Roman"/>
          <w:color w:val="000000"/>
          <w:sz w:val="27"/>
          <w:szCs w:val="27"/>
        </w:rPr>
        <w:t xml:space="preserve"> dans les </w:t>
      </w:r>
      <w:proofErr w:type="spellStart"/>
      <w:r w:rsidRPr="00E03D4D">
        <w:rPr>
          <w:rFonts w:ascii="Times New Roman" w:eastAsia="Times New Roman" w:hAnsi="Times New Roman" w:cs="Times New Roman"/>
          <w:color w:val="000000"/>
          <w:sz w:val="27"/>
          <w:szCs w:val="27"/>
        </w:rPr>
        <w:t>contrats</w:t>
      </w:r>
      <w:proofErr w:type="spellEnd"/>
      <w:r w:rsidRPr="00E03D4D">
        <w:rPr>
          <w:rFonts w:ascii="Times New Roman" w:eastAsia="Times New Roman" w:hAnsi="Times New Roman" w:cs="Times New Roman"/>
          <w:color w:val="000000"/>
          <w:sz w:val="27"/>
          <w:szCs w:val="27"/>
        </w:rPr>
        <w:t xml:space="preserve"> trois </w:t>
      </w:r>
      <w:proofErr w:type="spellStart"/>
      <w:r w:rsidRPr="00E03D4D">
        <w:rPr>
          <w:rFonts w:ascii="Times New Roman" w:eastAsia="Times New Roman" w:hAnsi="Times New Roman" w:cs="Times New Roman"/>
          <w:color w:val="000000"/>
          <w:sz w:val="27"/>
          <w:szCs w:val="27"/>
        </w:rPr>
        <w:t>sortes</w:t>
      </w:r>
      <w:proofErr w:type="spellEnd"/>
      <w:r w:rsidRPr="00E03D4D">
        <w:rPr>
          <w:rFonts w:ascii="Times New Roman" w:eastAsia="Times New Roman" w:hAnsi="Times New Roman" w:cs="Times New Roman"/>
          <w:color w:val="000000"/>
          <w:sz w:val="27"/>
          <w:szCs w:val="27"/>
        </w:rPr>
        <w:t xml:space="preserve"> de clauses (cf. </w:t>
      </w:r>
      <w:proofErr w:type="spellStart"/>
      <w:r w:rsidRPr="00E03D4D">
        <w:rPr>
          <w:rFonts w:ascii="Times New Roman" w:eastAsia="Times New Roman" w:hAnsi="Times New Roman" w:cs="Times New Roman"/>
          <w:color w:val="000000"/>
          <w:sz w:val="27"/>
          <w:szCs w:val="27"/>
        </w:rPr>
        <w:t>Pothier</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traitée</w:t>
      </w:r>
      <w:proofErr w:type="spellEnd"/>
      <w:r w:rsidRPr="00E03D4D">
        <w:rPr>
          <w:rFonts w:ascii="Times New Roman" w:eastAsia="Times New Roman" w:hAnsi="Times New Roman" w:cs="Times New Roman"/>
          <w:color w:val="000000"/>
          <w:sz w:val="27"/>
          <w:szCs w:val="27"/>
        </w:rPr>
        <w:t xml:space="preserve"> des obligations T2 n° 5 p. 6).</w:t>
      </w:r>
    </w:p>
    <w:p w14:paraId="7791C5F4" w14:textId="77777777" w:rsidR="00E03D4D" w:rsidRPr="00E03D4D" w:rsidRDefault="00E03D4D" w:rsidP="00E03D4D">
      <w:pPr>
        <w:spacing w:after="0" w:line="300" w:lineRule="atLeast"/>
        <w:ind w:firstLine="220"/>
        <w:rPr>
          <w:rFonts w:ascii="Times New Roman" w:eastAsia="Times New Roman" w:hAnsi="Times New Roman" w:cs="Times New Roman"/>
          <w:color w:val="000000"/>
          <w:sz w:val="27"/>
          <w:szCs w:val="27"/>
        </w:rPr>
      </w:pPr>
      <w:bookmarkStart w:id="136" w:name="Anchor2420"/>
      <w:bookmarkEnd w:id="136"/>
      <w:r w:rsidRPr="00E03D4D">
        <w:rPr>
          <w:rFonts w:ascii="Times New Roman" w:eastAsia="Times New Roman" w:hAnsi="Times New Roman" w:cs="Times New Roman"/>
          <w:color w:val="000000"/>
          <w:sz w:val="27"/>
          <w:szCs w:val="27"/>
        </w:rPr>
        <w:t xml:space="preserve">- les clauses </w:t>
      </w:r>
      <w:proofErr w:type="spellStart"/>
      <w:r w:rsidRPr="00E03D4D">
        <w:rPr>
          <w:rFonts w:ascii="Times New Roman" w:eastAsia="Times New Roman" w:hAnsi="Times New Roman" w:cs="Times New Roman"/>
          <w:color w:val="000000"/>
          <w:sz w:val="27"/>
          <w:szCs w:val="27"/>
        </w:rPr>
        <w:t>essentielles</w:t>
      </w:r>
      <w:proofErr w:type="spellEnd"/>
      <w:r w:rsidRPr="00E03D4D">
        <w:rPr>
          <w:rFonts w:ascii="Times New Roman" w:eastAsia="Times New Roman" w:hAnsi="Times New Roman" w:cs="Times New Roman"/>
          <w:color w:val="000000"/>
          <w:sz w:val="27"/>
          <w:szCs w:val="27"/>
        </w:rPr>
        <w:t xml:space="preserve"> sans </w:t>
      </w:r>
      <w:proofErr w:type="spellStart"/>
      <w:r w:rsidRPr="00E03D4D">
        <w:rPr>
          <w:rFonts w:ascii="Times New Roman" w:eastAsia="Times New Roman" w:hAnsi="Times New Roman" w:cs="Times New Roman"/>
          <w:color w:val="000000"/>
          <w:sz w:val="27"/>
          <w:szCs w:val="27"/>
        </w:rPr>
        <w:t>lesquelles</w:t>
      </w:r>
      <w:proofErr w:type="spellEnd"/>
      <w:r w:rsidRPr="00E03D4D">
        <w:rPr>
          <w:rFonts w:ascii="Times New Roman" w:eastAsia="Times New Roman" w:hAnsi="Times New Roman" w:cs="Times New Roman"/>
          <w:color w:val="000000"/>
          <w:sz w:val="27"/>
          <w:szCs w:val="27"/>
        </w:rPr>
        <w:t xml:space="preserve"> le </w:t>
      </w:r>
      <w:proofErr w:type="spellStart"/>
      <w:r w:rsidRPr="00E03D4D">
        <w:rPr>
          <w:rFonts w:ascii="Times New Roman" w:eastAsia="Times New Roman" w:hAnsi="Times New Roman" w:cs="Times New Roman"/>
          <w:color w:val="000000"/>
          <w:sz w:val="27"/>
          <w:szCs w:val="27"/>
        </w:rPr>
        <w:t>contrat</w:t>
      </w:r>
      <w:proofErr w:type="spellEnd"/>
      <w:r w:rsidRPr="00E03D4D">
        <w:rPr>
          <w:rFonts w:ascii="Times New Roman" w:eastAsia="Times New Roman" w:hAnsi="Times New Roman" w:cs="Times New Roman"/>
          <w:color w:val="000000"/>
          <w:sz w:val="27"/>
          <w:szCs w:val="27"/>
        </w:rPr>
        <w:t xml:space="preserve"> ne </w:t>
      </w:r>
      <w:proofErr w:type="spellStart"/>
      <w:r w:rsidRPr="00E03D4D">
        <w:rPr>
          <w:rFonts w:ascii="Times New Roman" w:eastAsia="Times New Roman" w:hAnsi="Times New Roman" w:cs="Times New Roman"/>
          <w:color w:val="000000"/>
          <w:sz w:val="27"/>
          <w:szCs w:val="27"/>
        </w:rPr>
        <w:t>saurait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subsister</w:t>
      </w:r>
      <w:proofErr w:type="spellEnd"/>
      <w:r w:rsidRPr="00E03D4D">
        <w:rPr>
          <w:rFonts w:ascii="Times New Roman" w:eastAsia="Times New Roman" w:hAnsi="Times New Roman" w:cs="Times New Roman"/>
          <w:color w:val="000000"/>
          <w:sz w:val="27"/>
          <w:szCs w:val="27"/>
        </w:rPr>
        <w:t>.</w:t>
      </w:r>
    </w:p>
    <w:p w14:paraId="2E6417F4" w14:textId="77777777" w:rsidR="00E03D4D" w:rsidRPr="00E03D4D" w:rsidRDefault="00E03D4D" w:rsidP="00E03D4D">
      <w:pPr>
        <w:bidi/>
        <w:spacing w:after="0" w:line="300" w:lineRule="atLeast"/>
        <w:ind w:firstLine="220"/>
        <w:jc w:val="right"/>
        <w:rPr>
          <w:rFonts w:ascii="Times New Roman" w:eastAsia="Times New Roman" w:hAnsi="Times New Roman" w:cs="Times New Roman"/>
          <w:color w:val="000000"/>
          <w:sz w:val="27"/>
          <w:szCs w:val="27"/>
        </w:rPr>
      </w:pPr>
      <w:bookmarkStart w:id="137" w:name="Anchor2422"/>
      <w:bookmarkEnd w:id="137"/>
      <w:r w:rsidRPr="00E03D4D">
        <w:rPr>
          <w:rFonts w:ascii="Times New Roman" w:eastAsia="Times New Roman" w:hAnsi="Times New Roman" w:cs="Times New Roman"/>
          <w:color w:val="000000"/>
          <w:sz w:val="27"/>
          <w:szCs w:val="27"/>
          <w:rtl/>
        </w:rPr>
        <w:t xml:space="preserve">- </w:t>
      </w:r>
      <w:r w:rsidRPr="00E03D4D">
        <w:rPr>
          <w:rFonts w:ascii="Times New Roman" w:eastAsia="Times New Roman" w:hAnsi="Times New Roman" w:cs="Times New Roman"/>
          <w:color w:val="000000"/>
          <w:sz w:val="27"/>
          <w:szCs w:val="27"/>
        </w:rPr>
        <w:t xml:space="preserve">les clauses </w:t>
      </w:r>
      <w:proofErr w:type="spellStart"/>
      <w:r w:rsidRPr="00E03D4D">
        <w:rPr>
          <w:rFonts w:ascii="Times New Roman" w:eastAsia="Times New Roman" w:hAnsi="Times New Roman" w:cs="Times New Roman"/>
          <w:color w:val="000000"/>
          <w:sz w:val="27"/>
          <w:szCs w:val="27"/>
        </w:rPr>
        <w:t>naturelles</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c’est</w:t>
      </w:r>
      <w:proofErr w:type="spellEnd"/>
      <w:r w:rsidRPr="00E03D4D">
        <w:rPr>
          <w:rFonts w:ascii="Times New Roman" w:eastAsia="Times New Roman" w:hAnsi="Times New Roman" w:cs="Times New Roman"/>
          <w:color w:val="000000"/>
          <w:sz w:val="27"/>
          <w:szCs w:val="27"/>
        </w:rPr>
        <w:t xml:space="preserve"> à dire les clauses non expresses </w:t>
      </w:r>
      <w:proofErr w:type="spellStart"/>
      <w:r w:rsidRPr="00E03D4D">
        <w:rPr>
          <w:rFonts w:ascii="Times New Roman" w:eastAsia="Times New Roman" w:hAnsi="Times New Roman" w:cs="Times New Roman"/>
          <w:color w:val="000000"/>
          <w:sz w:val="27"/>
          <w:szCs w:val="27"/>
        </w:rPr>
        <w:t>qu’il</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est</w:t>
      </w:r>
      <w:proofErr w:type="spellEnd"/>
      <w:r w:rsidRPr="00E03D4D">
        <w:rPr>
          <w:rFonts w:ascii="Times New Roman" w:eastAsia="Times New Roman" w:hAnsi="Times New Roman" w:cs="Times New Roman"/>
          <w:color w:val="000000"/>
          <w:sz w:val="27"/>
          <w:szCs w:val="27"/>
        </w:rPr>
        <w:t xml:space="preserve"> naturel </w:t>
      </w:r>
      <w:proofErr w:type="spellStart"/>
      <w:r w:rsidRPr="00E03D4D">
        <w:rPr>
          <w:rFonts w:ascii="Times New Roman" w:eastAsia="Times New Roman" w:hAnsi="Times New Roman" w:cs="Times New Roman"/>
          <w:color w:val="000000"/>
          <w:sz w:val="27"/>
          <w:szCs w:val="27"/>
        </w:rPr>
        <w:t>d'y</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trouver</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mais</w:t>
      </w:r>
      <w:proofErr w:type="spellEnd"/>
      <w:r w:rsidRPr="00E03D4D">
        <w:rPr>
          <w:rFonts w:ascii="Times New Roman" w:eastAsia="Times New Roman" w:hAnsi="Times New Roman" w:cs="Times New Roman"/>
          <w:color w:val="000000"/>
          <w:sz w:val="27"/>
          <w:szCs w:val="27"/>
        </w:rPr>
        <w:t xml:space="preserve"> sans </w:t>
      </w:r>
      <w:proofErr w:type="spellStart"/>
      <w:r w:rsidRPr="00E03D4D">
        <w:rPr>
          <w:rFonts w:ascii="Times New Roman" w:eastAsia="Times New Roman" w:hAnsi="Times New Roman" w:cs="Times New Roman"/>
          <w:color w:val="000000"/>
          <w:sz w:val="27"/>
          <w:szCs w:val="27"/>
        </w:rPr>
        <w:t>lesquelles</w:t>
      </w:r>
      <w:proofErr w:type="spellEnd"/>
      <w:r w:rsidRPr="00E03D4D">
        <w:rPr>
          <w:rFonts w:ascii="Times New Roman" w:eastAsia="Times New Roman" w:hAnsi="Times New Roman" w:cs="Times New Roman"/>
          <w:color w:val="000000"/>
          <w:sz w:val="27"/>
          <w:szCs w:val="27"/>
        </w:rPr>
        <w:t xml:space="preserve"> le </w:t>
      </w:r>
      <w:proofErr w:type="spellStart"/>
      <w:r w:rsidRPr="00E03D4D">
        <w:rPr>
          <w:rFonts w:ascii="Times New Roman" w:eastAsia="Times New Roman" w:hAnsi="Times New Roman" w:cs="Times New Roman"/>
          <w:color w:val="000000"/>
          <w:sz w:val="27"/>
          <w:szCs w:val="27"/>
        </w:rPr>
        <w:t>contrat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peut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subsister</w:t>
      </w:r>
      <w:proofErr w:type="spellEnd"/>
      <w:r w:rsidRPr="00E03D4D">
        <w:rPr>
          <w:rFonts w:ascii="Times New Roman" w:eastAsia="Times New Roman" w:hAnsi="Times New Roman" w:cs="Times New Roman"/>
          <w:color w:val="000000"/>
          <w:sz w:val="27"/>
          <w:szCs w:val="27"/>
          <w:rtl/>
        </w:rPr>
        <w:t>...</w:t>
      </w:r>
    </w:p>
    <w:p w14:paraId="50F7BE49" w14:textId="77777777" w:rsidR="00E03D4D" w:rsidRPr="00E03D4D" w:rsidRDefault="00E03D4D" w:rsidP="00E03D4D">
      <w:pPr>
        <w:bidi/>
        <w:spacing w:after="0" w:line="300" w:lineRule="atLeast"/>
        <w:ind w:firstLine="220"/>
        <w:jc w:val="right"/>
        <w:rPr>
          <w:rFonts w:ascii="Times New Roman" w:eastAsia="Times New Roman" w:hAnsi="Times New Roman" w:cs="Times New Roman"/>
          <w:color w:val="000000"/>
          <w:sz w:val="27"/>
          <w:szCs w:val="27"/>
          <w:rtl/>
        </w:rPr>
      </w:pPr>
      <w:bookmarkStart w:id="138" w:name="Anchor2426"/>
      <w:bookmarkEnd w:id="138"/>
      <w:r w:rsidRPr="00E03D4D">
        <w:rPr>
          <w:rFonts w:ascii="Times New Roman" w:eastAsia="Times New Roman" w:hAnsi="Times New Roman" w:cs="Times New Roman"/>
          <w:color w:val="000000"/>
          <w:sz w:val="27"/>
          <w:szCs w:val="27"/>
          <w:rtl/>
        </w:rPr>
        <w:t xml:space="preserve">- </w:t>
      </w:r>
      <w:r w:rsidRPr="00E03D4D">
        <w:rPr>
          <w:rFonts w:ascii="Times New Roman" w:eastAsia="Times New Roman" w:hAnsi="Times New Roman" w:cs="Times New Roman"/>
          <w:color w:val="000000"/>
          <w:sz w:val="27"/>
          <w:szCs w:val="27"/>
        </w:rPr>
        <w:t xml:space="preserve">et </w:t>
      </w:r>
      <w:proofErr w:type="spellStart"/>
      <w:r w:rsidRPr="00E03D4D">
        <w:rPr>
          <w:rFonts w:ascii="Times New Roman" w:eastAsia="Times New Roman" w:hAnsi="Times New Roman" w:cs="Times New Roman"/>
          <w:color w:val="000000"/>
          <w:sz w:val="27"/>
          <w:szCs w:val="27"/>
        </w:rPr>
        <w:t>enfin</w:t>
      </w:r>
      <w:proofErr w:type="spellEnd"/>
      <w:r w:rsidRPr="00E03D4D">
        <w:rPr>
          <w:rFonts w:ascii="Times New Roman" w:eastAsia="Times New Roman" w:hAnsi="Times New Roman" w:cs="Times New Roman"/>
          <w:color w:val="000000"/>
          <w:sz w:val="27"/>
          <w:szCs w:val="27"/>
        </w:rPr>
        <w:t xml:space="preserve">, les clauses </w:t>
      </w:r>
      <w:proofErr w:type="spellStart"/>
      <w:r w:rsidRPr="00E03D4D">
        <w:rPr>
          <w:rFonts w:ascii="Times New Roman" w:eastAsia="Times New Roman" w:hAnsi="Times New Roman" w:cs="Times New Roman"/>
          <w:color w:val="000000"/>
          <w:sz w:val="27"/>
          <w:szCs w:val="27"/>
        </w:rPr>
        <w:t>accidentelles</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c.à.d</w:t>
      </w:r>
      <w:proofErr w:type="spellEnd"/>
      <w:r w:rsidRPr="00E03D4D">
        <w:rPr>
          <w:rFonts w:ascii="Times New Roman" w:eastAsia="Times New Roman" w:hAnsi="Times New Roman" w:cs="Times New Roman"/>
          <w:color w:val="000000"/>
          <w:sz w:val="27"/>
          <w:szCs w:val="27"/>
        </w:rPr>
        <w:t xml:space="preserve">. les clauses expresses. </w:t>
      </w:r>
      <w:proofErr w:type="spellStart"/>
      <w:r w:rsidRPr="00E03D4D">
        <w:rPr>
          <w:rFonts w:ascii="Times New Roman" w:eastAsia="Times New Roman" w:hAnsi="Times New Roman" w:cs="Times New Roman"/>
          <w:color w:val="000000"/>
          <w:sz w:val="27"/>
          <w:szCs w:val="27"/>
        </w:rPr>
        <w:t>L’affirmation</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précitée</w:t>
      </w:r>
      <w:proofErr w:type="spellEnd"/>
      <w:r w:rsidRPr="00E03D4D">
        <w:rPr>
          <w:rFonts w:ascii="Times New Roman" w:eastAsia="Times New Roman" w:hAnsi="Times New Roman" w:cs="Times New Roman"/>
          <w:color w:val="000000"/>
          <w:sz w:val="27"/>
          <w:szCs w:val="27"/>
        </w:rPr>
        <w:t xml:space="preserve"> de la </w:t>
      </w:r>
      <w:proofErr w:type="spellStart"/>
      <w:r w:rsidRPr="00E03D4D">
        <w:rPr>
          <w:rFonts w:ascii="Times New Roman" w:eastAsia="Times New Roman" w:hAnsi="Times New Roman" w:cs="Times New Roman"/>
          <w:color w:val="000000"/>
          <w:sz w:val="27"/>
          <w:szCs w:val="27"/>
        </w:rPr>
        <w:t>cour</w:t>
      </w:r>
      <w:proofErr w:type="spellEnd"/>
      <w:r w:rsidRPr="00E03D4D">
        <w:rPr>
          <w:rFonts w:ascii="Times New Roman" w:eastAsia="Times New Roman" w:hAnsi="Times New Roman" w:cs="Times New Roman"/>
          <w:color w:val="000000"/>
          <w:sz w:val="27"/>
          <w:szCs w:val="27"/>
        </w:rPr>
        <w:t xml:space="preserve"> de cassation </w:t>
      </w:r>
      <w:proofErr w:type="spellStart"/>
      <w:r w:rsidRPr="00E03D4D">
        <w:rPr>
          <w:rFonts w:ascii="Times New Roman" w:eastAsia="Times New Roman" w:hAnsi="Times New Roman" w:cs="Times New Roman"/>
          <w:color w:val="000000"/>
          <w:sz w:val="27"/>
          <w:szCs w:val="27"/>
        </w:rPr>
        <w:t>peut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donc</w:t>
      </w:r>
      <w:proofErr w:type="spellEnd"/>
      <w:r w:rsidRPr="00E03D4D">
        <w:rPr>
          <w:rFonts w:ascii="Times New Roman" w:eastAsia="Times New Roman" w:hAnsi="Times New Roman" w:cs="Times New Roman"/>
          <w:color w:val="000000"/>
          <w:sz w:val="27"/>
          <w:szCs w:val="27"/>
        </w:rPr>
        <w:t xml:space="preserve"> signifier que </w:t>
      </w:r>
      <w:proofErr w:type="spellStart"/>
      <w:r w:rsidRPr="00E03D4D">
        <w:rPr>
          <w:rFonts w:ascii="Times New Roman" w:eastAsia="Times New Roman" w:hAnsi="Times New Roman" w:cs="Times New Roman"/>
          <w:color w:val="000000"/>
          <w:sz w:val="27"/>
          <w:szCs w:val="27"/>
        </w:rPr>
        <w:t>l’irrévocabilité</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ad</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nutum</w:t>
      </w:r>
      <w:proofErr w:type="spellEnd"/>
      <w:r w:rsidRPr="00E03D4D">
        <w:rPr>
          <w:rFonts w:ascii="Times New Roman" w:eastAsia="Times New Roman" w:hAnsi="Times New Roman" w:cs="Times New Roman"/>
          <w:color w:val="000000"/>
          <w:sz w:val="27"/>
          <w:szCs w:val="27"/>
        </w:rPr>
        <w:t xml:space="preserve"> du </w:t>
      </w:r>
      <w:proofErr w:type="spellStart"/>
      <w:r w:rsidRPr="00E03D4D">
        <w:rPr>
          <w:rFonts w:ascii="Times New Roman" w:eastAsia="Times New Roman" w:hAnsi="Times New Roman" w:cs="Times New Roman"/>
          <w:color w:val="000000"/>
          <w:sz w:val="27"/>
          <w:szCs w:val="27"/>
        </w:rPr>
        <w:t>mandat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d’intérêt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commun</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n’est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qu’une</w:t>
      </w:r>
      <w:proofErr w:type="spellEnd"/>
      <w:r w:rsidRPr="00E03D4D">
        <w:rPr>
          <w:rFonts w:ascii="Times New Roman" w:eastAsia="Times New Roman" w:hAnsi="Times New Roman" w:cs="Times New Roman"/>
          <w:color w:val="000000"/>
          <w:sz w:val="27"/>
          <w:szCs w:val="27"/>
        </w:rPr>
        <w:t xml:space="preserve"> clause naturelle </w:t>
      </w:r>
      <w:proofErr w:type="spellStart"/>
      <w:r w:rsidRPr="00E03D4D">
        <w:rPr>
          <w:rFonts w:ascii="Times New Roman" w:eastAsia="Times New Roman" w:hAnsi="Times New Roman" w:cs="Times New Roman"/>
          <w:color w:val="000000"/>
          <w:sz w:val="27"/>
          <w:szCs w:val="27"/>
        </w:rPr>
        <w:t>dudit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mandat</w:t>
      </w:r>
      <w:proofErr w:type="spellEnd"/>
      <w:r w:rsidRPr="00E03D4D">
        <w:rPr>
          <w:rFonts w:ascii="Times New Roman" w:eastAsia="Times New Roman" w:hAnsi="Times New Roman" w:cs="Times New Roman"/>
          <w:color w:val="000000"/>
          <w:sz w:val="27"/>
          <w:szCs w:val="27"/>
        </w:rPr>
        <w:t xml:space="preserve">, qui </w:t>
      </w:r>
      <w:proofErr w:type="spellStart"/>
      <w:r w:rsidRPr="00E03D4D">
        <w:rPr>
          <w:rFonts w:ascii="Times New Roman" w:eastAsia="Times New Roman" w:hAnsi="Times New Roman" w:cs="Times New Roman"/>
          <w:color w:val="000000"/>
          <w:sz w:val="27"/>
          <w:szCs w:val="27"/>
        </w:rPr>
        <w:t>peut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donc</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être</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écartée</w:t>
      </w:r>
      <w:proofErr w:type="spellEnd"/>
      <w:r w:rsidRPr="00E03D4D">
        <w:rPr>
          <w:rFonts w:ascii="Times New Roman" w:eastAsia="Times New Roman" w:hAnsi="Times New Roman" w:cs="Times New Roman"/>
          <w:color w:val="000000"/>
          <w:sz w:val="27"/>
          <w:szCs w:val="27"/>
        </w:rPr>
        <w:t xml:space="preserve"> par les parties</w:t>
      </w:r>
      <w:r w:rsidRPr="00E03D4D">
        <w:rPr>
          <w:rFonts w:ascii="Times New Roman" w:eastAsia="Times New Roman" w:hAnsi="Times New Roman" w:cs="Times New Roman"/>
          <w:color w:val="000000"/>
          <w:sz w:val="27"/>
          <w:szCs w:val="27"/>
          <w:rtl/>
        </w:rPr>
        <w:t>”.</w:t>
      </w:r>
    </w:p>
    <w:p w14:paraId="4B4BDDC5"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139" w:name="Anchor2433"/>
      <w:bookmarkEnd w:id="139"/>
      <w:r w:rsidRPr="00E03D4D">
        <w:rPr>
          <w:rFonts w:ascii="Times New Roman" w:eastAsia="Times New Roman" w:hAnsi="Times New Roman" w:cs="Times New Roman"/>
          <w:color w:val="000000"/>
          <w:sz w:val="26"/>
          <w:szCs w:val="26"/>
          <w:rtl/>
        </w:rPr>
        <w:t>هـ- ان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غير القابلة للعزل</w:t>
      </w:r>
      <w:r w:rsidRPr="00E03D4D">
        <w:rPr>
          <w:rFonts w:ascii="Times New Roman" w:eastAsia="Times New Roman" w:hAnsi="Times New Roman" w:cs="Times New Roman"/>
          <w:noProof/>
          <w:color w:val="000000"/>
          <w:sz w:val="26"/>
          <w:szCs w:val="26"/>
        </w:rPr>
        <w:drawing>
          <wp:inline distT="0" distB="0" distL="0" distR="0" wp14:anchorId="16328C9B" wp14:editId="2C48CA9C">
            <wp:extent cx="114300" cy="1238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 تقوم على مفهوم مستقل ومختلف عن مفهوم </w:t>
      </w:r>
      <w:r w:rsidRPr="00E03D4D">
        <w:rPr>
          <w:rFonts w:ascii="Times New Roman" w:eastAsia="Times New Roman" w:hAnsi="Times New Roman" w:cs="Times New Roman"/>
          <w:b/>
          <w:bCs/>
          <w:color w:val="FF0000"/>
          <w:sz w:val="26"/>
          <w:szCs w:val="26"/>
          <w:rtl/>
        </w:rPr>
        <w:t>الوكالة ذات المصلحة المشتركة </w:t>
      </w:r>
      <w:r w:rsidRPr="00E03D4D">
        <w:rPr>
          <w:rFonts w:ascii="Times New Roman" w:eastAsia="Times New Roman" w:hAnsi="Times New Roman" w:cs="Times New Roman"/>
          <w:color w:val="000000"/>
          <w:sz w:val="26"/>
          <w:szCs w:val="26"/>
          <w:rtl/>
        </w:rPr>
        <w:t>:</w:t>
      </w:r>
    </w:p>
    <w:p w14:paraId="3887B3F2"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140" w:name="Anchor2444"/>
      <w:bookmarkEnd w:id="140"/>
      <w:r w:rsidRPr="00E03D4D">
        <w:rPr>
          <w:rFonts w:ascii="Times New Roman" w:eastAsia="Times New Roman" w:hAnsi="Times New Roman" w:cs="Times New Roman"/>
          <w:color w:val="000000"/>
          <w:sz w:val="26"/>
          <w:szCs w:val="26"/>
          <w:rtl/>
        </w:rPr>
        <w:t>ف</w:t>
      </w:r>
      <w:r w:rsidRPr="00E03D4D">
        <w:rPr>
          <w:rFonts w:ascii="Times New Roman" w:eastAsia="Times New Roman" w:hAnsi="Times New Roman" w:cs="Times New Roman"/>
          <w:b/>
          <w:bCs/>
          <w:color w:val="FF0000"/>
          <w:sz w:val="26"/>
          <w:szCs w:val="26"/>
          <w:rtl/>
        </w:rPr>
        <w:t> الوكالة </w:t>
      </w:r>
      <w:r w:rsidRPr="00E03D4D">
        <w:rPr>
          <w:rFonts w:ascii="Times New Roman" w:eastAsia="Times New Roman" w:hAnsi="Times New Roman" w:cs="Times New Roman"/>
          <w:color w:val="000000"/>
          <w:sz w:val="26"/>
          <w:szCs w:val="26"/>
          <w:rtl/>
        </w:rPr>
        <w:t>غير القابلة للعزل تصب اما في مصلحة الوكيل الحصرية او في مصلحة شخص ثالث، دون اية مصلحة مشتركة مباشرة للموكل فيها، لذا لا يصح العزل فيها من جانب الموكل لعدم وجود مصلحة له في ذلك، بينما في </w:t>
      </w:r>
      <w:r w:rsidRPr="00E03D4D">
        <w:rPr>
          <w:rFonts w:ascii="Times New Roman" w:eastAsia="Times New Roman" w:hAnsi="Times New Roman" w:cs="Times New Roman"/>
          <w:b/>
          <w:bCs/>
          <w:color w:val="FF0000"/>
          <w:sz w:val="26"/>
          <w:szCs w:val="26"/>
          <w:rtl/>
        </w:rPr>
        <w:t>الوكالة ذات المصلحة المشتركة </w:t>
      </w:r>
      <w:r w:rsidRPr="00E03D4D">
        <w:rPr>
          <w:rFonts w:ascii="Times New Roman" w:eastAsia="Times New Roman" w:hAnsi="Times New Roman" w:cs="Times New Roman"/>
          <w:color w:val="000000"/>
          <w:sz w:val="26"/>
          <w:szCs w:val="26"/>
          <w:rtl/>
        </w:rPr>
        <w:t>ولأن للموكل مصلحة فيها اسوة بمصلحة الوكيل، فان من حقه عزل الوكيل اذا الحق ضررا بمصالحه شرط مراعاة مصلحة الوكيل فهي اذا مجرد حق الوكيل بالتعويض دون ان يقع عليه عبء اثبات خطأ الموكل في العزل.</w:t>
      </w:r>
    </w:p>
    <w:p w14:paraId="490F1B89"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141" w:name="Anchor2482"/>
      <w:bookmarkEnd w:id="141"/>
      <w:r w:rsidRPr="00E03D4D">
        <w:rPr>
          <w:rFonts w:ascii="Times New Roman" w:eastAsia="Times New Roman" w:hAnsi="Times New Roman" w:cs="Times New Roman"/>
          <w:color w:val="000000"/>
          <w:sz w:val="26"/>
          <w:szCs w:val="26"/>
          <w:rtl/>
        </w:rPr>
        <w:t>و - في هذ الصدد يوجد في لبنان نص خاص وهو نص المادة الرابعة الفقرة الثانية من المرسوم الاشتراعي رقم 34/67 المتعلق بالتمثيل التجاري حيث جاء فيها:</w:t>
      </w:r>
    </w:p>
    <w:p w14:paraId="63A041B1"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142" w:name="Anchor2496"/>
      <w:bookmarkEnd w:id="142"/>
      <w:r w:rsidRPr="00E03D4D">
        <w:rPr>
          <w:rFonts w:ascii="Times New Roman" w:eastAsia="Times New Roman" w:hAnsi="Times New Roman" w:cs="Times New Roman"/>
          <w:color w:val="000000"/>
          <w:sz w:val="26"/>
          <w:szCs w:val="26"/>
          <w:rtl/>
        </w:rPr>
        <w:t>" وعليه فان فسخه من قبل الموكل، دون خطأ الممثل او سبب آخر مشروع، يجيز لهذا الاخير بالرغم من كل اتفاق مخالف، المطالبة بتعويض يوازي الضرر الذي يلحق به وما يفوته من ربح".</w:t>
      </w:r>
    </w:p>
    <w:p w14:paraId="160504DC"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143" w:name="Anchor2512"/>
      <w:bookmarkEnd w:id="143"/>
      <w:r w:rsidRPr="00E03D4D">
        <w:rPr>
          <w:rFonts w:ascii="Times New Roman" w:eastAsia="Times New Roman" w:hAnsi="Times New Roman" w:cs="Times New Roman"/>
          <w:color w:val="000000"/>
          <w:sz w:val="26"/>
          <w:szCs w:val="26"/>
          <w:rtl/>
        </w:rPr>
        <w:t>ولا شيء يمنع تطبيق هذا النص على الوكالات المدنية لان التمثيل التجاري بحسب المادة الاولى الفقرة الاولى من المرسوم المذكور أعلاه، ليس في الاصل سوى وكالة عادية</w:t>
      </w:r>
      <w:r w:rsidRPr="00E03D4D">
        <w:rPr>
          <w:rFonts w:ascii="Times New Roman" w:eastAsia="Times New Roman" w:hAnsi="Times New Roman" w:cs="Times New Roman"/>
          <w:noProof/>
          <w:color w:val="000000"/>
          <w:sz w:val="26"/>
          <w:szCs w:val="26"/>
        </w:rPr>
        <w:drawing>
          <wp:inline distT="0" distB="0" distL="0" distR="0" wp14:anchorId="7F919444" wp14:editId="0EF1ED7E">
            <wp:extent cx="114300" cy="1238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6"/>
          <w:szCs w:val="26"/>
          <w:rtl/>
        </w:rPr>
        <w:t> ولقد قلنا في مكان سابق من هذه الدراسة انه لا تأثير لتجارية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او مدنيتها على اعتبارها وكالة </w:t>
      </w:r>
      <w:r w:rsidRPr="00E03D4D">
        <w:rPr>
          <w:rFonts w:ascii="Times New Roman" w:eastAsia="Times New Roman" w:hAnsi="Times New Roman" w:cs="Times New Roman"/>
          <w:b/>
          <w:bCs/>
          <w:color w:val="FF0000"/>
          <w:sz w:val="26"/>
          <w:szCs w:val="26"/>
          <w:rtl/>
        </w:rPr>
        <w:t>ذات </w:t>
      </w:r>
      <w:r w:rsidRPr="00E03D4D">
        <w:rPr>
          <w:rFonts w:ascii="Times New Roman" w:eastAsia="Times New Roman" w:hAnsi="Times New Roman" w:cs="Times New Roman"/>
          <w:color w:val="000000"/>
          <w:sz w:val="26"/>
          <w:szCs w:val="26"/>
          <w:rtl/>
        </w:rPr>
        <w:t>مصلحة مشتركة.</w:t>
      </w:r>
    </w:p>
    <w:p w14:paraId="5998326E"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144" w:name="Anchor2541"/>
      <w:bookmarkEnd w:id="144"/>
      <w:r w:rsidRPr="00E03D4D">
        <w:rPr>
          <w:rFonts w:ascii="Times New Roman" w:eastAsia="Times New Roman" w:hAnsi="Times New Roman" w:cs="Times New Roman"/>
          <w:color w:val="000000"/>
          <w:sz w:val="27"/>
          <w:szCs w:val="27"/>
          <w:rtl/>
        </w:rPr>
        <w:t>لكل هذه الاسباب، ان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تقبل العزل، انما بصورة نسبية لأن العزل فيها مقيد بشروط والا ترتب للوكيل المعزول التعويض.</w:t>
      </w:r>
    </w:p>
    <w:p w14:paraId="3ED37CE1"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145" w:name="Anchor2555"/>
      <w:bookmarkEnd w:id="145"/>
      <w:r w:rsidRPr="00E03D4D">
        <w:rPr>
          <w:rFonts w:ascii="Times New Roman" w:eastAsia="Times New Roman" w:hAnsi="Times New Roman" w:cs="Times New Roman"/>
          <w:color w:val="000000"/>
          <w:sz w:val="27"/>
          <w:szCs w:val="27"/>
          <w:rtl/>
        </w:rPr>
        <w:t>فما هي اذا مفاعيل العزل غير المبرر في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w:t>
      </w:r>
    </w:p>
    <w:p w14:paraId="526A9230" w14:textId="77777777" w:rsidR="00E03D4D" w:rsidRPr="00E03D4D" w:rsidRDefault="00E03D4D" w:rsidP="00E03D4D">
      <w:pPr>
        <w:spacing w:after="0" w:line="240" w:lineRule="auto"/>
        <w:rPr>
          <w:rFonts w:ascii="Times New Roman" w:eastAsia="Times New Roman" w:hAnsi="Times New Roman" w:cs="Times New Roman"/>
          <w:color w:val="000000"/>
          <w:sz w:val="27"/>
          <w:szCs w:val="27"/>
          <w:rtl/>
        </w:rPr>
      </w:pPr>
      <w:bookmarkStart w:id="146" w:name="Anchor2562"/>
      <w:bookmarkEnd w:id="146"/>
      <w:r w:rsidRPr="00E03D4D">
        <w:rPr>
          <w:rFonts w:ascii="Times New Roman" w:eastAsia="Times New Roman" w:hAnsi="Times New Roman" w:cs="Times New Roman"/>
          <w:color w:val="000000"/>
          <w:sz w:val="27"/>
          <w:szCs w:val="27"/>
        </w:rPr>
        <w:t xml:space="preserve">B- </w:t>
      </w:r>
      <w:r w:rsidRPr="00E03D4D">
        <w:rPr>
          <w:rFonts w:ascii="Times New Roman" w:eastAsia="Times New Roman" w:hAnsi="Times New Roman" w:cs="Times New Roman"/>
          <w:color w:val="000000"/>
          <w:sz w:val="27"/>
          <w:szCs w:val="27"/>
          <w:rtl/>
        </w:rPr>
        <w:t>مفاعيل العزل</w:t>
      </w:r>
      <w:r w:rsidRPr="00E03D4D">
        <w:rPr>
          <w:rFonts w:ascii="Times New Roman" w:eastAsia="Times New Roman" w:hAnsi="Times New Roman" w:cs="Times New Roman"/>
          <w:color w:val="000000"/>
          <w:sz w:val="27"/>
          <w:szCs w:val="27"/>
        </w:rPr>
        <w:t>:</w:t>
      </w:r>
    </w:p>
    <w:p w14:paraId="5D771C18"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Pr>
      </w:pPr>
      <w:bookmarkStart w:id="147" w:name="Anchor2565"/>
      <w:bookmarkEnd w:id="147"/>
      <w:r w:rsidRPr="00E03D4D">
        <w:rPr>
          <w:rFonts w:ascii="Times New Roman" w:eastAsia="Times New Roman" w:hAnsi="Times New Roman" w:cs="Times New Roman"/>
          <w:color w:val="000000"/>
          <w:sz w:val="27"/>
          <w:szCs w:val="27"/>
          <w:rtl/>
        </w:rPr>
        <w:t>نرى ان الوكيل المعزول من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 وعلى عكس الوكيل المعزول من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غير القابلة للعزل</w:t>
      </w:r>
      <w:r w:rsidRPr="00E03D4D">
        <w:rPr>
          <w:rFonts w:ascii="Times New Roman" w:eastAsia="Times New Roman" w:hAnsi="Times New Roman" w:cs="Times New Roman"/>
          <w:noProof/>
          <w:color w:val="000000"/>
          <w:sz w:val="27"/>
          <w:szCs w:val="27"/>
        </w:rPr>
        <w:drawing>
          <wp:inline distT="0" distB="0" distL="0" distR="0" wp14:anchorId="7230A6C1" wp14:editId="4F7A2BDB">
            <wp:extent cx="114300" cy="1238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لا يمكنه مطالبة الموكل بالتنفيذ العيني لالتزاماته أي بعودته الى متابعة تنفيذ </w:t>
      </w:r>
      <w:r w:rsidRPr="00E03D4D">
        <w:rPr>
          <w:rFonts w:ascii="Times New Roman" w:eastAsia="Times New Roman" w:hAnsi="Times New Roman" w:cs="Times New Roman"/>
          <w:b/>
          <w:bCs/>
          <w:color w:val="FF0000"/>
          <w:sz w:val="27"/>
          <w:szCs w:val="27"/>
          <w:rtl/>
        </w:rPr>
        <w:t>الوكالة </w:t>
      </w:r>
      <w:r w:rsidRPr="00E03D4D">
        <w:rPr>
          <w:rFonts w:ascii="Times New Roman" w:eastAsia="Times New Roman" w:hAnsi="Times New Roman" w:cs="Times New Roman"/>
          <w:color w:val="000000"/>
          <w:sz w:val="27"/>
          <w:szCs w:val="27"/>
          <w:rtl/>
        </w:rPr>
        <w:t>، انما فقط بالتعويض عن العطل والضرر اللاحق به من جراء العزل</w:t>
      </w:r>
      <w:r w:rsidRPr="00E03D4D">
        <w:rPr>
          <w:rFonts w:ascii="Times New Roman" w:eastAsia="Times New Roman" w:hAnsi="Times New Roman" w:cs="Times New Roman"/>
          <w:noProof/>
          <w:color w:val="000000"/>
          <w:sz w:val="27"/>
          <w:szCs w:val="27"/>
        </w:rPr>
        <w:drawing>
          <wp:inline distT="0" distB="0" distL="0" distR="0" wp14:anchorId="1CF14036" wp14:editId="6E390E50">
            <wp:extent cx="114300" cy="1238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الامر الذي يؤكد مرة اخرى ان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ليست وكالة غير قابلة للعزل</w:t>
      </w:r>
      <w:r w:rsidRPr="00E03D4D">
        <w:rPr>
          <w:rFonts w:ascii="Times New Roman" w:eastAsia="Times New Roman" w:hAnsi="Times New Roman" w:cs="Times New Roman"/>
          <w:noProof/>
          <w:color w:val="000000"/>
          <w:sz w:val="27"/>
          <w:szCs w:val="27"/>
        </w:rPr>
        <w:drawing>
          <wp:inline distT="0" distB="0" distL="0" distR="0" wp14:anchorId="1DE703D5" wp14:editId="428AC417">
            <wp:extent cx="114300" cy="1238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فعند غياب البند الاتفاقي بهذا الخصوص، يحسب التعويض وفق القواعد العامة للمسؤولية التعاقدية</w:t>
      </w:r>
      <w:r w:rsidRPr="00E03D4D">
        <w:rPr>
          <w:rFonts w:ascii="Times New Roman" w:eastAsia="Times New Roman" w:hAnsi="Times New Roman" w:cs="Times New Roman"/>
          <w:noProof/>
          <w:color w:val="000000"/>
          <w:sz w:val="27"/>
          <w:szCs w:val="27"/>
        </w:rPr>
        <w:drawing>
          <wp:inline distT="0" distB="0" distL="0" distR="0" wp14:anchorId="60918BA8" wp14:editId="4AA79C0C">
            <wp:extent cx="114300" cy="1238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03D4D">
        <w:rPr>
          <w:rFonts w:ascii="Times New Roman" w:eastAsia="Times New Roman" w:hAnsi="Times New Roman" w:cs="Times New Roman"/>
          <w:color w:val="000000"/>
          <w:sz w:val="27"/>
          <w:szCs w:val="27"/>
          <w:rtl/>
        </w:rPr>
        <w:t> بحيث يغطي مجموع الضرر المتوقع اللاحق بالوكيل، وهو لا يشمل فقط الاضرار المادية، بل ايضا الاضرار المعنوية.</w:t>
      </w:r>
    </w:p>
    <w:p w14:paraId="3D7DAAB2"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148" w:name="Anchor2619"/>
      <w:bookmarkEnd w:id="148"/>
      <w:r w:rsidRPr="00E03D4D">
        <w:rPr>
          <w:rFonts w:ascii="Times New Roman" w:eastAsia="Times New Roman" w:hAnsi="Times New Roman" w:cs="Times New Roman"/>
          <w:color w:val="000000"/>
          <w:sz w:val="27"/>
          <w:szCs w:val="27"/>
          <w:rtl/>
        </w:rPr>
        <w:t>اذن يقدر التعويض بشكل واقعي وفق الضرر الفعلي الحاصل وليس بصورة مقطوعة</w:t>
      </w:r>
      <w:r w:rsidRPr="00E03D4D">
        <w:rPr>
          <w:rFonts w:ascii="Times New Roman" w:eastAsia="Times New Roman" w:hAnsi="Times New Roman" w:cs="Times New Roman"/>
          <w:noProof/>
          <w:color w:val="000000"/>
          <w:sz w:val="27"/>
          <w:szCs w:val="27"/>
        </w:rPr>
        <w:drawing>
          <wp:inline distT="0" distB="0" distL="0" distR="0" wp14:anchorId="1B1A6768" wp14:editId="5EFDBB99">
            <wp:extent cx="114300" cy="12382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p w14:paraId="190A50AC" w14:textId="77777777" w:rsidR="00E03D4D" w:rsidRPr="00E03D4D" w:rsidRDefault="00E03D4D" w:rsidP="00E03D4D">
      <w:pPr>
        <w:bidi/>
        <w:spacing w:after="0" w:line="280" w:lineRule="atLeast"/>
        <w:jc w:val="center"/>
        <w:rPr>
          <w:rFonts w:ascii="Times New Roman" w:eastAsia="Times New Roman" w:hAnsi="Times New Roman" w:cs="Times New Roman"/>
          <w:b/>
          <w:bCs/>
          <w:color w:val="000000"/>
          <w:sz w:val="28"/>
          <w:szCs w:val="28"/>
          <w:rtl/>
        </w:rPr>
      </w:pPr>
      <w:bookmarkStart w:id="149" w:name="Anchor2627"/>
      <w:bookmarkEnd w:id="149"/>
      <w:r w:rsidRPr="00E03D4D">
        <w:rPr>
          <w:rFonts w:ascii="Times New Roman" w:eastAsia="Times New Roman" w:hAnsi="Times New Roman" w:cs="Times New Roman"/>
          <w:b/>
          <w:bCs/>
          <w:color w:val="000000"/>
          <w:sz w:val="28"/>
          <w:szCs w:val="28"/>
          <w:rtl/>
        </w:rPr>
        <w:t>خاتمة</w:t>
      </w:r>
    </w:p>
    <w:p w14:paraId="3BC5A070" w14:textId="77777777" w:rsidR="00E03D4D" w:rsidRPr="00E03D4D" w:rsidRDefault="00E03D4D" w:rsidP="00E03D4D">
      <w:pPr>
        <w:bidi/>
        <w:spacing w:after="0" w:line="300" w:lineRule="atLeast"/>
        <w:ind w:firstLine="220"/>
        <w:rPr>
          <w:rFonts w:ascii="Times New Roman" w:eastAsia="Times New Roman" w:hAnsi="Times New Roman" w:cs="Times New Roman"/>
          <w:color w:val="000000"/>
          <w:sz w:val="27"/>
          <w:szCs w:val="27"/>
          <w:rtl/>
        </w:rPr>
      </w:pPr>
      <w:bookmarkStart w:id="150" w:name="Anchor2628"/>
      <w:bookmarkEnd w:id="150"/>
      <w:r w:rsidRPr="00E03D4D">
        <w:rPr>
          <w:rFonts w:ascii="Times New Roman" w:eastAsia="Times New Roman" w:hAnsi="Times New Roman" w:cs="Times New Roman"/>
          <w:color w:val="000000"/>
          <w:sz w:val="27"/>
          <w:szCs w:val="27"/>
          <w:rtl/>
        </w:rPr>
        <w:t>مما تقدم ذكره، نخلص الى اعتبار ان نظرية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 xml:space="preserve">تشكل إحدى تطبيقات العدالة القضائية الوقائية </w:t>
      </w:r>
      <w:r w:rsidRPr="00E03D4D">
        <w:rPr>
          <w:rFonts w:ascii="Times New Roman" w:eastAsia="Times New Roman" w:hAnsi="Times New Roman" w:cs="Times New Roman"/>
          <w:color w:val="000000"/>
          <w:sz w:val="27"/>
          <w:szCs w:val="27"/>
        </w:rPr>
        <w:t>Jurisprudence de protection</w:t>
      </w:r>
      <w:r w:rsidRPr="00E03D4D">
        <w:rPr>
          <w:rFonts w:ascii="Times New Roman" w:eastAsia="Times New Roman" w:hAnsi="Times New Roman" w:cs="Times New Roman"/>
          <w:color w:val="000000"/>
          <w:sz w:val="27"/>
          <w:szCs w:val="27"/>
          <w:rtl/>
        </w:rPr>
        <w:t xml:space="preserve"> الرامية الى حماية الطرف الضعيف والتابع اقتصاديا في العلاقة التعاقدية </w:t>
      </w:r>
      <w:proofErr w:type="spellStart"/>
      <w:r w:rsidRPr="00E03D4D">
        <w:rPr>
          <w:rFonts w:ascii="Times New Roman" w:eastAsia="Times New Roman" w:hAnsi="Times New Roman" w:cs="Times New Roman"/>
          <w:color w:val="000000"/>
          <w:sz w:val="27"/>
          <w:szCs w:val="27"/>
        </w:rPr>
        <w:t>Contrat</w:t>
      </w:r>
      <w:proofErr w:type="spellEnd"/>
      <w:r w:rsidRPr="00E03D4D">
        <w:rPr>
          <w:rFonts w:ascii="Times New Roman" w:eastAsia="Times New Roman" w:hAnsi="Times New Roman" w:cs="Times New Roman"/>
          <w:color w:val="000000"/>
          <w:sz w:val="27"/>
          <w:szCs w:val="27"/>
        </w:rPr>
        <w:t xml:space="preserve"> de </w:t>
      </w:r>
      <w:proofErr w:type="spellStart"/>
      <w:r w:rsidRPr="00E03D4D">
        <w:rPr>
          <w:rFonts w:ascii="Times New Roman" w:eastAsia="Times New Roman" w:hAnsi="Times New Roman" w:cs="Times New Roman"/>
          <w:color w:val="000000"/>
          <w:sz w:val="27"/>
          <w:szCs w:val="27"/>
        </w:rPr>
        <w:t>dépendance</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économique</w:t>
      </w:r>
      <w:proofErr w:type="spellEnd"/>
      <w:r w:rsidRPr="00E03D4D">
        <w:rPr>
          <w:rFonts w:ascii="Times New Roman" w:eastAsia="Times New Roman" w:hAnsi="Times New Roman" w:cs="Times New Roman"/>
          <w:color w:val="000000"/>
          <w:sz w:val="27"/>
          <w:szCs w:val="27"/>
          <w:rtl/>
        </w:rPr>
        <w:t xml:space="preserve"> بكلمة مختصرة، ان نظرية </w:t>
      </w:r>
      <w:r w:rsidRPr="00E03D4D">
        <w:rPr>
          <w:rFonts w:ascii="Times New Roman" w:eastAsia="Times New Roman" w:hAnsi="Times New Roman" w:cs="Times New Roman"/>
          <w:b/>
          <w:bCs/>
          <w:color w:val="FF0000"/>
          <w:sz w:val="27"/>
          <w:szCs w:val="27"/>
          <w:rtl/>
        </w:rPr>
        <w:t>الوكالة ذات المصلحة المشتركة </w:t>
      </w:r>
      <w:r w:rsidRPr="00E03D4D">
        <w:rPr>
          <w:rFonts w:ascii="Times New Roman" w:eastAsia="Times New Roman" w:hAnsi="Times New Roman" w:cs="Times New Roman"/>
          <w:color w:val="000000"/>
          <w:sz w:val="27"/>
          <w:szCs w:val="27"/>
          <w:rtl/>
        </w:rPr>
        <w:t xml:space="preserve">التي تقوم على مبادىء الانصاف </w:t>
      </w:r>
      <w:proofErr w:type="spellStart"/>
      <w:r w:rsidRPr="00E03D4D">
        <w:rPr>
          <w:rFonts w:ascii="Times New Roman" w:eastAsia="Times New Roman" w:hAnsi="Times New Roman" w:cs="Times New Roman"/>
          <w:color w:val="000000"/>
          <w:sz w:val="27"/>
          <w:szCs w:val="27"/>
        </w:rPr>
        <w:t>équité</w:t>
      </w:r>
      <w:proofErr w:type="spellEnd"/>
      <w:r w:rsidRPr="00E03D4D">
        <w:rPr>
          <w:rFonts w:ascii="Times New Roman" w:eastAsia="Times New Roman" w:hAnsi="Times New Roman" w:cs="Times New Roman"/>
          <w:color w:val="000000"/>
          <w:sz w:val="27"/>
          <w:szCs w:val="27"/>
          <w:rtl/>
        </w:rPr>
        <w:t xml:space="preserve"> والعدالة </w:t>
      </w:r>
      <w:r w:rsidRPr="00E03D4D">
        <w:rPr>
          <w:rFonts w:ascii="Times New Roman" w:eastAsia="Times New Roman" w:hAnsi="Times New Roman" w:cs="Times New Roman"/>
          <w:color w:val="000000"/>
          <w:sz w:val="27"/>
          <w:szCs w:val="27"/>
        </w:rPr>
        <w:t>justice</w:t>
      </w:r>
      <w:r w:rsidRPr="00E03D4D">
        <w:rPr>
          <w:rFonts w:ascii="Times New Roman" w:eastAsia="Times New Roman" w:hAnsi="Times New Roman" w:cs="Times New Roman"/>
          <w:color w:val="000000"/>
          <w:sz w:val="27"/>
          <w:szCs w:val="27"/>
          <w:rtl/>
        </w:rPr>
        <w:t xml:space="preserve"> تهدف الى تأديب او تهذيب العلاقات التعاقدية </w:t>
      </w:r>
      <w:proofErr w:type="spellStart"/>
      <w:r w:rsidRPr="00E03D4D">
        <w:rPr>
          <w:rFonts w:ascii="Times New Roman" w:eastAsia="Times New Roman" w:hAnsi="Times New Roman" w:cs="Times New Roman"/>
          <w:color w:val="000000"/>
          <w:sz w:val="27"/>
          <w:szCs w:val="27"/>
        </w:rPr>
        <w:t>Moraliser</w:t>
      </w:r>
      <w:proofErr w:type="spellEnd"/>
      <w:r w:rsidRPr="00E03D4D">
        <w:rPr>
          <w:rFonts w:ascii="Times New Roman" w:eastAsia="Times New Roman" w:hAnsi="Times New Roman" w:cs="Times New Roman"/>
          <w:color w:val="000000"/>
          <w:sz w:val="27"/>
          <w:szCs w:val="27"/>
        </w:rPr>
        <w:t xml:space="preserve"> les rapports </w:t>
      </w:r>
      <w:proofErr w:type="spellStart"/>
      <w:r w:rsidRPr="00E03D4D">
        <w:rPr>
          <w:rFonts w:ascii="Times New Roman" w:eastAsia="Times New Roman" w:hAnsi="Times New Roman" w:cs="Times New Roman"/>
          <w:color w:val="000000"/>
          <w:sz w:val="27"/>
          <w:szCs w:val="27"/>
        </w:rPr>
        <w:t>contractuels</w:t>
      </w:r>
      <w:proofErr w:type="spellEnd"/>
      <w:r w:rsidRPr="00E03D4D">
        <w:rPr>
          <w:rFonts w:ascii="Times New Roman" w:eastAsia="Times New Roman" w:hAnsi="Times New Roman" w:cs="Times New Roman"/>
          <w:color w:val="000000"/>
          <w:sz w:val="27"/>
          <w:szCs w:val="27"/>
          <w:rtl/>
        </w:rPr>
        <w:t xml:space="preserve"> وجعلها اكثر اخلاقية. وعلى كل حال، تبقى مسألة جوهرية أخرى جديرة بالبحث القانوني وهي تتعلق بدراسة النظام القانوني للوكالات غير القابلة للعزل </w:t>
      </w:r>
      <w:proofErr w:type="spellStart"/>
      <w:r w:rsidRPr="00E03D4D">
        <w:rPr>
          <w:rFonts w:ascii="Times New Roman" w:eastAsia="Times New Roman" w:hAnsi="Times New Roman" w:cs="Times New Roman"/>
          <w:color w:val="000000"/>
          <w:sz w:val="27"/>
          <w:szCs w:val="27"/>
        </w:rPr>
        <w:t>Mandat</w:t>
      </w:r>
      <w:proofErr w:type="spellEnd"/>
      <w:r w:rsidRPr="00E03D4D">
        <w:rPr>
          <w:rFonts w:ascii="Times New Roman" w:eastAsia="Times New Roman" w:hAnsi="Times New Roman" w:cs="Times New Roman"/>
          <w:color w:val="000000"/>
          <w:sz w:val="27"/>
          <w:szCs w:val="27"/>
        </w:rPr>
        <w:t xml:space="preserve"> </w:t>
      </w:r>
      <w:proofErr w:type="spellStart"/>
      <w:r w:rsidRPr="00E03D4D">
        <w:rPr>
          <w:rFonts w:ascii="Times New Roman" w:eastAsia="Times New Roman" w:hAnsi="Times New Roman" w:cs="Times New Roman"/>
          <w:color w:val="000000"/>
          <w:sz w:val="27"/>
          <w:szCs w:val="27"/>
        </w:rPr>
        <w:t>irrévocable</w:t>
      </w:r>
      <w:proofErr w:type="spellEnd"/>
      <w:r w:rsidRPr="00E03D4D">
        <w:rPr>
          <w:rFonts w:ascii="Times New Roman" w:eastAsia="Times New Roman" w:hAnsi="Times New Roman" w:cs="Times New Roman"/>
          <w:color w:val="000000"/>
          <w:sz w:val="27"/>
          <w:szCs w:val="27"/>
          <w:rtl/>
        </w:rPr>
        <w:t>.</w:t>
      </w:r>
    </w:p>
    <w:p w14:paraId="27A8CD3E" w14:textId="77777777" w:rsidR="00E03D4D" w:rsidRPr="00E03D4D" w:rsidRDefault="00E03D4D" w:rsidP="00E03D4D">
      <w:pPr>
        <w:spacing w:after="0" w:line="300" w:lineRule="atLeast"/>
        <w:ind w:firstLine="220"/>
        <w:rPr>
          <w:rFonts w:ascii="Times New Roman" w:eastAsia="Times New Roman" w:hAnsi="Times New Roman" w:cs="Times New Roman"/>
          <w:color w:val="000000"/>
          <w:sz w:val="27"/>
          <w:szCs w:val="27"/>
          <w:rtl/>
        </w:rPr>
      </w:pPr>
      <w:bookmarkStart w:id="151" w:name="Anchor2688"/>
      <w:bookmarkEnd w:id="151"/>
      <w:r w:rsidRPr="00E03D4D">
        <w:rPr>
          <w:rFonts w:ascii="Times New Roman" w:eastAsia="Times New Roman" w:hAnsi="Times New Roman" w:cs="Times New Roman"/>
          <w:color w:val="000000"/>
          <w:sz w:val="27"/>
          <w:szCs w:val="27"/>
          <w:rtl/>
        </w:rPr>
        <w:t>الدكتور</w:t>
      </w:r>
      <w:r w:rsidRPr="00E03D4D">
        <w:rPr>
          <w:rFonts w:ascii="Times New Roman" w:eastAsia="Times New Roman" w:hAnsi="Times New Roman" w:cs="Times New Roman"/>
          <w:b/>
          <w:bCs/>
          <w:color w:val="000000"/>
          <w:sz w:val="28"/>
          <w:szCs w:val="28"/>
        </w:rPr>
        <w:t> </w:t>
      </w:r>
      <w:r w:rsidRPr="00E03D4D">
        <w:rPr>
          <w:rFonts w:ascii="Times New Roman" w:eastAsia="Times New Roman" w:hAnsi="Times New Roman" w:cs="Times New Roman"/>
          <w:b/>
          <w:bCs/>
          <w:color w:val="000000"/>
          <w:sz w:val="28"/>
          <w:szCs w:val="28"/>
          <w:rtl/>
        </w:rPr>
        <w:t>فادي محفوظ</w:t>
      </w:r>
    </w:p>
    <w:p w14:paraId="11D69439" w14:textId="77777777" w:rsidR="00E03D4D" w:rsidRPr="00E03D4D" w:rsidRDefault="00E03D4D" w:rsidP="00E03D4D">
      <w:pPr>
        <w:spacing w:after="0" w:line="240" w:lineRule="auto"/>
        <w:rPr>
          <w:rFonts w:ascii="Times New Roman" w:eastAsia="Times New Roman" w:hAnsi="Times New Roman" w:cs="Times New Roman"/>
          <w:sz w:val="24"/>
          <w:szCs w:val="24"/>
        </w:rPr>
      </w:pPr>
    </w:p>
    <w:p w14:paraId="70011A3B" w14:textId="77777777" w:rsidR="00E03D4D" w:rsidRPr="00E03D4D" w:rsidRDefault="00E03D4D" w:rsidP="00E03D4D">
      <w:pPr>
        <w:spacing w:after="0" w:line="320" w:lineRule="atLeast"/>
        <w:jc w:val="center"/>
        <w:rPr>
          <w:rFonts w:ascii="Times New Roman" w:eastAsia="Times New Roman" w:hAnsi="Times New Roman" w:cs="Times New Roman"/>
          <w:color w:val="000000"/>
          <w:sz w:val="26"/>
          <w:szCs w:val="26"/>
        </w:rPr>
      </w:pPr>
      <w:bookmarkStart w:id="152" w:name="Anchor2690"/>
      <w:bookmarkEnd w:id="152"/>
      <w:r w:rsidRPr="00E03D4D">
        <w:rPr>
          <w:rFonts w:ascii="Segoe UI Symbol" w:eastAsia="Times New Roman" w:hAnsi="Segoe UI Symbol" w:cs="Segoe UI Symbol"/>
          <w:color w:val="000000"/>
          <w:sz w:val="26"/>
          <w:szCs w:val="26"/>
        </w:rPr>
        <w:t>❖</w:t>
      </w:r>
      <w:r w:rsidRPr="00E03D4D">
        <w:rPr>
          <w:rFonts w:ascii="Times New Roman" w:eastAsia="Times New Roman" w:hAnsi="Times New Roman" w:cs="Times New Roman"/>
          <w:color w:val="000000"/>
          <w:sz w:val="26"/>
          <w:szCs w:val="26"/>
        </w:rPr>
        <w:t xml:space="preserve"> </w:t>
      </w:r>
      <w:r w:rsidRPr="00E03D4D">
        <w:rPr>
          <w:rFonts w:ascii="Segoe UI Symbol" w:eastAsia="Times New Roman" w:hAnsi="Segoe UI Symbol" w:cs="Segoe UI Symbol"/>
          <w:color w:val="000000"/>
          <w:sz w:val="26"/>
          <w:szCs w:val="26"/>
        </w:rPr>
        <w:t>❖</w:t>
      </w:r>
      <w:r w:rsidRPr="00E03D4D">
        <w:rPr>
          <w:rFonts w:ascii="Times New Roman" w:eastAsia="Times New Roman" w:hAnsi="Times New Roman" w:cs="Times New Roman"/>
          <w:color w:val="000000"/>
          <w:sz w:val="26"/>
          <w:szCs w:val="26"/>
        </w:rPr>
        <w:t xml:space="preserve"> </w:t>
      </w:r>
      <w:r w:rsidRPr="00E03D4D">
        <w:rPr>
          <w:rFonts w:ascii="Segoe UI Symbol" w:eastAsia="Times New Roman" w:hAnsi="Segoe UI Symbol" w:cs="Segoe UI Symbol"/>
          <w:color w:val="000000"/>
          <w:sz w:val="26"/>
          <w:szCs w:val="26"/>
        </w:rPr>
        <w:t>❖</w:t>
      </w:r>
    </w:p>
    <w:p w14:paraId="75584D3B" w14:textId="77777777" w:rsidR="00E03D4D" w:rsidRPr="00E03D4D" w:rsidRDefault="00E03D4D" w:rsidP="00E03D4D">
      <w:pPr>
        <w:bidi/>
        <w:spacing w:after="0" w:line="320" w:lineRule="atLeast"/>
        <w:jc w:val="center"/>
        <w:rPr>
          <w:rFonts w:ascii="Times New Roman" w:eastAsia="Times New Roman" w:hAnsi="Times New Roman" w:cs="Times New Roman"/>
          <w:b/>
          <w:bCs/>
          <w:color w:val="000000"/>
        </w:rPr>
      </w:pPr>
      <w:bookmarkStart w:id="153" w:name="Anchor2692"/>
      <w:bookmarkEnd w:id="153"/>
      <w:r w:rsidRPr="00E03D4D">
        <w:rPr>
          <w:rFonts w:ascii="Times New Roman" w:eastAsia="Times New Roman" w:hAnsi="Times New Roman" w:cs="Times New Roman"/>
          <w:b/>
          <w:bCs/>
          <w:color w:val="000000"/>
          <w:rtl/>
        </w:rPr>
        <w:t>مراجع الدراسة</w:t>
      </w:r>
    </w:p>
    <w:p w14:paraId="5797BDC1" w14:textId="77777777" w:rsidR="00E03D4D" w:rsidRPr="00E03D4D" w:rsidRDefault="00E03D4D" w:rsidP="00E03D4D">
      <w:pPr>
        <w:bidi/>
        <w:spacing w:after="0" w:line="280" w:lineRule="atLeast"/>
        <w:jc w:val="center"/>
        <w:rPr>
          <w:rFonts w:ascii="Times New Roman" w:eastAsia="Times New Roman" w:hAnsi="Times New Roman" w:cs="Times New Roman"/>
          <w:b/>
          <w:bCs/>
          <w:color w:val="000000"/>
          <w:sz w:val="28"/>
          <w:szCs w:val="28"/>
          <w:rtl/>
        </w:rPr>
      </w:pPr>
      <w:bookmarkStart w:id="154" w:name="Anchor2694"/>
      <w:bookmarkEnd w:id="154"/>
      <w:r w:rsidRPr="00E03D4D">
        <w:rPr>
          <w:rFonts w:ascii="Times New Roman" w:eastAsia="Times New Roman" w:hAnsi="Times New Roman" w:cs="Times New Roman"/>
          <w:b/>
          <w:bCs/>
          <w:color w:val="000000"/>
          <w:sz w:val="28"/>
          <w:szCs w:val="28"/>
        </w:rPr>
        <w:t>I</w:t>
      </w:r>
      <w:r w:rsidRPr="00E03D4D">
        <w:rPr>
          <w:rFonts w:ascii="Times New Roman" w:eastAsia="Times New Roman" w:hAnsi="Times New Roman" w:cs="Times New Roman"/>
          <w:b/>
          <w:bCs/>
          <w:color w:val="000000"/>
          <w:sz w:val="28"/>
          <w:szCs w:val="28"/>
          <w:rtl/>
        </w:rPr>
        <w:t xml:space="preserve">- المؤلفات الفقهية </w:t>
      </w:r>
      <w:r w:rsidRPr="00E03D4D">
        <w:rPr>
          <w:rFonts w:ascii="Times New Roman" w:eastAsia="Times New Roman" w:hAnsi="Times New Roman" w:cs="Times New Roman"/>
          <w:b/>
          <w:bCs/>
          <w:color w:val="000000"/>
          <w:sz w:val="28"/>
          <w:szCs w:val="28"/>
        </w:rPr>
        <w:t xml:space="preserve">Les </w:t>
      </w:r>
      <w:proofErr w:type="spellStart"/>
      <w:r w:rsidRPr="00E03D4D">
        <w:rPr>
          <w:rFonts w:ascii="Times New Roman" w:eastAsia="Times New Roman" w:hAnsi="Times New Roman" w:cs="Times New Roman"/>
          <w:b/>
          <w:bCs/>
          <w:color w:val="000000"/>
          <w:sz w:val="28"/>
          <w:szCs w:val="28"/>
        </w:rPr>
        <w:t>ouvrages</w:t>
      </w:r>
      <w:proofErr w:type="spellEnd"/>
      <w:r w:rsidRPr="00E03D4D">
        <w:rPr>
          <w:rFonts w:ascii="Times New Roman" w:eastAsia="Times New Roman" w:hAnsi="Times New Roman" w:cs="Times New Roman"/>
          <w:b/>
          <w:bCs/>
          <w:color w:val="000000"/>
          <w:sz w:val="28"/>
          <w:szCs w:val="28"/>
        </w:rPr>
        <w:t xml:space="preserve"> </w:t>
      </w:r>
      <w:proofErr w:type="spellStart"/>
      <w:r w:rsidRPr="00E03D4D">
        <w:rPr>
          <w:rFonts w:ascii="Times New Roman" w:eastAsia="Times New Roman" w:hAnsi="Times New Roman" w:cs="Times New Roman"/>
          <w:b/>
          <w:bCs/>
          <w:color w:val="000000"/>
          <w:sz w:val="28"/>
          <w:szCs w:val="28"/>
        </w:rPr>
        <w:t>doctrinaux</w:t>
      </w:r>
      <w:proofErr w:type="spellEnd"/>
    </w:p>
    <w:p w14:paraId="73576F8D" w14:textId="77777777" w:rsidR="00E03D4D" w:rsidRPr="00E03D4D" w:rsidRDefault="00E03D4D" w:rsidP="00E03D4D">
      <w:pPr>
        <w:spacing w:after="0" w:line="320" w:lineRule="atLeast"/>
        <w:jc w:val="center"/>
        <w:rPr>
          <w:rFonts w:ascii="Times New Roman" w:eastAsia="Times New Roman" w:hAnsi="Times New Roman" w:cs="Times New Roman"/>
          <w:b/>
          <w:bCs/>
          <w:color w:val="000000"/>
          <w:rtl/>
        </w:rPr>
      </w:pPr>
      <w:bookmarkStart w:id="155" w:name="Anchor2699"/>
      <w:bookmarkEnd w:id="155"/>
      <w:r w:rsidRPr="00E03D4D">
        <w:rPr>
          <w:rFonts w:ascii="Times New Roman" w:eastAsia="Times New Roman" w:hAnsi="Times New Roman" w:cs="Times New Roman"/>
          <w:b/>
          <w:bCs/>
          <w:color w:val="000000"/>
        </w:rPr>
        <w:t xml:space="preserve">A- </w:t>
      </w:r>
      <w:r w:rsidRPr="00E03D4D">
        <w:rPr>
          <w:rFonts w:ascii="Times New Roman" w:eastAsia="Times New Roman" w:hAnsi="Times New Roman" w:cs="Times New Roman"/>
          <w:b/>
          <w:bCs/>
          <w:color w:val="000000"/>
          <w:rtl/>
        </w:rPr>
        <w:t>في لبنان</w:t>
      </w:r>
    </w:p>
    <w:p w14:paraId="7C5F5746"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Pr>
      </w:pPr>
      <w:bookmarkStart w:id="156" w:name="Anchor2701"/>
      <w:bookmarkEnd w:id="156"/>
      <w:r w:rsidRPr="00E03D4D">
        <w:rPr>
          <w:rFonts w:ascii="Times New Roman" w:eastAsia="Times New Roman" w:hAnsi="Times New Roman" w:cs="Times New Roman"/>
          <w:color w:val="000000"/>
          <w:sz w:val="26"/>
          <w:szCs w:val="26"/>
          <w:rtl/>
        </w:rPr>
        <w:t>1- د. مروان كركبي "العقود المسماة البيع - المقايضة - الايجار - </w:t>
      </w:r>
      <w:r w:rsidRPr="00E03D4D">
        <w:rPr>
          <w:rFonts w:ascii="Times New Roman" w:eastAsia="Times New Roman" w:hAnsi="Times New Roman" w:cs="Times New Roman"/>
          <w:b/>
          <w:bCs/>
          <w:color w:val="FF0000"/>
          <w:sz w:val="26"/>
          <w:szCs w:val="26"/>
          <w:rtl/>
        </w:rPr>
        <w:t>الوكالة </w:t>
      </w:r>
      <w:r w:rsidRPr="00E03D4D">
        <w:rPr>
          <w:rFonts w:ascii="Times New Roman" w:eastAsia="Times New Roman" w:hAnsi="Times New Roman" w:cs="Times New Roman"/>
          <w:color w:val="000000"/>
          <w:sz w:val="26"/>
          <w:szCs w:val="26"/>
          <w:rtl/>
        </w:rPr>
        <w:t>دراسة مقارنة في القانون اللبناني والفرنسي والمصري".</w:t>
      </w:r>
    </w:p>
    <w:p w14:paraId="70A41DB9" w14:textId="77777777" w:rsidR="00E03D4D" w:rsidRPr="00E03D4D" w:rsidRDefault="00E03D4D" w:rsidP="00E03D4D">
      <w:pPr>
        <w:bidi/>
        <w:spacing w:after="0" w:line="260" w:lineRule="atLeast"/>
        <w:ind w:hanging="2060"/>
        <w:jc w:val="both"/>
        <w:rPr>
          <w:rFonts w:ascii="Times New Roman" w:eastAsia="Times New Roman" w:hAnsi="Times New Roman" w:cs="Times New Roman"/>
          <w:color w:val="000000"/>
          <w:sz w:val="26"/>
          <w:szCs w:val="26"/>
          <w:rtl/>
        </w:rPr>
      </w:pPr>
      <w:bookmarkStart w:id="157" w:name="Anchor2714"/>
      <w:bookmarkEnd w:id="157"/>
      <w:r w:rsidRPr="00E03D4D">
        <w:rPr>
          <w:rFonts w:ascii="Times New Roman" w:eastAsia="Times New Roman" w:hAnsi="Times New Roman" w:cs="Times New Roman"/>
          <w:color w:val="000000"/>
          <w:sz w:val="26"/>
          <w:szCs w:val="26"/>
          <w:rtl/>
        </w:rPr>
        <w:t>2- علي فارس فارس: "سلطات وموجبات الوكيل وانتهاء وكالته في القانون اللبناني والمقارن 1998".</w:t>
      </w:r>
    </w:p>
    <w:p w14:paraId="631547CD"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158" w:name="Anchor2724"/>
      <w:bookmarkEnd w:id="158"/>
      <w:r w:rsidRPr="00E03D4D">
        <w:rPr>
          <w:rFonts w:ascii="Times New Roman" w:eastAsia="Times New Roman" w:hAnsi="Times New Roman" w:cs="Times New Roman"/>
          <w:color w:val="000000"/>
          <w:sz w:val="26"/>
          <w:szCs w:val="26"/>
          <w:rtl/>
        </w:rPr>
        <w:t>3- بيار اميل طوبيا "</w:t>
      </w:r>
      <w:r w:rsidRPr="00E03D4D">
        <w:rPr>
          <w:rFonts w:ascii="Times New Roman" w:eastAsia="Times New Roman" w:hAnsi="Times New Roman" w:cs="Times New Roman"/>
          <w:b/>
          <w:bCs/>
          <w:color w:val="FF0000"/>
          <w:sz w:val="26"/>
          <w:szCs w:val="26"/>
          <w:rtl/>
        </w:rPr>
        <w:t> الوكالة </w:t>
      </w:r>
      <w:r w:rsidRPr="00E03D4D">
        <w:rPr>
          <w:rFonts w:ascii="Times New Roman" w:eastAsia="Times New Roman" w:hAnsi="Times New Roman" w:cs="Times New Roman"/>
          <w:color w:val="000000"/>
          <w:sz w:val="26"/>
          <w:szCs w:val="26"/>
          <w:rtl/>
        </w:rPr>
        <w:t>غير القابلة للعزل في تطبيقاتها العملية"</w:t>
      </w:r>
    </w:p>
    <w:p w14:paraId="42707E94" w14:textId="77777777" w:rsidR="00E03D4D" w:rsidRPr="00E03D4D" w:rsidRDefault="00E03D4D" w:rsidP="00E03D4D">
      <w:pPr>
        <w:bidi/>
        <w:spacing w:after="0" w:line="260" w:lineRule="atLeast"/>
        <w:ind w:firstLine="1520"/>
        <w:jc w:val="both"/>
        <w:rPr>
          <w:rFonts w:ascii="Times New Roman" w:eastAsia="Times New Roman" w:hAnsi="Times New Roman" w:cs="Times New Roman"/>
          <w:color w:val="000000"/>
          <w:sz w:val="26"/>
          <w:szCs w:val="26"/>
          <w:rtl/>
        </w:rPr>
      </w:pPr>
      <w:bookmarkStart w:id="159" w:name="Anchor2732"/>
      <w:bookmarkEnd w:id="159"/>
      <w:r w:rsidRPr="00E03D4D">
        <w:rPr>
          <w:rFonts w:ascii="Times New Roman" w:eastAsia="Times New Roman" w:hAnsi="Times New Roman" w:cs="Times New Roman"/>
          <w:color w:val="000000"/>
          <w:sz w:val="26"/>
          <w:szCs w:val="26"/>
          <w:rtl/>
        </w:rPr>
        <w:t>منشورات المؤسسة المدنية للكتاب طرابلس - لبنان 1998.</w:t>
      </w:r>
    </w:p>
    <w:p w14:paraId="70B4DE50" w14:textId="77777777" w:rsidR="00E03D4D" w:rsidRPr="00E03D4D" w:rsidRDefault="00E03D4D" w:rsidP="00E03D4D">
      <w:pPr>
        <w:spacing w:after="0" w:line="320" w:lineRule="atLeast"/>
        <w:jc w:val="center"/>
        <w:rPr>
          <w:rFonts w:ascii="Times New Roman" w:eastAsia="Times New Roman" w:hAnsi="Times New Roman" w:cs="Times New Roman"/>
          <w:b/>
          <w:bCs/>
          <w:color w:val="000000"/>
          <w:rtl/>
        </w:rPr>
      </w:pPr>
      <w:bookmarkStart w:id="160" w:name="Anchor2738"/>
      <w:bookmarkEnd w:id="160"/>
      <w:r w:rsidRPr="00E03D4D">
        <w:rPr>
          <w:rFonts w:ascii="Times New Roman" w:eastAsia="Times New Roman" w:hAnsi="Times New Roman" w:cs="Times New Roman"/>
          <w:b/>
          <w:bCs/>
          <w:color w:val="000000"/>
        </w:rPr>
        <w:t xml:space="preserve">B - </w:t>
      </w:r>
      <w:r w:rsidRPr="00E03D4D">
        <w:rPr>
          <w:rFonts w:ascii="Times New Roman" w:eastAsia="Times New Roman" w:hAnsi="Times New Roman" w:cs="Times New Roman"/>
          <w:b/>
          <w:bCs/>
          <w:color w:val="000000"/>
          <w:rtl/>
        </w:rPr>
        <w:t>في فرنسا</w:t>
      </w:r>
      <w:r w:rsidRPr="00E03D4D">
        <w:rPr>
          <w:rFonts w:ascii="Times New Roman" w:eastAsia="Times New Roman" w:hAnsi="Times New Roman" w:cs="Times New Roman"/>
          <w:b/>
          <w:bCs/>
          <w:color w:val="000000"/>
        </w:rPr>
        <w:t>:</w:t>
      </w:r>
    </w:p>
    <w:p w14:paraId="65C18824" w14:textId="77777777" w:rsidR="00E03D4D" w:rsidRPr="00E03D4D" w:rsidRDefault="00E03D4D" w:rsidP="00E03D4D">
      <w:pPr>
        <w:bidi/>
        <w:spacing w:after="0" w:line="260" w:lineRule="atLeast"/>
        <w:ind w:hanging="420"/>
        <w:jc w:val="right"/>
        <w:rPr>
          <w:rFonts w:ascii="Times New Roman" w:eastAsia="Times New Roman" w:hAnsi="Times New Roman" w:cs="Times New Roman"/>
          <w:color w:val="000000"/>
          <w:sz w:val="26"/>
          <w:szCs w:val="26"/>
        </w:rPr>
      </w:pPr>
      <w:bookmarkStart w:id="161" w:name="Anchor2741"/>
      <w:bookmarkEnd w:id="161"/>
      <w:r w:rsidRPr="00E03D4D">
        <w:rPr>
          <w:rFonts w:ascii="Times New Roman" w:eastAsia="Times New Roman" w:hAnsi="Times New Roman" w:cs="Times New Roman"/>
          <w:color w:val="000000"/>
          <w:sz w:val="26"/>
          <w:szCs w:val="26"/>
          <w:rtl/>
        </w:rPr>
        <w:t xml:space="preserve">1- </w:t>
      </w:r>
      <w:r w:rsidRPr="00E03D4D">
        <w:rPr>
          <w:rFonts w:ascii="Times New Roman" w:eastAsia="Times New Roman" w:hAnsi="Times New Roman" w:cs="Times New Roman"/>
          <w:color w:val="000000"/>
          <w:sz w:val="26"/>
          <w:szCs w:val="26"/>
        </w:rPr>
        <w:t xml:space="preserve">F.C. </w:t>
      </w:r>
      <w:proofErr w:type="spellStart"/>
      <w:r w:rsidRPr="00E03D4D">
        <w:rPr>
          <w:rFonts w:ascii="Times New Roman" w:eastAsia="Times New Roman" w:hAnsi="Times New Roman" w:cs="Times New Roman"/>
          <w:color w:val="000000"/>
          <w:sz w:val="26"/>
          <w:szCs w:val="26"/>
        </w:rPr>
        <w:t>Dutilleul</w:t>
      </w:r>
      <w:proofErr w:type="spellEnd"/>
      <w:r w:rsidRPr="00E03D4D">
        <w:rPr>
          <w:rFonts w:ascii="Times New Roman" w:eastAsia="Times New Roman" w:hAnsi="Times New Roman" w:cs="Times New Roman"/>
          <w:color w:val="000000"/>
          <w:sz w:val="26"/>
          <w:szCs w:val="26"/>
        </w:rPr>
        <w:t xml:space="preserve"> et P.R. </w:t>
      </w:r>
      <w:proofErr w:type="spellStart"/>
      <w:r w:rsidRPr="00E03D4D">
        <w:rPr>
          <w:rFonts w:ascii="Times New Roman" w:eastAsia="Times New Roman" w:hAnsi="Times New Roman" w:cs="Times New Roman"/>
          <w:color w:val="000000"/>
          <w:sz w:val="26"/>
          <w:szCs w:val="26"/>
        </w:rPr>
        <w:t>Delebecque</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Contrats</w:t>
      </w:r>
      <w:proofErr w:type="spellEnd"/>
      <w:r w:rsidRPr="00E03D4D">
        <w:rPr>
          <w:rFonts w:ascii="Times New Roman" w:eastAsia="Times New Roman" w:hAnsi="Times New Roman" w:cs="Times New Roman"/>
          <w:color w:val="000000"/>
          <w:sz w:val="26"/>
          <w:szCs w:val="26"/>
        </w:rPr>
        <w:t xml:space="preserve"> Civils et </w:t>
      </w:r>
      <w:proofErr w:type="spellStart"/>
      <w:r w:rsidRPr="00E03D4D">
        <w:rPr>
          <w:rFonts w:ascii="Times New Roman" w:eastAsia="Times New Roman" w:hAnsi="Times New Roman" w:cs="Times New Roman"/>
          <w:color w:val="000000"/>
          <w:sz w:val="26"/>
          <w:szCs w:val="26"/>
        </w:rPr>
        <w:t>commerciaux</w:t>
      </w:r>
      <w:proofErr w:type="spellEnd"/>
      <w:r w:rsidRPr="00E03D4D">
        <w:rPr>
          <w:rFonts w:ascii="Times New Roman" w:eastAsia="Times New Roman" w:hAnsi="Times New Roman" w:cs="Times New Roman"/>
          <w:color w:val="000000"/>
          <w:sz w:val="26"/>
          <w:szCs w:val="26"/>
        </w:rPr>
        <w:t xml:space="preserve">”: Précis </w:t>
      </w:r>
      <w:proofErr w:type="spellStart"/>
      <w:r w:rsidRPr="00E03D4D">
        <w:rPr>
          <w:rFonts w:ascii="Times New Roman" w:eastAsia="Times New Roman" w:hAnsi="Times New Roman" w:cs="Times New Roman"/>
          <w:color w:val="000000"/>
          <w:sz w:val="26"/>
          <w:szCs w:val="26"/>
        </w:rPr>
        <w:t>Dalloz</w:t>
      </w:r>
      <w:proofErr w:type="spellEnd"/>
      <w:r w:rsidRPr="00E03D4D">
        <w:rPr>
          <w:rFonts w:ascii="Times New Roman" w:eastAsia="Times New Roman" w:hAnsi="Times New Roman" w:cs="Times New Roman"/>
          <w:color w:val="000000"/>
          <w:sz w:val="26"/>
          <w:szCs w:val="26"/>
        </w:rPr>
        <w:t xml:space="preserve"> 3e </w:t>
      </w:r>
      <w:proofErr w:type="spellStart"/>
      <w:r w:rsidRPr="00E03D4D">
        <w:rPr>
          <w:rFonts w:ascii="Times New Roman" w:eastAsia="Times New Roman" w:hAnsi="Times New Roman" w:cs="Times New Roman"/>
          <w:color w:val="000000"/>
          <w:sz w:val="26"/>
          <w:szCs w:val="26"/>
        </w:rPr>
        <w:t>éd</w:t>
      </w:r>
      <w:proofErr w:type="spellEnd"/>
      <w:r w:rsidRPr="00E03D4D">
        <w:rPr>
          <w:rFonts w:ascii="Times New Roman" w:eastAsia="Times New Roman" w:hAnsi="Times New Roman" w:cs="Times New Roman"/>
          <w:color w:val="000000"/>
          <w:sz w:val="26"/>
          <w:szCs w:val="26"/>
          <w:rtl/>
        </w:rPr>
        <w:t>.</w:t>
      </w:r>
    </w:p>
    <w:p w14:paraId="4C90A844" w14:textId="77777777" w:rsidR="00E03D4D" w:rsidRPr="00E03D4D" w:rsidRDefault="00E03D4D" w:rsidP="00E03D4D">
      <w:pPr>
        <w:bidi/>
        <w:spacing w:after="0" w:line="260" w:lineRule="atLeast"/>
        <w:ind w:hanging="420"/>
        <w:jc w:val="right"/>
        <w:rPr>
          <w:rFonts w:ascii="Times New Roman" w:eastAsia="Times New Roman" w:hAnsi="Times New Roman" w:cs="Times New Roman"/>
          <w:color w:val="000000"/>
          <w:sz w:val="26"/>
          <w:szCs w:val="26"/>
          <w:rtl/>
        </w:rPr>
      </w:pPr>
      <w:bookmarkStart w:id="162" w:name="Anchor2744"/>
      <w:bookmarkEnd w:id="162"/>
      <w:r w:rsidRPr="00E03D4D">
        <w:rPr>
          <w:rFonts w:ascii="Times New Roman" w:eastAsia="Times New Roman" w:hAnsi="Times New Roman" w:cs="Times New Roman"/>
          <w:color w:val="000000"/>
          <w:sz w:val="26"/>
          <w:szCs w:val="26"/>
          <w:rtl/>
        </w:rPr>
        <w:t xml:space="preserve">2- </w:t>
      </w:r>
      <w:r w:rsidRPr="00E03D4D">
        <w:rPr>
          <w:rFonts w:ascii="Times New Roman" w:eastAsia="Times New Roman" w:hAnsi="Times New Roman" w:cs="Times New Roman"/>
          <w:color w:val="000000"/>
          <w:sz w:val="26"/>
          <w:szCs w:val="26"/>
        </w:rPr>
        <w:t xml:space="preserve">H. et L. Jean </w:t>
      </w:r>
      <w:proofErr w:type="spellStart"/>
      <w:r w:rsidRPr="00E03D4D">
        <w:rPr>
          <w:rFonts w:ascii="Times New Roman" w:eastAsia="Times New Roman" w:hAnsi="Times New Roman" w:cs="Times New Roman"/>
          <w:color w:val="000000"/>
          <w:sz w:val="26"/>
          <w:szCs w:val="26"/>
        </w:rPr>
        <w:t>Mazeaud</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Leçons</w:t>
      </w:r>
      <w:proofErr w:type="spellEnd"/>
      <w:r w:rsidRPr="00E03D4D">
        <w:rPr>
          <w:rFonts w:ascii="Times New Roman" w:eastAsia="Times New Roman" w:hAnsi="Times New Roman" w:cs="Times New Roman"/>
          <w:color w:val="000000"/>
          <w:sz w:val="26"/>
          <w:szCs w:val="26"/>
        </w:rPr>
        <w:t xml:space="preserve"> de droit civil, Tome 3, </w:t>
      </w:r>
      <w:proofErr w:type="spellStart"/>
      <w:r w:rsidRPr="00E03D4D">
        <w:rPr>
          <w:rFonts w:ascii="Times New Roman" w:eastAsia="Times New Roman" w:hAnsi="Times New Roman" w:cs="Times New Roman"/>
          <w:color w:val="000000"/>
          <w:sz w:val="26"/>
          <w:szCs w:val="26"/>
        </w:rPr>
        <w:t>sûretés</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Publicité</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foncière</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Principaux</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contrats</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éd</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Montchrétien</w:t>
      </w:r>
      <w:proofErr w:type="spellEnd"/>
      <w:r w:rsidRPr="00E03D4D">
        <w:rPr>
          <w:rFonts w:ascii="Times New Roman" w:eastAsia="Times New Roman" w:hAnsi="Times New Roman" w:cs="Times New Roman"/>
          <w:color w:val="000000"/>
          <w:sz w:val="26"/>
          <w:szCs w:val="26"/>
          <w:rtl/>
        </w:rPr>
        <w:t>/</w:t>
      </w:r>
    </w:p>
    <w:p w14:paraId="649414B7" w14:textId="77777777" w:rsidR="00E03D4D" w:rsidRPr="00E03D4D" w:rsidRDefault="00E03D4D" w:rsidP="00E03D4D">
      <w:pPr>
        <w:bidi/>
        <w:spacing w:after="0" w:line="260" w:lineRule="atLeast"/>
        <w:ind w:hanging="420"/>
        <w:jc w:val="right"/>
        <w:rPr>
          <w:rFonts w:ascii="Times New Roman" w:eastAsia="Times New Roman" w:hAnsi="Times New Roman" w:cs="Times New Roman"/>
          <w:color w:val="000000"/>
          <w:sz w:val="26"/>
          <w:szCs w:val="26"/>
          <w:rtl/>
        </w:rPr>
      </w:pPr>
      <w:bookmarkStart w:id="163" w:name="Anchor2748"/>
      <w:bookmarkEnd w:id="163"/>
      <w:r w:rsidRPr="00E03D4D">
        <w:rPr>
          <w:rFonts w:ascii="Times New Roman" w:eastAsia="Times New Roman" w:hAnsi="Times New Roman" w:cs="Times New Roman"/>
          <w:color w:val="000000"/>
          <w:sz w:val="26"/>
          <w:szCs w:val="26"/>
          <w:rtl/>
        </w:rPr>
        <w:t xml:space="preserve">3- </w:t>
      </w:r>
      <w:r w:rsidRPr="00E03D4D">
        <w:rPr>
          <w:rFonts w:ascii="Times New Roman" w:eastAsia="Times New Roman" w:hAnsi="Times New Roman" w:cs="Times New Roman"/>
          <w:color w:val="000000"/>
          <w:sz w:val="26"/>
          <w:szCs w:val="26"/>
        </w:rPr>
        <w:t>Rives-</w:t>
      </w:r>
      <w:proofErr w:type="spellStart"/>
      <w:r w:rsidRPr="00E03D4D">
        <w:rPr>
          <w:rFonts w:ascii="Times New Roman" w:eastAsia="Times New Roman" w:hAnsi="Times New Roman" w:cs="Times New Roman"/>
          <w:color w:val="000000"/>
          <w:sz w:val="26"/>
          <w:szCs w:val="26"/>
        </w:rPr>
        <w:t>langes</w:t>
      </w:r>
      <w:proofErr w:type="spellEnd"/>
      <w:r w:rsidRPr="00E03D4D">
        <w:rPr>
          <w:rFonts w:ascii="Times New Roman" w:eastAsia="Times New Roman" w:hAnsi="Times New Roman" w:cs="Times New Roman"/>
          <w:color w:val="000000"/>
          <w:sz w:val="26"/>
          <w:szCs w:val="26"/>
        </w:rPr>
        <w:t xml:space="preserve"> et </w:t>
      </w:r>
      <w:proofErr w:type="spellStart"/>
      <w:r w:rsidRPr="00E03D4D">
        <w:rPr>
          <w:rFonts w:ascii="Times New Roman" w:eastAsia="Times New Roman" w:hAnsi="Times New Roman" w:cs="Times New Roman"/>
          <w:color w:val="000000"/>
          <w:sz w:val="26"/>
          <w:szCs w:val="26"/>
        </w:rPr>
        <w:t>Contamine</w:t>
      </w:r>
      <w:proofErr w:type="spellEnd"/>
      <w:r w:rsidRPr="00E03D4D">
        <w:rPr>
          <w:rFonts w:ascii="Times New Roman" w:eastAsia="Times New Roman" w:hAnsi="Times New Roman" w:cs="Times New Roman"/>
          <w:color w:val="000000"/>
          <w:sz w:val="26"/>
          <w:szCs w:val="26"/>
        </w:rPr>
        <w:t xml:space="preserve"> Raymond “Droit </w:t>
      </w:r>
      <w:proofErr w:type="spellStart"/>
      <w:r w:rsidRPr="00E03D4D">
        <w:rPr>
          <w:rFonts w:ascii="Times New Roman" w:eastAsia="Times New Roman" w:hAnsi="Times New Roman" w:cs="Times New Roman"/>
          <w:color w:val="000000"/>
          <w:sz w:val="26"/>
          <w:szCs w:val="26"/>
        </w:rPr>
        <w:t>bancaire</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Dalloz</w:t>
      </w:r>
      <w:proofErr w:type="spellEnd"/>
      <w:r w:rsidRPr="00E03D4D">
        <w:rPr>
          <w:rFonts w:ascii="Times New Roman" w:eastAsia="Times New Roman" w:hAnsi="Times New Roman" w:cs="Times New Roman"/>
          <w:color w:val="000000"/>
          <w:sz w:val="26"/>
          <w:szCs w:val="26"/>
          <w:rtl/>
        </w:rPr>
        <w:t>.</w:t>
      </w:r>
    </w:p>
    <w:p w14:paraId="1FEB8C6B" w14:textId="77777777" w:rsidR="00E03D4D" w:rsidRPr="00E03D4D" w:rsidRDefault="00E03D4D" w:rsidP="00E03D4D">
      <w:pPr>
        <w:bidi/>
        <w:spacing w:after="0" w:line="260" w:lineRule="atLeast"/>
        <w:ind w:hanging="420"/>
        <w:jc w:val="right"/>
        <w:rPr>
          <w:rFonts w:ascii="Times New Roman" w:eastAsia="Times New Roman" w:hAnsi="Times New Roman" w:cs="Times New Roman"/>
          <w:color w:val="000000"/>
          <w:sz w:val="26"/>
          <w:szCs w:val="26"/>
          <w:rtl/>
        </w:rPr>
      </w:pPr>
      <w:bookmarkStart w:id="164" w:name="Anchor2750"/>
      <w:bookmarkEnd w:id="164"/>
      <w:r w:rsidRPr="00E03D4D">
        <w:rPr>
          <w:rFonts w:ascii="Times New Roman" w:eastAsia="Times New Roman" w:hAnsi="Times New Roman" w:cs="Times New Roman"/>
          <w:color w:val="000000"/>
          <w:sz w:val="26"/>
          <w:szCs w:val="26"/>
          <w:rtl/>
        </w:rPr>
        <w:t xml:space="preserve">4- </w:t>
      </w:r>
      <w:proofErr w:type="spellStart"/>
      <w:r w:rsidRPr="00E03D4D">
        <w:rPr>
          <w:rFonts w:ascii="Times New Roman" w:eastAsia="Times New Roman" w:hAnsi="Times New Roman" w:cs="Times New Roman"/>
          <w:color w:val="000000"/>
          <w:sz w:val="26"/>
          <w:szCs w:val="26"/>
        </w:rPr>
        <w:t>Ghestin</w:t>
      </w:r>
      <w:proofErr w:type="spellEnd"/>
      <w:r w:rsidRPr="00E03D4D">
        <w:rPr>
          <w:rFonts w:ascii="Times New Roman" w:eastAsia="Times New Roman" w:hAnsi="Times New Roman" w:cs="Times New Roman"/>
          <w:color w:val="000000"/>
          <w:sz w:val="26"/>
          <w:szCs w:val="26"/>
        </w:rPr>
        <w:t xml:space="preserve">: Les obligations: “Les </w:t>
      </w:r>
      <w:proofErr w:type="spellStart"/>
      <w:r w:rsidRPr="00E03D4D">
        <w:rPr>
          <w:rFonts w:ascii="Times New Roman" w:eastAsia="Times New Roman" w:hAnsi="Times New Roman" w:cs="Times New Roman"/>
          <w:color w:val="000000"/>
          <w:sz w:val="26"/>
          <w:szCs w:val="26"/>
        </w:rPr>
        <w:t>effets</w:t>
      </w:r>
      <w:proofErr w:type="spellEnd"/>
      <w:r w:rsidRPr="00E03D4D">
        <w:rPr>
          <w:rFonts w:ascii="Times New Roman" w:eastAsia="Times New Roman" w:hAnsi="Times New Roman" w:cs="Times New Roman"/>
          <w:color w:val="000000"/>
          <w:sz w:val="26"/>
          <w:szCs w:val="26"/>
        </w:rPr>
        <w:t xml:space="preserve"> du </w:t>
      </w:r>
      <w:proofErr w:type="spellStart"/>
      <w:r w:rsidRPr="00E03D4D">
        <w:rPr>
          <w:rFonts w:ascii="Times New Roman" w:eastAsia="Times New Roman" w:hAnsi="Times New Roman" w:cs="Times New Roman"/>
          <w:color w:val="000000"/>
          <w:sz w:val="26"/>
          <w:szCs w:val="26"/>
        </w:rPr>
        <w:t>Contrat</w:t>
      </w:r>
      <w:proofErr w:type="spellEnd"/>
      <w:r w:rsidRPr="00E03D4D">
        <w:rPr>
          <w:rFonts w:ascii="Times New Roman" w:eastAsia="Times New Roman" w:hAnsi="Times New Roman" w:cs="Times New Roman"/>
          <w:color w:val="000000"/>
          <w:sz w:val="26"/>
          <w:szCs w:val="26"/>
        </w:rPr>
        <w:t>” L.G.D.J. 1992</w:t>
      </w:r>
      <w:r w:rsidRPr="00E03D4D">
        <w:rPr>
          <w:rFonts w:ascii="Times New Roman" w:eastAsia="Times New Roman" w:hAnsi="Times New Roman" w:cs="Times New Roman"/>
          <w:color w:val="000000"/>
          <w:sz w:val="26"/>
          <w:szCs w:val="26"/>
          <w:rtl/>
        </w:rPr>
        <w:t>.</w:t>
      </w:r>
    </w:p>
    <w:p w14:paraId="2A76B9D7" w14:textId="77777777" w:rsidR="00E03D4D" w:rsidRPr="00E03D4D" w:rsidRDefault="00E03D4D" w:rsidP="00E03D4D">
      <w:pPr>
        <w:bidi/>
        <w:spacing w:after="0" w:line="260" w:lineRule="atLeast"/>
        <w:ind w:hanging="420"/>
        <w:jc w:val="right"/>
        <w:rPr>
          <w:rFonts w:ascii="Times New Roman" w:eastAsia="Times New Roman" w:hAnsi="Times New Roman" w:cs="Times New Roman"/>
          <w:color w:val="000000"/>
          <w:sz w:val="26"/>
          <w:szCs w:val="26"/>
          <w:rtl/>
        </w:rPr>
      </w:pPr>
      <w:bookmarkStart w:id="165" w:name="Anchor2753"/>
      <w:bookmarkEnd w:id="165"/>
      <w:r w:rsidRPr="00E03D4D">
        <w:rPr>
          <w:rFonts w:ascii="Times New Roman" w:eastAsia="Times New Roman" w:hAnsi="Times New Roman" w:cs="Times New Roman"/>
          <w:color w:val="000000"/>
          <w:sz w:val="26"/>
          <w:szCs w:val="26"/>
          <w:rtl/>
        </w:rPr>
        <w:t xml:space="preserve">5- </w:t>
      </w:r>
      <w:r w:rsidRPr="00E03D4D">
        <w:rPr>
          <w:rFonts w:ascii="Times New Roman" w:eastAsia="Times New Roman" w:hAnsi="Times New Roman" w:cs="Times New Roman"/>
          <w:color w:val="000000"/>
          <w:sz w:val="26"/>
          <w:szCs w:val="26"/>
        </w:rPr>
        <w:t xml:space="preserve">C. </w:t>
      </w:r>
      <w:proofErr w:type="spellStart"/>
      <w:r w:rsidRPr="00E03D4D">
        <w:rPr>
          <w:rFonts w:ascii="Times New Roman" w:eastAsia="Times New Roman" w:hAnsi="Times New Roman" w:cs="Times New Roman"/>
          <w:color w:val="000000"/>
          <w:sz w:val="26"/>
          <w:szCs w:val="26"/>
        </w:rPr>
        <w:t>Pigache</w:t>
      </w:r>
      <w:proofErr w:type="spellEnd"/>
      <w:r w:rsidRPr="00E03D4D">
        <w:rPr>
          <w:rFonts w:ascii="Times New Roman" w:eastAsia="Times New Roman" w:hAnsi="Times New Roman" w:cs="Times New Roman"/>
          <w:color w:val="000000"/>
          <w:sz w:val="26"/>
          <w:szCs w:val="26"/>
        </w:rPr>
        <w:t xml:space="preserve">: “Le </w:t>
      </w:r>
      <w:proofErr w:type="spellStart"/>
      <w:r w:rsidRPr="00E03D4D">
        <w:rPr>
          <w:rFonts w:ascii="Times New Roman" w:eastAsia="Times New Roman" w:hAnsi="Times New Roman" w:cs="Times New Roman"/>
          <w:color w:val="000000"/>
          <w:sz w:val="26"/>
          <w:szCs w:val="26"/>
        </w:rPr>
        <w:t>mandat</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d’intérêt</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commun</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Thèse</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dactylo</w:t>
      </w:r>
      <w:proofErr w:type="spellEnd"/>
      <w:r w:rsidRPr="00E03D4D">
        <w:rPr>
          <w:rFonts w:ascii="Times New Roman" w:eastAsia="Times New Roman" w:hAnsi="Times New Roman" w:cs="Times New Roman"/>
          <w:color w:val="000000"/>
          <w:sz w:val="26"/>
          <w:szCs w:val="26"/>
        </w:rPr>
        <w:t xml:space="preserve"> Paris V 1991</w:t>
      </w:r>
      <w:r w:rsidRPr="00E03D4D">
        <w:rPr>
          <w:rFonts w:ascii="Times New Roman" w:eastAsia="Times New Roman" w:hAnsi="Times New Roman" w:cs="Times New Roman"/>
          <w:color w:val="000000"/>
          <w:sz w:val="26"/>
          <w:szCs w:val="26"/>
          <w:rtl/>
        </w:rPr>
        <w:t>.</w:t>
      </w:r>
    </w:p>
    <w:p w14:paraId="27C44632" w14:textId="77777777" w:rsidR="00E03D4D" w:rsidRPr="00E03D4D" w:rsidRDefault="00E03D4D" w:rsidP="00E03D4D">
      <w:pPr>
        <w:bidi/>
        <w:spacing w:after="0" w:line="260" w:lineRule="atLeast"/>
        <w:ind w:hanging="420"/>
        <w:jc w:val="right"/>
        <w:rPr>
          <w:rFonts w:ascii="Times New Roman" w:eastAsia="Times New Roman" w:hAnsi="Times New Roman" w:cs="Times New Roman"/>
          <w:color w:val="000000"/>
          <w:sz w:val="26"/>
          <w:szCs w:val="26"/>
          <w:rtl/>
        </w:rPr>
      </w:pPr>
      <w:bookmarkStart w:id="166" w:name="Anchor2756"/>
      <w:bookmarkEnd w:id="166"/>
      <w:r w:rsidRPr="00E03D4D">
        <w:rPr>
          <w:rFonts w:ascii="Times New Roman" w:eastAsia="Times New Roman" w:hAnsi="Times New Roman" w:cs="Times New Roman"/>
          <w:color w:val="000000"/>
          <w:sz w:val="26"/>
          <w:szCs w:val="26"/>
          <w:rtl/>
        </w:rPr>
        <w:t xml:space="preserve">6- </w:t>
      </w:r>
      <w:r w:rsidRPr="00E03D4D">
        <w:rPr>
          <w:rFonts w:ascii="Times New Roman" w:eastAsia="Times New Roman" w:hAnsi="Times New Roman" w:cs="Times New Roman"/>
          <w:color w:val="000000"/>
          <w:sz w:val="26"/>
          <w:szCs w:val="26"/>
        </w:rPr>
        <w:t xml:space="preserve">Ph. </w:t>
      </w:r>
      <w:proofErr w:type="spellStart"/>
      <w:r w:rsidRPr="00E03D4D">
        <w:rPr>
          <w:rFonts w:ascii="Times New Roman" w:eastAsia="Times New Roman" w:hAnsi="Times New Roman" w:cs="Times New Roman"/>
          <w:color w:val="000000"/>
          <w:sz w:val="26"/>
          <w:szCs w:val="26"/>
        </w:rPr>
        <w:t>Malaurie</w:t>
      </w:r>
      <w:proofErr w:type="spellEnd"/>
      <w:r w:rsidRPr="00E03D4D">
        <w:rPr>
          <w:rFonts w:ascii="Times New Roman" w:eastAsia="Times New Roman" w:hAnsi="Times New Roman" w:cs="Times New Roman"/>
          <w:color w:val="000000"/>
          <w:sz w:val="26"/>
          <w:szCs w:val="26"/>
        </w:rPr>
        <w:t xml:space="preserve"> et L. </w:t>
      </w:r>
      <w:proofErr w:type="spellStart"/>
      <w:r w:rsidRPr="00E03D4D">
        <w:rPr>
          <w:rFonts w:ascii="Times New Roman" w:eastAsia="Times New Roman" w:hAnsi="Times New Roman" w:cs="Times New Roman"/>
          <w:color w:val="000000"/>
          <w:sz w:val="26"/>
          <w:szCs w:val="26"/>
        </w:rPr>
        <w:t>Aynès</w:t>
      </w:r>
      <w:proofErr w:type="spellEnd"/>
      <w:r w:rsidRPr="00E03D4D">
        <w:rPr>
          <w:rFonts w:ascii="Times New Roman" w:eastAsia="Times New Roman" w:hAnsi="Times New Roman" w:cs="Times New Roman"/>
          <w:color w:val="000000"/>
          <w:sz w:val="26"/>
          <w:szCs w:val="26"/>
        </w:rPr>
        <w:t xml:space="preserve"> “Les </w:t>
      </w:r>
      <w:proofErr w:type="spellStart"/>
      <w:r w:rsidRPr="00E03D4D">
        <w:rPr>
          <w:rFonts w:ascii="Times New Roman" w:eastAsia="Times New Roman" w:hAnsi="Times New Roman" w:cs="Times New Roman"/>
          <w:color w:val="000000"/>
          <w:sz w:val="26"/>
          <w:szCs w:val="26"/>
        </w:rPr>
        <w:t>contrats</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spéciaux</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Cujas</w:t>
      </w:r>
      <w:proofErr w:type="spellEnd"/>
      <w:r w:rsidRPr="00E03D4D">
        <w:rPr>
          <w:rFonts w:ascii="Times New Roman" w:eastAsia="Times New Roman" w:hAnsi="Times New Roman" w:cs="Times New Roman"/>
          <w:color w:val="000000"/>
          <w:sz w:val="26"/>
          <w:szCs w:val="26"/>
        </w:rPr>
        <w:t xml:space="preserve"> 3e </w:t>
      </w:r>
      <w:proofErr w:type="spellStart"/>
      <w:r w:rsidRPr="00E03D4D">
        <w:rPr>
          <w:rFonts w:ascii="Times New Roman" w:eastAsia="Times New Roman" w:hAnsi="Times New Roman" w:cs="Times New Roman"/>
          <w:color w:val="000000"/>
          <w:sz w:val="26"/>
          <w:szCs w:val="26"/>
        </w:rPr>
        <w:t>éd</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Refondue</w:t>
      </w:r>
      <w:proofErr w:type="spellEnd"/>
      <w:r w:rsidRPr="00E03D4D">
        <w:rPr>
          <w:rFonts w:ascii="Times New Roman" w:eastAsia="Times New Roman" w:hAnsi="Times New Roman" w:cs="Times New Roman"/>
          <w:color w:val="000000"/>
          <w:sz w:val="26"/>
          <w:szCs w:val="26"/>
          <w:rtl/>
        </w:rPr>
        <w:t>.</w:t>
      </w:r>
    </w:p>
    <w:p w14:paraId="2FC5C4E1" w14:textId="77777777" w:rsidR="00E03D4D" w:rsidRPr="00E03D4D" w:rsidRDefault="00E03D4D" w:rsidP="00E03D4D">
      <w:pPr>
        <w:bidi/>
        <w:spacing w:after="0" w:line="260" w:lineRule="atLeast"/>
        <w:ind w:hanging="420"/>
        <w:jc w:val="right"/>
        <w:rPr>
          <w:rFonts w:ascii="Times New Roman" w:eastAsia="Times New Roman" w:hAnsi="Times New Roman" w:cs="Times New Roman"/>
          <w:color w:val="000000"/>
          <w:sz w:val="26"/>
          <w:szCs w:val="26"/>
          <w:rtl/>
        </w:rPr>
      </w:pPr>
      <w:bookmarkStart w:id="167" w:name="Anchor2759"/>
      <w:bookmarkEnd w:id="167"/>
      <w:r w:rsidRPr="00E03D4D">
        <w:rPr>
          <w:rFonts w:ascii="Times New Roman" w:eastAsia="Times New Roman" w:hAnsi="Times New Roman" w:cs="Times New Roman"/>
          <w:color w:val="000000"/>
          <w:sz w:val="26"/>
          <w:szCs w:val="26"/>
          <w:rtl/>
        </w:rPr>
        <w:t xml:space="preserve">7. </w:t>
      </w:r>
      <w:r w:rsidRPr="00E03D4D">
        <w:rPr>
          <w:rFonts w:ascii="Times New Roman" w:eastAsia="Times New Roman" w:hAnsi="Times New Roman" w:cs="Times New Roman"/>
          <w:color w:val="000000"/>
          <w:sz w:val="26"/>
          <w:szCs w:val="26"/>
        </w:rPr>
        <w:t xml:space="preserve">Alain </w:t>
      </w:r>
      <w:proofErr w:type="spellStart"/>
      <w:r w:rsidRPr="00E03D4D">
        <w:rPr>
          <w:rFonts w:ascii="Times New Roman" w:eastAsia="Times New Roman" w:hAnsi="Times New Roman" w:cs="Times New Roman"/>
          <w:color w:val="000000"/>
          <w:sz w:val="26"/>
          <w:szCs w:val="26"/>
        </w:rPr>
        <w:t>Bénabent</w:t>
      </w:r>
      <w:proofErr w:type="spellEnd"/>
      <w:r w:rsidRPr="00E03D4D">
        <w:rPr>
          <w:rFonts w:ascii="Times New Roman" w:eastAsia="Times New Roman" w:hAnsi="Times New Roman" w:cs="Times New Roman"/>
          <w:color w:val="000000"/>
          <w:sz w:val="26"/>
          <w:szCs w:val="26"/>
        </w:rPr>
        <w:t xml:space="preserve">: “Les </w:t>
      </w:r>
      <w:proofErr w:type="spellStart"/>
      <w:r w:rsidRPr="00E03D4D">
        <w:rPr>
          <w:rFonts w:ascii="Times New Roman" w:eastAsia="Times New Roman" w:hAnsi="Times New Roman" w:cs="Times New Roman"/>
          <w:color w:val="000000"/>
          <w:sz w:val="26"/>
          <w:szCs w:val="26"/>
        </w:rPr>
        <w:t>contrats</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spéciaux</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Montchretien</w:t>
      </w:r>
      <w:proofErr w:type="spellEnd"/>
      <w:r w:rsidRPr="00E03D4D">
        <w:rPr>
          <w:rFonts w:ascii="Times New Roman" w:eastAsia="Times New Roman" w:hAnsi="Times New Roman" w:cs="Times New Roman"/>
          <w:color w:val="000000"/>
          <w:sz w:val="26"/>
          <w:szCs w:val="26"/>
        </w:rPr>
        <w:t xml:space="preserve"> 1993</w:t>
      </w:r>
      <w:r w:rsidRPr="00E03D4D">
        <w:rPr>
          <w:rFonts w:ascii="Times New Roman" w:eastAsia="Times New Roman" w:hAnsi="Times New Roman" w:cs="Times New Roman"/>
          <w:color w:val="000000"/>
          <w:sz w:val="26"/>
          <w:szCs w:val="26"/>
          <w:rtl/>
        </w:rPr>
        <w:t>.</w:t>
      </w:r>
    </w:p>
    <w:p w14:paraId="511EC7F9" w14:textId="77777777" w:rsidR="00E03D4D" w:rsidRPr="00E03D4D" w:rsidRDefault="00E03D4D" w:rsidP="00E03D4D">
      <w:pPr>
        <w:bidi/>
        <w:spacing w:after="0" w:line="260" w:lineRule="atLeast"/>
        <w:ind w:hanging="420"/>
        <w:jc w:val="right"/>
        <w:rPr>
          <w:rFonts w:ascii="Times New Roman" w:eastAsia="Times New Roman" w:hAnsi="Times New Roman" w:cs="Times New Roman"/>
          <w:color w:val="000000"/>
          <w:sz w:val="26"/>
          <w:szCs w:val="26"/>
          <w:rtl/>
        </w:rPr>
      </w:pPr>
      <w:bookmarkStart w:id="168" w:name="Anchor2762"/>
      <w:bookmarkEnd w:id="168"/>
      <w:r w:rsidRPr="00E03D4D">
        <w:rPr>
          <w:rFonts w:ascii="Times New Roman" w:eastAsia="Times New Roman" w:hAnsi="Times New Roman" w:cs="Times New Roman"/>
          <w:color w:val="000000"/>
          <w:sz w:val="26"/>
          <w:szCs w:val="26"/>
          <w:rtl/>
        </w:rPr>
        <w:t xml:space="preserve">8. </w:t>
      </w:r>
      <w:r w:rsidRPr="00E03D4D">
        <w:rPr>
          <w:rFonts w:ascii="Times New Roman" w:eastAsia="Times New Roman" w:hAnsi="Times New Roman" w:cs="Times New Roman"/>
          <w:color w:val="000000"/>
          <w:sz w:val="26"/>
          <w:szCs w:val="26"/>
        </w:rPr>
        <w:t xml:space="preserve">J. </w:t>
      </w:r>
      <w:proofErr w:type="spellStart"/>
      <w:r w:rsidRPr="00E03D4D">
        <w:rPr>
          <w:rFonts w:ascii="Times New Roman" w:eastAsia="Times New Roman" w:hAnsi="Times New Roman" w:cs="Times New Roman"/>
          <w:color w:val="000000"/>
          <w:sz w:val="26"/>
          <w:szCs w:val="26"/>
        </w:rPr>
        <w:t>Huet</w:t>
      </w:r>
      <w:proofErr w:type="spellEnd"/>
      <w:r w:rsidRPr="00E03D4D">
        <w:rPr>
          <w:rFonts w:ascii="Times New Roman" w:eastAsia="Times New Roman" w:hAnsi="Times New Roman" w:cs="Times New Roman"/>
          <w:color w:val="000000"/>
          <w:sz w:val="26"/>
          <w:szCs w:val="26"/>
        </w:rPr>
        <w:t xml:space="preserve">: "Les </w:t>
      </w:r>
      <w:proofErr w:type="spellStart"/>
      <w:r w:rsidRPr="00E03D4D">
        <w:rPr>
          <w:rFonts w:ascii="Times New Roman" w:eastAsia="Times New Roman" w:hAnsi="Times New Roman" w:cs="Times New Roman"/>
          <w:color w:val="000000"/>
          <w:sz w:val="26"/>
          <w:szCs w:val="26"/>
        </w:rPr>
        <w:t>principaux</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contrats</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spéciaux</w:t>
      </w:r>
      <w:proofErr w:type="spellEnd"/>
      <w:r w:rsidRPr="00E03D4D">
        <w:rPr>
          <w:rFonts w:ascii="Times New Roman" w:eastAsia="Times New Roman" w:hAnsi="Times New Roman" w:cs="Times New Roman"/>
          <w:color w:val="000000"/>
          <w:sz w:val="26"/>
          <w:szCs w:val="26"/>
        </w:rPr>
        <w:t xml:space="preserve">" sous la direction de J. </w:t>
      </w:r>
      <w:proofErr w:type="spellStart"/>
      <w:r w:rsidRPr="00E03D4D">
        <w:rPr>
          <w:rFonts w:ascii="Times New Roman" w:eastAsia="Times New Roman" w:hAnsi="Times New Roman" w:cs="Times New Roman"/>
          <w:color w:val="000000"/>
          <w:sz w:val="26"/>
          <w:szCs w:val="26"/>
        </w:rPr>
        <w:t>Ghestin</w:t>
      </w:r>
      <w:proofErr w:type="spellEnd"/>
      <w:r w:rsidRPr="00E03D4D">
        <w:rPr>
          <w:rFonts w:ascii="Times New Roman" w:eastAsia="Times New Roman" w:hAnsi="Times New Roman" w:cs="Times New Roman"/>
          <w:color w:val="000000"/>
          <w:sz w:val="26"/>
          <w:szCs w:val="26"/>
        </w:rPr>
        <w:t xml:space="preserve"> P.U.F. 1996</w:t>
      </w:r>
    </w:p>
    <w:p w14:paraId="24EA8C4D" w14:textId="77777777" w:rsidR="00E03D4D" w:rsidRPr="00E03D4D" w:rsidRDefault="00E03D4D" w:rsidP="00E03D4D">
      <w:pPr>
        <w:bidi/>
        <w:spacing w:after="0" w:line="280" w:lineRule="atLeast"/>
        <w:jc w:val="center"/>
        <w:rPr>
          <w:rFonts w:ascii="Times New Roman" w:eastAsia="Times New Roman" w:hAnsi="Times New Roman" w:cs="Times New Roman"/>
          <w:b/>
          <w:bCs/>
          <w:color w:val="000000"/>
          <w:sz w:val="28"/>
          <w:szCs w:val="28"/>
          <w:rtl/>
        </w:rPr>
      </w:pPr>
      <w:bookmarkStart w:id="169" w:name="Anchor2765"/>
      <w:bookmarkEnd w:id="169"/>
      <w:r w:rsidRPr="00E03D4D">
        <w:rPr>
          <w:rFonts w:ascii="Times New Roman" w:eastAsia="Times New Roman" w:hAnsi="Times New Roman" w:cs="Times New Roman"/>
          <w:b/>
          <w:bCs/>
          <w:color w:val="000000"/>
          <w:sz w:val="28"/>
          <w:szCs w:val="28"/>
        </w:rPr>
        <w:t>II</w:t>
      </w:r>
      <w:r w:rsidRPr="00E03D4D">
        <w:rPr>
          <w:rFonts w:ascii="Times New Roman" w:eastAsia="Times New Roman" w:hAnsi="Times New Roman" w:cs="Times New Roman"/>
          <w:b/>
          <w:bCs/>
          <w:color w:val="000000"/>
          <w:sz w:val="28"/>
          <w:szCs w:val="28"/>
          <w:rtl/>
        </w:rPr>
        <w:t xml:space="preserve"> - الدراسات والمقالات: (</w:t>
      </w:r>
      <w:r w:rsidRPr="00E03D4D">
        <w:rPr>
          <w:rFonts w:ascii="Times New Roman" w:eastAsia="Times New Roman" w:hAnsi="Times New Roman" w:cs="Times New Roman"/>
          <w:b/>
          <w:bCs/>
          <w:color w:val="000000"/>
          <w:sz w:val="28"/>
          <w:szCs w:val="28"/>
        </w:rPr>
        <w:t>Les études et Articles</w:t>
      </w:r>
      <w:r w:rsidRPr="00E03D4D">
        <w:rPr>
          <w:rFonts w:ascii="Times New Roman" w:eastAsia="Times New Roman" w:hAnsi="Times New Roman" w:cs="Times New Roman"/>
          <w:b/>
          <w:bCs/>
          <w:color w:val="000000"/>
          <w:sz w:val="28"/>
          <w:szCs w:val="28"/>
          <w:rtl/>
        </w:rPr>
        <w:t>)</w:t>
      </w:r>
    </w:p>
    <w:p w14:paraId="55152E94" w14:textId="77777777" w:rsidR="00E03D4D" w:rsidRPr="00E03D4D" w:rsidRDefault="00E03D4D" w:rsidP="00E03D4D">
      <w:pPr>
        <w:bidi/>
        <w:spacing w:after="0" w:line="260" w:lineRule="atLeast"/>
        <w:ind w:hanging="420"/>
        <w:jc w:val="right"/>
        <w:rPr>
          <w:rFonts w:ascii="Times New Roman" w:eastAsia="Times New Roman" w:hAnsi="Times New Roman" w:cs="Times New Roman"/>
          <w:color w:val="000000"/>
          <w:sz w:val="26"/>
          <w:szCs w:val="26"/>
          <w:rtl/>
        </w:rPr>
      </w:pPr>
      <w:bookmarkStart w:id="170" w:name="Anchor2770"/>
      <w:bookmarkEnd w:id="170"/>
      <w:r w:rsidRPr="00E03D4D">
        <w:rPr>
          <w:rFonts w:ascii="Times New Roman" w:eastAsia="Times New Roman" w:hAnsi="Times New Roman" w:cs="Times New Roman"/>
          <w:color w:val="000000"/>
          <w:sz w:val="26"/>
          <w:szCs w:val="26"/>
          <w:rtl/>
        </w:rPr>
        <w:t xml:space="preserve">1. </w:t>
      </w:r>
      <w:r w:rsidRPr="00E03D4D">
        <w:rPr>
          <w:rFonts w:ascii="Times New Roman" w:eastAsia="Times New Roman" w:hAnsi="Times New Roman" w:cs="Times New Roman"/>
          <w:color w:val="000000"/>
          <w:sz w:val="26"/>
          <w:szCs w:val="26"/>
        </w:rPr>
        <w:t xml:space="preserve">Ph. Le Tourneau: “De </w:t>
      </w:r>
      <w:proofErr w:type="spellStart"/>
      <w:r w:rsidRPr="00E03D4D">
        <w:rPr>
          <w:rFonts w:ascii="Times New Roman" w:eastAsia="Times New Roman" w:hAnsi="Times New Roman" w:cs="Times New Roman"/>
          <w:color w:val="000000"/>
          <w:sz w:val="26"/>
          <w:szCs w:val="26"/>
        </w:rPr>
        <w:t>l’évolution</w:t>
      </w:r>
      <w:proofErr w:type="spellEnd"/>
      <w:r w:rsidRPr="00E03D4D">
        <w:rPr>
          <w:rFonts w:ascii="Times New Roman" w:eastAsia="Times New Roman" w:hAnsi="Times New Roman" w:cs="Times New Roman"/>
          <w:color w:val="000000"/>
          <w:sz w:val="26"/>
          <w:szCs w:val="26"/>
        </w:rPr>
        <w:t xml:space="preserve"> du </w:t>
      </w:r>
      <w:proofErr w:type="spellStart"/>
      <w:r w:rsidRPr="00E03D4D">
        <w:rPr>
          <w:rFonts w:ascii="Times New Roman" w:eastAsia="Times New Roman" w:hAnsi="Times New Roman" w:cs="Times New Roman"/>
          <w:color w:val="000000"/>
          <w:sz w:val="26"/>
          <w:szCs w:val="26"/>
        </w:rPr>
        <w:t>mandat</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Dalloz</w:t>
      </w:r>
      <w:proofErr w:type="spellEnd"/>
      <w:r w:rsidRPr="00E03D4D">
        <w:rPr>
          <w:rFonts w:ascii="Times New Roman" w:eastAsia="Times New Roman" w:hAnsi="Times New Roman" w:cs="Times New Roman"/>
          <w:color w:val="000000"/>
          <w:sz w:val="26"/>
          <w:szCs w:val="26"/>
        </w:rPr>
        <w:t xml:space="preserve"> 1992 </w:t>
      </w:r>
      <w:proofErr w:type="spellStart"/>
      <w:r w:rsidRPr="00E03D4D">
        <w:rPr>
          <w:rFonts w:ascii="Times New Roman" w:eastAsia="Times New Roman" w:hAnsi="Times New Roman" w:cs="Times New Roman"/>
          <w:color w:val="000000"/>
          <w:sz w:val="26"/>
          <w:szCs w:val="26"/>
        </w:rPr>
        <w:t>chronique</w:t>
      </w:r>
      <w:proofErr w:type="spellEnd"/>
      <w:r w:rsidRPr="00E03D4D">
        <w:rPr>
          <w:rFonts w:ascii="Times New Roman" w:eastAsia="Times New Roman" w:hAnsi="Times New Roman" w:cs="Times New Roman"/>
          <w:color w:val="000000"/>
          <w:sz w:val="26"/>
          <w:szCs w:val="26"/>
        </w:rPr>
        <w:t xml:space="preserve"> XXXI p. 157</w:t>
      </w:r>
      <w:r w:rsidRPr="00E03D4D">
        <w:rPr>
          <w:rFonts w:ascii="Times New Roman" w:eastAsia="Times New Roman" w:hAnsi="Times New Roman" w:cs="Times New Roman"/>
          <w:color w:val="000000"/>
          <w:sz w:val="26"/>
          <w:szCs w:val="26"/>
          <w:rtl/>
        </w:rPr>
        <w:t>.</w:t>
      </w:r>
    </w:p>
    <w:p w14:paraId="28A8BDFB" w14:textId="77777777" w:rsidR="00E03D4D" w:rsidRPr="00E03D4D" w:rsidRDefault="00E03D4D" w:rsidP="00E03D4D">
      <w:pPr>
        <w:bidi/>
        <w:spacing w:after="0" w:line="260" w:lineRule="atLeast"/>
        <w:ind w:hanging="420"/>
        <w:jc w:val="right"/>
        <w:rPr>
          <w:rFonts w:ascii="Times New Roman" w:eastAsia="Times New Roman" w:hAnsi="Times New Roman" w:cs="Times New Roman"/>
          <w:color w:val="000000"/>
          <w:sz w:val="26"/>
          <w:szCs w:val="26"/>
          <w:rtl/>
        </w:rPr>
      </w:pPr>
      <w:bookmarkStart w:id="171" w:name="Anchor2773"/>
      <w:bookmarkEnd w:id="171"/>
      <w:r w:rsidRPr="00E03D4D">
        <w:rPr>
          <w:rFonts w:ascii="Times New Roman" w:eastAsia="Times New Roman" w:hAnsi="Times New Roman" w:cs="Times New Roman"/>
          <w:color w:val="000000"/>
          <w:sz w:val="26"/>
          <w:szCs w:val="26"/>
          <w:rtl/>
        </w:rPr>
        <w:t xml:space="preserve">2- </w:t>
      </w:r>
      <w:r w:rsidRPr="00E03D4D">
        <w:rPr>
          <w:rFonts w:ascii="Times New Roman" w:eastAsia="Times New Roman" w:hAnsi="Times New Roman" w:cs="Times New Roman"/>
          <w:color w:val="000000"/>
          <w:sz w:val="26"/>
          <w:szCs w:val="26"/>
        </w:rPr>
        <w:t>André Brunet: “</w:t>
      </w:r>
      <w:proofErr w:type="spellStart"/>
      <w:r w:rsidRPr="00E03D4D">
        <w:rPr>
          <w:rFonts w:ascii="Times New Roman" w:eastAsia="Times New Roman" w:hAnsi="Times New Roman" w:cs="Times New Roman"/>
          <w:color w:val="000000"/>
          <w:sz w:val="26"/>
          <w:szCs w:val="26"/>
        </w:rPr>
        <w:t>Clientèle</w:t>
      </w:r>
      <w:proofErr w:type="spellEnd"/>
      <w:r w:rsidRPr="00E03D4D">
        <w:rPr>
          <w:rFonts w:ascii="Times New Roman" w:eastAsia="Times New Roman" w:hAnsi="Times New Roman" w:cs="Times New Roman"/>
          <w:color w:val="000000"/>
          <w:sz w:val="26"/>
          <w:szCs w:val="26"/>
        </w:rPr>
        <w:t xml:space="preserve"> commune et </w:t>
      </w:r>
      <w:proofErr w:type="spellStart"/>
      <w:r w:rsidRPr="00E03D4D">
        <w:rPr>
          <w:rFonts w:ascii="Times New Roman" w:eastAsia="Times New Roman" w:hAnsi="Times New Roman" w:cs="Times New Roman"/>
          <w:color w:val="000000"/>
          <w:sz w:val="26"/>
          <w:szCs w:val="26"/>
        </w:rPr>
        <w:t>Contrat</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d’intérêt</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commun</w:t>
      </w:r>
      <w:proofErr w:type="spellEnd"/>
      <w:r w:rsidRPr="00E03D4D">
        <w:rPr>
          <w:rFonts w:ascii="Times New Roman" w:eastAsia="Times New Roman" w:hAnsi="Times New Roman" w:cs="Times New Roman"/>
          <w:color w:val="000000"/>
          <w:sz w:val="26"/>
          <w:szCs w:val="26"/>
        </w:rPr>
        <w:t xml:space="preserve">”. études </w:t>
      </w:r>
      <w:proofErr w:type="spellStart"/>
      <w:r w:rsidRPr="00E03D4D">
        <w:rPr>
          <w:rFonts w:ascii="Times New Roman" w:eastAsia="Times New Roman" w:hAnsi="Times New Roman" w:cs="Times New Roman"/>
          <w:color w:val="000000"/>
          <w:sz w:val="26"/>
          <w:szCs w:val="26"/>
        </w:rPr>
        <w:t>dédiées</w:t>
      </w:r>
      <w:proofErr w:type="spellEnd"/>
      <w:r w:rsidRPr="00E03D4D">
        <w:rPr>
          <w:rFonts w:ascii="Times New Roman" w:eastAsia="Times New Roman" w:hAnsi="Times New Roman" w:cs="Times New Roman"/>
          <w:color w:val="000000"/>
          <w:sz w:val="26"/>
          <w:szCs w:val="26"/>
        </w:rPr>
        <w:t xml:space="preserve"> à Alex Weill </w:t>
      </w:r>
      <w:proofErr w:type="spellStart"/>
      <w:r w:rsidRPr="00E03D4D">
        <w:rPr>
          <w:rFonts w:ascii="Times New Roman" w:eastAsia="Times New Roman" w:hAnsi="Times New Roman" w:cs="Times New Roman"/>
          <w:color w:val="000000"/>
          <w:sz w:val="26"/>
          <w:szCs w:val="26"/>
        </w:rPr>
        <w:t>Dalloz</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litec</w:t>
      </w:r>
      <w:proofErr w:type="spellEnd"/>
      <w:r w:rsidRPr="00E03D4D">
        <w:rPr>
          <w:rFonts w:ascii="Times New Roman" w:eastAsia="Times New Roman" w:hAnsi="Times New Roman" w:cs="Times New Roman"/>
          <w:color w:val="000000"/>
          <w:sz w:val="26"/>
          <w:szCs w:val="26"/>
        </w:rPr>
        <w:t xml:space="preserve"> 1983 p. 85</w:t>
      </w:r>
      <w:r w:rsidRPr="00E03D4D">
        <w:rPr>
          <w:rFonts w:ascii="Times New Roman" w:eastAsia="Times New Roman" w:hAnsi="Times New Roman" w:cs="Times New Roman"/>
          <w:color w:val="000000"/>
          <w:sz w:val="26"/>
          <w:szCs w:val="26"/>
          <w:rtl/>
        </w:rPr>
        <w:t>.</w:t>
      </w:r>
    </w:p>
    <w:p w14:paraId="6C8D1455" w14:textId="77777777" w:rsidR="00E03D4D" w:rsidRPr="00E03D4D" w:rsidRDefault="00E03D4D" w:rsidP="00E03D4D">
      <w:pPr>
        <w:bidi/>
        <w:spacing w:after="0" w:line="260" w:lineRule="atLeast"/>
        <w:ind w:hanging="420"/>
        <w:jc w:val="right"/>
        <w:rPr>
          <w:rFonts w:ascii="Times New Roman" w:eastAsia="Times New Roman" w:hAnsi="Times New Roman" w:cs="Times New Roman"/>
          <w:color w:val="000000"/>
          <w:sz w:val="26"/>
          <w:szCs w:val="26"/>
          <w:rtl/>
        </w:rPr>
      </w:pPr>
      <w:bookmarkStart w:id="172" w:name="Anchor2777"/>
      <w:bookmarkEnd w:id="172"/>
      <w:r w:rsidRPr="00E03D4D">
        <w:rPr>
          <w:rFonts w:ascii="Times New Roman" w:eastAsia="Times New Roman" w:hAnsi="Times New Roman" w:cs="Times New Roman"/>
          <w:color w:val="000000"/>
          <w:sz w:val="26"/>
          <w:szCs w:val="26"/>
          <w:rtl/>
        </w:rPr>
        <w:t xml:space="preserve">3. </w:t>
      </w:r>
      <w:r w:rsidRPr="00E03D4D">
        <w:rPr>
          <w:rFonts w:ascii="Times New Roman" w:eastAsia="Times New Roman" w:hAnsi="Times New Roman" w:cs="Times New Roman"/>
          <w:color w:val="000000"/>
          <w:sz w:val="26"/>
          <w:szCs w:val="26"/>
        </w:rPr>
        <w:t xml:space="preserve">J.M. </w:t>
      </w:r>
      <w:proofErr w:type="spellStart"/>
      <w:r w:rsidRPr="00E03D4D">
        <w:rPr>
          <w:rFonts w:ascii="Times New Roman" w:eastAsia="Times New Roman" w:hAnsi="Times New Roman" w:cs="Times New Roman"/>
          <w:color w:val="000000"/>
          <w:sz w:val="26"/>
          <w:szCs w:val="26"/>
        </w:rPr>
        <w:t>Leloup</w:t>
      </w:r>
      <w:proofErr w:type="spellEnd"/>
      <w:r w:rsidRPr="00E03D4D">
        <w:rPr>
          <w:rFonts w:ascii="Times New Roman" w:eastAsia="Times New Roman" w:hAnsi="Times New Roman" w:cs="Times New Roman"/>
          <w:color w:val="000000"/>
          <w:sz w:val="26"/>
          <w:szCs w:val="26"/>
        </w:rPr>
        <w:t xml:space="preserve">: “La </w:t>
      </w:r>
      <w:proofErr w:type="spellStart"/>
      <w:r w:rsidRPr="00E03D4D">
        <w:rPr>
          <w:rFonts w:ascii="Times New Roman" w:eastAsia="Times New Roman" w:hAnsi="Times New Roman" w:cs="Times New Roman"/>
          <w:color w:val="000000"/>
          <w:sz w:val="26"/>
          <w:szCs w:val="26"/>
        </w:rPr>
        <w:t>loi</w:t>
      </w:r>
      <w:proofErr w:type="spellEnd"/>
      <w:r w:rsidRPr="00E03D4D">
        <w:rPr>
          <w:rFonts w:ascii="Times New Roman" w:eastAsia="Times New Roman" w:hAnsi="Times New Roman" w:cs="Times New Roman"/>
          <w:color w:val="000000"/>
          <w:sz w:val="26"/>
          <w:szCs w:val="26"/>
        </w:rPr>
        <w:t xml:space="preserve"> du 25 </w:t>
      </w:r>
      <w:proofErr w:type="spellStart"/>
      <w:r w:rsidRPr="00E03D4D">
        <w:rPr>
          <w:rFonts w:ascii="Times New Roman" w:eastAsia="Times New Roman" w:hAnsi="Times New Roman" w:cs="Times New Roman"/>
          <w:color w:val="000000"/>
          <w:sz w:val="26"/>
          <w:szCs w:val="26"/>
        </w:rPr>
        <w:t>Juin</w:t>
      </w:r>
      <w:proofErr w:type="spellEnd"/>
      <w:r w:rsidRPr="00E03D4D">
        <w:rPr>
          <w:rFonts w:ascii="Times New Roman" w:eastAsia="Times New Roman" w:hAnsi="Times New Roman" w:cs="Times New Roman"/>
          <w:color w:val="000000"/>
          <w:sz w:val="26"/>
          <w:szCs w:val="26"/>
        </w:rPr>
        <w:t xml:space="preserve"> relative aux rapports entre les agents </w:t>
      </w:r>
      <w:proofErr w:type="spellStart"/>
      <w:r w:rsidRPr="00E03D4D">
        <w:rPr>
          <w:rFonts w:ascii="Times New Roman" w:eastAsia="Times New Roman" w:hAnsi="Times New Roman" w:cs="Times New Roman"/>
          <w:color w:val="000000"/>
          <w:sz w:val="26"/>
          <w:szCs w:val="26"/>
        </w:rPr>
        <w:t>commerciaux</w:t>
      </w:r>
      <w:proofErr w:type="spellEnd"/>
      <w:r w:rsidRPr="00E03D4D">
        <w:rPr>
          <w:rFonts w:ascii="Times New Roman" w:eastAsia="Times New Roman" w:hAnsi="Times New Roman" w:cs="Times New Roman"/>
          <w:color w:val="000000"/>
          <w:sz w:val="26"/>
          <w:szCs w:val="26"/>
        </w:rPr>
        <w:t xml:space="preserve"> et </w:t>
      </w:r>
      <w:proofErr w:type="spellStart"/>
      <w:r w:rsidRPr="00E03D4D">
        <w:rPr>
          <w:rFonts w:ascii="Times New Roman" w:eastAsia="Times New Roman" w:hAnsi="Times New Roman" w:cs="Times New Roman"/>
          <w:color w:val="000000"/>
          <w:sz w:val="26"/>
          <w:szCs w:val="26"/>
        </w:rPr>
        <w:t>leurs</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mandats</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ou</w:t>
      </w:r>
      <w:proofErr w:type="spellEnd"/>
      <w:r w:rsidRPr="00E03D4D">
        <w:rPr>
          <w:rFonts w:ascii="Times New Roman" w:eastAsia="Times New Roman" w:hAnsi="Times New Roman" w:cs="Times New Roman"/>
          <w:color w:val="000000"/>
          <w:sz w:val="26"/>
          <w:szCs w:val="26"/>
        </w:rPr>
        <w:t xml:space="preserve"> le triomphe de </w:t>
      </w:r>
      <w:proofErr w:type="spellStart"/>
      <w:r w:rsidRPr="00E03D4D">
        <w:rPr>
          <w:rFonts w:ascii="Times New Roman" w:eastAsia="Times New Roman" w:hAnsi="Times New Roman" w:cs="Times New Roman"/>
          <w:color w:val="000000"/>
          <w:sz w:val="26"/>
          <w:szCs w:val="26"/>
        </w:rPr>
        <w:t>l’intérêt</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commun</w:t>
      </w:r>
      <w:proofErr w:type="spellEnd"/>
      <w:r w:rsidRPr="00E03D4D">
        <w:rPr>
          <w:rFonts w:ascii="Times New Roman" w:eastAsia="Times New Roman" w:hAnsi="Times New Roman" w:cs="Times New Roman"/>
          <w:color w:val="000000"/>
          <w:sz w:val="26"/>
          <w:szCs w:val="26"/>
        </w:rPr>
        <w:t xml:space="preserve">” J.C.P. </w:t>
      </w:r>
      <w:proofErr w:type="spellStart"/>
      <w:r w:rsidRPr="00E03D4D">
        <w:rPr>
          <w:rFonts w:ascii="Times New Roman" w:eastAsia="Times New Roman" w:hAnsi="Times New Roman" w:cs="Times New Roman"/>
          <w:color w:val="000000"/>
          <w:sz w:val="26"/>
          <w:szCs w:val="26"/>
        </w:rPr>
        <w:t>éd</w:t>
      </w:r>
      <w:proofErr w:type="spellEnd"/>
      <w:r w:rsidRPr="00E03D4D">
        <w:rPr>
          <w:rFonts w:ascii="Times New Roman" w:eastAsia="Times New Roman" w:hAnsi="Times New Roman" w:cs="Times New Roman"/>
          <w:color w:val="000000"/>
          <w:sz w:val="26"/>
          <w:szCs w:val="26"/>
        </w:rPr>
        <w:t>. E. 92 I. p. 105</w:t>
      </w:r>
      <w:r w:rsidRPr="00E03D4D">
        <w:rPr>
          <w:rFonts w:ascii="Times New Roman" w:eastAsia="Times New Roman" w:hAnsi="Times New Roman" w:cs="Times New Roman"/>
          <w:color w:val="000000"/>
          <w:sz w:val="26"/>
          <w:szCs w:val="26"/>
          <w:rtl/>
        </w:rPr>
        <w:t>.</w:t>
      </w:r>
    </w:p>
    <w:p w14:paraId="7B51EC06" w14:textId="77777777" w:rsidR="00E03D4D" w:rsidRPr="00E03D4D" w:rsidRDefault="00E03D4D" w:rsidP="00E03D4D">
      <w:pPr>
        <w:bidi/>
        <w:spacing w:after="0" w:line="260" w:lineRule="atLeast"/>
        <w:ind w:hanging="420"/>
        <w:jc w:val="right"/>
        <w:rPr>
          <w:rFonts w:ascii="Times New Roman" w:eastAsia="Times New Roman" w:hAnsi="Times New Roman" w:cs="Times New Roman"/>
          <w:color w:val="000000"/>
          <w:sz w:val="26"/>
          <w:szCs w:val="26"/>
          <w:rtl/>
        </w:rPr>
      </w:pPr>
      <w:bookmarkStart w:id="173" w:name="Anchor2781"/>
      <w:bookmarkEnd w:id="173"/>
      <w:r w:rsidRPr="00E03D4D">
        <w:rPr>
          <w:rFonts w:ascii="Times New Roman" w:eastAsia="Times New Roman" w:hAnsi="Times New Roman" w:cs="Times New Roman"/>
          <w:color w:val="000000"/>
          <w:sz w:val="26"/>
          <w:szCs w:val="26"/>
          <w:rtl/>
        </w:rPr>
        <w:t xml:space="preserve">4. </w:t>
      </w:r>
      <w:r w:rsidRPr="00E03D4D">
        <w:rPr>
          <w:rFonts w:ascii="Times New Roman" w:eastAsia="Times New Roman" w:hAnsi="Times New Roman" w:cs="Times New Roman"/>
          <w:color w:val="000000"/>
          <w:sz w:val="26"/>
          <w:szCs w:val="26"/>
        </w:rPr>
        <w:t xml:space="preserve">G. </w:t>
      </w:r>
      <w:proofErr w:type="spellStart"/>
      <w:r w:rsidRPr="00E03D4D">
        <w:rPr>
          <w:rFonts w:ascii="Times New Roman" w:eastAsia="Times New Roman" w:hAnsi="Times New Roman" w:cs="Times New Roman"/>
          <w:color w:val="000000"/>
          <w:sz w:val="26"/>
          <w:szCs w:val="26"/>
        </w:rPr>
        <w:t>Virassany</w:t>
      </w:r>
      <w:proofErr w:type="spellEnd"/>
      <w:r w:rsidRPr="00E03D4D">
        <w:rPr>
          <w:rFonts w:ascii="Times New Roman" w:eastAsia="Times New Roman" w:hAnsi="Times New Roman" w:cs="Times New Roman"/>
          <w:color w:val="000000"/>
          <w:sz w:val="26"/>
          <w:szCs w:val="26"/>
        </w:rPr>
        <w:t xml:space="preserve">: “La </w:t>
      </w:r>
      <w:proofErr w:type="spellStart"/>
      <w:r w:rsidRPr="00E03D4D">
        <w:rPr>
          <w:rFonts w:ascii="Times New Roman" w:eastAsia="Times New Roman" w:hAnsi="Times New Roman" w:cs="Times New Roman"/>
          <w:color w:val="000000"/>
          <w:sz w:val="26"/>
          <w:szCs w:val="26"/>
        </w:rPr>
        <w:t>moralisation</w:t>
      </w:r>
      <w:proofErr w:type="spellEnd"/>
      <w:r w:rsidRPr="00E03D4D">
        <w:rPr>
          <w:rFonts w:ascii="Times New Roman" w:eastAsia="Times New Roman" w:hAnsi="Times New Roman" w:cs="Times New Roman"/>
          <w:color w:val="000000"/>
          <w:sz w:val="26"/>
          <w:szCs w:val="26"/>
        </w:rPr>
        <w:t xml:space="preserve"> des </w:t>
      </w:r>
      <w:proofErr w:type="spellStart"/>
      <w:r w:rsidRPr="00E03D4D">
        <w:rPr>
          <w:rFonts w:ascii="Times New Roman" w:eastAsia="Times New Roman" w:hAnsi="Times New Roman" w:cs="Times New Roman"/>
          <w:color w:val="000000"/>
          <w:sz w:val="26"/>
          <w:szCs w:val="26"/>
        </w:rPr>
        <w:t>contrats</w:t>
      </w:r>
      <w:proofErr w:type="spellEnd"/>
      <w:r w:rsidRPr="00E03D4D">
        <w:rPr>
          <w:rFonts w:ascii="Times New Roman" w:eastAsia="Times New Roman" w:hAnsi="Times New Roman" w:cs="Times New Roman"/>
          <w:color w:val="000000"/>
          <w:sz w:val="26"/>
          <w:szCs w:val="26"/>
        </w:rPr>
        <w:t xml:space="preserve"> de distribution par la </w:t>
      </w:r>
      <w:proofErr w:type="spellStart"/>
      <w:r w:rsidRPr="00E03D4D">
        <w:rPr>
          <w:rFonts w:ascii="Times New Roman" w:eastAsia="Times New Roman" w:hAnsi="Times New Roman" w:cs="Times New Roman"/>
          <w:color w:val="000000"/>
          <w:sz w:val="26"/>
          <w:szCs w:val="26"/>
        </w:rPr>
        <w:t>loi</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Doubin</w:t>
      </w:r>
      <w:proofErr w:type="spellEnd"/>
      <w:r w:rsidRPr="00E03D4D">
        <w:rPr>
          <w:rFonts w:ascii="Times New Roman" w:eastAsia="Times New Roman" w:hAnsi="Times New Roman" w:cs="Times New Roman"/>
          <w:color w:val="000000"/>
          <w:sz w:val="26"/>
          <w:szCs w:val="26"/>
        </w:rPr>
        <w:t xml:space="preserve"> du 31 </w:t>
      </w:r>
      <w:proofErr w:type="spellStart"/>
      <w:r w:rsidRPr="00E03D4D">
        <w:rPr>
          <w:rFonts w:ascii="Times New Roman" w:eastAsia="Times New Roman" w:hAnsi="Times New Roman" w:cs="Times New Roman"/>
          <w:color w:val="000000"/>
          <w:sz w:val="26"/>
          <w:szCs w:val="26"/>
        </w:rPr>
        <w:t>déc</w:t>
      </w:r>
      <w:proofErr w:type="spellEnd"/>
      <w:r w:rsidRPr="00E03D4D">
        <w:rPr>
          <w:rFonts w:ascii="Times New Roman" w:eastAsia="Times New Roman" w:hAnsi="Times New Roman" w:cs="Times New Roman"/>
          <w:color w:val="000000"/>
          <w:sz w:val="26"/>
          <w:szCs w:val="26"/>
        </w:rPr>
        <w:t>. 1989</w:t>
      </w:r>
      <w:r w:rsidRPr="00E03D4D">
        <w:rPr>
          <w:rFonts w:ascii="Times New Roman" w:eastAsia="Times New Roman" w:hAnsi="Times New Roman" w:cs="Times New Roman"/>
          <w:color w:val="000000"/>
          <w:sz w:val="26"/>
          <w:szCs w:val="26"/>
          <w:rtl/>
        </w:rPr>
        <w:t>.</w:t>
      </w:r>
    </w:p>
    <w:p w14:paraId="10D898CB" w14:textId="77777777" w:rsidR="00E03D4D" w:rsidRPr="00E03D4D" w:rsidRDefault="00E03D4D" w:rsidP="00E03D4D">
      <w:pPr>
        <w:bidi/>
        <w:spacing w:after="0" w:line="260" w:lineRule="atLeast"/>
        <w:ind w:hanging="420"/>
        <w:jc w:val="right"/>
        <w:rPr>
          <w:rFonts w:ascii="Times New Roman" w:eastAsia="Times New Roman" w:hAnsi="Times New Roman" w:cs="Times New Roman"/>
          <w:color w:val="000000"/>
          <w:sz w:val="26"/>
          <w:szCs w:val="26"/>
          <w:rtl/>
        </w:rPr>
      </w:pPr>
      <w:bookmarkStart w:id="174" w:name="Anchor2784"/>
      <w:bookmarkEnd w:id="174"/>
      <w:r w:rsidRPr="00E03D4D">
        <w:rPr>
          <w:rFonts w:ascii="Times New Roman" w:eastAsia="Times New Roman" w:hAnsi="Times New Roman" w:cs="Times New Roman"/>
          <w:color w:val="000000"/>
          <w:sz w:val="26"/>
          <w:szCs w:val="26"/>
          <w:rtl/>
        </w:rPr>
        <w:t xml:space="preserve">5. </w:t>
      </w:r>
      <w:r w:rsidRPr="00E03D4D">
        <w:rPr>
          <w:rFonts w:ascii="Times New Roman" w:eastAsia="Times New Roman" w:hAnsi="Times New Roman" w:cs="Times New Roman"/>
          <w:color w:val="000000"/>
          <w:sz w:val="26"/>
          <w:szCs w:val="26"/>
        </w:rPr>
        <w:t xml:space="preserve">J. </w:t>
      </w:r>
      <w:proofErr w:type="spellStart"/>
      <w:r w:rsidRPr="00E03D4D">
        <w:rPr>
          <w:rFonts w:ascii="Times New Roman" w:eastAsia="Times New Roman" w:hAnsi="Times New Roman" w:cs="Times New Roman"/>
          <w:color w:val="000000"/>
          <w:sz w:val="26"/>
          <w:szCs w:val="26"/>
        </w:rPr>
        <w:t>Ghestin</w:t>
      </w:r>
      <w:proofErr w:type="spellEnd"/>
      <w:r w:rsidRPr="00E03D4D">
        <w:rPr>
          <w:rFonts w:ascii="Times New Roman" w:eastAsia="Times New Roman" w:hAnsi="Times New Roman" w:cs="Times New Roman"/>
          <w:color w:val="000000"/>
          <w:sz w:val="26"/>
          <w:szCs w:val="26"/>
        </w:rPr>
        <w:t xml:space="preserve">: “Le </w:t>
      </w:r>
      <w:proofErr w:type="spellStart"/>
      <w:r w:rsidRPr="00E03D4D">
        <w:rPr>
          <w:rFonts w:ascii="Times New Roman" w:eastAsia="Times New Roman" w:hAnsi="Times New Roman" w:cs="Times New Roman"/>
          <w:color w:val="000000"/>
          <w:sz w:val="26"/>
          <w:szCs w:val="26"/>
        </w:rPr>
        <w:t>mandat</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d’intérêt</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commun</w:t>
      </w:r>
      <w:proofErr w:type="spellEnd"/>
      <w:r w:rsidRPr="00E03D4D">
        <w:rPr>
          <w:rFonts w:ascii="Times New Roman" w:eastAsia="Times New Roman" w:hAnsi="Times New Roman" w:cs="Times New Roman"/>
          <w:color w:val="000000"/>
          <w:sz w:val="26"/>
          <w:szCs w:val="26"/>
        </w:rPr>
        <w:t xml:space="preserve">” Mélanges </w:t>
      </w:r>
      <w:proofErr w:type="spellStart"/>
      <w:r w:rsidRPr="00E03D4D">
        <w:rPr>
          <w:rFonts w:ascii="Times New Roman" w:eastAsia="Times New Roman" w:hAnsi="Times New Roman" w:cs="Times New Roman"/>
          <w:color w:val="000000"/>
          <w:sz w:val="26"/>
          <w:szCs w:val="26"/>
        </w:rPr>
        <w:t>decrippé</w:t>
      </w:r>
      <w:proofErr w:type="spellEnd"/>
      <w:r w:rsidRPr="00E03D4D">
        <w:rPr>
          <w:rFonts w:ascii="Times New Roman" w:eastAsia="Times New Roman" w:hAnsi="Times New Roman" w:cs="Times New Roman"/>
          <w:color w:val="000000"/>
          <w:sz w:val="26"/>
          <w:szCs w:val="26"/>
        </w:rPr>
        <w:t xml:space="preserve"> 1991p. 105</w:t>
      </w:r>
      <w:r w:rsidRPr="00E03D4D">
        <w:rPr>
          <w:rFonts w:ascii="Times New Roman" w:eastAsia="Times New Roman" w:hAnsi="Times New Roman" w:cs="Times New Roman"/>
          <w:color w:val="000000"/>
          <w:sz w:val="26"/>
          <w:szCs w:val="26"/>
          <w:rtl/>
        </w:rPr>
        <w:t>.</w:t>
      </w:r>
    </w:p>
    <w:p w14:paraId="606A6BE6" w14:textId="77777777" w:rsidR="00E03D4D" w:rsidRPr="00E03D4D" w:rsidRDefault="00E03D4D" w:rsidP="00E03D4D">
      <w:pPr>
        <w:bidi/>
        <w:spacing w:after="0" w:line="260" w:lineRule="atLeast"/>
        <w:ind w:hanging="420"/>
        <w:jc w:val="right"/>
        <w:rPr>
          <w:rFonts w:ascii="Times New Roman" w:eastAsia="Times New Roman" w:hAnsi="Times New Roman" w:cs="Times New Roman"/>
          <w:color w:val="000000"/>
          <w:sz w:val="26"/>
          <w:szCs w:val="26"/>
          <w:rtl/>
        </w:rPr>
      </w:pPr>
      <w:bookmarkStart w:id="175" w:name="Anchor2787"/>
      <w:bookmarkEnd w:id="175"/>
      <w:r w:rsidRPr="00E03D4D">
        <w:rPr>
          <w:rFonts w:ascii="Times New Roman" w:eastAsia="Times New Roman" w:hAnsi="Times New Roman" w:cs="Times New Roman"/>
          <w:color w:val="000000"/>
          <w:sz w:val="26"/>
          <w:szCs w:val="26"/>
          <w:rtl/>
        </w:rPr>
        <w:t xml:space="preserve">6- </w:t>
      </w:r>
      <w:r w:rsidRPr="00E03D4D">
        <w:rPr>
          <w:rFonts w:ascii="Times New Roman" w:eastAsia="Times New Roman" w:hAnsi="Times New Roman" w:cs="Times New Roman"/>
          <w:color w:val="000000"/>
          <w:sz w:val="26"/>
          <w:szCs w:val="26"/>
        </w:rPr>
        <w:t xml:space="preserve">Nicolas </w:t>
      </w:r>
      <w:proofErr w:type="spellStart"/>
      <w:r w:rsidRPr="00E03D4D">
        <w:rPr>
          <w:rFonts w:ascii="Times New Roman" w:eastAsia="Times New Roman" w:hAnsi="Times New Roman" w:cs="Times New Roman"/>
          <w:color w:val="000000"/>
          <w:sz w:val="26"/>
          <w:szCs w:val="26"/>
        </w:rPr>
        <w:t>Maguin</w:t>
      </w:r>
      <w:proofErr w:type="spellEnd"/>
      <w:r w:rsidRPr="00E03D4D">
        <w:rPr>
          <w:rFonts w:ascii="Times New Roman" w:eastAsia="Times New Roman" w:hAnsi="Times New Roman" w:cs="Times New Roman"/>
          <w:color w:val="000000"/>
          <w:sz w:val="26"/>
          <w:szCs w:val="26"/>
        </w:rPr>
        <w:t xml:space="preserve">: Le </w:t>
      </w:r>
      <w:proofErr w:type="spellStart"/>
      <w:r w:rsidRPr="00E03D4D">
        <w:rPr>
          <w:rFonts w:ascii="Times New Roman" w:eastAsia="Times New Roman" w:hAnsi="Times New Roman" w:cs="Times New Roman"/>
          <w:color w:val="000000"/>
          <w:sz w:val="26"/>
          <w:szCs w:val="26"/>
        </w:rPr>
        <w:t>mandat</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exclusif</w:t>
      </w:r>
      <w:proofErr w:type="spellEnd"/>
      <w:r w:rsidRPr="00E03D4D">
        <w:rPr>
          <w:rFonts w:ascii="Times New Roman" w:eastAsia="Times New Roman" w:hAnsi="Times New Roman" w:cs="Times New Roman"/>
          <w:color w:val="000000"/>
          <w:sz w:val="26"/>
          <w:szCs w:val="26"/>
        </w:rPr>
        <w:t xml:space="preserve">” D. 1979 </w:t>
      </w:r>
      <w:proofErr w:type="spellStart"/>
      <w:r w:rsidRPr="00E03D4D">
        <w:rPr>
          <w:rFonts w:ascii="Times New Roman" w:eastAsia="Times New Roman" w:hAnsi="Times New Roman" w:cs="Times New Roman"/>
          <w:color w:val="000000"/>
          <w:sz w:val="26"/>
          <w:szCs w:val="26"/>
        </w:rPr>
        <w:t>chronique</w:t>
      </w:r>
      <w:proofErr w:type="spellEnd"/>
      <w:r w:rsidRPr="00E03D4D">
        <w:rPr>
          <w:rFonts w:ascii="Times New Roman" w:eastAsia="Times New Roman" w:hAnsi="Times New Roman" w:cs="Times New Roman"/>
          <w:color w:val="000000"/>
          <w:sz w:val="26"/>
          <w:szCs w:val="26"/>
        </w:rPr>
        <w:t xml:space="preserve"> p. 265</w:t>
      </w:r>
      <w:r w:rsidRPr="00E03D4D">
        <w:rPr>
          <w:rFonts w:ascii="Times New Roman" w:eastAsia="Times New Roman" w:hAnsi="Times New Roman" w:cs="Times New Roman"/>
          <w:color w:val="000000"/>
          <w:sz w:val="26"/>
          <w:szCs w:val="26"/>
          <w:rtl/>
        </w:rPr>
        <w:t>.</w:t>
      </w:r>
    </w:p>
    <w:p w14:paraId="6DBA53AF" w14:textId="77777777" w:rsidR="00E03D4D" w:rsidRPr="00E03D4D" w:rsidRDefault="00E03D4D" w:rsidP="00E03D4D">
      <w:pPr>
        <w:bidi/>
        <w:spacing w:after="0" w:line="260" w:lineRule="atLeast"/>
        <w:ind w:hanging="420"/>
        <w:jc w:val="right"/>
        <w:rPr>
          <w:rFonts w:ascii="Times New Roman" w:eastAsia="Times New Roman" w:hAnsi="Times New Roman" w:cs="Times New Roman"/>
          <w:color w:val="000000"/>
          <w:sz w:val="26"/>
          <w:szCs w:val="26"/>
          <w:rtl/>
        </w:rPr>
      </w:pPr>
      <w:bookmarkStart w:id="176" w:name="Anchor2789"/>
      <w:bookmarkEnd w:id="176"/>
      <w:r w:rsidRPr="00E03D4D">
        <w:rPr>
          <w:rFonts w:ascii="Times New Roman" w:eastAsia="Times New Roman" w:hAnsi="Times New Roman" w:cs="Times New Roman"/>
          <w:color w:val="000000"/>
          <w:sz w:val="26"/>
          <w:szCs w:val="26"/>
          <w:rtl/>
        </w:rPr>
        <w:t xml:space="preserve">7- </w:t>
      </w:r>
      <w:proofErr w:type="spellStart"/>
      <w:r w:rsidRPr="00E03D4D">
        <w:rPr>
          <w:rFonts w:ascii="Times New Roman" w:eastAsia="Times New Roman" w:hAnsi="Times New Roman" w:cs="Times New Roman"/>
          <w:color w:val="000000"/>
          <w:sz w:val="26"/>
          <w:szCs w:val="26"/>
        </w:rPr>
        <w:t>J.Ghestin</w:t>
      </w:r>
      <w:proofErr w:type="spellEnd"/>
      <w:r w:rsidRPr="00E03D4D">
        <w:rPr>
          <w:rFonts w:ascii="Times New Roman" w:eastAsia="Times New Roman" w:hAnsi="Times New Roman" w:cs="Times New Roman"/>
          <w:color w:val="000000"/>
          <w:sz w:val="26"/>
          <w:szCs w:val="26"/>
        </w:rPr>
        <w:t xml:space="preserve">: “Les </w:t>
      </w:r>
      <w:proofErr w:type="spellStart"/>
      <w:r w:rsidRPr="00E03D4D">
        <w:rPr>
          <w:rFonts w:ascii="Times New Roman" w:eastAsia="Times New Roman" w:hAnsi="Times New Roman" w:cs="Times New Roman"/>
          <w:color w:val="000000"/>
          <w:sz w:val="26"/>
          <w:szCs w:val="26"/>
        </w:rPr>
        <w:t>diffuseurs</w:t>
      </w:r>
      <w:proofErr w:type="spellEnd"/>
      <w:r w:rsidRPr="00E03D4D">
        <w:rPr>
          <w:rFonts w:ascii="Times New Roman" w:eastAsia="Times New Roman" w:hAnsi="Times New Roman" w:cs="Times New Roman"/>
          <w:color w:val="000000"/>
          <w:sz w:val="26"/>
          <w:szCs w:val="26"/>
        </w:rPr>
        <w:t xml:space="preserve"> de </w:t>
      </w:r>
      <w:proofErr w:type="spellStart"/>
      <w:r w:rsidRPr="00E03D4D">
        <w:rPr>
          <w:rFonts w:ascii="Times New Roman" w:eastAsia="Times New Roman" w:hAnsi="Times New Roman" w:cs="Times New Roman"/>
          <w:color w:val="000000"/>
          <w:sz w:val="26"/>
          <w:szCs w:val="26"/>
        </w:rPr>
        <w:t>presse</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bénéficient-ils</w:t>
      </w:r>
      <w:proofErr w:type="spellEnd"/>
      <w:r w:rsidRPr="00E03D4D">
        <w:rPr>
          <w:rFonts w:ascii="Times New Roman" w:eastAsia="Times New Roman" w:hAnsi="Times New Roman" w:cs="Times New Roman"/>
          <w:color w:val="000000"/>
          <w:sz w:val="26"/>
          <w:szCs w:val="26"/>
        </w:rPr>
        <w:t xml:space="preserve"> du régime du </w:t>
      </w:r>
      <w:proofErr w:type="spellStart"/>
      <w:r w:rsidRPr="00E03D4D">
        <w:rPr>
          <w:rFonts w:ascii="Times New Roman" w:eastAsia="Times New Roman" w:hAnsi="Times New Roman" w:cs="Times New Roman"/>
          <w:color w:val="000000"/>
          <w:sz w:val="26"/>
          <w:szCs w:val="26"/>
        </w:rPr>
        <w:t>mandat</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d'intérêt</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commun</w:t>
      </w:r>
      <w:proofErr w:type="spellEnd"/>
      <w:r w:rsidRPr="00E03D4D">
        <w:rPr>
          <w:rFonts w:ascii="Times New Roman" w:eastAsia="Times New Roman" w:hAnsi="Times New Roman" w:cs="Times New Roman"/>
          <w:color w:val="000000"/>
          <w:sz w:val="26"/>
          <w:szCs w:val="26"/>
        </w:rPr>
        <w:t xml:space="preserve">” D. 1994 </w:t>
      </w:r>
      <w:proofErr w:type="spellStart"/>
      <w:r w:rsidRPr="00E03D4D">
        <w:rPr>
          <w:rFonts w:ascii="Times New Roman" w:eastAsia="Times New Roman" w:hAnsi="Times New Roman" w:cs="Times New Roman"/>
          <w:color w:val="000000"/>
          <w:sz w:val="26"/>
          <w:szCs w:val="26"/>
        </w:rPr>
        <w:t>chronique</w:t>
      </w:r>
      <w:proofErr w:type="spellEnd"/>
      <w:r w:rsidRPr="00E03D4D">
        <w:rPr>
          <w:rFonts w:ascii="Times New Roman" w:eastAsia="Times New Roman" w:hAnsi="Times New Roman" w:cs="Times New Roman"/>
          <w:color w:val="000000"/>
          <w:sz w:val="26"/>
          <w:szCs w:val="26"/>
        </w:rPr>
        <w:t xml:space="preserve"> p. 76</w:t>
      </w:r>
      <w:r w:rsidRPr="00E03D4D">
        <w:rPr>
          <w:rFonts w:ascii="Times New Roman" w:eastAsia="Times New Roman" w:hAnsi="Times New Roman" w:cs="Times New Roman"/>
          <w:color w:val="000000"/>
          <w:sz w:val="26"/>
          <w:szCs w:val="26"/>
          <w:rtl/>
        </w:rPr>
        <w:t>.</w:t>
      </w:r>
    </w:p>
    <w:p w14:paraId="20294774" w14:textId="77777777" w:rsidR="00E03D4D" w:rsidRPr="00E03D4D" w:rsidRDefault="00E03D4D" w:rsidP="00E03D4D">
      <w:pPr>
        <w:bidi/>
        <w:spacing w:after="0" w:line="260" w:lineRule="atLeast"/>
        <w:ind w:hanging="420"/>
        <w:jc w:val="right"/>
        <w:rPr>
          <w:rFonts w:ascii="Times New Roman" w:eastAsia="Times New Roman" w:hAnsi="Times New Roman" w:cs="Times New Roman"/>
          <w:color w:val="000000"/>
          <w:sz w:val="26"/>
          <w:szCs w:val="26"/>
          <w:rtl/>
        </w:rPr>
      </w:pPr>
      <w:bookmarkStart w:id="177" w:name="Anchor2793"/>
      <w:bookmarkEnd w:id="177"/>
      <w:r w:rsidRPr="00E03D4D">
        <w:rPr>
          <w:rFonts w:ascii="Times New Roman" w:eastAsia="Times New Roman" w:hAnsi="Times New Roman" w:cs="Times New Roman"/>
          <w:color w:val="000000"/>
          <w:sz w:val="26"/>
          <w:szCs w:val="26"/>
          <w:rtl/>
        </w:rPr>
        <w:t xml:space="preserve">8- </w:t>
      </w:r>
      <w:proofErr w:type="spellStart"/>
      <w:r w:rsidRPr="00E03D4D">
        <w:rPr>
          <w:rFonts w:ascii="Times New Roman" w:eastAsia="Times New Roman" w:hAnsi="Times New Roman" w:cs="Times New Roman"/>
          <w:color w:val="000000"/>
          <w:sz w:val="26"/>
          <w:szCs w:val="26"/>
        </w:rPr>
        <w:t>Théo</w:t>
      </w:r>
      <w:proofErr w:type="spellEnd"/>
      <w:r w:rsidRPr="00E03D4D">
        <w:rPr>
          <w:rFonts w:ascii="Times New Roman" w:eastAsia="Times New Roman" w:hAnsi="Times New Roman" w:cs="Times New Roman"/>
          <w:color w:val="000000"/>
          <w:sz w:val="26"/>
          <w:szCs w:val="26"/>
        </w:rPr>
        <w:t xml:space="preserve">-Hassler: </w:t>
      </w:r>
      <w:proofErr w:type="spellStart"/>
      <w:r w:rsidRPr="00E03D4D">
        <w:rPr>
          <w:rFonts w:ascii="Times New Roman" w:eastAsia="Times New Roman" w:hAnsi="Times New Roman" w:cs="Times New Roman"/>
          <w:color w:val="000000"/>
          <w:sz w:val="26"/>
          <w:szCs w:val="26"/>
        </w:rPr>
        <w:t>l’intérêt</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commun</w:t>
      </w:r>
      <w:proofErr w:type="spellEnd"/>
      <w:r w:rsidRPr="00E03D4D">
        <w:rPr>
          <w:rFonts w:ascii="Times New Roman" w:eastAsia="Times New Roman" w:hAnsi="Times New Roman" w:cs="Times New Roman"/>
          <w:color w:val="000000"/>
          <w:sz w:val="26"/>
          <w:szCs w:val="26"/>
        </w:rPr>
        <w:t xml:space="preserve">, Revue </w:t>
      </w:r>
      <w:proofErr w:type="spellStart"/>
      <w:r w:rsidRPr="00E03D4D">
        <w:rPr>
          <w:rFonts w:ascii="Times New Roman" w:eastAsia="Times New Roman" w:hAnsi="Times New Roman" w:cs="Times New Roman"/>
          <w:color w:val="000000"/>
          <w:sz w:val="26"/>
          <w:szCs w:val="26"/>
        </w:rPr>
        <w:t>trimestrielle</w:t>
      </w:r>
      <w:proofErr w:type="spellEnd"/>
      <w:r w:rsidRPr="00E03D4D">
        <w:rPr>
          <w:rFonts w:ascii="Times New Roman" w:eastAsia="Times New Roman" w:hAnsi="Times New Roman" w:cs="Times New Roman"/>
          <w:color w:val="000000"/>
          <w:sz w:val="26"/>
          <w:szCs w:val="26"/>
        </w:rPr>
        <w:t xml:space="preserve"> de droit commercial 1984. p. 581</w:t>
      </w:r>
      <w:r w:rsidRPr="00E03D4D">
        <w:rPr>
          <w:rFonts w:ascii="Times New Roman" w:eastAsia="Times New Roman" w:hAnsi="Times New Roman" w:cs="Times New Roman"/>
          <w:color w:val="000000"/>
          <w:sz w:val="26"/>
          <w:szCs w:val="26"/>
          <w:rtl/>
        </w:rPr>
        <w:t>.</w:t>
      </w:r>
    </w:p>
    <w:p w14:paraId="6AA6EFC0" w14:textId="77777777" w:rsidR="00E03D4D" w:rsidRPr="00E03D4D" w:rsidRDefault="00E03D4D" w:rsidP="00E03D4D">
      <w:pPr>
        <w:bidi/>
        <w:spacing w:after="0" w:line="260" w:lineRule="atLeast"/>
        <w:ind w:hanging="420"/>
        <w:jc w:val="right"/>
        <w:rPr>
          <w:rFonts w:ascii="Times New Roman" w:eastAsia="Times New Roman" w:hAnsi="Times New Roman" w:cs="Times New Roman"/>
          <w:color w:val="000000"/>
          <w:sz w:val="26"/>
          <w:szCs w:val="26"/>
          <w:rtl/>
        </w:rPr>
      </w:pPr>
      <w:bookmarkStart w:id="178" w:name="Anchor2796"/>
      <w:bookmarkEnd w:id="178"/>
      <w:r w:rsidRPr="00E03D4D">
        <w:rPr>
          <w:rFonts w:ascii="Times New Roman" w:eastAsia="Times New Roman" w:hAnsi="Times New Roman" w:cs="Times New Roman"/>
          <w:color w:val="000000"/>
          <w:sz w:val="26"/>
          <w:szCs w:val="26"/>
          <w:rtl/>
        </w:rPr>
        <w:t xml:space="preserve">9- </w:t>
      </w:r>
      <w:r w:rsidRPr="00E03D4D">
        <w:rPr>
          <w:rFonts w:ascii="Times New Roman" w:eastAsia="Times New Roman" w:hAnsi="Times New Roman" w:cs="Times New Roman"/>
          <w:color w:val="000000"/>
          <w:sz w:val="26"/>
          <w:szCs w:val="26"/>
        </w:rPr>
        <w:t xml:space="preserve">R. </w:t>
      </w:r>
      <w:proofErr w:type="spellStart"/>
      <w:r w:rsidRPr="00E03D4D">
        <w:rPr>
          <w:rFonts w:ascii="Times New Roman" w:eastAsia="Times New Roman" w:hAnsi="Times New Roman" w:cs="Times New Roman"/>
          <w:color w:val="000000"/>
          <w:sz w:val="26"/>
          <w:szCs w:val="26"/>
        </w:rPr>
        <w:t>Boublès</w:t>
      </w:r>
      <w:proofErr w:type="spellEnd"/>
      <w:r w:rsidRPr="00E03D4D">
        <w:rPr>
          <w:rFonts w:ascii="Times New Roman" w:eastAsia="Times New Roman" w:hAnsi="Times New Roman" w:cs="Times New Roman"/>
          <w:color w:val="000000"/>
          <w:sz w:val="26"/>
          <w:szCs w:val="26"/>
        </w:rPr>
        <w:t xml:space="preserve">: “La </w:t>
      </w:r>
      <w:proofErr w:type="spellStart"/>
      <w:r w:rsidRPr="00E03D4D">
        <w:rPr>
          <w:rFonts w:ascii="Times New Roman" w:eastAsia="Times New Roman" w:hAnsi="Times New Roman" w:cs="Times New Roman"/>
          <w:color w:val="000000"/>
          <w:sz w:val="26"/>
          <w:szCs w:val="26"/>
        </w:rPr>
        <w:t>révocabilité</w:t>
      </w:r>
      <w:proofErr w:type="spellEnd"/>
      <w:r w:rsidRPr="00E03D4D">
        <w:rPr>
          <w:rFonts w:ascii="Times New Roman" w:eastAsia="Times New Roman" w:hAnsi="Times New Roman" w:cs="Times New Roman"/>
          <w:color w:val="000000"/>
          <w:sz w:val="26"/>
          <w:szCs w:val="26"/>
        </w:rPr>
        <w:t xml:space="preserve"> du </w:t>
      </w:r>
      <w:proofErr w:type="spellStart"/>
      <w:r w:rsidRPr="00E03D4D">
        <w:rPr>
          <w:rFonts w:ascii="Times New Roman" w:eastAsia="Times New Roman" w:hAnsi="Times New Roman" w:cs="Times New Roman"/>
          <w:color w:val="000000"/>
          <w:sz w:val="26"/>
          <w:szCs w:val="26"/>
        </w:rPr>
        <w:t>mandat</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d’intérêt</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commun</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donné</w:t>
      </w:r>
      <w:proofErr w:type="spellEnd"/>
      <w:r w:rsidRPr="00E03D4D">
        <w:rPr>
          <w:rFonts w:ascii="Times New Roman" w:eastAsia="Times New Roman" w:hAnsi="Times New Roman" w:cs="Times New Roman"/>
          <w:color w:val="000000"/>
          <w:sz w:val="26"/>
          <w:szCs w:val="26"/>
        </w:rPr>
        <w:t xml:space="preserve"> au </w:t>
      </w:r>
      <w:proofErr w:type="spellStart"/>
      <w:r w:rsidRPr="00E03D4D">
        <w:rPr>
          <w:rFonts w:ascii="Times New Roman" w:eastAsia="Times New Roman" w:hAnsi="Times New Roman" w:cs="Times New Roman"/>
          <w:color w:val="000000"/>
          <w:sz w:val="26"/>
          <w:szCs w:val="26"/>
        </w:rPr>
        <w:t>représentant</w:t>
      </w:r>
      <w:proofErr w:type="spellEnd"/>
      <w:r w:rsidRPr="00E03D4D">
        <w:rPr>
          <w:rFonts w:ascii="Times New Roman" w:eastAsia="Times New Roman" w:hAnsi="Times New Roman" w:cs="Times New Roman"/>
          <w:color w:val="000000"/>
          <w:sz w:val="26"/>
          <w:szCs w:val="26"/>
        </w:rPr>
        <w:t xml:space="preserve"> de commerce” J.C.P. 1957 I n° 1357 (</w:t>
      </w:r>
      <w:proofErr w:type="spellStart"/>
      <w:r w:rsidRPr="00E03D4D">
        <w:rPr>
          <w:rFonts w:ascii="Times New Roman" w:eastAsia="Times New Roman" w:hAnsi="Times New Roman" w:cs="Times New Roman"/>
          <w:color w:val="000000"/>
          <w:sz w:val="26"/>
          <w:szCs w:val="26"/>
        </w:rPr>
        <w:t>Semaine</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juridique</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périodique</w:t>
      </w:r>
      <w:proofErr w:type="spellEnd"/>
      <w:r w:rsidRPr="00E03D4D">
        <w:rPr>
          <w:rFonts w:ascii="Times New Roman" w:eastAsia="Times New Roman" w:hAnsi="Times New Roman" w:cs="Times New Roman"/>
          <w:color w:val="000000"/>
          <w:sz w:val="26"/>
          <w:szCs w:val="26"/>
        </w:rPr>
        <w:t>)</w:t>
      </w:r>
      <w:r w:rsidRPr="00E03D4D">
        <w:rPr>
          <w:rFonts w:ascii="Times New Roman" w:eastAsia="Times New Roman" w:hAnsi="Times New Roman" w:cs="Times New Roman"/>
          <w:color w:val="000000"/>
          <w:sz w:val="26"/>
          <w:szCs w:val="26"/>
          <w:rtl/>
        </w:rPr>
        <w:t>.</w:t>
      </w:r>
    </w:p>
    <w:p w14:paraId="214884F3" w14:textId="77777777" w:rsidR="00E03D4D" w:rsidRPr="00E03D4D" w:rsidRDefault="00E03D4D" w:rsidP="00E03D4D">
      <w:pPr>
        <w:bidi/>
        <w:spacing w:after="0" w:line="260" w:lineRule="atLeast"/>
        <w:ind w:hanging="420"/>
        <w:jc w:val="right"/>
        <w:rPr>
          <w:rFonts w:ascii="Times New Roman" w:eastAsia="Times New Roman" w:hAnsi="Times New Roman" w:cs="Times New Roman"/>
          <w:color w:val="000000"/>
          <w:sz w:val="26"/>
          <w:szCs w:val="26"/>
          <w:rtl/>
        </w:rPr>
      </w:pPr>
      <w:bookmarkStart w:id="179" w:name="Anchor2801"/>
      <w:bookmarkEnd w:id="179"/>
      <w:r w:rsidRPr="00E03D4D">
        <w:rPr>
          <w:rFonts w:ascii="Times New Roman" w:eastAsia="Times New Roman" w:hAnsi="Times New Roman" w:cs="Times New Roman"/>
          <w:color w:val="000000"/>
          <w:sz w:val="26"/>
          <w:szCs w:val="26"/>
          <w:rtl/>
        </w:rPr>
        <w:t xml:space="preserve">10- </w:t>
      </w:r>
      <w:proofErr w:type="spellStart"/>
      <w:r w:rsidRPr="00E03D4D">
        <w:rPr>
          <w:rFonts w:ascii="Times New Roman" w:eastAsia="Times New Roman" w:hAnsi="Times New Roman" w:cs="Times New Roman"/>
          <w:color w:val="000000"/>
          <w:sz w:val="26"/>
          <w:szCs w:val="26"/>
        </w:rPr>
        <w:t>Sallé</w:t>
      </w:r>
      <w:proofErr w:type="spellEnd"/>
      <w:r w:rsidRPr="00E03D4D">
        <w:rPr>
          <w:rFonts w:ascii="Times New Roman" w:eastAsia="Times New Roman" w:hAnsi="Times New Roman" w:cs="Times New Roman"/>
          <w:color w:val="000000"/>
          <w:sz w:val="26"/>
          <w:szCs w:val="26"/>
        </w:rPr>
        <w:t xml:space="preserve"> de la </w:t>
      </w:r>
      <w:proofErr w:type="spellStart"/>
      <w:r w:rsidRPr="00E03D4D">
        <w:rPr>
          <w:rFonts w:ascii="Times New Roman" w:eastAsia="Times New Roman" w:hAnsi="Times New Roman" w:cs="Times New Roman"/>
          <w:color w:val="000000"/>
          <w:sz w:val="26"/>
          <w:szCs w:val="26"/>
        </w:rPr>
        <w:t>Marnière</w:t>
      </w:r>
      <w:proofErr w:type="spellEnd"/>
      <w:r w:rsidRPr="00E03D4D">
        <w:rPr>
          <w:rFonts w:ascii="Times New Roman" w:eastAsia="Times New Roman" w:hAnsi="Times New Roman" w:cs="Times New Roman"/>
          <w:color w:val="000000"/>
          <w:sz w:val="26"/>
          <w:szCs w:val="26"/>
        </w:rPr>
        <w:t xml:space="preserve"> : “Le </w:t>
      </w:r>
      <w:proofErr w:type="spellStart"/>
      <w:r w:rsidRPr="00E03D4D">
        <w:rPr>
          <w:rFonts w:ascii="Times New Roman" w:eastAsia="Times New Roman" w:hAnsi="Times New Roman" w:cs="Times New Roman"/>
          <w:color w:val="000000"/>
          <w:sz w:val="26"/>
          <w:szCs w:val="26"/>
        </w:rPr>
        <w:t>mandat</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Irrévocable</w:t>
      </w:r>
      <w:proofErr w:type="spellEnd"/>
      <w:r w:rsidRPr="00E03D4D">
        <w:rPr>
          <w:rFonts w:ascii="Times New Roman" w:eastAsia="Times New Roman" w:hAnsi="Times New Roman" w:cs="Times New Roman"/>
          <w:color w:val="000000"/>
          <w:sz w:val="26"/>
          <w:szCs w:val="26"/>
        </w:rPr>
        <w:t>” R.T.D. Civil 1937 p. 261</w:t>
      </w:r>
      <w:r w:rsidRPr="00E03D4D">
        <w:rPr>
          <w:rFonts w:ascii="Times New Roman" w:eastAsia="Times New Roman" w:hAnsi="Times New Roman" w:cs="Times New Roman"/>
          <w:color w:val="000000"/>
          <w:sz w:val="26"/>
          <w:szCs w:val="26"/>
          <w:rtl/>
        </w:rPr>
        <w:t>.</w:t>
      </w:r>
    </w:p>
    <w:p w14:paraId="76211CD7" w14:textId="77777777" w:rsidR="00E03D4D" w:rsidRPr="00E03D4D" w:rsidRDefault="00E03D4D" w:rsidP="00E03D4D">
      <w:pPr>
        <w:bidi/>
        <w:spacing w:after="0" w:line="280" w:lineRule="atLeast"/>
        <w:jc w:val="center"/>
        <w:rPr>
          <w:rFonts w:ascii="Times New Roman" w:eastAsia="Times New Roman" w:hAnsi="Times New Roman" w:cs="Times New Roman"/>
          <w:b/>
          <w:bCs/>
          <w:color w:val="000000"/>
          <w:sz w:val="28"/>
          <w:szCs w:val="28"/>
          <w:rtl/>
        </w:rPr>
      </w:pPr>
      <w:bookmarkStart w:id="180" w:name="Anchor2804"/>
      <w:bookmarkEnd w:id="180"/>
      <w:r w:rsidRPr="00E03D4D">
        <w:rPr>
          <w:rFonts w:ascii="Times New Roman" w:eastAsia="Times New Roman" w:hAnsi="Times New Roman" w:cs="Times New Roman"/>
          <w:b/>
          <w:bCs/>
          <w:color w:val="000000"/>
          <w:sz w:val="28"/>
          <w:szCs w:val="28"/>
        </w:rPr>
        <w:t>III</w:t>
      </w:r>
      <w:r w:rsidRPr="00E03D4D">
        <w:rPr>
          <w:rFonts w:ascii="Times New Roman" w:eastAsia="Times New Roman" w:hAnsi="Times New Roman" w:cs="Times New Roman"/>
          <w:b/>
          <w:bCs/>
          <w:color w:val="000000"/>
          <w:sz w:val="28"/>
          <w:szCs w:val="28"/>
          <w:rtl/>
        </w:rPr>
        <w:t xml:space="preserve"> - الدوريات والنشرات (</w:t>
      </w:r>
      <w:r w:rsidRPr="00E03D4D">
        <w:rPr>
          <w:rFonts w:ascii="Times New Roman" w:eastAsia="Times New Roman" w:hAnsi="Times New Roman" w:cs="Times New Roman"/>
          <w:b/>
          <w:bCs/>
          <w:color w:val="000000"/>
          <w:sz w:val="28"/>
          <w:szCs w:val="28"/>
        </w:rPr>
        <w:t xml:space="preserve">Les revues et </w:t>
      </w:r>
      <w:proofErr w:type="spellStart"/>
      <w:r w:rsidRPr="00E03D4D">
        <w:rPr>
          <w:rFonts w:ascii="Times New Roman" w:eastAsia="Times New Roman" w:hAnsi="Times New Roman" w:cs="Times New Roman"/>
          <w:b/>
          <w:bCs/>
          <w:color w:val="000000"/>
          <w:sz w:val="28"/>
          <w:szCs w:val="28"/>
        </w:rPr>
        <w:t>Périodiques</w:t>
      </w:r>
      <w:proofErr w:type="spellEnd"/>
      <w:r w:rsidRPr="00E03D4D">
        <w:rPr>
          <w:rFonts w:ascii="Times New Roman" w:eastAsia="Times New Roman" w:hAnsi="Times New Roman" w:cs="Times New Roman"/>
          <w:b/>
          <w:bCs/>
          <w:color w:val="000000"/>
          <w:sz w:val="28"/>
          <w:szCs w:val="28"/>
          <w:rtl/>
        </w:rPr>
        <w:t>)</w:t>
      </w:r>
    </w:p>
    <w:p w14:paraId="6F5C57A4" w14:textId="77777777" w:rsidR="00E03D4D" w:rsidRPr="00E03D4D" w:rsidRDefault="00E03D4D" w:rsidP="00E03D4D">
      <w:pPr>
        <w:spacing w:after="0" w:line="320" w:lineRule="atLeast"/>
        <w:jc w:val="center"/>
        <w:rPr>
          <w:rFonts w:ascii="Times New Roman" w:eastAsia="Times New Roman" w:hAnsi="Times New Roman" w:cs="Times New Roman"/>
          <w:b/>
          <w:bCs/>
          <w:color w:val="000000"/>
          <w:rtl/>
        </w:rPr>
      </w:pPr>
      <w:bookmarkStart w:id="181" w:name="Anchor2809"/>
      <w:bookmarkEnd w:id="181"/>
      <w:r w:rsidRPr="00E03D4D">
        <w:rPr>
          <w:rFonts w:ascii="Times New Roman" w:eastAsia="Times New Roman" w:hAnsi="Times New Roman" w:cs="Times New Roman"/>
          <w:b/>
          <w:bCs/>
          <w:color w:val="000000"/>
        </w:rPr>
        <w:t xml:space="preserve">A- </w:t>
      </w:r>
      <w:r w:rsidRPr="00E03D4D">
        <w:rPr>
          <w:rFonts w:ascii="Times New Roman" w:eastAsia="Times New Roman" w:hAnsi="Times New Roman" w:cs="Times New Roman"/>
          <w:b/>
          <w:bCs/>
          <w:color w:val="000000"/>
          <w:rtl/>
        </w:rPr>
        <w:t>في لبنان</w:t>
      </w:r>
      <w:r w:rsidRPr="00E03D4D">
        <w:rPr>
          <w:rFonts w:ascii="Times New Roman" w:eastAsia="Times New Roman" w:hAnsi="Times New Roman" w:cs="Times New Roman"/>
          <w:b/>
          <w:bCs/>
          <w:color w:val="000000"/>
        </w:rPr>
        <w:t>:</w:t>
      </w:r>
    </w:p>
    <w:p w14:paraId="449B3261"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Pr>
      </w:pPr>
      <w:bookmarkStart w:id="182" w:name="Anchor2811"/>
      <w:bookmarkEnd w:id="182"/>
      <w:r w:rsidRPr="00E03D4D">
        <w:rPr>
          <w:rFonts w:ascii="Times New Roman" w:eastAsia="Times New Roman" w:hAnsi="Times New Roman" w:cs="Times New Roman"/>
          <w:color w:val="000000"/>
          <w:sz w:val="26"/>
          <w:szCs w:val="26"/>
          <w:rtl/>
        </w:rPr>
        <w:t>1- مجموعة حاتم.</w:t>
      </w:r>
    </w:p>
    <w:p w14:paraId="10E87A33"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183" w:name="Anchor2814"/>
      <w:bookmarkEnd w:id="183"/>
      <w:r w:rsidRPr="00E03D4D">
        <w:rPr>
          <w:rFonts w:ascii="Times New Roman" w:eastAsia="Times New Roman" w:hAnsi="Times New Roman" w:cs="Times New Roman"/>
          <w:color w:val="000000"/>
          <w:sz w:val="26"/>
          <w:szCs w:val="26"/>
          <w:rtl/>
        </w:rPr>
        <w:t>2- مجلة العدل.</w:t>
      </w:r>
    </w:p>
    <w:p w14:paraId="41A4AA87"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184" w:name="Anchor2816"/>
      <w:bookmarkEnd w:id="184"/>
      <w:r w:rsidRPr="00E03D4D">
        <w:rPr>
          <w:rFonts w:ascii="Times New Roman" w:eastAsia="Times New Roman" w:hAnsi="Times New Roman" w:cs="Times New Roman"/>
          <w:color w:val="000000"/>
          <w:sz w:val="26"/>
          <w:szCs w:val="26"/>
          <w:rtl/>
        </w:rPr>
        <w:t>3- النشرة القضائية اللبنانية.</w:t>
      </w:r>
    </w:p>
    <w:p w14:paraId="652ED921"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185" w:name="Anchor2820"/>
      <w:bookmarkEnd w:id="185"/>
      <w:r w:rsidRPr="00E03D4D">
        <w:rPr>
          <w:rFonts w:ascii="Times New Roman" w:eastAsia="Times New Roman" w:hAnsi="Times New Roman" w:cs="Times New Roman"/>
          <w:color w:val="000000"/>
          <w:sz w:val="26"/>
          <w:szCs w:val="26"/>
          <w:rtl/>
        </w:rPr>
        <w:t>4- قانون الموجبات والعقود اللبناني.</w:t>
      </w:r>
    </w:p>
    <w:p w14:paraId="514CA9E5" w14:textId="77777777" w:rsidR="00E03D4D" w:rsidRPr="00E03D4D" w:rsidRDefault="00E03D4D" w:rsidP="00E03D4D">
      <w:pPr>
        <w:bidi/>
        <w:spacing w:after="0" w:line="260" w:lineRule="atLeast"/>
        <w:ind w:hanging="380"/>
        <w:jc w:val="both"/>
        <w:rPr>
          <w:rFonts w:ascii="Times New Roman" w:eastAsia="Times New Roman" w:hAnsi="Times New Roman" w:cs="Times New Roman"/>
          <w:color w:val="000000"/>
          <w:sz w:val="26"/>
          <w:szCs w:val="26"/>
          <w:rtl/>
        </w:rPr>
      </w:pPr>
      <w:bookmarkStart w:id="186" w:name="Anchor2825"/>
      <w:bookmarkEnd w:id="186"/>
      <w:r w:rsidRPr="00E03D4D">
        <w:rPr>
          <w:rFonts w:ascii="Times New Roman" w:eastAsia="Times New Roman" w:hAnsi="Times New Roman" w:cs="Times New Roman"/>
          <w:color w:val="000000"/>
          <w:sz w:val="26"/>
          <w:szCs w:val="26"/>
          <w:rtl/>
        </w:rPr>
        <w:lastRenderedPageBreak/>
        <w:t>5- القانون التجاري اللبناني.</w:t>
      </w:r>
    </w:p>
    <w:p w14:paraId="051E870B" w14:textId="77777777" w:rsidR="00E03D4D" w:rsidRPr="00E03D4D" w:rsidRDefault="00E03D4D" w:rsidP="00E03D4D">
      <w:pPr>
        <w:spacing w:after="0" w:line="320" w:lineRule="atLeast"/>
        <w:jc w:val="center"/>
        <w:rPr>
          <w:rFonts w:ascii="Times New Roman" w:eastAsia="Times New Roman" w:hAnsi="Times New Roman" w:cs="Times New Roman"/>
          <w:b/>
          <w:bCs/>
          <w:color w:val="000000"/>
          <w:rtl/>
        </w:rPr>
      </w:pPr>
      <w:bookmarkStart w:id="187" w:name="Anchor2829"/>
      <w:bookmarkEnd w:id="187"/>
      <w:r w:rsidRPr="00E03D4D">
        <w:rPr>
          <w:rFonts w:ascii="Times New Roman" w:eastAsia="Times New Roman" w:hAnsi="Times New Roman" w:cs="Times New Roman"/>
          <w:b/>
          <w:bCs/>
          <w:color w:val="000000"/>
        </w:rPr>
        <w:t xml:space="preserve">B- </w:t>
      </w:r>
      <w:r w:rsidRPr="00E03D4D">
        <w:rPr>
          <w:rFonts w:ascii="Times New Roman" w:eastAsia="Times New Roman" w:hAnsi="Times New Roman" w:cs="Times New Roman"/>
          <w:b/>
          <w:bCs/>
          <w:color w:val="000000"/>
          <w:rtl/>
        </w:rPr>
        <w:t>في فرنسا</w:t>
      </w:r>
      <w:r w:rsidRPr="00E03D4D">
        <w:rPr>
          <w:rFonts w:ascii="Times New Roman" w:eastAsia="Times New Roman" w:hAnsi="Times New Roman" w:cs="Times New Roman"/>
          <w:b/>
          <w:bCs/>
          <w:color w:val="000000"/>
        </w:rPr>
        <w:t>:</w:t>
      </w:r>
    </w:p>
    <w:p w14:paraId="7F2F6418" w14:textId="77777777" w:rsidR="00E03D4D" w:rsidRPr="00E03D4D" w:rsidRDefault="00E03D4D" w:rsidP="00E03D4D">
      <w:pPr>
        <w:bidi/>
        <w:spacing w:after="0" w:line="260" w:lineRule="atLeast"/>
        <w:ind w:hanging="380"/>
        <w:jc w:val="right"/>
        <w:rPr>
          <w:rFonts w:ascii="Times New Roman" w:eastAsia="Times New Roman" w:hAnsi="Times New Roman" w:cs="Times New Roman"/>
          <w:color w:val="000000"/>
          <w:sz w:val="26"/>
          <w:szCs w:val="26"/>
        </w:rPr>
      </w:pPr>
      <w:bookmarkStart w:id="188" w:name="Anchor2831"/>
      <w:bookmarkEnd w:id="188"/>
      <w:r w:rsidRPr="00E03D4D">
        <w:rPr>
          <w:rFonts w:ascii="Times New Roman" w:eastAsia="Times New Roman" w:hAnsi="Times New Roman" w:cs="Times New Roman"/>
          <w:color w:val="000000"/>
          <w:sz w:val="26"/>
          <w:szCs w:val="26"/>
          <w:rtl/>
        </w:rPr>
        <w:t xml:space="preserve">1- </w:t>
      </w:r>
      <w:proofErr w:type="spellStart"/>
      <w:r w:rsidRPr="00E03D4D">
        <w:rPr>
          <w:rFonts w:ascii="Times New Roman" w:eastAsia="Times New Roman" w:hAnsi="Times New Roman" w:cs="Times New Roman"/>
          <w:color w:val="000000"/>
          <w:sz w:val="26"/>
          <w:szCs w:val="26"/>
        </w:rPr>
        <w:t>Encyclopédie</w:t>
      </w:r>
      <w:proofErr w:type="spellEnd"/>
      <w:r w:rsidRPr="00E03D4D">
        <w:rPr>
          <w:rFonts w:ascii="Times New Roman" w:eastAsia="Times New Roman" w:hAnsi="Times New Roman" w:cs="Times New Roman"/>
          <w:color w:val="000000"/>
          <w:sz w:val="26"/>
          <w:szCs w:val="26"/>
        </w:rPr>
        <w:t xml:space="preserve"> - </w:t>
      </w:r>
      <w:proofErr w:type="spellStart"/>
      <w:r w:rsidRPr="00E03D4D">
        <w:rPr>
          <w:rFonts w:ascii="Times New Roman" w:eastAsia="Times New Roman" w:hAnsi="Times New Roman" w:cs="Times New Roman"/>
          <w:color w:val="000000"/>
          <w:sz w:val="26"/>
          <w:szCs w:val="26"/>
        </w:rPr>
        <w:t>Répertoire</w:t>
      </w:r>
      <w:proofErr w:type="spellEnd"/>
      <w:r w:rsidRPr="00E03D4D">
        <w:rPr>
          <w:rFonts w:ascii="Times New Roman" w:eastAsia="Times New Roman" w:hAnsi="Times New Roman" w:cs="Times New Roman"/>
          <w:color w:val="000000"/>
          <w:sz w:val="26"/>
          <w:szCs w:val="26"/>
        </w:rPr>
        <w:t xml:space="preserve"> Civil</w:t>
      </w:r>
      <w:r w:rsidRPr="00E03D4D">
        <w:rPr>
          <w:rFonts w:ascii="Times New Roman" w:eastAsia="Times New Roman" w:hAnsi="Times New Roman" w:cs="Times New Roman"/>
          <w:color w:val="000000"/>
          <w:sz w:val="26"/>
          <w:szCs w:val="26"/>
          <w:rtl/>
        </w:rPr>
        <w:t>.</w:t>
      </w:r>
    </w:p>
    <w:p w14:paraId="581FE846" w14:textId="77777777" w:rsidR="00E03D4D" w:rsidRPr="00E03D4D" w:rsidRDefault="00E03D4D" w:rsidP="00E03D4D">
      <w:pPr>
        <w:bidi/>
        <w:spacing w:after="0" w:line="260" w:lineRule="atLeast"/>
        <w:ind w:hanging="380"/>
        <w:jc w:val="right"/>
        <w:rPr>
          <w:rFonts w:ascii="Times New Roman" w:eastAsia="Times New Roman" w:hAnsi="Times New Roman" w:cs="Times New Roman"/>
          <w:color w:val="000000"/>
          <w:sz w:val="26"/>
          <w:szCs w:val="26"/>
          <w:rtl/>
        </w:rPr>
      </w:pPr>
      <w:bookmarkStart w:id="189" w:name="Anchor2833"/>
      <w:bookmarkEnd w:id="189"/>
      <w:r w:rsidRPr="00E03D4D">
        <w:rPr>
          <w:rFonts w:ascii="Times New Roman" w:eastAsia="Times New Roman" w:hAnsi="Times New Roman" w:cs="Times New Roman"/>
          <w:color w:val="000000"/>
          <w:sz w:val="26"/>
          <w:szCs w:val="26"/>
          <w:rtl/>
        </w:rPr>
        <w:t xml:space="preserve">2- </w:t>
      </w:r>
      <w:r w:rsidRPr="00E03D4D">
        <w:rPr>
          <w:rFonts w:ascii="Times New Roman" w:eastAsia="Times New Roman" w:hAnsi="Times New Roman" w:cs="Times New Roman"/>
          <w:color w:val="000000"/>
          <w:sz w:val="26"/>
          <w:szCs w:val="26"/>
        </w:rPr>
        <w:t>Juris-</w:t>
      </w:r>
      <w:proofErr w:type="spellStart"/>
      <w:r w:rsidRPr="00E03D4D">
        <w:rPr>
          <w:rFonts w:ascii="Times New Roman" w:eastAsia="Times New Roman" w:hAnsi="Times New Roman" w:cs="Times New Roman"/>
          <w:color w:val="000000"/>
          <w:sz w:val="26"/>
          <w:szCs w:val="26"/>
        </w:rPr>
        <w:t>Classeur</w:t>
      </w:r>
      <w:proofErr w:type="spellEnd"/>
      <w:r w:rsidRPr="00E03D4D">
        <w:rPr>
          <w:rFonts w:ascii="Times New Roman" w:eastAsia="Times New Roman" w:hAnsi="Times New Roman" w:cs="Times New Roman"/>
          <w:color w:val="000000"/>
          <w:sz w:val="26"/>
          <w:szCs w:val="26"/>
        </w:rPr>
        <w:t xml:space="preserve"> Civil et Commercial</w:t>
      </w:r>
      <w:r w:rsidRPr="00E03D4D">
        <w:rPr>
          <w:rFonts w:ascii="Times New Roman" w:eastAsia="Times New Roman" w:hAnsi="Times New Roman" w:cs="Times New Roman"/>
          <w:color w:val="000000"/>
          <w:sz w:val="26"/>
          <w:szCs w:val="26"/>
          <w:rtl/>
        </w:rPr>
        <w:t>.</w:t>
      </w:r>
    </w:p>
    <w:p w14:paraId="5B1EB37F" w14:textId="77777777" w:rsidR="00E03D4D" w:rsidRPr="00E03D4D" w:rsidRDefault="00E03D4D" w:rsidP="00E03D4D">
      <w:pPr>
        <w:bidi/>
        <w:spacing w:after="0" w:line="260" w:lineRule="atLeast"/>
        <w:ind w:hanging="380"/>
        <w:jc w:val="right"/>
        <w:rPr>
          <w:rFonts w:ascii="Times New Roman" w:eastAsia="Times New Roman" w:hAnsi="Times New Roman" w:cs="Times New Roman"/>
          <w:color w:val="000000"/>
          <w:sz w:val="26"/>
          <w:szCs w:val="26"/>
          <w:rtl/>
        </w:rPr>
      </w:pPr>
      <w:bookmarkStart w:id="190" w:name="Anchor2835"/>
      <w:bookmarkEnd w:id="190"/>
      <w:r w:rsidRPr="00E03D4D">
        <w:rPr>
          <w:rFonts w:ascii="Times New Roman" w:eastAsia="Times New Roman" w:hAnsi="Times New Roman" w:cs="Times New Roman"/>
          <w:color w:val="000000"/>
          <w:sz w:val="26"/>
          <w:szCs w:val="26"/>
          <w:rtl/>
        </w:rPr>
        <w:t xml:space="preserve">3- </w:t>
      </w:r>
      <w:r w:rsidRPr="00E03D4D">
        <w:rPr>
          <w:rFonts w:ascii="Times New Roman" w:eastAsia="Times New Roman" w:hAnsi="Times New Roman" w:cs="Times New Roman"/>
          <w:color w:val="000000"/>
          <w:sz w:val="26"/>
          <w:szCs w:val="26"/>
        </w:rPr>
        <w:t xml:space="preserve">La </w:t>
      </w:r>
      <w:proofErr w:type="spellStart"/>
      <w:r w:rsidRPr="00E03D4D">
        <w:rPr>
          <w:rFonts w:ascii="Times New Roman" w:eastAsia="Times New Roman" w:hAnsi="Times New Roman" w:cs="Times New Roman"/>
          <w:color w:val="000000"/>
          <w:sz w:val="26"/>
          <w:szCs w:val="26"/>
        </w:rPr>
        <w:t>Semaine</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Juridique</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périodique</w:t>
      </w:r>
      <w:proofErr w:type="spellEnd"/>
      <w:r w:rsidRPr="00E03D4D">
        <w:rPr>
          <w:rFonts w:ascii="Times New Roman" w:eastAsia="Times New Roman" w:hAnsi="Times New Roman" w:cs="Times New Roman"/>
          <w:color w:val="000000"/>
          <w:sz w:val="26"/>
          <w:szCs w:val="26"/>
        </w:rPr>
        <w:t xml:space="preserve"> (J.C.P)</w:t>
      </w:r>
    </w:p>
    <w:p w14:paraId="43D908D2" w14:textId="77777777" w:rsidR="00E03D4D" w:rsidRPr="00E03D4D" w:rsidRDefault="00E03D4D" w:rsidP="00E03D4D">
      <w:pPr>
        <w:bidi/>
        <w:spacing w:after="0" w:line="260" w:lineRule="atLeast"/>
        <w:ind w:hanging="380"/>
        <w:jc w:val="right"/>
        <w:rPr>
          <w:rFonts w:ascii="Times New Roman" w:eastAsia="Times New Roman" w:hAnsi="Times New Roman" w:cs="Times New Roman"/>
          <w:color w:val="000000"/>
          <w:sz w:val="26"/>
          <w:szCs w:val="26"/>
          <w:rtl/>
        </w:rPr>
      </w:pPr>
      <w:bookmarkStart w:id="191" w:name="Anchor2837"/>
      <w:bookmarkEnd w:id="191"/>
      <w:r w:rsidRPr="00E03D4D">
        <w:rPr>
          <w:rFonts w:ascii="Times New Roman" w:eastAsia="Times New Roman" w:hAnsi="Times New Roman" w:cs="Times New Roman"/>
          <w:color w:val="000000"/>
          <w:sz w:val="26"/>
          <w:szCs w:val="26"/>
          <w:rtl/>
        </w:rPr>
        <w:t xml:space="preserve">4- </w:t>
      </w:r>
      <w:proofErr w:type="spellStart"/>
      <w:r w:rsidRPr="00E03D4D">
        <w:rPr>
          <w:rFonts w:ascii="Times New Roman" w:eastAsia="Times New Roman" w:hAnsi="Times New Roman" w:cs="Times New Roman"/>
          <w:color w:val="000000"/>
          <w:sz w:val="26"/>
          <w:szCs w:val="26"/>
        </w:rPr>
        <w:t>Recueil</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Dalloz</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Dalloz</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Sirey</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Dalloz</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Périodique</w:t>
      </w:r>
      <w:proofErr w:type="spellEnd"/>
      <w:r w:rsidRPr="00E03D4D">
        <w:rPr>
          <w:rFonts w:ascii="Times New Roman" w:eastAsia="Times New Roman" w:hAnsi="Times New Roman" w:cs="Times New Roman"/>
          <w:color w:val="000000"/>
          <w:sz w:val="26"/>
          <w:szCs w:val="26"/>
        </w:rPr>
        <w:t xml:space="preserve"> et </w:t>
      </w:r>
      <w:proofErr w:type="spellStart"/>
      <w:r w:rsidRPr="00E03D4D">
        <w:rPr>
          <w:rFonts w:ascii="Times New Roman" w:eastAsia="Times New Roman" w:hAnsi="Times New Roman" w:cs="Times New Roman"/>
          <w:color w:val="000000"/>
          <w:sz w:val="26"/>
          <w:szCs w:val="26"/>
        </w:rPr>
        <w:t>Dalloz</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Hebdomadaire</w:t>
      </w:r>
      <w:proofErr w:type="spellEnd"/>
    </w:p>
    <w:p w14:paraId="78343987" w14:textId="77777777" w:rsidR="00E03D4D" w:rsidRPr="00E03D4D" w:rsidRDefault="00E03D4D" w:rsidP="00E03D4D">
      <w:pPr>
        <w:bidi/>
        <w:spacing w:after="0" w:line="260" w:lineRule="atLeast"/>
        <w:ind w:hanging="380"/>
        <w:jc w:val="right"/>
        <w:rPr>
          <w:rFonts w:ascii="Times New Roman" w:eastAsia="Times New Roman" w:hAnsi="Times New Roman" w:cs="Times New Roman"/>
          <w:color w:val="000000"/>
          <w:sz w:val="26"/>
          <w:szCs w:val="26"/>
          <w:rtl/>
        </w:rPr>
      </w:pPr>
      <w:bookmarkStart w:id="192" w:name="Anchor2840"/>
      <w:bookmarkEnd w:id="192"/>
      <w:r w:rsidRPr="00E03D4D">
        <w:rPr>
          <w:rFonts w:ascii="Times New Roman" w:eastAsia="Times New Roman" w:hAnsi="Times New Roman" w:cs="Times New Roman"/>
          <w:color w:val="000000"/>
          <w:sz w:val="26"/>
          <w:szCs w:val="26"/>
          <w:rtl/>
        </w:rPr>
        <w:t xml:space="preserve">5- </w:t>
      </w:r>
      <w:proofErr w:type="spellStart"/>
      <w:r w:rsidRPr="00E03D4D">
        <w:rPr>
          <w:rFonts w:ascii="Times New Roman" w:eastAsia="Times New Roman" w:hAnsi="Times New Roman" w:cs="Times New Roman"/>
          <w:color w:val="000000"/>
          <w:sz w:val="26"/>
          <w:szCs w:val="26"/>
        </w:rPr>
        <w:t>Recueil</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Sirey</w:t>
      </w:r>
      <w:proofErr w:type="spellEnd"/>
      <w:r w:rsidRPr="00E03D4D">
        <w:rPr>
          <w:rFonts w:ascii="Times New Roman" w:eastAsia="Times New Roman" w:hAnsi="Times New Roman" w:cs="Times New Roman"/>
          <w:color w:val="000000"/>
          <w:sz w:val="26"/>
          <w:szCs w:val="26"/>
          <w:rtl/>
        </w:rPr>
        <w:t>.</w:t>
      </w:r>
    </w:p>
    <w:p w14:paraId="068FD6B3" w14:textId="77777777" w:rsidR="00E03D4D" w:rsidRPr="00E03D4D" w:rsidRDefault="00E03D4D" w:rsidP="00E03D4D">
      <w:pPr>
        <w:bidi/>
        <w:spacing w:after="0" w:line="260" w:lineRule="atLeast"/>
        <w:ind w:hanging="380"/>
        <w:jc w:val="right"/>
        <w:rPr>
          <w:rFonts w:ascii="Times New Roman" w:eastAsia="Times New Roman" w:hAnsi="Times New Roman" w:cs="Times New Roman"/>
          <w:color w:val="000000"/>
          <w:sz w:val="26"/>
          <w:szCs w:val="26"/>
          <w:rtl/>
        </w:rPr>
      </w:pPr>
      <w:bookmarkStart w:id="193" w:name="Anchor2842"/>
      <w:bookmarkEnd w:id="193"/>
      <w:r w:rsidRPr="00E03D4D">
        <w:rPr>
          <w:rFonts w:ascii="Times New Roman" w:eastAsia="Times New Roman" w:hAnsi="Times New Roman" w:cs="Times New Roman"/>
          <w:color w:val="000000"/>
          <w:sz w:val="26"/>
          <w:szCs w:val="26"/>
          <w:rtl/>
        </w:rPr>
        <w:t xml:space="preserve">6- </w:t>
      </w:r>
      <w:r w:rsidRPr="00E03D4D">
        <w:rPr>
          <w:rFonts w:ascii="Times New Roman" w:eastAsia="Times New Roman" w:hAnsi="Times New Roman" w:cs="Times New Roman"/>
          <w:color w:val="000000"/>
          <w:sz w:val="26"/>
          <w:szCs w:val="26"/>
        </w:rPr>
        <w:t xml:space="preserve">Revue </w:t>
      </w:r>
      <w:proofErr w:type="spellStart"/>
      <w:r w:rsidRPr="00E03D4D">
        <w:rPr>
          <w:rFonts w:ascii="Times New Roman" w:eastAsia="Times New Roman" w:hAnsi="Times New Roman" w:cs="Times New Roman"/>
          <w:color w:val="000000"/>
          <w:sz w:val="26"/>
          <w:szCs w:val="26"/>
        </w:rPr>
        <w:t>trimestrielle</w:t>
      </w:r>
      <w:proofErr w:type="spellEnd"/>
      <w:r w:rsidRPr="00E03D4D">
        <w:rPr>
          <w:rFonts w:ascii="Times New Roman" w:eastAsia="Times New Roman" w:hAnsi="Times New Roman" w:cs="Times New Roman"/>
          <w:color w:val="000000"/>
          <w:sz w:val="26"/>
          <w:szCs w:val="26"/>
        </w:rPr>
        <w:t xml:space="preserve"> du droit civil (R.T.D. Civ.)</w:t>
      </w:r>
      <w:r w:rsidRPr="00E03D4D">
        <w:rPr>
          <w:rFonts w:ascii="Times New Roman" w:eastAsia="Times New Roman" w:hAnsi="Times New Roman" w:cs="Times New Roman"/>
          <w:color w:val="000000"/>
          <w:sz w:val="26"/>
          <w:szCs w:val="26"/>
          <w:rtl/>
        </w:rPr>
        <w:t>.</w:t>
      </w:r>
    </w:p>
    <w:p w14:paraId="572C3ECF" w14:textId="77777777" w:rsidR="00E03D4D" w:rsidRPr="00E03D4D" w:rsidRDefault="00E03D4D" w:rsidP="00E03D4D">
      <w:pPr>
        <w:bidi/>
        <w:spacing w:after="0" w:line="260" w:lineRule="atLeast"/>
        <w:ind w:hanging="380"/>
        <w:jc w:val="right"/>
        <w:rPr>
          <w:rFonts w:ascii="Times New Roman" w:eastAsia="Times New Roman" w:hAnsi="Times New Roman" w:cs="Times New Roman"/>
          <w:color w:val="000000"/>
          <w:sz w:val="26"/>
          <w:szCs w:val="26"/>
          <w:rtl/>
        </w:rPr>
      </w:pPr>
      <w:bookmarkStart w:id="194" w:name="Anchor2844"/>
      <w:bookmarkEnd w:id="194"/>
      <w:r w:rsidRPr="00E03D4D">
        <w:rPr>
          <w:rFonts w:ascii="Times New Roman" w:eastAsia="Times New Roman" w:hAnsi="Times New Roman" w:cs="Times New Roman"/>
          <w:color w:val="000000"/>
          <w:sz w:val="26"/>
          <w:szCs w:val="26"/>
          <w:rtl/>
        </w:rPr>
        <w:t xml:space="preserve">7- </w:t>
      </w:r>
      <w:r w:rsidRPr="00E03D4D">
        <w:rPr>
          <w:rFonts w:ascii="Times New Roman" w:eastAsia="Times New Roman" w:hAnsi="Times New Roman" w:cs="Times New Roman"/>
          <w:color w:val="000000"/>
          <w:sz w:val="26"/>
          <w:szCs w:val="26"/>
        </w:rPr>
        <w:t xml:space="preserve">Revue </w:t>
      </w:r>
      <w:proofErr w:type="spellStart"/>
      <w:r w:rsidRPr="00E03D4D">
        <w:rPr>
          <w:rFonts w:ascii="Times New Roman" w:eastAsia="Times New Roman" w:hAnsi="Times New Roman" w:cs="Times New Roman"/>
          <w:color w:val="000000"/>
          <w:sz w:val="26"/>
          <w:szCs w:val="26"/>
        </w:rPr>
        <w:t>trimestrielle</w:t>
      </w:r>
      <w:proofErr w:type="spellEnd"/>
      <w:r w:rsidRPr="00E03D4D">
        <w:rPr>
          <w:rFonts w:ascii="Times New Roman" w:eastAsia="Times New Roman" w:hAnsi="Times New Roman" w:cs="Times New Roman"/>
          <w:color w:val="000000"/>
          <w:sz w:val="26"/>
          <w:szCs w:val="26"/>
        </w:rPr>
        <w:t xml:space="preserve"> de droit commercial (R.T.D. Comm)</w:t>
      </w:r>
      <w:r w:rsidRPr="00E03D4D">
        <w:rPr>
          <w:rFonts w:ascii="Times New Roman" w:eastAsia="Times New Roman" w:hAnsi="Times New Roman" w:cs="Times New Roman"/>
          <w:color w:val="000000"/>
          <w:sz w:val="26"/>
          <w:szCs w:val="26"/>
          <w:rtl/>
        </w:rPr>
        <w:t>.</w:t>
      </w:r>
    </w:p>
    <w:p w14:paraId="5772645D" w14:textId="77777777" w:rsidR="00E03D4D" w:rsidRPr="00E03D4D" w:rsidRDefault="00E03D4D" w:rsidP="00E03D4D">
      <w:pPr>
        <w:bidi/>
        <w:spacing w:after="0" w:line="260" w:lineRule="atLeast"/>
        <w:ind w:hanging="380"/>
        <w:jc w:val="right"/>
        <w:rPr>
          <w:rFonts w:ascii="Times New Roman" w:eastAsia="Times New Roman" w:hAnsi="Times New Roman" w:cs="Times New Roman"/>
          <w:color w:val="000000"/>
          <w:sz w:val="26"/>
          <w:szCs w:val="26"/>
          <w:rtl/>
        </w:rPr>
      </w:pPr>
      <w:bookmarkStart w:id="195" w:name="Anchor2846"/>
      <w:bookmarkEnd w:id="195"/>
      <w:r w:rsidRPr="00E03D4D">
        <w:rPr>
          <w:rFonts w:ascii="Times New Roman" w:eastAsia="Times New Roman" w:hAnsi="Times New Roman" w:cs="Times New Roman"/>
          <w:color w:val="000000"/>
          <w:sz w:val="26"/>
          <w:szCs w:val="26"/>
          <w:rtl/>
        </w:rPr>
        <w:t xml:space="preserve">8- </w:t>
      </w:r>
      <w:r w:rsidRPr="00E03D4D">
        <w:rPr>
          <w:rFonts w:ascii="Times New Roman" w:eastAsia="Times New Roman" w:hAnsi="Times New Roman" w:cs="Times New Roman"/>
          <w:color w:val="000000"/>
          <w:sz w:val="26"/>
          <w:szCs w:val="26"/>
        </w:rPr>
        <w:t>Gazette du Palais (Gaz. Pal.)</w:t>
      </w:r>
    </w:p>
    <w:p w14:paraId="5A812378" w14:textId="77777777" w:rsidR="00E03D4D" w:rsidRPr="00E03D4D" w:rsidRDefault="00E03D4D" w:rsidP="00E03D4D">
      <w:pPr>
        <w:bidi/>
        <w:spacing w:after="0" w:line="260" w:lineRule="atLeast"/>
        <w:ind w:hanging="380"/>
        <w:jc w:val="right"/>
        <w:rPr>
          <w:rFonts w:ascii="Times New Roman" w:eastAsia="Times New Roman" w:hAnsi="Times New Roman" w:cs="Times New Roman"/>
          <w:color w:val="000000"/>
          <w:sz w:val="26"/>
          <w:szCs w:val="26"/>
          <w:rtl/>
        </w:rPr>
      </w:pPr>
      <w:bookmarkStart w:id="196" w:name="Anchor2848"/>
      <w:bookmarkEnd w:id="196"/>
      <w:r w:rsidRPr="00E03D4D">
        <w:rPr>
          <w:rFonts w:ascii="Times New Roman" w:eastAsia="Times New Roman" w:hAnsi="Times New Roman" w:cs="Times New Roman"/>
          <w:color w:val="000000"/>
          <w:sz w:val="26"/>
          <w:szCs w:val="26"/>
          <w:rtl/>
        </w:rPr>
        <w:t xml:space="preserve">9- </w:t>
      </w:r>
      <w:r w:rsidRPr="00E03D4D">
        <w:rPr>
          <w:rFonts w:ascii="Times New Roman" w:eastAsia="Times New Roman" w:hAnsi="Times New Roman" w:cs="Times New Roman"/>
          <w:color w:val="000000"/>
          <w:sz w:val="26"/>
          <w:szCs w:val="26"/>
        </w:rPr>
        <w:t xml:space="preserve">Bulletin des </w:t>
      </w:r>
      <w:proofErr w:type="spellStart"/>
      <w:r w:rsidRPr="00E03D4D">
        <w:rPr>
          <w:rFonts w:ascii="Times New Roman" w:eastAsia="Times New Roman" w:hAnsi="Times New Roman" w:cs="Times New Roman"/>
          <w:color w:val="000000"/>
          <w:sz w:val="26"/>
          <w:szCs w:val="26"/>
        </w:rPr>
        <w:t>arrêts</w:t>
      </w:r>
      <w:proofErr w:type="spellEnd"/>
      <w:r w:rsidRPr="00E03D4D">
        <w:rPr>
          <w:rFonts w:ascii="Times New Roman" w:eastAsia="Times New Roman" w:hAnsi="Times New Roman" w:cs="Times New Roman"/>
          <w:color w:val="000000"/>
          <w:sz w:val="26"/>
          <w:szCs w:val="26"/>
        </w:rPr>
        <w:t xml:space="preserve"> de la </w:t>
      </w:r>
      <w:proofErr w:type="spellStart"/>
      <w:r w:rsidRPr="00E03D4D">
        <w:rPr>
          <w:rFonts w:ascii="Times New Roman" w:eastAsia="Times New Roman" w:hAnsi="Times New Roman" w:cs="Times New Roman"/>
          <w:color w:val="000000"/>
          <w:sz w:val="26"/>
          <w:szCs w:val="26"/>
        </w:rPr>
        <w:t>cour</w:t>
      </w:r>
      <w:proofErr w:type="spellEnd"/>
      <w:r w:rsidRPr="00E03D4D">
        <w:rPr>
          <w:rFonts w:ascii="Times New Roman" w:eastAsia="Times New Roman" w:hAnsi="Times New Roman" w:cs="Times New Roman"/>
          <w:color w:val="000000"/>
          <w:sz w:val="26"/>
          <w:szCs w:val="26"/>
        </w:rPr>
        <w:t xml:space="preserve"> cassation (</w:t>
      </w:r>
      <w:proofErr w:type="spellStart"/>
      <w:r w:rsidRPr="00E03D4D">
        <w:rPr>
          <w:rFonts w:ascii="Times New Roman" w:eastAsia="Times New Roman" w:hAnsi="Times New Roman" w:cs="Times New Roman"/>
          <w:color w:val="000000"/>
          <w:sz w:val="26"/>
          <w:szCs w:val="26"/>
        </w:rPr>
        <w:t>Chambre</w:t>
      </w:r>
      <w:proofErr w:type="spellEnd"/>
      <w:r w:rsidRPr="00E03D4D">
        <w:rPr>
          <w:rFonts w:ascii="Times New Roman" w:eastAsia="Times New Roman" w:hAnsi="Times New Roman" w:cs="Times New Roman"/>
          <w:color w:val="000000"/>
          <w:sz w:val="26"/>
          <w:szCs w:val="26"/>
        </w:rPr>
        <w:t xml:space="preserve"> </w:t>
      </w:r>
      <w:proofErr w:type="spellStart"/>
      <w:r w:rsidRPr="00E03D4D">
        <w:rPr>
          <w:rFonts w:ascii="Times New Roman" w:eastAsia="Times New Roman" w:hAnsi="Times New Roman" w:cs="Times New Roman"/>
          <w:color w:val="000000"/>
          <w:sz w:val="26"/>
          <w:szCs w:val="26"/>
        </w:rPr>
        <w:t>Civile</w:t>
      </w:r>
      <w:proofErr w:type="spellEnd"/>
      <w:r w:rsidRPr="00E03D4D">
        <w:rPr>
          <w:rFonts w:ascii="Times New Roman" w:eastAsia="Times New Roman" w:hAnsi="Times New Roman" w:cs="Times New Roman"/>
          <w:color w:val="000000"/>
          <w:sz w:val="26"/>
          <w:szCs w:val="26"/>
        </w:rPr>
        <w:t xml:space="preserve"> et </w:t>
      </w:r>
      <w:proofErr w:type="spellStart"/>
      <w:r w:rsidRPr="00E03D4D">
        <w:rPr>
          <w:rFonts w:ascii="Times New Roman" w:eastAsia="Times New Roman" w:hAnsi="Times New Roman" w:cs="Times New Roman"/>
          <w:color w:val="000000"/>
          <w:sz w:val="26"/>
          <w:szCs w:val="26"/>
        </w:rPr>
        <w:t>commerciale</w:t>
      </w:r>
      <w:proofErr w:type="spellEnd"/>
      <w:r w:rsidRPr="00E03D4D">
        <w:rPr>
          <w:rFonts w:ascii="Times New Roman" w:eastAsia="Times New Roman" w:hAnsi="Times New Roman" w:cs="Times New Roman"/>
          <w:color w:val="000000"/>
          <w:sz w:val="26"/>
          <w:szCs w:val="26"/>
        </w:rPr>
        <w:t>)</w:t>
      </w:r>
      <w:r w:rsidRPr="00E03D4D">
        <w:rPr>
          <w:rFonts w:ascii="Times New Roman" w:eastAsia="Times New Roman" w:hAnsi="Times New Roman" w:cs="Times New Roman"/>
          <w:color w:val="000000"/>
          <w:sz w:val="26"/>
          <w:szCs w:val="26"/>
          <w:rtl/>
        </w:rPr>
        <w:t>.</w:t>
      </w:r>
    </w:p>
    <w:p w14:paraId="273A8AB6" w14:textId="77777777" w:rsidR="00E03D4D" w:rsidRPr="00E03D4D" w:rsidRDefault="00E03D4D" w:rsidP="00E03D4D">
      <w:pPr>
        <w:spacing w:after="0" w:line="240" w:lineRule="auto"/>
        <w:rPr>
          <w:rFonts w:ascii="Times New Roman" w:eastAsia="Times New Roman" w:hAnsi="Times New Roman" w:cs="Times New Roman"/>
          <w:sz w:val="24"/>
          <w:szCs w:val="24"/>
          <w:rtl/>
        </w:rPr>
      </w:pPr>
    </w:p>
    <w:p w14:paraId="0BE832F9" w14:textId="77777777" w:rsidR="00E03D4D" w:rsidRPr="00E03D4D" w:rsidRDefault="00E03D4D" w:rsidP="00E03D4D">
      <w:pPr>
        <w:spacing w:after="0" w:line="260" w:lineRule="atLeast"/>
        <w:jc w:val="center"/>
        <w:rPr>
          <w:rFonts w:ascii="Times New Roman" w:eastAsia="Times New Roman" w:hAnsi="Times New Roman" w:cs="Times New Roman"/>
          <w:color w:val="000000"/>
          <w:sz w:val="26"/>
          <w:szCs w:val="26"/>
        </w:rPr>
      </w:pPr>
      <w:bookmarkStart w:id="197" w:name="Anchor2851"/>
      <w:bookmarkEnd w:id="197"/>
      <w:r w:rsidRPr="00E03D4D">
        <w:rPr>
          <w:rFonts w:ascii="Segoe UI Symbol" w:eastAsia="Times New Roman" w:hAnsi="Segoe UI Symbol" w:cs="Segoe UI Symbol"/>
          <w:color w:val="000000"/>
          <w:sz w:val="26"/>
          <w:szCs w:val="26"/>
        </w:rPr>
        <w:t>❖</w:t>
      </w:r>
      <w:r w:rsidRPr="00E03D4D">
        <w:rPr>
          <w:rFonts w:ascii="Times New Roman" w:eastAsia="Times New Roman" w:hAnsi="Times New Roman" w:cs="Times New Roman"/>
          <w:color w:val="000000"/>
          <w:sz w:val="26"/>
          <w:szCs w:val="26"/>
        </w:rPr>
        <w:t xml:space="preserve"> </w:t>
      </w:r>
      <w:r w:rsidRPr="00E03D4D">
        <w:rPr>
          <w:rFonts w:ascii="Segoe UI Symbol" w:eastAsia="Times New Roman" w:hAnsi="Segoe UI Symbol" w:cs="Segoe UI Symbol"/>
          <w:color w:val="000000"/>
          <w:sz w:val="26"/>
          <w:szCs w:val="26"/>
        </w:rPr>
        <w:t>❖</w:t>
      </w:r>
      <w:r w:rsidRPr="00E03D4D">
        <w:rPr>
          <w:rFonts w:ascii="Times New Roman" w:eastAsia="Times New Roman" w:hAnsi="Times New Roman" w:cs="Times New Roman"/>
          <w:color w:val="000000"/>
          <w:sz w:val="26"/>
          <w:szCs w:val="26"/>
        </w:rPr>
        <w:t xml:space="preserve"> </w:t>
      </w:r>
      <w:r w:rsidRPr="00E03D4D">
        <w:rPr>
          <w:rFonts w:ascii="Segoe UI Symbol" w:eastAsia="Times New Roman" w:hAnsi="Segoe UI Symbol" w:cs="Segoe UI Symbol"/>
          <w:color w:val="000000"/>
          <w:sz w:val="26"/>
          <w:szCs w:val="26"/>
        </w:rPr>
        <w:t>❖</w:t>
      </w:r>
    </w:p>
    <w:p w14:paraId="65F83F8A" w14:textId="77777777" w:rsidR="00F357C2" w:rsidRDefault="00F357C2"/>
    <w:sectPr w:rsidR="00F35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4D"/>
    <w:rsid w:val="007D7794"/>
    <w:rsid w:val="00E03D4D"/>
    <w:rsid w:val="00F357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57FB"/>
  <w15:chartTrackingRefBased/>
  <w15:docId w15:val="{4D048F65-0F08-4ED9-A993-7924FCFA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847010">
      <w:bodyDiv w:val="1"/>
      <w:marLeft w:val="0"/>
      <w:marRight w:val="0"/>
      <w:marTop w:val="0"/>
      <w:marBottom w:val="0"/>
      <w:divBdr>
        <w:top w:val="none" w:sz="0" w:space="0" w:color="auto"/>
        <w:left w:val="none" w:sz="0" w:space="0" w:color="auto"/>
        <w:bottom w:val="none" w:sz="0" w:space="0" w:color="auto"/>
        <w:right w:val="none" w:sz="0" w:space="0" w:color="auto"/>
      </w:divBdr>
      <w:divsChild>
        <w:div w:id="675307406">
          <w:marLeft w:val="0"/>
          <w:marRight w:val="0"/>
          <w:marTop w:val="120"/>
          <w:marBottom w:val="0"/>
          <w:divBdr>
            <w:top w:val="none" w:sz="0" w:space="0" w:color="auto"/>
            <w:left w:val="none" w:sz="0" w:space="0" w:color="auto"/>
            <w:bottom w:val="none" w:sz="0" w:space="0" w:color="auto"/>
            <w:right w:val="none" w:sz="0" w:space="0" w:color="auto"/>
          </w:divBdr>
        </w:div>
        <w:div w:id="1814789498">
          <w:marLeft w:val="0"/>
          <w:marRight w:val="0"/>
          <w:marTop w:val="120"/>
          <w:marBottom w:val="0"/>
          <w:divBdr>
            <w:top w:val="none" w:sz="0" w:space="0" w:color="auto"/>
            <w:left w:val="none" w:sz="0" w:space="0" w:color="auto"/>
            <w:bottom w:val="none" w:sz="0" w:space="0" w:color="auto"/>
            <w:right w:val="none" w:sz="0" w:space="0" w:color="auto"/>
          </w:divBdr>
        </w:div>
        <w:div w:id="1521242249">
          <w:marLeft w:val="0"/>
          <w:marRight w:val="5060"/>
          <w:marTop w:val="120"/>
          <w:marBottom w:val="0"/>
          <w:divBdr>
            <w:top w:val="none" w:sz="0" w:space="0" w:color="auto"/>
            <w:left w:val="none" w:sz="0" w:space="0" w:color="auto"/>
            <w:bottom w:val="none" w:sz="0" w:space="0" w:color="auto"/>
            <w:right w:val="none" w:sz="0" w:space="0" w:color="auto"/>
          </w:divBdr>
        </w:div>
        <w:div w:id="1174295456">
          <w:marLeft w:val="0"/>
          <w:marRight w:val="5060"/>
          <w:marTop w:val="120"/>
          <w:marBottom w:val="0"/>
          <w:divBdr>
            <w:top w:val="none" w:sz="0" w:space="0" w:color="auto"/>
            <w:left w:val="none" w:sz="0" w:space="0" w:color="auto"/>
            <w:bottom w:val="none" w:sz="0" w:space="0" w:color="auto"/>
            <w:right w:val="none" w:sz="0" w:space="0" w:color="auto"/>
          </w:divBdr>
        </w:div>
        <w:div w:id="1012489165">
          <w:marLeft w:val="0"/>
          <w:marRight w:val="5060"/>
          <w:marTop w:val="120"/>
          <w:marBottom w:val="0"/>
          <w:divBdr>
            <w:top w:val="none" w:sz="0" w:space="0" w:color="auto"/>
            <w:left w:val="none" w:sz="0" w:space="0" w:color="auto"/>
            <w:bottom w:val="none" w:sz="0" w:space="0" w:color="auto"/>
            <w:right w:val="none" w:sz="0" w:space="0" w:color="auto"/>
          </w:divBdr>
        </w:div>
        <w:div w:id="2087608632">
          <w:marLeft w:val="0"/>
          <w:marRight w:val="5060"/>
          <w:marTop w:val="120"/>
          <w:marBottom w:val="0"/>
          <w:divBdr>
            <w:top w:val="none" w:sz="0" w:space="0" w:color="auto"/>
            <w:left w:val="none" w:sz="0" w:space="0" w:color="auto"/>
            <w:bottom w:val="none" w:sz="0" w:space="0" w:color="auto"/>
            <w:right w:val="none" w:sz="0" w:space="0" w:color="auto"/>
          </w:divBdr>
        </w:div>
        <w:div w:id="1102146161">
          <w:marLeft w:val="0"/>
          <w:marRight w:val="0"/>
          <w:marTop w:val="120"/>
          <w:marBottom w:val="0"/>
          <w:divBdr>
            <w:top w:val="none" w:sz="0" w:space="0" w:color="auto"/>
            <w:left w:val="none" w:sz="0" w:space="0" w:color="auto"/>
            <w:bottom w:val="none" w:sz="0" w:space="0" w:color="auto"/>
            <w:right w:val="none" w:sz="0" w:space="0" w:color="auto"/>
          </w:divBdr>
        </w:div>
        <w:div w:id="157697998">
          <w:marLeft w:val="0"/>
          <w:marRight w:val="380"/>
          <w:marTop w:val="40"/>
          <w:marBottom w:val="0"/>
          <w:divBdr>
            <w:top w:val="none" w:sz="0" w:space="0" w:color="auto"/>
            <w:left w:val="none" w:sz="0" w:space="0" w:color="auto"/>
            <w:bottom w:val="none" w:sz="0" w:space="0" w:color="auto"/>
            <w:right w:val="none" w:sz="0" w:space="0" w:color="auto"/>
          </w:divBdr>
        </w:div>
        <w:div w:id="1233197235">
          <w:marLeft w:val="0"/>
          <w:marRight w:val="380"/>
          <w:marTop w:val="40"/>
          <w:marBottom w:val="0"/>
          <w:divBdr>
            <w:top w:val="none" w:sz="0" w:space="0" w:color="auto"/>
            <w:left w:val="none" w:sz="0" w:space="0" w:color="auto"/>
            <w:bottom w:val="none" w:sz="0" w:space="0" w:color="auto"/>
            <w:right w:val="none" w:sz="0" w:space="0" w:color="auto"/>
          </w:divBdr>
        </w:div>
        <w:div w:id="720204164">
          <w:marLeft w:val="0"/>
          <w:marRight w:val="0"/>
          <w:marTop w:val="120"/>
          <w:marBottom w:val="0"/>
          <w:divBdr>
            <w:top w:val="none" w:sz="0" w:space="0" w:color="auto"/>
            <w:left w:val="none" w:sz="0" w:space="0" w:color="auto"/>
            <w:bottom w:val="none" w:sz="0" w:space="0" w:color="auto"/>
            <w:right w:val="none" w:sz="0" w:space="0" w:color="auto"/>
          </w:divBdr>
        </w:div>
        <w:div w:id="1825199236">
          <w:marLeft w:val="0"/>
          <w:marRight w:val="0"/>
          <w:marTop w:val="120"/>
          <w:marBottom w:val="0"/>
          <w:divBdr>
            <w:top w:val="none" w:sz="0" w:space="0" w:color="auto"/>
            <w:left w:val="none" w:sz="0" w:space="0" w:color="auto"/>
            <w:bottom w:val="none" w:sz="0" w:space="0" w:color="auto"/>
            <w:right w:val="none" w:sz="0" w:space="0" w:color="auto"/>
          </w:divBdr>
        </w:div>
        <w:div w:id="1943101678">
          <w:marLeft w:val="0"/>
          <w:marRight w:val="0"/>
          <w:marTop w:val="120"/>
          <w:marBottom w:val="0"/>
          <w:divBdr>
            <w:top w:val="none" w:sz="0" w:space="0" w:color="auto"/>
            <w:left w:val="none" w:sz="0" w:space="0" w:color="auto"/>
            <w:bottom w:val="none" w:sz="0" w:space="0" w:color="auto"/>
            <w:right w:val="none" w:sz="0" w:space="0" w:color="auto"/>
          </w:divBdr>
        </w:div>
        <w:div w:id="678047712">
          <w:marLeft w:val="0"/>
          <w:marRight w:val="0"/>
          <w:marTop w:val="120"/>
          <w:marBottom w:val="0"/>
          <w:divBdr>
            <w:top w:val="none" w:sz="0" w:space="0" w:color="auto"/>
            <w:left w:val="none" w:sz="0" w:space="0" w:color="auto"/>
            <w:bottom w:val="none" w:sz="0" w:space="0" w:color="auto"/>
            <w:right w:val="none" w:sz="0" w:space="0" w:color="auto"/>
          </w:divBdr>
        </w:div>
        <w:div w:id="931821907">
          <w:marLeft w:val="0"/>
          <w:marRight w:val="0"/>
          <w:marTop w:val="120"/>
          <w:marBottom w:val="0"/>
          <w:divBdr>
            <w:top w:val="none" w:sz="0" w:space="0" w:color="auto"/>
            <w:left w:val="none" w:sz="0" w:space="0" w:color="auto"/>
            <w:bottom w:val="none" w:sz="0" w:space="0" w:color="auto"/>
            <w:right w:val="none" w:sz="0" w:space="0" w:color="auto"/>
          </w:divBdr>
        </w:div>
        <w:div w:id="168524351">
          <w:marLeft w:val="0"/>
          <w:marRight w:val="0"/>
          <w:marTop w:val="120"/>
          <w:marBottom w:val="0"/>
          <w:divBdr>
            <w:top w:val="none" w:sz="0" w:space="0" w:color="auto"/>
            <w:left w:val="none" w:sz="0" w:space="0" w:color="auto"/>
            <w:bottom w:val="none" w:sz="0" w:space="0" w:color="auto"/>
            <w:right w:val="none" w:sz="0" w:space="0" w:color="auto"/>
          </w:divBdr>
        </w:div>
        <w:div w:id="2082554373">
          <w:marLeft w:val="0"/>
          <w:marRight w:val="0"/>
          <w:marTop w:val="120"/>
          <w:marBottom w:val="0"/>
          <w:divBdr>
            <w:top w:val="none" w:sz="0" w:space="0" w:color="auto"/>
            <w:left w:val="none" w:sz="0" w:space="0" w:color="auto"/>
            <w:bottom w:val="none" w:sz="0" w:space="0" w:color="auto"/>
            <w:right w:val="none" w:sz="0" w:space="0" w:color="auto"/>
          </w:divBdr>
        </w:div>
        <w:div w:id="1215889902">
          <w:marLeft w:val="0"/>
          <w:marRight w:val="0"/>
          <w:marTop w:val="120"/>
          <w:marBottom w:val="0"/>
          <w:divBdr>
            <w:top w:val="none" w:sz="0" w:space="0" w:color="auto"/>
            <w:left w:val="none" w:sz="0" w:space="0" w:color="auto"/>
            <w:bottom w:val="none" w:sz="0" w:space="0" w:color="auto"/>
            <w:right w:val="none" w:sz="0" w:space="0" w:color="auto"/>
          </w:divBdr>
        </w:div>
        <w:div w:id="189534551">
          <w:marLeft w:val="0"/>
          <w:marRight w:val="0"/>
          <w:marTop w:val="120"/>
          <w:marBottom w:val="0"/>
          <w:divBdr>
            <w:top w:val="none" w:sz="0" w:space="0" w:color="auto"/>
            <w:left w:val="none" w:sz="0" w:space="0" w:color="auto"/>
            <w:bottom w:val="none" w:sz="0" w:space="0" w:color="auto"/>
            <w:right w:val="none" w:sz="0" w:space="0" w:color="auto"/>
          </w:divBdr>
        </w:div>
        <w:div w:id="1091700666">
          <w:marLeft w:val="0"/>
          <w:marRight w:val="0"/>
          <w:marTop w:val="120"/>
          <w:marBottom w:val="0"/>
          <w:divBdr>
            <w:top w:val="none" w:sz="0" w:space="0" w:color="auto"/>
            <w:left w:val="none" w:sz="0" w:space="0" w:color="auto"/>
            <w:bottom w:val="none" w:sz="0" w:space="0" w:color="auto"/>
            <w:right w:val="none" w:sz="0" w:space="0" w:color="auto"/>
          </w:divBdr>
        </w:div>
        <w:div w:id="1690720140">
          <w:marLeft w:val="0"/>
          <w:marRight w:val="0"/>
          <w:marTop w:val="480"/>
          <w:marBottom w:val="0"/>
          <w:divBdr>
            <w:top w:val="none" w:sz="0" w:space="0" w:color="auto"/>
            <w:left w:val="none" w:sz="0" w:space="0" w:color="auto"/>
            <w:bottom w:val="none" w:sz="0" w:space="0" w:color="auto"/>
            <w:right w:val="none" w:sz="0" w:space="0" w:color="auto"/>
          </w:divBdr>
        </w:div>
        <w:div w:id="761099692">
          <w:marLeft w:val="0"/>
          <w:marRight w:val="0"/>
          <w:marTop w:val="120"/>
          <w:marBottom w:val="0"/>
          <w:divBdr>
            <w:top w:val="none" w:sz="0" w:space="0" w:color="auto"/>
            <w:left w:val="none" w:sz="0" w:space="0" w:color="auto"/>
            <w:bottom w:val="none" w:sz="0" w:space="0" w:color="auto"/>
            <w:right w:val="none" w:sz="0" w:space="0" w:color="auto"/>
          </w:divBdr>
        </w:div>
        <w:div w:id="77867438">
          <w:marLeft w:val="0"/>
          <w:marRight w:val="0"/>
          <w:marTop w:val="120"/>
          <w:marBottom w:val="0"/>
          <w:divBdr>
            <w:top w:val="none" w:sz="0" w:space="0" w:color="auto"/>
            <w:left w:val="none" w:sz="0" w:space="0" w:color="auto"/>
            <w:bottom w:val="none" w:sz="0" w:space="0" w:color="auto"/>
            <w:right w:val="none" w:sz="0" w:space="0" w:color="auto"/>
          </w:divBdr>
        </w:div>
        <w:div w:id="488012187">
          <w:marLeft w:val="0"/>
          <w:marRight w:val="0"/>
          <w:marTop w:val="120"/>
          <w:marBottom w:val="0"/>
          <w:divBdr>
            <w:top w:val="none" w:sz="0" w:space="0" w:color="auto"/>
            <w:left w:val="none" w:sz="0" w:space="0" w:color="auto"/>
            <w:bottom w:val="none" w:sz="0" w:space="0" w:color="auto"/>
            <w:right w:val="none" w:sz="0" w:space="0" w:color="auto"/>
          </w:divBdr>
        </w:div>
        <w:div w:id="1523856391">
          <w:marLeft w:val="0"/>
          <w:marRight w:val="0"/>
          <w:marTop w:val="120"/>
          <w:marBottom w:val="0"/>
          <w:divBdr>
            <w:top w:val="none" w:sz="0" w:space="0" w:color="auto"/>
            <w:left w:val="none" w:sz="0" w:space="0" w:color="auto"/>
            <w:bottom w:val="none" w:sz="0" w:space="0" w:color="auto"/>
            <w:right w:val="none" w:sz="0" w:space="0" w:color="auto"/>
          </w:divBdr>
        </w:div>
        <w:div w:id="299845449">
          <w:marLeft w:val="0"/>
          <w:marRight w:val="0"/>
          <w:marTop w:val="0"/>
          <w:marBottom w:val="0"/>
          <w:divBdr>
            <w:top w:val="none" w:sz="0" w:space="0" w:color="auto"/>
            <w:left w:val="none" w:sz="0" w:space="0" w:color="auto"/>
            <w:bottom w:val="none" w:sz="0" w:space="0" w:color="auto"/>
            <w:right w:val="none" w:sz="0" w:space="0" w:color="auto"/>
          </w:divBdr>
        </w:div>
        <w:div w:id="1229421756">
          <w:marLeft w:val="0"/>
          <w:marRight w:val="0"/>
          <w:marTop w:val="120"/>
          <w:marBottom w:val="0"/>
          <w:divBdr>
            <w:top w:val="none" w:sz="0" w:space="0" w:color="auto"/>
            <w:left w:val="none" w:sz="0" w:space="0" w:color="auto"/>
            <w:bottom w:val="none" w:sz="0" w:space="0" w:color="auto"/>
            <w:right w:val="none" w:sz="0" w:space="0" w:color="auto"/>
          </w:divBdr>
        </w:div>
        <w:div w:id="1392146436">
          <w:marLeft w:val="0"/>
          <w:marRight w:val="0"/>
          <w:marTop w:val="180"/>
          <w:marBottom w:val="0"/>
          <w:divBdr>
            <w:top w:val="none" w:sz="0" w:space="0" w:color="auto"/>
            <w:left w:val="none" w:sz="0" w:space="0" w:color="auto"/>
            <w:bottom w:val="none" w:sz="0" w:space="0" w:color="auto"/>
            <w:right w:val="none" w:sz="0" w:space="0" w:color="auto"/>
          </w:divBdr>
        </w:div>
        <w:div w:id="1567760873">
          <w:marLeft w:val="0"/>
          <w:marRight w:val="0"/>
          <w:marTop w:val="120"/>
          <w:marBottom w:val="0"/>
          <w:divBdr>
            <w:top w:val="none" w:sz="0" w:space="0" w:color="auto"/>
            <w:left w:val="none" w:sz="0" w:space="0" w:color="auto"/>
            <w:bottom w:val="none" w:sz="0" w:space="0" w:color="auto"/>
            <w:right w:val="none" w:sz="0" w:space="0" w:color="auto"/>
          </w:divBdr>
        </w:div>
        <w:div w:id="2049183049">
          <w:marLeft w:val="0"/>
          <w:marRight w:val="0"/>
          <w:marTop w:val="180"/>
          <w:marBottom w:val="0"/>
          <w:divBdr>
            <w:top w:val="none" w:sz="0" w:space="0" w:color="auto"/>
            <w:left w:val="none" w:sz="0" w:space="0" w:color="auto"/>
            <w:bottom w:val="none" w:sz="0" w:space="0" w:color="auto"/>
            <w:right w:val="none" w:sz="0" w:space="0" w:color="auto"/>
          </w:divBdr>
        </w:div>
        <w:div w:id="1154301042">
          <w:marLeft w:val="0"/>
          <w:marRight w:val="0"/>
          <w:marTop w:val="120"/>
          <w:marBottom w:val="0"/>
          <w:divBdr>
            <w:top w:val="none" w:sz="0" w:space="0" w:color="auto"/>
            <w:left w:val="none" w:sz="0" w:space="0" w:color="auto"/>
            <w:bottom w:val="none" w:sz="0" w:space="0" w:color="auto"/>
            <w:right w:val="none" w:sz="0" w:space="0" w:color="auto"/>
          </w:divBdr>
        </w:div>
        <w:div w:id="35980505">
          <w:marLeft w:val="0"/>
          <w:marRight w:val="0"/>
          <w:marTop w:val="120"/>
          <w:marBottom w:val="0"/>
          <w:divBdr>
            <w:top w:val="none" w:sz="0" w:space="0" w:color="auto"/>
            <w:left w:val="none" w:sz="0" w:space="0" w:color="auto"/>
            <w:bottom w:val="none" w:sz="0" w:space="0" w:color="auto"/>
            <w:right w:val="none" w:sz="0" w:space="0" w:color="auto"/>
          </w:divBdr>
        </w:div>
        <w:div w:id="256334923">
          <w:marLeft w:val="0"/>
          <w:marRight w:val="0"/>
          <w:marTop w:val="180"/>
          <w:marBottom w:val="0"/>
          <w:divBdr>
            <w:top w:val="none" w:sz="0" w:space="0" w:color="auto"/>
            <w:left w:val="none" w:sz="0" w:space="0" w:color="auto"/>
            <w:bottom w:val="none" w:sz="0" w:space="0" w:color="auto"/>
            <w:right w:val="none" w:sz="0" w:space="0" w:color="auto"/>
          </w:divBdr>
        </w:div>
        <w:div w:id="1140196418">
          <w:marLeft w:val="0"/>
          <w:marRight w:val="0"/>
          <w:marTop w:val="120"/>
          <w:marBottom w:val="0"/>
          <w:divBdr>
            <w:top w:val="none" w:sz="0" w:space="0" w:color="auto"/>
            <w:left w:val="none" w:sz="0" w:space="0" w:color="auto"/>
            <w:bottom w:val="none" w:sz="0" w:space="0" w:color="auto"/>
            <w:right w:val="none" w:sz="0" w:space="0" w:color="auto"/>
          </w:divBdr>
        </w:div>
        <w:div w:id="1758479527">
          <w:marLeft w:val="0"/>
          <w:marRight w:val="0"/>
          <w:marTop w:val="120"/>
          <w:marBottom w:val="0"/>
          <w:divBdr>
            <w:top w:val="none" w:sz="0" w:space="0" w:color="auto"/>
            <w:left w:val="none" w:sz="0" w:space="0" w:color="auto"/>
            <w:bottom w:val="none" w:sz="0" w:space="0" w:color="auto"/>
            <w:right w:val="none" w:sz="0" w:space="0" w:color="auto"/>
          </w:divBdr>
        </w:div>
        <w:div w:id="1218861392">
          <w:marLeft w:val="0"/>
          <w:marRight w:val="0"/>
          <w:marTop w:val="120"/>
          <w:marBottom w:val="0"/>
          <w:divBdr>
            <w:top w:val="none" w:sz="0" w:space="0" w:color="auto"/>
            <w:left w:val="none" w:sz="0" w:space="0" w:color="auto"/>
            <w:bottom w:val="none" w:sz="0" w:space="0" w:color="auto"/>
            <w:right w:val="none" w:sz="0" w:space="0" w:color="auto"/>
          </w:divBdr>
        </w:div>
        <w:div w:id="1904949889">
          <w:marLeft w:val="0"/>
          <w:marRight w:val="0"/>
          <w:marTop w:val="120"/>
          <w:marBottom w:val="0"/>
          <w:divBdr>
            <w:top w:val="none" w:sz="0" w:space="0" w:color="auto"/>
            <w:left w:val="none" w:sz="0" w:space="0" w:color="auto"/>
            <w:bottom w:val="none" w:sz="0" w:space="0" w:color="auto"/>
            <w:right w:val="none" w:sz="0" w:space="0" w:color="auto"/>
          </w:divBdr>
        </w:div>
        <w:div w:id="62145595">
          <w:marLeft w:val="0"/>
          <w:marRight w:val="0"/>
          <w:marTop w:val="120"/>
          <w:marBottom w:val="0"/>
          <w:divBdr>
            <w:top w:val="none" w:sz="0" w:space="0" w:color="auto"/>
            <w:left w:val="none" w:sz="0" w:space="0" w:color="auto"/>
            <w:bottom w:val="none" w:sz="0" w:space="0" w:color="auto"/>
            <w:right w:val="none" w:sz="0" w:space="0" w:color="auto"/>
          </w:divBdr>
        </w:div>
        <w:div w:id="640310775">
          <w:marLeft w:val="0"/>
          <w:marRight w:val="0"/>
          <w:marTop w:val="120"/>
          <w:marBottom w:val="0"/>
          <w:divBdr>
            <w:top w:val="none" w:sz="0" w:space="0" w:color="auto"/>
            <w:left w:val="none" w:sz="0" w:space="0" w:color="auto"/>
            <w:bottom w:val="none" w:sz="0" w:space="0" w:color="auto"/>
            <w:right w:val="none" w:sz="0" w:space="0" w:color="auto"/>
          </w:divBdr>
        </w:div>
        <w:div w:id="1754232067">
          <w:marLeft w:val="0"/>
          <w:marRight w:val="0"/>
          <w:marTop w:val="120"/>
          <w:marBottom w:val="0"/>
          <w:divBdr>
            <w:top w:val="none" w:sz="0" w:space="0" w:color="auto"/>
            <w:left w:val="none" w:sz="0" w:space="0" w:color="auto"/>
            <w:bottom w:val="none" w:sz="0" w:space="0" w:color="auto"/>
            <w:right w:val="none" w:sz="0" w:space="0" w:color="auto"/>
          </w:divBdr>
        </w:div>
        <w:div w:id="266622406">
          <w:marLeft w:val="0"/>
          <w:marRight w:val="0"/>
          <w:marTop w:val="120"/>
          <w:marBottom w:val="0"/>
          <w:divBdr>
            <w:top w:val="none" w:sz="0" w:space="0" w:color="auto"/>
            <w:left w:val="none" w:sz="0" w:space="0" w:color="auto"/>
            <w:bottom w:val="none" w:sz="0" w:space="0" w:color="auto"/>
            <w:right w:val="none" w:sz="0" w:space="0" w:color="auto"/>
          </w:divBdr>
        </w:div>
        <w:div w:id="781459590">
          <w:marLeft w:val="0"/>
          <w:marRight w:val="0"/>
          <w:marTop w:val="120"/>
          <w:marBottom w:val="0"/>
          <w:divBdr>
            <w:top w:val="none" w:sz="0" w:space="0" w:color="auto"/>
            <w:left w:val="none" w:sz="0" w:space="0" w:color="auto"/>
            <w:bottom w:val="none" w:sz="0" w:space="0" w:color="auto"/>
            <w:right w:val="none" w:sz="0" w:space="0" w:color="auto"/>
          </w:divBdr>
        </w:div>
        <w:div w:id="864827992">
          <w:marLeft w:val="0"/>
          <w:marRight w:val="0"/>
          <w:marTop w:val="120"/>
          <w:marBottom w:val="0"/>
          <w:divBdr>
            <w:top w:val="none" w:sz="0" w:space="0" w:color="auto"/>
            <w:left w:val="none" w:sz="0" w:space="0" w:color="auto"/>
            <w:bottom w:val="none" w:sz="0" w:space="0" w:color="auto"/>
            <w:right w:val="none" w:sz="0" w:space="0" w:color="auto"/>
          </w:divBdr>
        </w:div>
        <w:div w:id="1219365911">
          <w:marLeft w:val="0"/>
          <w:marRight w:val="1080"/>
          <w:marTop w:val="120"/>
          <w:marBottom w:val="0"/>
          <w:divBdr>
            <w:top w:val="none" w:sz="0" w:space="0" w:color="auto"/>
            <w:left w:val="none" w:sz="0" w:space="0" w:color="auto"/>
            <w:bottom w:val="none" w:sz="0" w:space="0" w:color="auto"/>
            <w:right w:val="none" w:sz="0" w:space="0" w:color="auto"/>
          </w:divBdr>
        </w:div>
        <w:div w:id="1333147888">
          <w:marLeft w:val="0"/>
          <w:marRight w:val="1080"/>
          <w:marTop w:val="120"/>
          <w:marBottom w:val="0"/>
          <w:divBdr>
            <w:top w:val="none" w:sz="0" w:space="0" w:color="auto"/>
            <w:left w:val="none" w:sz="0" w:space="0" w:color="auto"/>
            <w:bottom w:val="none" w:sz="0" w:space="0" w:color="auto"/>
            <w:right w:val="none" w:sz="0" w:space="0" w:color="auto"/>
          </w:divBdr>
        </w:div>
        <w:div w:id="1523934228">
          <w:marLeft w:val="0"/>
          <w:marRight w:val="1080"/>
          <w:marTop w:val="120"/>
          <w:marBottom w:val="0"/>
          <w:divBdr>
            <w:top w:val="none" w:sz="0" w:space="0" w:color="auto"/>
            <w:left w:val="none" w:sz="0" w:space="0" w:color="auto"/>
            <w:bottom w:val="none" w:sz="0" w:space="0" w:color="auto"/>
            <w:right w:val="none" w:sz="0" w:space="0" w:color="auto"/>
          </w:divBdr>
        </w:div>
        <w:div w:id="2075734719">
          <w:marLeft w:val="0"/>
          <w:marRight w:val="380"/>
          <w:marTop w:val="40"/>
          <w:marBottom w:val="0"/>
          <w:divBdr>
            <w:top w:val="none" w:sz="0" w:space="0" w:color="auto"/>
            <w:left w:val="none" w:sz="0" w:space="0" w:color="auto"/>
            <w:bottom w:val="none" w:sz="0" w:space="0" w:color="auto"/>
            <w:right w:val="none" w:sz="0" w:space="0" w:color="auto"/>
          </w:divBdr>
        </w:div>
        <w:div w:id="1675642977">
          <w:marLeft w:val="0"/>
          <w:marRight w:val="380"/>
          <w:marTop w:val="40"/>
          <w:marBottom w:val="0"/>
          <w:divBdr>
            <w:top w:val="none" w:sz="0" w:space="0" w:color="auto"/>
            <w:left w:val="none" w:sz="0" w:space="0" w:color="auto"/>
            <w:bottom w:val="none" w:sz="0" w:space="0" w:color="auto"/>
            <w:right w:val="none" w:sz="0" w:space="0" w:color="auto"/>
          </w:divBdr>
        </w:div>
        <w:div w:id="1436638183">
          <w:marLeft w:val="0"/>
          <w:marRight w:val="380"/>
          <w:marTop w:val="40"/>
          <w:marBottom w:val="0"/>
          <w:divBdr>
            <w:top w:val="none" w:sz="0" w:space="0" w:color="auto"/>
            <w:left w:val="none" w:sz="0" w:space="0" w:color="auto"/>
            <w:bottom w:val="none" w:sz="0" w:space="0" w:color="auto"/>
            <w:right w:val="none" w:sz="0" w:space="0" w:color="auto"/>
          </w:divBdr>
        </w:div>
        <w:div w:id="1469476970">
          <w:marLeft w:val="0"/>
          <w:marRight w:val="380"/>
          <w:marTop w:val="40"/>
          <w:marBottom w:val="0"/>
          <w:divBdr>
            <w:top w:val="none" w:sz="0" w:space="0" w:color="auto"/>
            <w:left w:val="none" w:sz="0" w:space="0" w:color="auto"/>
            <w:bottom w:val="none" w:sz="0" w:space="0" w:color="auto"/>
            <w:right w:val="none" w:sz="0" w:space="0" w:color="auto"/>
          </w:divBdr>
        </w:div>
        <w:div w:id="1060325073">
          <w:marLeft w:val="0"/>
          <w:marRight w:val="380"/>
          <w:marTop w:val="40"/>
          <w:marBottom w:val="0"/>
          <w:divBdr>
            <w:top w:val="none" w:sz="0" w:space="0" w:color="auto"/>
            <w:left w:val="none" w:sz="0" w:space="0" w:color="auto"/>
            <w:bottom w:val="none" w:sz="0" w:space="0" w:color="auto"/>
            <w:right w:val="none" w:sz="0" w:space="0" w:color="auto"/>
          </w:divBdr>
        </w:div>
        <w:div w:id="1775902816">
          <w:marLeft w:val="0"/>
          <w:marRight w:val="380"/>
          <w:marTop w:val="40"/>
          <w:marBottom w:val="0"/>
          <w:divBdr>
            <w:top w:val="none" w:sz="0" w:space="0" w:color="auto"/>
            <w:left w:val="none" w:sz="0" w:space="0" w:color="auto"/>
            <w:bottom w:val="none" w:sz="0" w:space="0" w:color="auto"/>
            <w:right w:val="none" w:sz="0" w:space="0" w:color="auto"/>
          </w:divBdr>
        </w:div>
        <w:div w:id="345912205">
          <w:marLeft w:val="0"/>
          <w:marRight w:val="380"/>
          <w:marTop w:val="40"/>
          <w:marBottom w:val="0"/>
          <w:divBdr>
            <w:top w:val="none" w:sz="0" w:space="0" w:color="auto"/>
            <w:left w:val="none" w:sz="0" w:space="0" w:color="auto"/>
            <w:bottom w:val="none" w:sz="0" w:space="0" w:color="auto"/>
            <w:right w:val="none" w:sz="0" w:space="0" w:color="auto"/>
          </w:divBdr>
        </w:div>
        <w:div w:id="984161957">
          <w:marLeft w:val="0"/>
          <w:marRight w:val="380"/>
          <w:marTop w:val="40"/>
          <w:marBottom w:val="0"/>
          <w:divBdr>
            <w:top w:val="none" w:sz="0" w:space="0" w:color="auto"/>
            <w:left w:val="none" w:sz="0" w:space="0" w:color="auto"/>
            <w:bottom w:val="none" w:sz="0" w:space="0" w:color="auto"/>
            <w:right w:val="none" w:sz="0" w:space="0" w:color="auto"/>
          </w:divBdr>
        </w:div>
        <w:div w:id="795878724">
          <w:marLeft w:val="0"/>
          <w:marRight w:val="380"/>
          <w:marTop w:val="40"/>
          <w:marBottom w:val="0"/>
          <w:divBdr>
            <w:top w:val="none" w:sz="0" w:space="0" w:color="auto"/>
            <w:left w:val="none" w:sz="0" w:space="0" w:color="auto"/>
            <w:bottom w:val="none" w:sz="0" w:space="0" w:color="auto"/>
            <w:right w:val="none" w:sz="0" w:space="0" w:color="auto"/>
          </w:divBdr>
        </w:div>
        <w:div w:id="625892484">
          <w:marLeft w:val="0"/>
          <w:marRight w:val="380"/>
          <w:marTop w:val="40"/>
          <w:marBottom w:val="0"/>
          <w:divBdr>
            <w:top w:val="none" w:sz="0" w:space="0" w:color="auto"/>
            <w:left w:val="none" w:sz="0" w:space="0" w:color="auto"/>
            <w:bottom w:val="none" w:sz="0" w:space="0" w:color="auto"/>
            <w:right w:val="none" w:sz="0" w:space="0" w:color="auto"/>
          </w:divBdr>
        </w:div>
        <w:div w:id="1610039301">
          <w:marLeft w:val="0"/>
          <w:marRight w:val="380"/>
          <w:marTop w:val="40"/>
          <w:marBottom w:val="0"/>
          <w:divBdr>
            <w:top w:val="none" w:sz="0" w:space="0" w:color="auto"/>
            <w:left w:val="none" w:sz="0" w:space="0" w:color="auto"/>
            <w:bottom w:val="none" w:sz="0" w:space="0" w:color="auto"/>
            <w:right w:val="none" w:sz="0" w:space="0" w:color="auto"/>
          </w:divBdr>
        </w:div>
        <w:div w:id="357899440">
          <w:marLeft w:val="0"/>
          <w:marRight w:val="0"/>
          <w:marTop w:val="120"/>
          <w:marBottom w:val="0"/>
          <w:divBdr>
            <w:top w:val="none" w:sz="0" w:space="0" w:color="auto"/>
            <w:left w:val="none" w:sz="0" w:space="0" w:color="auto"/>
            <w:bottom w:val="none" w:sz="0" w:space="0" w:color="auto"/>
            <w:right w:val="none" w:sz="0" w:space="0" w:color="auto"/>
          </w:divBdr>
        </w:div>
        <w:div w:id="245116037">
          <w:marLeft w:val="0"/>
          <w:marRight w:val="0"/>
          <w:marTop w:val="200"/>
          <w:marBottom w:val="0"/>
          <w:divBdr>
            <w:top w:val="none" w:sz="0" w:space="0" w:color="auto"/>
            <w:left w:val="none" w:sz="0" w:space="0" w:color="auto"/>
            <w:bottom w:val="none" w:sz="0" w:space="0" w:color="auto"/>
            <w:right w:val="none" w:sz="0" w:space="0" w:color="auto"/>
          </w:divBdr>
        </w:div>
        <w:div w:id="2056656963">
          <w:marLeft w:val="0"/>
          <w:marRight w:val="0"/>
          <w:marTop w:val="120"/>
          <w:marBottom w:val="0"/>
          <w:divBdr>
            <w:top w:val="none" w:sz="0" w:space="0" w:color="auto"/>
            <w:left w:val="none" w:sz="0" w:space="0" w:color="auto"/>
            <w:bottom w:val="none" w:sz="0" w:space="0" w:color="auto"/>
            <w:right w:val="none" w:sz="0" w:space="0" w:color="auto"/>
          </w:divBdr>
        </w:div>
        <w:div w:id="1111827583">
          <w:marLeft w:val="0"/>
          <w:marRight w:val="0"/>
          <w:marTop w:val="120"/>
          <w:marBottom w:val="0"/>
          <w:divBdr>
            <w:top w:val="none" w:sz="0" w:space="0" w:color="auto"/>
            <w:left w:val="none" w:sz="0" w:space="0" w:color="auto"/>
            <w:bottom w:val="none" w:sz="0" w:space="0" w:color="auto"/>
            <w:right w:val="none" w:sz="0" w:space="0" w:color="auto"/>
          </w:divBdr>
        </w:div>
        <w:div w:id="547377282">
          <w:marLeft w:val="0"/>
          <w:marRight w:val="0"/>
          <w:marTop w:val="120"/>
          <w:marBottom w:val="0"/>
          <w:divBdr>
            <w:top w:val="none" w:sz="0" w:space="0" w:color="auto"/>
            <w:left w:val="none" w:sz="0" w:space="0" w:color="auto"/>
            <w:bottom w:val="none" w:sz="0" w:space="0" w:color="auto"/>
            <w:right w:val="none" w:sz="0" w:space="0" w:color="auto"/>
          </w:divBdr>
        </w:div>
        <w:div w:id="791553994">
          <w:marLeft w:val="0"/>
          <w:marRight w:val="0"/>
          <w:marTop w:val="120"/>
          <w:marBottom w:val="0"/>
          <w:divBdr>
            <w:top w:val="none" w:sz="0" w:space="0" w:color="auto"/>
            <w:left w:val="none" w:sz="0" w:space="0" w:color="auto"/>
            <w:bottom w:val="none" w:sz="0" w:space="0" w:color="auto"/>
            <w:right w:val="none" w:sz="0" w:space="0" w:color="auto"/>
          </w:divBdr>
        </w:div>
        <w:div w:id="1936090634">
          <w:marLeft w:val="0"/>
          <w:marRight w:val="0"/>
          <w:marTop w:val="120"/>
          <w:marBottom w:val="0"/>
          <w:divBdr>
            <w:top w:val="none" w:sz="0" w:space="0" w:color="auto"/>
            <w:left w:val="none" w:sz="0" w:space="0" w:color="auto"/>
            <w:bottom w:val="none" w:sz="0" w:space="0" w:color="auto"/>
            <w:right w:val="none" w:sz="0" w:space="0" w:color="auto"/>
          </w:divBdr>
        </w:div>
        <w:div w:id="689338201">
          <w:marLeft w:val="0"/>
          <w:marRight w:val="0"/>
          <w:marTop w:val="360"/>
          <w:marBottom w:val="0"/>
          <w:divBdr>
            <w:top w:val="none" w:sz="0" w:space="0" w:color="auto"/>
            <w:left w:val="none" w:sz="0" w:space="0" w:color="auto"/>
            <w:bottom w:val="none" w:sz="0" w:space="0" w:color="auto"/>
            <w:right w:val="none" w:sz="0" w:space="0" w:color="auto"/>
          </w:divBdr>
        </w:div>
        <w:div w:id="993678703">
          <w:marLeft w:val="0"/>
          <w:marRight w:val="0"/>
          <w:marTop w:val="120"/>
          <w:marBottom w:val="0"/>
          <w:divBdr>
            <w:top w:val="none" w:sz="0" w:space="0" w:color="auto"/>
            <w:left w:val="none" w:sz="0" w:space="0" w:color="auto"/>
            <w:bottom w:val="none" w:sz="0" w:space="0" w:color="auto"/>
            <w:right w:val="none" w:sz="0" w:space="0" w:color="auto"/>
          </w:divBdr>
        </w:div>
        <w:div w:id="443421200">
          <w:marLeft w:val="0"/>
          <w:marRight w:val="0"/>
          <w:marTop w:val="240"/>
          <w:marBottom w:val="0"/>
          <w:divBdr>
            <w:top w:val="none" w:sz="0" w:space="0" w:color="auto"/>
            <w:left w:val="none" w:sz="0" w:space="0" w:color="auto"/>
            <w:bottom w:val="none" w:sz="0" w:space="0" w:color="auto"/>
            <w:right w:val="none" w:sz="0" w:space="0" w:color="auto"/>
          </w:divBdr>
        </w:div>
        <w:div w:id="76708415">
          <w:marLeft w:val="0"/>
          <w:marRight w:val="0"/>
          <w:marTop w:val="120"/>
          <w:marBottom w:val="0"/>
          <w:divBdr>
            <w:top w:val="none" w:sz="0" w:space="0" w:color="auto"/>
            <w:left w:val="none" w:sz="0" w:space="0" w:color="auto"/>
            <w:bottom w:val="none" w:sz="0" w:space="0" w:color="auto"/>
            <w:right w:val="none" w:sz="0" w:space="0" w:color="auto"/>
          </w:divBdr>
        </w:div>
        <w:div w:id="2128967421">
          <w:marLeft w:val="0"/>
          <w:marRight w:val="0"/>
          <w:marTop w:val="120"/>
          <w:marBottom w:val="0"/>
          <w:divBdr>
            <w:top w:val="none" w:sz="0" w:space="0" w:color="auto"/>
            <w:left w:val="none" w:sz="0" w:space="0" w:color="auto"/>
            <w:bottom w:val="none" w:sz="0" w:space="0" w:color="auto"/>
            <w:right w:val="none" w:sz="0" w:space="0" w:color="auto"/>
          </w:divBdr>
        </w:div>
        <w:div w:id="1771199374">
          <w:marLeft w:val="0"/>
          <w:marRight w:val="0"/>
          <w:marTop w:val="120"/>
          <w:marBottom w:val="0"/>
          <w:divBdr>
            <w:top w:val="none" w:sz="0" w:space="0" w:color="auto"/>
            <w:left w:val="none" w:sz="0" w:space="0" w:color="auto"/>
            <w:bottom w:val="none" w:sz="0" w:space="0" w:color="auto"/>
            <w:right w:val="none" w:sz="0" w:space="0" w:color="auto"/>
          </w:divBdr>
        </w:div>
        <w:div w:id="1969970519">
          <w:marLeft w:val="0"/>
          <w:marRight w:val="0"/>
          <w:marTop w:val="120"/>
          <w:marBottom w:val="0"/>
          <w:divBdr>
            <w:top w:val="none" w:sz="0" w:space="0" w:color="auto"/>
            <w:left w:val="none" w:sz="0" w:space="0" w:color="auto"/>
            <w:bottom w:val="none" w:sz="0" w:space="0" w:color="auto"/>
            <w:right w:val="none" w:sz="0" w:space="0" w:color="auto"/>
          </w:divBdr>
        </w:div>
        <w:div w:id="1798596698">
          <w:marLeft w:val="0"/>
          <w:marRight w:val="0"/>
          <w:marTop w:val="120"/>
          <w:marBottom w:val="0"/>
          <w:divBdr>
            <w:top w:val="none" w:sz="0" w:space="0" w:color="auto"/>
            <w:left w:val="none" w:sz="0" w:space="0" w:color="auto"/>
            <w:bottom w:val="none" w:sz="0" w:space="0" w:color="auto"/>
            <w:right w:val="none" w:sz="0" w:space="0" w:color="auto"/>
          </w:divBdr>
        </w:div>
        <w:div w:id="1731685005">
          <w:marLeft w:val="0"/>
          <w:marRight w:val="0"/>
          <w:marTop w:val="0"/>
          <w:marBottom w:val="0"/>
          <w:divBdr>
            <w:top w:val="none" w:sz="0" w:space="0" w:color="auto"/>
            <w:left w:val="none" w:sz="0" w:space="0" w:color="auto"/>
            <w:bottom w:val="none" w:sz="0" w:space="0" w:color="auto"/>
            <w:right w:val="none" w:sz="0" w:space="0" w:color="auto"/>
          </w:divBdr>
        </w:div>
        <w:div w:id="1544631328">
          <w:marLeft w:val="0"/>
          <w:marRight w:val="0"/>
          <w:marTop w:val="120"/>
          <w:marBottom w:val="0"/>
          <w:divBdr>
            <w:top w:val="none" w:sz="0" w:space="0" w:color="auto"/>
            <w:left w:val="none" w:sz="0" w:space="0" w:color="auto"/>
            <w:bottom w:val="none" w:sz="0" w:space="0" w:color="auto"/>
            <w:right w:val="none" w:sz="0" w:space="0" w:color="auto"/>
          </w:divBdr>
        </w:div>
        <w:div w:id="1070349330">
          <w:marLeft w:val="0"/>
          <w:marRight w:val="0"/>
          <w:marTop w:val="120"/>
          <w:marBottom w:val="0"/>
          <w:divBdr>
            <w:top w:val="none" w:sz="0" w:space="0" w:color="auto"/>
            <w:left w:val="none" w:sz="0" w:space="0" w:color="auto"/>
            <w:bottom w:val="none" w:sz="0" w:space="0" w:color="auto"/>
            <w:right w:val="none" w:sz="0" w:space="0" w:color="auto"/>
          </w:divBdr>
        </w:div>
        <w:div w:id="451364949">
          <w:marLeft w:val="0"/>
          <w:marRight w:val="0"/>
          <w:marTop w:val="120"/>
          <w:marBottom w:val="0"/>
          <w:divBdr>
            <w:top w:val="none" w:sz="0" w:space="0" w:color="auto"/>
            <w:left w:val="none" w:sz="0" w:space="0" w:color="auto"/>
            <w:bottom w:val="none" w:sz="0" w:space="0" w:color="auto"/>
            <w:right w:val="none" w:sz="0" w:space="0" w:color="auto"/>
          </w:divBdr>
        </w:div>
        <w:div w:id="1893544100">
          <w:marLeft w:val="0"/>
          <w:marRight w:val="0"/>
          <w:marTop w:val="120"/>
          <w:marBottom w:val="0"/>
          <w:divBdr>
            <w:top w:val="none" w:sz="0" w:space="0" w:color="auto"/>
            <w:left w:val="none" w:sz="0" w:space="0" w:color="auto"/>
            <w:bottom w:val="none" w:sz="0" w:space="0" w:color="auto"/>
            <w:right w:val="none" w:sz="0" w:space="0" w:color="auto"/>
          </w:divBdr>
        </w:div>
        <w:div w:id="236328582">
          <w:marLeft w:val="0"/>
          <w:marRight w:val="0"/>
          <w:marTop w:val="120"/>
          <w:marBottom w:val="0"/>
          <w:divBdr>
            <w:top w:val="none" w:sz="0" w:space="0" w:color="auto"/>
            <w:left w:val="none" w:sz="0" w:space="0" w:color="auto"/>
            <w:bottom w:val="none" w:sz="0" w:space="0" w:color="auto"/>
            <w:right w:val="none" w:sz="0" w:space="0" w:color="auto"/>
          </w:divBdr>
        </w:div>
        <w:div w:id="481894480">
          <w:marLeft w:val="0"/>
          <w:marRight w:val="0"/>
          <w:marTop w:val="120"/>
          <w:marBottom w:val="0"/>
          <w:divBdr>
            <w:top w:val="none" w:sz="0" w:space="0" w:color="auto"/>
            <w:left w:val="none" w:sz="0" w:space="0" w:color="auto"/>
            <w:bottom w:val="none" w:sz="0" w:space="0" w:color="auto"/>
            <w:right w:val="none" w:sz="0" w:space="0" w:color="auto"/>
          </w:divBdr>
        </w:div>
        <w:div w:id="558057648">
          <w:marLeft w:val="0"/>
          <w:marRight w:val="0"/>
          <w:marTop w:val="120"/>
          <w:marBottom w:val="0"/>
          <w:divBdr>
            <w:top w:val="none" w:sz="0" w:space="0" w:color="auto"/>
            <w:left w:val="none" w:sz="0" w:space="0" w:color="auto"/>
            <w:bottom w:val="none" w:sz="0" w:space="0" w:color="auto"/>
            <w:right w:val="none" w:sz="0" w:space="0" w:color="auto"/>
          </w:divBdr>
        </w:div>
        <w:div w:id="562834339">
          <w:marLeft w:val="0"/>
          <w:marRight w:val="0"/>
          <w:marTop w:val="120"/>
          <w:marBottom w:val="0"/>
          <w:divBdr>
            <w:top w:val="none" w:sz="0" w:space="0" w:color="auto"/>
            <w:left w:val="none" w:sz="0" w:space="0" w:color="auto"/>
            <w:bottom w:val="none" w:sz="0" w:space="0" w:color="auto"/>
            <w:right w:val="none" w:sz="0" w:space="0" w:color="auto"/>
          </w:divBdr>
        </w:div>
        <w:div w:id="750547212">
          <w:marLeft w:val="0"/>
          <w:marRight w:val="0"/>
          <w:marTop w:val="120"/>
          <w:marBottom w:val="0"/>
          <w:divBdr>
            <w:top w:val="none" w:sz="0" w:space="0" w:color="auto"/>
            <w:left w:val="none" w:sz="0" w:space="0" w:color="auto"/>
            <w:bottom w:val="none" w:sz="0" w:space="0" w:color="auto"/>
            <w:right w:val="none" w:sz="0" w:space="0" w:color="auto"/>
          </w:divBdr>
        </w:div>
        <w:div w:id="232467528">
          <w:marLeft w:val="0"/>
          <w:marRight w:val="0"/>
          <w:marTop w:val="120"/>
          <w:marBottom w:val="0"/>
          <w:divBdr>
            <w:top w:val="none" w:sz="0" w:space="0" w:color="auto"/>
            <w:left w:val="none" w:sz="0" w:space="0" w:color="auto"/>
            <w:bottom w:val="none" w:sz="0" w:space="0" w:color="auto"/>
            <w:right w:val="none" w:sz="0" w:space="0" w:color="auto"/>
          </w:divBdr>
        </w:div>
        <w:div w:id="1263687559">
          <w:marLeft w:val="0"/>
          <w:marRight w:val="0"/>
          <w:marTop w:val="120"/>
          <w:marBottom w:val="0"/>
          <w:divBdr>
            <w:top w:val="none" w:sz="0" w:space="0" w:color="auto"/>
            <w:left w:val="none" w:sz="0" w:space="0" w:color="auto"/>
            <w:bottom w:val="none" w:sz="0" w:space="0" w:color="auto"/>
            <w:right w:val="none" w:sz="0" w:space="0" w:color="auto"/>
          </w:divBdr>
        </w:div>
        <w:div w:id="16464208">
          <w:marLeft w:val="0"/>
          <w:marRight w:val="0"/>
          <w:marTop w:val="120"/>
          <w:marBottom w:val="0"/>
          <w:divBdr>
            <w:top w:val="none" w:sz="0" w:space="0" w:color="auto"/>
            <w:left w:val="none" w:sz="0" w:space="0" w:color="auto"/>
            <w:bottom w:val="none" w:sz="0" w:space="0" w:color="auto"/>
            <w:right w:val="none" w:sz="0" w:space="0" w:color="auto"/>
          </w:divBdr>
        </w:div>
        <w:div w:id="1336422343">
          <w:marLeft w:val="0"/>
          <w:marRight w:val="0"/>
          <w:marTop w:val="120"/>
          <w:marBottom w:val="0"/>
          <w:divBdr>
            <w:top w:val="none" w:sz="0" w:space="0" w:color="auto"/>
            <w:left w:val="none" w:sz="0" w:space="0" w:color="auto"/>
            <w:bottom w:val="none" w:sz="0" w:space="0" w:color="auto"/>
            <w:right w:val="none" w:sz="0" w:space="0" w:color="auto"/>
          </w:divBdr>
        </w:div>
        <w:div w:id="1856460124">
          <w:marLeft w:val="0"/>
          <w:marRight w:val="380"/>
          <w:marTop w:val="40"/>
          <w:marBottom w:val="0"/>
          <w:divBdr>
            <w:top w:val="none" w:sz="0" w:space="0" w:color="auto"/>
            <w:left w:val="none" w:sz="0" w:space="0" w:color="auto"/>
            <w:bottom w:val="none" w:sz="0" w:space="0" w:color="auto"/>
            <w:right w:val="none" w:sz="0" w:space="0" w:color="auto"/>
          </w:divBdr>
        </w:div>
        <w:div w:id="1083380354">
          <w:marLeft w:val="0"/>
          <w:marRight w:val="380"/>
          <w:marTop w:val="40"/>
          <w:marBottom w:val="0"/>
          <w:divBdr>
            <w:top w:val="none" w:sz="0" w:space="0" w:color="auto"/>
            <w:left w:val="none" w:sz="0" w:space="0" w:color="auto"/>
            <w:bottom w:val="none" w:sz="0" w:space="0" w:color="auto"/>
            <w:right w:val="none" w:sz="0" w:space="0" w:color="auto"/>
          </w:divBdr>
        </w:div>
        <w:div w:id="122580985">
          <w:marLeft w:val="0"/>
          <w:marRight w:val="0"/>
          <w:marTop w:val="0"/>
          <w:marBottom w:val="0"/>
          <w:divBdr>
            <w:top w:val="none" w:sz="0" w:space="0" w:color="auto"/>
            <w:left w:val="none" w:sz="0" w:space="0" w:color="auto"/>
            <w:bottom w:val="none" w:sz="0" w:space="0" w:color="auto"/>
            <w:right w:val="none" w:sz="0" w:space="0" w:color="auto"/>
          </w:divBdr>
        </w:div>
        <w:div w:id="1048532979">
          <w:marLeft w:val="0"/>
          <w:marRight w:val="0"/>
          <w:marTop w:val="0"/>
          <w:marBottom w:val="0"/>
          <w:divBdr>
            <w:top w:val="none" w:sz="0" w:space="0" w:color="auto"/>
            <w:left w:val="none" w:sz="0" w:space="0" w:color="auto"/>
            <w:bottom w:val="none" w:sz="0" w:space="0" w:color="auto"/>
            <w:right w:val="none" w:sz="0" w:space="0" w:color="auto"/>
          </w:divBdr>
        </w:div>
        <w:div w:id="341129519">
          <w:marLeft w:val="0"/>
          <w:marRight w:val="0"/>
          <w:marTop w:val="0"/>
          <w:marBottom w:val="0"/>
          <w:divBdr>
            <w:top w:val="none" w:sz="0" w:space="0" w:color="auto"/>
            <w:left w:val="none" w:sz="0" w:space="0" w:color="auto"/>
            <w:bottom w:val="none" w:sz="0" w:space="0" w:color="auto"/>
            <w:right w:val="none" w:sz="0" w:space="0" w:color="auto"/>
          </w:divBdr>
        </w:div>
        <w:div w:id="1498763758">
          <w:marLeft w:val="0"/>
          <w:marRight w:val="0"/>
          <w:marTop w:val="0"/>
          <w:marBottom w:val="0"/>
          <w:divBdr>
            <w:top w:val="none" w:sz="0" w:space="0" w:color="auto"/>
            <w:left w:val="none" w:sz="0" w:space="0" w:color="auto"/>
            <w:bottom w:val="none" w:sz="0" w:space="0" w:color="auto"/>
            <w:right w:val="none" w:sz="0" w:space="0" w:color="auto"/>
          </w:divBdr>
        </w:div>
        <w:div w:id="882865398">
          <w:marLeft w:val="0"/>
          <w:marRight w:val="0"/>
          <w:marTop w:val="0"/>
          <w:marBottom w:val="0"/>
          <w:divBdr>
            <w:top w:val="none" w:sz="0" w:space="0" w:color="auto"/>
            <w:left w:val="none" w:sz="0" w:space="0" w:color="auto"/>
            <w:bottom w:val="none" w:sz="0" w:space="0" w:color="auto"/>
            <w:right w:val="none" w:sz="0" w:space="0" w:color="auto"/>
          </w:divBdr>
        </w:div>
        <w:div w:id="904099385">
          <w:marLeft w:val="0"/>
          <w:marRight w:val="0"/>
          <w:marTop w:val="120"/>
          <w:marBottom w:val="0"/>
          <w:divBdr>
            <w:top w:val="none" w:sz="0" w:space="0" w:color="auto"/>
            <w:left w:val="none" w:sz="0" w:space="0" w:color="auto"/>
            <w:bottom w:val="none" w:sz="0" w:space="0" w:color="auto"/>
            <w:right w:val="none" w:sz="0" w:space="0" w:color="auto"/>
          </w:divBdr>
        </w:div>
        <w:div w:id="398793849">
          <w:marLeft w:val="0"/>
          <w:marRight w:val="0"/>
          <w:marTop w:val="120"/>
          <w:marBottom w:val="0"/>
          <w:divBdr>
            <w:top w:val="none" w:sz="0" w:space="0" w:color="auto"/>
            <w:left w:val="none" w:sz="0" w:space="0" w:color="auto"/>
            <w:bottom w:val="none" w:sz="0" w:space="0" w:color="auto"/>
            <w:right w:val="none" w:sz="0" w:space="0" w:color="auto"/>
          </w:divBdr>
        </w:div>
        <w:div w:id="1752849628">
          <w:marLeft w:val="0"/>
          <w:marRight w:val="0"/>
          <w:marTop w:val="120"/>
          <w:marBottom w:val="0"/>
          <w:divBdr>
            <w:top w:val="none" w:sz="0" w:space="0" w:color="auto"/>
            <w:left w:val="none" w:sz="0" w:space="0" w:color="auto"/>
            <w:bottom w:val="none" w:sz="0" w:space="0" w:color="auto"/>
            <w:right w:val="none" w:sz="0" w:space="0" w:color="auto"/>
          </w:divBdr>
        </w:div>
        <w:div w:id="1967195743">
          <w:marLeft w:val="0"/>
          <w:marRight w:val="0"/>
          <w:marTop w:val="480"/>
          <w:marBottom w:val="0"/>
          <w:divBdr>
            <w:top w:val="none" w:sz="0" w:space="0" w:color="auto"/>
            <w:left w:val="none" w:sz="0" w:space="0" w:color="auto"/>
            <w:bottom w:val="none" w:sz="0" w:space="0" w:color="auto"/>
            <w:right w:val="none" w:sz="0" w:space="0" w:color="auto"/>
          </w:divBdr>
        </w:div>
        <w:div w:id="1759907785">
          <w:marLeft w:val="0"/>
          <w:marRight w:val="0"/>
          <w:marTop w:val="120"/>
          <w:marBottom w:val="0"/>
          <w:divBdr>
            <w:top w:val="none" w:sz="0" w:space="0" w:color="auto"/>
            <w:left w:val="none" w:sz="0" w:space="0" w:color="auto"/>
            <w:bottom w:val="none" w:sz="0" w:space="0" w:color="auto"/>
            <w:right w:val="none" w:sz="0" w:space="0" w:color="auto"/>
          </w:divBdr>
        </w:div>
        <w:div w:id="481964312">
          <w:marLeft w:val="0"/>
          <w:marRight w:val="0"/>
          <w:marTop w:val="120"/>
          <w:marBottom w:val="0"/>
          <w:divBdr>
            <w:top w:val="none" w:sz="0" w:space="0" w:color="auto"/>
            <w:left w:val="none" w:sz="0" w:space="0" w:color="auto"/>
            <w:bottom w:val="none" w:sz="0" w:space="0" w:color="auto"/>
            <w:right w:val="none" w:sz="0" w:space="0" w:color="auto"/>
          </w:divBdr>
        </w:div>
        <w:div w:id="1810322120">
          <w:marLeft w:val="0"/>
          <w:marRight w:val="0"/>
          <w:marTop w:val="120"/>
          <w:marBottom w:val="0"/>
          <w:divBdr>
            <w:top w:val="none" w:sz="0" w:space="0" w:color="auto"/>
            <w:left w:val="none" w:sz="0" w:space="0" w:color="auto"/>
            <w:bottom w:val="none" w:sz="0" w:space="0" w:color="auto"/>
            <w:right w:val="none" w:sz="0" w:space="0" w:color="auto"/>
          </w:divBdr>
        </w:div>
        <w:div w:id="1400791469">
          <w:marLeft w:val="0"/>
          <w:marRight w:val="0"/>
          <w:marTop w:val="120"/>
          <w:marBottom w:val="0"/>
          <w:divBdr>
            <w:top w:val="none" w:sz="0" w:space="0" w:color="auto"/>
            <w:left w:val="none" w:sz="0" w:space="0" w:color="auto"/>
            <w:bottom w:val="none" w:sz="0" w:space="0" w:color="auto"/>
            <w:right w:val="none" w:sz="0" w:space="0" w:color="auto"/>
          </w:divBdr>
        </w:div>
        <w:div w:id="1353995824">
          <w:marLeft w:val="0"/>
          <w:marRight w:val="0"/>
          <w:marTop w:val="0"/>
          <w:marBottom w:val="0"/>
          <w:divBdr>
            <w:top w:val="none" w:sz="0" w:space="0" w:color="auto"/>
            <w:left w:val="none" w:sz="0" w:space="0" w:color="auto"/>
            <w:bottom w:val="none" w:sz="0" w:space="0" w:color="auto"/>
            <w:right w:val="none" w:sz="0" w:space="0" w:color="auto"/>
          </w:divBdr>
        </w:div>
        <w:div w:id="283384733">
          <w:marLeft w:val="0"/>
          <w:marRight w:val="0"/>
          <w:marTop w:val="120"/>
          <w:marBottom w:val="0"/>
          <w:divBdr>
            <w:top w:val="none" w:sz="0" w:space="0" w:color="auto"/>
            <w:left w:val="none" w:sz="0" w:space="0" w:color="auto"/>
            <w:bottom w:val="none" w:sz="0" w:space="0" w:color="auto"/>
            <w:right w:val="none" w:sz="0" w:space="0" w:color="auto"/>
          </w:divBdr>
        </w:div>
        <w:div w:id="1864124697">
          <w:marLeft w:val="0"/>
          <w:marRight w:val="0"/>
          <w:marTop w:val="120"/>
          <w:marBottom w:val="0"/>
          <w:divBdr>
            <w:top w:val="none" w:sz="0" w:space="0" w:color="auto"/>
            <w:left w:val="none" w:sz="0" w:space="0" w:color="auto"/>
            <w:bottom w:val="none" w:sz="0" w:space="0" w:color="auto"/>
            <w:right w:val="none" w:sz="0" w:space="0" w:color="auto"/>
          </w:divBdr>
        </w:div>
        <w:div w:id="1838955496">
          <w:marLeft w:val="0"/>
          <w:marRight w:val="0"/>
          <w:marTop w:val="120"/>
          <w:marBottom w:val="0"/>
          <w:divBdr>
            <w:top w:val="none" w:sz="0" w:space="0" w:color="auto"/>
            <w:left w:val="none" w:sz="0" w:space="0" w:color="auto"/>
            <w:bottom w:val="none" w:sz="0" w:space="0" w:color="auto"/>
            <w:right w:val="none" w:sz="0" w:space="0" w:color="auto"/>
          </w:divBdr>
        </w:div>
        <w:div w:id="1514492869">
          <w:marLeft w:val="0"/>
          <w:marRight w:val="0"/>
          <w:marTop w:val="120"/>
          <w:marBottom w:val="0"/>
          <w:divBdr>
            <w:top w:val="none" w:sz="0" w:space="0" w:color="auto"/>
            <w:left w:val="none" w:sz="0" w:space="0" w:color="auto"/>
            <w:bottom w:val="none" w:sz="0" w:space="0" w:color="auto"/>
            <w:right w:val="none" w:sz="0" w:space="0" w:color="auto"/>
          </w:divBdr>
        </w:div>
        <w:div w:id="1412115887">
          <w:marLeft w:val="0"/>
          <w:marRight w:val="0"/>
          <w:marTop w:val="120"/>
          <w:marBottom w:val="0"/>
          <w:divBdr>
            <w:top w:val="none" w:sz="0" w:space="0" w:color="auto"/>
            <w:left w:val="none" w:sz="0" w:space="0" w:color="auto"/>
            <w:bottom w:val="none" w:sz="0" w:space="0" w:color="auto"/>
            <w:right w:val="none" w:sz="0" w:space="0" w:color="auto"/>
          </w:divBdr>
        </w:div>
        <w:div w:id="723407167">
          <w:marLeft w:val="0"/>
          <w:marRight w:val="380"/>
          <w:marTop w:val="40"/>
          <w:marBottom w:val="0"/>
          <w:divBdr>
            <w:top w:val="none" w:sz="0" w:space="0" w:color="auto"/>
            <w:left w:val="none" w:sz="0" w:space="0" w:color="auto"/>
            <w:bottom w:val="none" w:sz="0" w:space="0" w:color="auto"/>
            <w:right w:val="none" w:sz="0" w:space="0" w:color="auto"/>
          </w:divBdr>
        </w:div>
        <w:div w:id="273247902">
          <w:marLeft w:val="0"/>
          <w:marRight w:val="380"/>
          <w:marTop w:val="40"/>
          <w:marBottom w:val="0"/>
          <w:divBdr>
            <w:top w:val="none" w:sz="0" w:space="0" w:color="auto"/>
            <w:left w:val="none" w:sz="0" w:space="0" w:color="auto"/>
            <w:bottom w:val="none" w:sz="0" w:space="0" w:color="auto"/>
            <w:right w:val="none" w:sz="0" w:space="0" w:color="auto"/>
          </w:divBdr>
        </w:div>
        <w:div w:id="1196961372">
          <w:marLeft w:val="0"/>
          <w:marRight w:val="380"/>
          <w:marTop w:val="40"/>
          <w:marBottom w:val="0"/>
          <w:divBdr>
            <w:top w:val="none" w:sz="0" w:space="0" w:color="auto"/>
            <w:left w:val="none" w:sz="0" w:space="0" w:color="auto"/>
            <w:bottom w:val="none" w:sz="0" w:space="0" w:color="auto"/>
            <w:right w:val="none" w:sz="0" w:space="0" w:color="auto"/>
          </w:divBdr>
        </w:div>
        <w:div w:id="396980788">
          <w:marLeft w:val="0"/>
          <w:marRight w:val="0"/>
          <w:marTop w:val="120"/>
          <w:marBottom w:val="0"/>
          <w:divBdr>
            <w:top w:val="none" w:sz="0" w:space="0" w:color="auto"/>
            <w:left w:val="none" w:sz="0" w:space="0" w:color="auto"/>
            <w:bottom w:val="none" w:sz="0" w:space="0" w:color="auto"/>
            <w:right w:val="none" w:sz="0" w:space="0" w:color="auto"/>
          </w:divBdr>
        </w:div>
        <w:div w:id="1418865416">
          <w:marLeft w:val="0"/>
          <w:marRight w:val="380"/>
          <w:marTop w:val="40"/>
          <w:marBottom w:val="0"/>
          <w:divBdr>
            <w:top w:val="none" w:sz="0" w:space="0" w:color="auto"/>
            <w:left w:val="none" w:sz="0" w:space="0" w:color="auto"/>
            <w:bottom w:val="none" w:sz="0" w:space="0" w:color="auto"/>
            <w:right w:val="none" w:sz="0" w:space="0" w:color="auto"/>
          </w:divBdr>
        </w:div>
        <w:div w:id="1667980081">
          <w:marLeft w:val="0"/>
          <w:marRight w:val="380"/>
          <w:marTop w:val="40"/>
          <w:marBottom w:val="0"/>
          <w:divBdr>
            <w:top w:val="none" w:sz="0" w:space="0" w:color="auto"/>
            <w:left w:val="none" w:sz="0" w:space="0" w:color="auto"/>
            <w:bottom w:val="none" w:sz="0" w:space="0" w:color="auto"/>
            <w:right w:val="none" w:sz="0" w:space="0" w:color="auto"/>
          </w:divBdr>
        </w:div>
        <w:div w:id="2002734434">
          <w:marLeft w:val="0"/>
          <w:marRight w:val="0"/>
          <w:marTop w:val="0"/>
          <w:marBottom w:val="0"/>
          <w:divBdr>
            <w:top w:val="none" w:sz="0" w:space="0" w:color="auto"/>
            <w:left w:val="none" w:sz="0" w:space="0" w:color="auto"/>
            <w:bottom w:val="none" w:sz="0" w:space="0" w:color="auto"/>
            <w:right w:val="none" w:sz="0" w:space="0" w:color="auto"/>
          </w:divBdr>
        </w:div>
        <w:div w:id="933516400">
          <w:marLeft w:val="0"/>
          <w:marRight w:val="0"/>
          <w:marTop w:val="120"/>
          <w:marBottom w:val="0"/>
          <w:divBdr>
            <w:top w:val="none" w:sz="0" w:space="0" w:color="auto"/>
            <w:left w:val="none" w:sz="0" w:space="0" w:color="auto"/>
            <w:bottom w:val="none" w:sz="0" w:space="0" w:color="auto"/>
            <w:right w:val="none" w:sz="0" w:space="0" w:color="auto"/>
          </w:divBdr>
        </w:div>
        <w:div w:id="2140952458">
          <w:marLeft w:val="0"/>
          <w:marRight w:val="1080"/>
          <w:marTop w:val="120"/>
          <w:marBottom w:val="0"/>
          <w:divBdr>
            <w:top w:val="none" w:sz="0" w:space="0" w:color="auto"/>
            <w:left w:val="none" w:sz="0" w:space="0" w:color="auto"/>
            <w:bottom w:val="none" w:sz="0" w:space="0" w:color="auto"/>
            <w:right w:val="none" w:sz="0" w:space="0" w:color="auto"/>
          </w:divBdr>
        </w:div>
        <w:div w:id="1519391732">
          <w:marLeft w:val="0"/>
          <w:marRight w:val="1080"/>
          <w:marTop w:val="40"/>
          <w:marBottom w:val="0"/>
          <w:divBdr>
            <w:top w:val="none" w:sz="0" w:space="0" w:color="auto"/>
            <w:left w:val="none" w:sz="0" w:space="0" w:color="auto"/>
            <w:bottom w:val="none" w:sz="0" w:space="0" w:color="auto"/>
            <w:right w:val="none" w:sz="0" w:space="0" w:color="auto"/>
          </w:divBdr>
        </w:div>
        <w:div w:id="2115593507">
          <w:marLeft w:val="0"/>
          <w:marRight w:val="0"/>
          <w:marTop w:val="120"/>
          <w:marBottom w:val="0"/>
          <w:divBdr>
            <w:top w:val="none" w:sz="0" w:space="0" w:color="auto"/>
            <w:left w:val="none" w:sz="0" w:space="0" w:color="auto"/>
            <w:bottom w:val="none" w:sz="0" w:space="0" w:color="auto"/>
            <w:right w:val="none" w:sz="0" w:space="0" w:color="auto"/>
          </w:divBdr>
        </w:div>
        <w:div w:id="634681815">
          <w:marLeft w:val="0"/>
          <w:marRight w:val="0"/>
          <w:marTop w:val="120"/>
          <w:marBottom w:val="0"/>
          <w:divBdr>
            <w:top w:val="none" w:sz="0" w:space="0" w:color="auto"/>
            <w:left w:val="none" w:sz="0" w:space="0" w:color="auto"/>
            <w:bottom w:val="none" w:sz="0" w:space="0" w:color="auto"/>
            <w:right w:val="none" w:sz="0" w:space="0" w:color="auto"/>
          </w:divBdr>
        </w:div>
        <w:div w:id="1585643791">
          <w:marLeft w:val="0"/>
          <w:marRight w:val="0"/>
          <w:marTop w:val="120"/>
          <w:marBottom w:val="0"/>
          <w:divBdr>
            <w:top w:val="none" w:sz="0" w:space="0" w:color="auto"/>
            <w:left w:val="none" w:sz="0" w:space="0" w:color="auto"/>
            <w:bottom w:val="none" w:sz="0" w:space="0" w:color="auto"/>
            <w:right w:val="none" w:sz="0" w:space="0" w:color="auto"/>
          </w:divBdr>
        </w:div>
        <w:div w:id="688796544">
          <w:marLeft w:val="0"/>
          <w:marRight w:val="0"/>
          <w:marTop w:val="120"/>
          <w:marBottom w:val="0"/>
          <w:divBdr>
            <w:top w:val="none" w:sz="0" w:space="0" w:color="auto"/>
            <w:left w:val="none" w:sz="0" w:space="0" w:color="auto"/>
            <w:bottom w:val="none" w:sz="0" w:space="0" w:color="auto"/>
            <w:right w:val="none" w:sz="0" w:space="0" w:color="auto"/>
          </w:divBdr>
        </w:div>
        <w:div w:id="1050498810">
          <w:marLeft w:val="0"/>
          <w:marRight w:val="0"/>
          <w:marTop w:val="120"/>
          <w:marBottom w:val="0"/>
          <w:divBdr>
            <w:top w:val="none" w:sz="0" w:space="0" w:color="auto"/>
            <w:left w:val="none" w:sz="0" w:space="0" w:color="auto"/>
            <w:bottom w:val="none" w:sz="0" w:space="0" w:color="auto"/>
            <w:right w:val="none" w:sz="0" w:space="0" w:color="auto"/>
          </w:divBdr>
        </w:div>
        <w:div w:id="1154175206">
          <w:marLeft w:val="0"/>
          <w:marRight w:val="0"/>
          <w:marTop w:val="120"/>
          <w:marBottom w:val="0"/>
          <w:divBdr>
            <w:top w:val="none" w:sz="0" w:space="0" w:color="auto"/>
            <w:left w:val="none" w:sz="0" w:space="0" w:color="auto"/>
            <w:bottom w:val="none" w:sz="0" w:space="0" w:color="auto"/>
            <w:right w:val="none" w:sz="0" w:space="0" w:color="auto"/>
          </w:divBdr>
        </w:div>
        <w:div w:id="365760916">
          <w:marLeft w:val="0"/>
          <w:marRight w:val="0"/>
          <w:marTop w:val="120"/>
          <w:marBottom w:val="0"/>
          <w:divBdr>
            <w:top w:val="none" w:sz="0" w:space="0" w:color="auto"/>
            <w:left w:val="none" w:sz="0" w:space="0" w:color="auto"/>
            <w:bottom w:val="none" w:sz="0" w:space="0" w:color="auto"/>
            <w:right w:val="none" w:sz="0" w:space="0" w:color="auto"/>
          </w:divBdr>
        </w:div>
        <w:div w:id="1972249536">
          <w:marLeft w:val="0"/>
          <w:marRight w:val="0"/>
          <w:marTop w:val="120"/>
          <w:marBottom w:val="0"/>
          <w:divBdr>
            <w:top w:val="none" w:sz="0" w:space="0" w:color="auto"/>
            <w:left w:val="none" w:sz="0" w:space="0" w:color="auto"/>
            <w:bottom w:val="none" w:sz="0" w:space="0" w:color="auto"/>
            <w:right w:val="none" w:sz="0" w:space="0" w:color="auto"/>
          </w:divBdr>
        </w:div>
        <w:div w:id="396127781">
          <w:marLeft w:val="0"/>
          <w:marRight w:val="0"/>
          <w:marTop w:val="120"/>
          <w:marBottom w:val="0"/>
          <w:divBdr>
            <w:top w:val="none" w:sz="0" w:space="0" w:color="auto"/>
            <w:left w:val="none" w:sz="0" w:space="0" w:color="auto"/>
            <w:bottom w:val="none" w:sz="0" w:space="0" w:color="auto"/>
            <w:right w:val="none" w:sz="0" w:space="0" w:color="auto"/>
          </w:divBdr>
        </w:div>
        <w:div w:id="724374919">
          <w:marLeft w:val="0"/>
          <w:marRight w:val="0"/>
          <w:marTop w:val="120"/>
          <w:marBottom w:val="0"/>
          <w:divBdr>
            <w:top w:val="none" w:sz="0" w:space="0" w:color="auto"/>
            <w:left w:val="none" w:sz="0" w:space="0" w:color="auto"/>
            <w:bottom w:val="none" w:sz="0" w:space="0" w:color="auto"/>
            <w:right w:val="none" w:sz="0" w:space="0" w:color="auto"/>
          </w:divBdr>
        </w:div>
        <w:div w:id="1538665844">
          <w:marLeft w:val="0"/>
          <w:marRight w:val="0"/>
          <w:marTop w:val="120"/>
          <w:marBottom w:val="0"/>
          <w:divBdr>
            <w:top w:val="none" w:sz="0" w:space="0" w:color="auto"/>
            <w:left w:val="none" w:sz="0" w:space="0" w:color="auto"/>
            <w:bottom w:val="none" w:sz="0" w:space="0" w:color="auto"/>
            <w:right w:val="none" w:sz="0" w:space="0" w:color="auto"/>
          </w:divBdr>
        </w:div>
        <w:div w:id="1579709414">
          <w:marLeft w:val="0"/>
          <w:marRight w:val="0"/>
          <w:marTop w:val="120"/>
          <w:marBottom w:val="0"/>
          <w:divBdr>
            <w:top w:val="none" w:sz="0" w:space="0" w:color="auto"/>
            <w:left w:val="none" w:sz="0" w:space="0" w:color="auto"/>
            <w:bottom w:val="none" w:sz="0" w:space="0" w:color="auto"/>
            <w:right w:val="none" w:sz="0" w:space="0" w:color="auto"/>
          </w:divBdr>
        </w:div>
        <w:div w:id="2037123371">
          <w:marLeft w:val="0"/>
          <w:marRight w:val="0"/>
          <w:marTop w:val="120"/>
          <w:marBottom w:val="0"/>
          <w:divBdr>
            <w:top w:val="none" w:sz="0" w:space="0" w:color="auto"/>
            <w:left w:val="none" w:sz="0" w:space="0" w:color="auto"/>
            <w:bottom w:val="none" w:sz="0" w:space="0" w:color="auto"/>
            <w:right w:val="none" w:sz="0" w:space="0" w:color="auto"/>
          </w:divBdr>
        </w:div>
        <w:div w:id="1165900622">
          <w:marLeft w:val="0"/>
          <w:marRight w:val="380"/>
          <w:marTop w:val="40"/>
          <w:marBottom w:val="0"/>
          <w:divBdr>
            <w:top w:val="none" w:sz="0" w:space="0" w:color="auto"/>
            <w:left w:val="none" w:sz="0" w:space="0" w:color="auto"/>
            <w:bottom w:val="none" w:sz="0" w:space="0" w:color="auto"/>
            <w:right w:val="none" w:sz="0" w:space="0" w:color="auto"/>
          </w:divBdr>
        </w:div>
        <w:div w:id="1121148338">
          <w:marLeft w:val="0"/>
          <w:marRight w:val="380"/>
          <w:marTop w:val="40"/>
          <w:marBottom w:val="0"/>
          <w:divBdr>
            <w:top w:val="none" w:sz="0" w:space="0" w:color="auto"/>
            <w:left w:val="none" w:sz="0" w:space="0" w:color="auto"/>
            <w:bottom w:val="none" w:sz="0" w:space="0" w:color="auto"/>
            <w:right w:val="none" w:sz="0" w:space="0" w:color="auto"/>
          </w:divBdr>
        </w:div>
        <w:div w:id="488717214">
          <w:marLeft w:val="0"/>
          <w:marRight w:val="380"/>
          <w:marTop w:val="40"/>
          <w:marBottom w:val="0"/>
          <w:divBdr>
            <w:top w:val="none" w:sz="0" w:space="0" w:color="auto"/>
            <w:left w:val="none" w:sz="0" w:space="0" w:color="auto"/>
            <w:bottom w:val="none" w:sz="0" w:space="0" w:color="auto"/>
            <w:right w:val="none" w:sz="0" w:space="0" w:color="auto"/>
          </w:divBdr>
        </w:div>
        <w:div w:id="1064764732">
          <w:marLeft w:val="0"/>
          <w:marRight w:val="0"/>
          <w:marTop w:val="120"/>
          <w:marBottom w:val="0"/>
          <w:divBdr>
            <w:top w:val="none" w:sz="0" w:space="0" w:color="auto"/>
            <w:left w:val="none" w:sz="0" w:space="0" w:color="auto"/>
            <w:bottom w:val="none" w:sz="0" w:space="0" w:color="auto"/>
            <w:right w:val="none" w:sz="0" w:space="0" w:color="auto"/>
          </w:divBdr>
        </w:div>
        <w:div w:id="1694072809">
          <w:marLeft w:val="0"/>
          <w:marRight w:val="380"/>
          <w:marTop w:val="40"/>
          <w:marBottom w:val="0"/>
          <w:divBdr>
            <w:top w:val="none" w:sz="0" w:space="0" w:color="auto"/>
            <w:left w:val="none" w:sz="0" w:space="0" w:color="auto"/>
            <w:bottom w:val="none" w:sz="0" w:space="0" w:color="auto"/>
            <w:right w:val="none" w:sz="0" w:space="0" w:color="auto"/>
          </w:divBdr>
        </w:div>
        <w:div w:id="1170146024">
          <w:marLeft w:val="0"/>
          <w:marRight w:val="0"/>
          <w:marTop w:val="120"/>
          <w:marBottom w:val="0"/>
          <w:divBdr>
            <w:top w:val="none" w:sz="0" w:space="0" w:color="auto"/>
            <w:left w:val="none" w:sz="0" w:space="0" w:color="auto"/>
            <w:bottom w:val="none" w:sz="0" w:space="0" w:color="auto"/>
            <w:right w:val="none" w:sz="0" w:space="0" w:color="auto"/>
          </w:divBdr>
        </w:div>
        <w:div w:id="193615259">
          <w:marLeft w:val="0"/>
          <w:marRight w:val="0"/>
          <w:marTop w:val="120"/>
          <w:marBottom w:val="0"/>
          <w:divBdr>
            <w:top w:val="none" w:sz="0" w:space="0" w:color="auto"/>
            <w:left w:val="none" w:sz="0" w:space="0" w:color="auto"/>
            <w:bottom w:val="none" w:sz="0" w:space="0" w:color="auto"/>
            <w:right w:val="none" w:sz="0" w:space="0" w:color="auto"/>
          </w:divBdr>
        </w:div>
        <w:div w:id="1152326983">
          <w:marLeft w:val="0"/>
          <w:marRight w:val="0"/>
          <w:marTop w:val="120"/>
          <w:marBottom w:val="0"/>
          <w:divBdr>
            <w:top w:val="none" w:sz="0" w:space="0" w:color="auto"/>
            <w:left w:val="none" w:sz="0" w:space="0" w:color="auto"/>
            <w:bottom w:val="none" w:sz="0" w:space="0" w:color="auto"/>
            <w:right w:val="none" w:sz="0" w:space="0" w:color="auto"/>
          </w:divBdr>
        </w:div>
        <w:div w:id="786658095">
          <w:marLeft w:val="0"/>
          <w:marRight w:val="0"/>
          <w:marTop w:val="40"/>
          <w:marBottom w:val="0"/>
          <w:divBdr>
            <w:top w:val="none" w:sz="0" w:space="0" w:color="auto"/>
            <w:left w:val="none" w:sz="0" w:space="0" w:color="auto"/>
            <w:bottom w:val="none" w:sz="0" w:space="0" w:color="auto"/>
            <w:right w:val="none" w:sz="0" w:space="0" w:color="auto"/>
          </w:divBdr>
        </w:div>
        <w:div w:id="1935091227">
          <w:marLeft w:val="0"/>
          <w:marRight w:val="0"/>
          <w:marTop w:val="40"/>
          <w:marBottom w:val="0"/>
          <w:divBdr>
            <w:top w:val="none" w:sz="0" w:space="0" w:color="auto"/>
            <w:left w:val="none" w:sz="0" w:space="0" w:color="auto"/>
            <w:bottom w:val="none" w:sz="0" w:space="0" w:color="auto"/>
            <w:right w:val="none" w:sz="0" w:space="0" w:color="auto"/>
          </w:divBdr>
        </w:div>
        <w:div w:id="2073111254">
          <w:marLeft w:val="0"/>
          <w:marRight w:val="380"/>
          <w:marTop w:val="40"/>
          <w:marBottom w:val="0"/>
          <w:divBdr>
            <w:top w:val="none" w:sz="0" w:space="0" w:color="auto"/>
            <w:left w:val="none" w:sz="0" w:space="0" w:color="auto"/>
            <w:bottom w:val="none" w:sz="0" w:space="0" w:color="auto"/>
            <w:right w:val="none" w:sz="0" w:space="0" w:color="auto"/>
          </w:divBdr>
        </w:div>
        <w:div w:id="1610549303">
          <w:marLeft w:val="0"/>
          <w:marRight w:val="380"/>
          <w:marTop w:val="40"/>
          <w:marBottom w:val="0"/>
          <w:divBdr>
            <w:top w:val="none" w:sz="0" w:space="0" w:color="auto"/>
            <w:left w:val="none" w:sz="0" w:space="0" w:color="auto"/>
            <w:bottom w:val="none" w:sz="0" w:space="0" w:color="auto"/>
            <w:right w:val="none" w:sz="0" w:space="0" w:color="auto"/>
          </w:divBdr>
        </w:div>
        <w:div w:id="682319658">
          <w:marLeft w:val="0"/>
          <w:marRight w:val="380"/>
          <w:marTop w:val="240"/>
          <w:marBottom w:val="0"/>
          <w:divBdr>
            <w:top w:val="none" w:sz="0" w:space="0" w:color="auto"/>
            <w:left w:val="none" w:sz="0" w:space="0" w:color="auto"/>
            <w:bottom w:val="none" w:sz="0" w:space="0" w:color="auto"/>
            <w:right w:val="none" w:sz="0" w:space="0" w:color="auto"/>
          </w:divBdr>
        </w:div>
        <w:div w:id="1854415664">
          <w:marLeft w:val="0"/>
          <w:marRight w:val="380"/>
          <w:marTop w:val="40"/>
          <w:marBottom w:val="0"/>
          <w:divBdr>
            <w:top w:val="none" w:sz="0" w:space="0" w:color="auto"/>
            <w:left w:val="none" w:sz="0" w:space="0" w:color="auto"/>
            <w:bottom w:val="none" w:sz="0" w:space="0" w:color="auto"/>
            <w:right w:val="none" w:sz="0" w:space="0" w:color="auto"/>
          </w:divBdr>
        </w:div>
        <w:div w:id="228883053">
          <w:marLeft w:val="0"/>
          <w:marRight w:val="380"/>
          <w:marTop w:val="40"/>
          <w:marBottom w:val="0"/>
          <w:divBdr>
            <w:top w:val="none" w:sz="0" w:space="0" w:color="auto"/>
            <w:left w:val="none" w:sz="0" w:space="0" w:color="auto"/>
            <w:bottom w:val="none" w:sz="0" w:space="0" w:color="auto"/>
            <w:right w:val="none" w:sz="0" w:space="0" w:color="auto"/>
          </w:divBdr>
        </w:div>
        <w:div w:id="1700738576">
          <w:marLeft w:val="0"/>
          <w:marRight w:val="0"/>
          <w:marTop w:val="120"/>
          <w:marBottom w:val="0"/>
          <w:divBdr>
            <w:top w:val="none" w:sz="0" w:space="0" w:color="auto"/>
            <w:left w:val="none" w:sz="0" w:space="0" w:color="auto"/>
            <w:bottom w:val="none" w:sz="0" w:space="0" w:color="auto"/>
            <w:right w:val="none" w:sz="0" w:space="0" w:color="auto"/>
          </w:divBdr>
        </w:div>
        <w:div w:id="481580589">
          <w:marLeft w:val="0"/>
          <w:marRight w:val="0"/>
          <w:marTop w:val="240"/>
          <w:marBottom w:val="0"/>
          <w:divBdr>
            <w:top w:val="none" w:sz="0" w:space="0" w:color="auto"/>
            <w:left w:val="none" w:sz="0" w:space="0" w:color="auto"/>
            <w:bottom w:val="none" w:sz="0" w:space="0" w:color="auto"/>
            <w:right w:val="none" w:sz="0" w:space="0" w:color="auto"/>
          </w:divBdr>
        </w:div>
        <w:div w:id="383211733">
          <w:marLeft w:val="0"/>
          <w:marRight w:val="0"/>
          <w:marTop w:val="360"/>
          <w:marBottom w:val="0"/>
          <w:divBdr>
            <w:top w:val="none" w:sz="0" w:space="0" w:color="auto"/>
            <w:left w:val="none" w:sz="0" w:space="0" w:color="auto"/>
            <w:bottom w:val="none" w:sz="0" w:space="0" w:color="auto"/>
            <w:right w:val="none" w:sz="0" w:space="0" w:color="auto"/>
          </w:divBdr>
        </w:div>
        <w:div w:id="1934391006">
          <w:marLeft w:val="0"/>
          <w:marRight w:val="0"/>
          <w:marTop w:val="120"/>
          <w:marBottom w:val="0"/>
          <w:divBdr>
            <w:top w:val="none" w:sz="0" w:space="0" w:color="auto"/>
            <w:left w:val="none" w:sz="0" w:space="0" w:color="auto"/>
            <w:bottom w:val="none" w:sz="0" w:space="0" w:color="auto"/>
            <w:right w:val="none" w:sz="0" w:space="0" w:color="auto"/>
          </w:divBdr>
        </w:div>
        <w:div w:id="1588924757">
          <w:marLeft w:val="0"/>
          <w:marRight w:val="0"/>
          <w:marTop w:val="240"/>
          <w:marBottom w:val="0"/>
          <w:divBdr>
            <w:top w:val="none" w:sz="0" w:space="0" w:color="auto"/>
            <w:left w:val="none" w:sz="0" w:space="0" w:color="auto"/>
            <w:bottom w:val="none" w:sz="0" w:space="0" w:color="auto"/>
            <w:right w:val="none" w:sz="0" w:space="0" w:color="auto"/>
          </w:divBdr>
        </w:div>
        <w:div w:id="2081752348">
          <w:marLeft w:val="0"/>
          <w:marRight w:val="0"/>
          <w:marTop w:val="240"/>
          <w:marBottom w:val="0"/>
          <w:divBdr>
            <w:top w:val="none" w:sz="0" w:space="0" w:color="auto"/>
            <w:left w:val="none" w:sz="0" w:space="0" w:color="auto"/>
            <w:bottom w:val="none" w:sz="0" w:space="0" w:color="auto"/>
            <w:right w:val="none" w:sz="0" w:space="0" w:color="auto"/>
          </w:divBdr>
        </w:div>
        <w:div w:id="235750618">
          <w:marLeft w:val="0"/>
          <w:marRight w:val="0"/>
          <w:marTop w:val="120"/>
          <w:marBottom w:val="0"/>
          <w:divBdr>
            <w:top w:val="none" w:sz="0" w:space="0" w:color="auto"/>
            <w:left w:val="none" w:sz="0" w:space="0" w:color="auto"/>
            <w:bottom w:val="none" w:sz="0" w:space="0" w:color="auto"/>
            <w:right w:val="none" w:sz="0" w:space="0" w:color="auto"/>
          </w:divBdr>
        </w:div>
        <w:div w:id="222178843">
          <w:marLeft w:val="0"/>
          <w:marRight w:val="0"/>
          <w:marTop w:val="120"/>
          <w:marBottom w:val="0"/>
          <w:divBdr>
            <w:top w:val="none" w:sz="0" w:space="0" w:color="auto"/>
            <w:left w:val="none" w:sz="0" w:space="0" w:color="auto"/>
            <w:bottom w:val="none" w:sz="0" w:space="0" w:color="auto"/>
            <w:right w:val="none" w:sz="0" w:space="0" w:color="auto"/>
          </w:divBdr>
        </w:div>
        <w:div w:id="1492794842">
          <w:marLeft w:val="0"/>
          <w:marRight w:val="0"/>
          <w:marTop w:val="480"/>
          <w:marBottom w:val="0"/>
          <w:divBdr>
            <w:top w:val="none" w:sz="0" w:space="0" w:color="auto"/>
            <w:left w:val="none" w:sz="0" w:space="0" w:color="auto"/>
            <w:bottom w:val="none" w:sz="0" w:space="0" w:color="auto"/>
            <w:right w:val="none" w:sz="0" w:space="0" w:color="auto"/>
          </w:divBdr>
        </w:div>
        <w:div w:id="1971591468">
          <w:marLeft w:val="0"/>
          <w:marRight w:val="0"/>
          <w:marTop w:val="240"/>
          <w:marBottom w:val="0"/>
          <w:divBdr>
            <w:top w:val="none" w:sz="0" w:space="0" w:color="auto"/>
            <w:left w:val="none" w:sz="0" w:space="0" w:color="auto"/>
            <w:bottom w:val="none" w:sz="0" w:space="0" w:color="auto"/>
            <w:right w:val="none" w:sz="0" w:space="0" w:color="auto"/>
          </w:divBdr>
        </w:div>
        <w:div w:id="1207446459">
          <w:marLeft w:val="0"/>
          <w:marRight w:val="0"/>
          <w:marTop w:val="480"/>
          <w:marBottom w:val="0"/>
          <w:divBdr>
            <w:top w:val="none" w:sz="0" w:space="0" w:color="auto"/>
            <w:left w:val="none" w:sz="0" w:space="0" w:color="auto"/>
            <w:bottom w:val="none" w:sz="0" w:space="0" w:color="auto"/>
            <w:right w:val="none" w:sz="0" w:space="0" w:color="auto"/>
          </w:divBdr>
        </w:div>
        <w:div w:id="1210922683">
          <w:marLeft w:val="0"/>
          <w:marRight w:val="380"/>
          <w:marTop w:val="40"/>
          <w:marBottom w:val="0"/>
          <w:divBdr>
            <w:top w:val="none" w:sz="0" w:space="0" w:color="auto"/>
            <w:left w:val="none" w:sz="0" w:space="0" w:color="auto"/>
            <w:bottom w:val="none" w:sz="0" w:space="0" w:color="auto"/>
            <w:right w:val="none" w:sz="0" w:space="0" w:color="auto"/>
          </w:divBdr>
        </w:div>
        <w:div w:id="1089623069">
          <w:marLeft w:val="0"/>
          <w:marRight w:val="2640"/>
          <w:marTop w:val="40"/>
          <w:marBottom w:val="0"/>
          <w:divBdr>
            <w:top w:val="none" w:sz="0" w:space="0" w:color="auto"/>
            <w:left w:val="none" w:sz="0" w:space="0" w:color="auto"/>
            <w:bottom w:val="none" w:sz="0" w:space="0" w:color="auto"/>
            <w:right w:val="none" w:sz="0" w:space="0" w:color="auto"/>
          </w:divBdr>
        </w:div>
        <w:div w:id="1859544449">
          <w:marLeft w:val="0"/>
          <w:marRight w:val="380"/>
          <w:marTop w:val="40"/>
          <w:marBottom w:val="0"/>
          <w:divBdr>
            <w:top w:val="none" w:sz="0" w:space="0" w:color="auto"/>
            <w:left w:val="none" w:sz="0" w:space="0" w:color="auto"/>
            <w:bottom w:val="none" w:sz="0" w:space="0" w:color="auto"/>
            <w:right w:val="none" w:sz="0" w:space="0" w:color="auto"/>
          </w:divBdr>
        </w:div>
        <w:div w:id="932477514">
          <w:marLeft w:val="0"/>
          <w:marRight w:val="380"/>
          <w:marTop w:val="40"/>
          <w:marBottom w:val="0"/>
          <w:divBdr>
            <w:top w:val="none" w:sz="0" w:space="0" w:color="auto"/>
            <w:left w:val="none" w:sz="0" w:space="0" w:color="auto"/>
            <w:bottom w:val="none" w:sz="0" w:space="0" w:color="auto"/>
            <w:right w:val="none" w:sz="0" w:space="0" w:color="auto"/>
          </w:divBdr>
        </w:div>
        <w:div w:id="347373051">
          <w:marLeft w:val="0"/>
          <w:marRight w:val="0"/>
          <w:marTop w:val="480"/>
          <w:marBottom w:val="0"/>
          <w:divBdr>
            <w:top w:val="none" w:sz="0" w:space="0" w:color="auto"/>
            <w:left w:val="none" w:sz="0" w:space="0" w:color="auto"/>
            <w:bottom w:val="none" w:sz="0" w:space="0" w:color="auto"/>
            <w:right w:val="none" w:sz="0" w:space="0" w:color="auto"/>
          </w:divBdr>
        </w:div>
        <w:div w:id="864096963">
          <w:marLeft w:val="420"/>
          <w:marRight w:val="640"/>
          <w:marTop w:val="40"/>
          <w:marBottom w:val="0"/>
          <w:divBdr>
            <w:top w:val="none" w:sz="0" w:space="0" w:color="auto"/>
            <w:left w:val="none" w:sz="0" w:space="0" w:color="auto"/>
            <w:bottom w:val="none" w:sz="0" w:space="0" w:color="auto"/>
            <w:right w:val="none" w:sz="0" w:space="0" w:color="auto"/>
          </w:divBdr>
        </w:div>
        <w:div w:id="1095707802">
          <w:marLeft w:val="420"/>
          <w:marRight w:val="640"/>
          <w:marTop w:val="40"/>
          <w:marBottom w:val="0"/>
          <w:divBdr>
            <w:top w:val="none" w:sz="0" w:space="0" w:color="auto"/>
            <w:left w:val="none" w:sz="0" w:space="0" w:color="auto"/>
            <w:bottom w:val="none" w:sz="0" w:space="0" w:color="auto"/>
            <w:right w:val="none" w:sz="0" w:space="0" w:color="auto"/>
          </w:divBdr>
        </w:div>
        <w:div w:id="401219731">
          <w:marLeft w:val="420"/>
          <w:marRight w:val="640"/>
          <w:marTop w:val="40"/>
          <w:marBottom w:val="0"/>
          <w:divBdr>
            <w:top w:val="none" w:sz="0" w:space="0" w:color="auto"/>
            <w:left w:val="none" w:sz="0" w:space="0" w:color="auto"/>
            <w:bottom w:val="none" w:sz="0" w:space="0" w:color="auto"/>
            <w:right w:val="none" w:sz="0" w:space="0" w:color="auto"/>
          </w:divBdr>
        </w:div>
        <w:div w:id="1003583286">
          <w:marLeft w:val="420"/>
          <w:marRight w:val="640"/>
          <w:marTop w:val="40"/>
          <w:marBottom w:val="0"/>
          <w:divBdr>
            <w:top w:val="none" w:sz="0" w:space="0" w:color="auto"/>
            <w:left w:val="none" w:sz="0" w:space="0" w:color="auto"/>
            <w:bottom w:val="none" w:sz="0" w:space="0" w:color="auto"/>
            <w:right w:val="none" w:sz="0" w:space="0" w:color="auto"/>
          </w:divBdr>
        </w:div>
        <w:div w:id="402346">
          <w:marLeft w:val="420"/>
          <w:marRight w:val="640"/>
          <w:marTop w:val="40"/>
          <w:marBottom w:val="0"/>
          <w:divBdr>
            <w:top w:val="none" w:sz="0" w:space="0" w:color="auto"/>
            <w:left w:val="none" w:sz="0" w:space="0" w:color="auto"/>
            <w:bottom w:val="none" w:sz="0" w:space="0" w:color="auto"/>
            <w:right w:val="none" w:sz="0" w:space="0" w:color="auto"/>
          </w:divBdr>
        </w:div>
        <w:div w:id="1263226969">
          <w:marLeft w:val="420"/>
          <w:marRight w:val="640"/>
          <w:marTop w:val="40"/>
          <w:marBottom w:val="0"/>
          <w:divBdr>
            <w:top w:val="none" w:sz="0" w:space="0" w:color="auto"/>
            <w:left w:val="none" w:sz="0" w:space="0" w:color="auto"/>
            <w:bottom w:val="none" w:sz="0" w:space="0" w:color="auto"/>
            <w:right w:val="none" w:sz="0" w:space="0" w:color="auto"/>
          </w:divBdr>
        </w:div>
        <w:div w:id="59064619">
          <w:marLeft w:val="420"/>
          <w:marRight w:val="640"/>
          <w:marTop w:val="40"/>
          <w:marBottom w:val="0"/>
          <w:divBdr>
            <w:top w:val="none" w:sz="0" w:space="0" w:color="auto"/>
            <w:left w:val="none" w:sz="0" w:space="0" w:color="auto"/>
            <w:bottom w:val="none" w:sz="0" w:space="0" w:color="auto"/>
            <w:right w:val="none" w:sz="0" w:space="0" w:color="auto"/>
          </w:divBdr>
        </w:div>
        <w:div w:id="790972964">
          <w:marLeft w:val="420"/>
          <w:marRight w:val="640"/>
          <w:marTop w:val="40"/>
          <w:marBottom w:val="0"/>
          <w:divBdr>
            <w:top w:val="none" w:sz="0" w:space="0" w:color="auto"/>
            <w:left w:val="none" w:sz="0" w:space="0" w:color="auto"/>
            <w:bottom w:val="none" w:sz="0" w:space="0" w:color="auto"/>
            <w:right w:val="none" w:sz="0" w:space="0" w:color="auto"/>
          </w:divBdr>
        </w:div>
        <w:div w:id="1401366127">
          <w:marLeft w:val="0"/>
          <w:marRight w:val="0"/>
          <w:marTop w:val="240"/>
          <w:marBottom w:val="0"/>
          <w:divBdr>
            <w:top w:val="none" w:sz="0" w:space="0" w:color="auto"/>
            <w:left w:val="none" w:sz="0" w:space="0" w:color="auto"/>
            <w:bottom w:val="none" w:sz="0" w:space="0" w:color="auto"/>
            <w:right w:val="none" w:sz="0" w:space="0" w:color="auto"/>
          </w:divBdr>
        </w:div>
        <w:div w:id="286357167">
          <w:marLeft w:val="420"/>
          <w:marRight w:val="640"/>
          <w:marTop w:val="40"/>
          <w:marBottom w:val="0"/>
          <w:divBdr>
            <w:top w:val="none" w:sz="0" w:space="0" w:color="auto"/>
            <w:left w:val="none" w:sz="0" w:space="0" w:color="auto"/>
            <w:bottom w:val="none" w:sz="0" w:space="0" w:color="auto"/>
            <w:right w:val="none" w:sz="0" w:space="0" w:color="auto"/>
          </w:divBdr>
        </w:div>
        <w:div w:id="1275596539">
          <w:marLeft w:val="420"/>
          <w:marRight w:val="640"/>
          <w:marTop w:val="40"/>
          <w:marBottom w:val="0"/>
          <w:divBdr>
            <w:top w:val="none" w:sz="0" w:space="0" w:color="auto"/>
            <w:left w:val="none" w:sz="0" w:space="0" w:color="auto"/>
            <w:bottom w:val="none" w:sz="0" w:space="0" w:color="auto"/>
            <w:right w:val="none" w:sz="0" w:space="0" w:color="auto"/>
          </w:divBdr>
        </w:div>
        <w:div w:id="797187276">
          <w:marLeft w:val="420"/>
          <w:marRight w:val="640"/>
          <w:marTop w:val="40"/>
          <w:marBottom w:val="0"/>
          <w:divBdr>
            <w:top w:val="none" w:sz="0" w:space="0" w:color="auto"/>
            <w:left w:val="none" w:sz="0" w:space="0" w:color="auto"/>
            <w:bottom w:val="none" w:sz="0" w:space="0" w:color="auto"/>
            <w:right w:val="none" w:sz="0" w:space="0" w:color="auto"/>
          </w:divBdr>
        </w:div>
        <w:div w:id="1315450035">
          <w:marLeft w:val="420"/>
          <w:marRight w:val="640"/>
          <w:marTop w:val="40"/>
          <w:marBottom w:val="0"/>
          <w:divBdr>
            <w:top w:val="none" w:sz="0" w:space="0" w:color="auto"/>
            <w:left w:val="none" w:sz="0" w:space="0" w:color="auto"/>
            <w:bottom w:val="none" w:sz="0" w:space="0" w:color="auto"/>
            <w:right w:val="none" w:sz="0" w:space="0" w:color="auto"/>
          </w:divBdr>
        </w:div>
        <w:div w:id="1746995921">
          <w:marLeft w:val="420"/>
          <w:marRight w:val="640"/>
          <w:marTop w:val="40"/>
          <w:marBottom w:val="0"/>
          <w:divBdr>
            <w:top w:val="none" w:sz="0" w:space="0" w:color="auto"/>
            <w:left w:val="none" w:sz="0" w:space="0" w:color="auto"/>
            <w:bottom w:val="none" w:sz="0" w:space="0" w:color="auto"/>
            <w:right w:val="none" w:sz="0" w:space="0" w:color="auto"/>
          </w:divBdr>
        </w:div>
        <w:div w:id="2134864823">
          <w:marLeft w:val="420"/>
          <w:marRight w:val="640"/>
          <w:marTop w:val="40"/>
          <w:marBottom w:val="0"/>
          <w:divBdr>
            <w:top w:val="none" w:sz="0" w:space="0" w:color="auto"/>
            <w:left w:val="none" w:sz="0" w:space="0" w:color="auto"/>
            <w:bottom w:val="none" w:sz="0" w:space="0" w:color="auto"/>
            <w:right w:val="none" w:sz="0" w:space="0" w:color="auto"/>
          </w:divBdr>
        </w:div>
        <w:div w:id="1302463318">
          <w:marLeft w:val="420"/>
          <w:marRight w:val="640"/>
          <w:marTop w:val="40"/>
          <w:marBottom w:val="0"/>
          <w:divBdr>
            <w:top w:val="none" w:sz="0" w:space="0" w:color="auto"/>
            <w:left w:val="none" w:sz="0" w:space="0" w:color="auto"/>
            <w:bottom w:val="none" w:sz="0" w:space="0" w:color="auto"/>
            <w:right w:val="none" w:sz="0" w:space="0" w:color="auto"/>
          </w:divBdr>
        </w:div>
        <w:div w:id="2036803913">
          <w:marLeft w:val="420"/>
          <w:marRight w:val="640"/>
          <w:marTop w:val="40"/>
          <w:marBottom w:val="0"/>
          <w:divBdr>
            <w:top w:val="none" w:sz="0" w:space="0" w:color="auto"/>
            <w:left w:val="none" w:sz="0" w:space="0" w:color="auto"/>
            <w:bottom w:val="none" w:sz="0" w:space="0" w:color="auto"/>
            <w:right w:val="none" w:sz="0" w:space="0" w:color="auto"/>
          </w:divBdr>
        </w:div>
        <w:div w:id="1864786554">
          <w:marLeft w:val="420"/>
          <w:marRight w:val="640"/>
          <w:marTop w:val="40"/>
          <w:marBottom w:val="0"/>
          <w:divBdr>
            <w:top w:val="none" w:sz="0" w:space="0" w:color="auto"/>
            <w:left w:val="none" w:sz="0" w:space="0" w:color="auto"/>
            <w:bottom w:val="none" w:sz="0" w:space="0" w:color="auto"/>
            <w:right w:val="none" w:sz="0" w:space="0" w:color="auto"/>
          </w:divBdr>
        </w:div>
        <w:div w:id="2024670109">
          <w:marLeft w:val="420"/>
          <w:marRight w:val="640"/>
          <w:marTop w:val="40"/>
          <w:marBottom w:val="0"/>
          <w:divBdr>
            <w:top w:val="none" w:sz="0" w:space="0" w:color="auto"/>
            <w:left w:val="none" w:sz="0" w:space="0" w:color="auto"/>
            <w:bottom w:val="none" w:sz="0" w:space="0" w:color="auto"/>
            <w:right w:val="none" w:sz="0" w:space="0" w:color="auto"/>
          </w:divBdr>
        </w:div>
        <w:div w:id="489905194">
          <w:marLeft w:val="0"/>
          <w:marRight w:val="0"/>
          <w:marTop w:val="240"/>
          <w:marBottom w:val="0"/>
          <w:divBdr>
            <w:top w:val="none" w:sz="0" w:space="0" w:color="auto"/>
            <w:left w:val="none" w:sz="0" w:space="0" w:color="auto"/>
            <w:bottom w:val="none" w:sz="0" w:space="0" w:color="auto"/>
            <w:right w:val="none" w:sz="0" w:space="0" w:color="auto"/>
          </w:divBdr>
        </w:div>
        <w:div w:id="1774857565">
          <w:marLeft w:val="0"/>
          <w:marRight w:val="0"/>
          <w:marTop w:val="480"/>
          <w:marBottom w:val="0"/>
          <w:divBdr>
            <w:top w:val="none" w:sz="0" w:space="0" w:color="auto"/>
            <w:left w:val="none" w:sz="0" w:space="0" w:color="auto"/>
            <w:bottom w:val="none" w:sz="0" w:space="0" w:color="auto"/>
            <w:right w:val="none" w:sz="0" w:space="0" w:color="auto"/>
          </w:divBdr>
        </w:div>
        <w:div w:id="1422994439">
          <w:marLeft w:val="0"/>
          <w:marRight w:val="380"/>
          <w:marTop w:val="40"/>
          <w:marBottom w:val="0"/>
          <w:divBdr>
            <w:top w:val="none" w:sz="0" w:space="0" w:color="auto"/>
            <w:left w:val="none" w:sz="0" w:space="0" w:color="auto"/>
            <w:bottom w:val="none" w:sz="0" w:space="0" w:color="auto"/>
            <w:right w:val="none" w:sz="0" w:space="0" w:color="auto"/>
          </w:divBdr>
        </w:div>
        <w:div w:id="538013326">
          <w:marLeft w:val="0"/>
          <w:marRight w:val="380"/>
          <w:marTop w:val="40"/>
          <w:marBottom w:val="0"/>
          <w:divBdr>
            <w:top w:val="none" w:sz="0" w:space="0" w:color="auto"/>
            <w:left w:val="none" w:sz="0" w:space="0" w:color="auto"/>
            <w:bottom w:val="none" w:sz="0" w:space="0" w:color="auto"/>
            <w:right w:val="none" w:sz="0" w:space="0" w:color="auto"/>
          </w:divBdr>
        </w:div>
        <w:div w:id="1916427541">
          <w:marLeft w:val="0"/>
          <w:marRight w:val="380"/>
          <w:marTop w:val="40"/>
          <w:marBottom w:val="0"/>
          <w:divBdr>
            <w:top w:val="none" w:sz="0" w:space="0" w:color="auto"/>
            <w:left w:val="none" w:sz="0" w:space="0" w:color="auto"/>
            <w:bottom w:val="none" w:sz="0" w:space="0" w:color="auto"/>
            <w:right w:val="none" w:sz="0" w:space="0" w:color="auto"/>
          </w:divBdr>
        </w:div>
        <w:div w:id="75515870">
          <w:marLeft w:val="0"/>
          <w:marRight w:val="380"/>
          <w:marTop w:val="40"/>
          <w:marBottom w:val="0"/>
          <w:divBdr>
            <w:top w:val="none" w:sz="0" w:space="0" w:color="auto"/>
            <w:left w:val="none" w:sz="0" w:space="0" w:color="auto"/>
            <w:bottom w:val="none" w:sz="0" w:space="0" w:color="auto"/>
            <w:right w:val="none" w:sz="0" w:space="0" w:color="auto"/>
          </w:divBdr>
        </w:div>
        <w:div w:id="599534665">
          <w:marLeft w:val="0"/>
          <w:marRight w:val="380"/>
          <w:marTop w:val="40"/>
          <w:marBottom w:val="0"/>
          <w:divBdr>
            <w:top w:val="none" w:sz="0" w:space="0" w:color="auto"/>
            <w:left w:val="none" w:sz="0" w:space="0" w:color="auto"/>
            <w:bottom w:val="none" w:sz="0" w:space="0" w:color="auto"/>
            <w:right w:val="none" w:sz="0" w:space="0" w:color="auto"/>
          </w:divBdr>
        </w:div>
        <w:div w:id="2110812585">
          <w:marLeft w:val="0"/>
          <w:marRight w:val="0"/>
          <w:marTop w:val="480"/>
          <w:marBottom w:val="0"/>
          <w:divBdr>
            <w:top w:val="none" w:sz="0" w:space="0" w:color="auto"/>
            <w:left w:val="none" w:sz="0" w:space="0" w:color="auto"/>
            <w:bottom w:val="none" w:sz="0" w:space="0" w:color="auto"/>
            <w:right w:val="none" w:sz="0" w:space="0" w:color="auto"/>
          </w:divBdr>
        </w:div>
        <w:div w:id="359667104">
          <w:marLeft w:val="960"/>
          <w:marRight w:val="0"/>
          <w:marTop w:val="60"/>
          <w:marBottom w:val="0"/>
          <w:divBdr>
            <w:top w:val="none" w:sz="0" w:space="0" w:color="auto"/>
            <w:left w:val="none" w:sz="0" w:space="0" w:color="auto"/>
            <w:bottom w:val="none" w:sz="0" w:space="0" w:color="auto"/>
            <w:right w:val="none" w:sz="0" w:space="0" w:color="auto"/>
          </w:divBdr>
        </w:div>
        <w:div w:id="960762825">
          <w:marLeft w:val="960"/>
          <w:marRight w:val="0"/>
          <w:marTop w:val="60"/>
          <w:marBottom w:val="0"/>
          <w:divBdr>
            <w:top w:val="none" w:sz="0" w:space="0" w:color="auto"/>
            <w:left w:val="none" w:sz="0" w:space="0" w:color="auto"/>
            <w:bottom w:val="none" w:sz="0" w:space="0" w:color="auto"/>
            <w:right w:val="none" w:sz="0" w:space="0" w:color="auto"/>
          </w:divBdr>
        </w:div>
        <w:div w:id="309867187">
          <w:marLeft w:val="960"/>
          <w:marRight w:val="0"/>
          <w:marTop w:val="60"/>
          <w:marBottom w:val="0"/>
          <w:divBdr>
            <w:top w:val="none" w:sz="0" w:space="0" w:color="auto"/>
            <w:left w:val="none" w:sz="0" w:space="0" w:color="auto"/>
            <w:bottom w:val="none" w:sz="0" w:space="0" w:color="auto"/>
            <w:right w:val="none" w:sz="0" w:space="0" w:color="auto"/>
          </w:divBdr>
        </w:div>
        <w:div w:id="47464739">
          <w:marLeft w:val="960"/>
          <w:marRight w:val="0"/>
          <w:marTop w:val="60"/>
          <w:marBottom w:val="0"/>
          <w:divBdr>
            <w:top w:val="none" w:sz="0" w:space="0" w:color="auto"/>
            <w:left w:val="none" w:sz="0" w:space="0" w:color="auto"/>
            <w:bottom w:val="none" w:sz="0" w:space="0" w:color="auto"/>
            <w:right w:val="none" w:sz="0" w:space="0" w:color="auto"/>
          </w:divBdr>
        </w:div>
        <w:div w:id="1924678557">
          <w:marLeft w:val="960"/>
          <w:marRight w:val="0"/>
          <w:marTop w:val="60"/>
          <w:marBottom w:val="0"/>
          <w:divBdr>
            <w:top w:val="none" w:sz="0" w:space="0" w:color="auto"/>
            <w:left w:val="none" w:sz="0" w:space="0" w:color="auto"/>
            <w:bottom w:val="none" w:sz="0" w:space="0" w:color="auto"/>
            <w:right w:val="none" w:sz="0" w:space="0" w:color="auto"/>
          </w:divBdr>
        </w:div>
        <w:div w:id="39676539">
          <w:marLeft w:val="960"/>
          <w:marRight w:val="0"/>
          <w:marTop w:val="60"/>
          <w:marBottom w:val="0"/>
          <w:divBdr>
            <w:top w:val="none" w:sz="0" w:space="0" w:color="auto"/>
            <w:left w:val="none" w:sz="0" w:space="0" w:color="auto"/>
            <w:bottom w:val="none" w:sz="0" w:space="0" w:color="auto"/>
            <w:right w:val="none" w:sz="0" w:space="0" w:color="auto"/>
          </w:divBdr>
        </w:div>
        <w:div w:id="634677730">
          <w:marLeft w:val="960"/>
          <w:marRight w:val="0"/>
          <w:marTop w:val="60"/>
          <w:marBottom w:val="0"/>
          <w:divBdr>
            <w:top w:val="none" w:sz="0" w:space="0" w:color="auto"/>
            <w:left w:val="none" w:sz="0" w:space="0" w:color="auto"/>
            <w:bottom w:val="none" w:sz="0" w:space="0" w:color="auto"/>
            <w:right w:val="none" w:sz="0" w:space="0" w:color="auto"/>
          </w:divBdr>
        </w:div>
        <w:div w:id="948244113">
          <w:marLeft w:val="960"/>
          <w:marRight w:val="0"/>
          <w:marTop w:val="60"/>
          <w:marBottom w:val="0"/>
          <w:divBdr>
            <w:top w:val="none" w:sz="0" w:space="0" w:color="auto"/>
            <w:left w:val="none" w:sz="0" w:space="0" w:color="auto"/>
            <w:bottom w:val="none" w:sz="0" w:space="0" w:color="auto"/>
            <w:right w:val="none" w:sz="0" w:space="0" w:color="auto"/>
          </w:divBdr>
        </w:div>
        <w:div w:id="1637372459">
          <w:marLeft w:val="96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4630</Words>
  <Characters>26391</Characters>
  <Application>Microsoft Office Word</Application>
  <DocSecurity>0</DocSecurity>
  <Lines>219</Lines>
  <Paragraphs>61</Paragraphs>
  <ScaleCrop>false</ScaleCrop>
  <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2020-10-04T15:39:00Z</dcterms:created>
  <dcterms:modified xsi:type="dcterms:W3CDTF">2020-10-04T15:39:00Z</dcterms:modified>
</cp:coreProperties>
</file>