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13" w:rsidRDefault="00802313" w:rsidP="00802313">
      <w:pPr>
        <w:spacing w:line="320" w:lineRule="atLeast"/>
        <w:jc w:val="both"/>
        <w:rPr>
          <w:rFonts w:eastAsia="Times New Roman" w:hint="cs"/>
          <w:b/>
          <w:bCs/>
          <w:color w:val="000000"/>
          <w:sz w:val="26"/>
          <w:szCs w:val="26"/>
          <w:lang w:bidi="ar-LB"/>
        </w:rPr>
      </w:pPr>
      <w:r>
        <w:rPr>
          <w:rFonts w:eastAsia="Times New Roman" w:hint="cs"/>
          <w:b/>
          <w:bCs/>
          <w:color w:val="000000"/>
          <w:sz w:val="26"/>
          <w:szCs w:val="26"/>
          <w:rtl/>
          <w:lang w:bidi="ar-LB"/>
        </w:rPr>
        <w:t>مجلة العدل العدد 1/2014</w:t>
      </w:r>
    </w:p>
    <w:p w:rsidR="00802313" w:rsidRPr="00802313" w:rsidRDefault="00802313" w:rsidP="00802313">
      <w:pPr>
        <w:spacing w:line="320" w:lineRule="atLeast"/>
        <w:jc w:val="center"/>
        <w:rPr>
          <w:rFonts w:eastAsia="Times New Roman"/>
          <w:b/>
          <w:bCs/>
          <w:color w:val="000000"/>
          <w:sz w:val="26"/>
          <w:szCs w:val="26"/>
        </w:rPr>
      </w:pPr>
      <w:bookmarkStart w:id="0" w:name="_GoBack"/>
      <w:r w:rsidRPr="00802313">
        <w:rPr>
          <w:rFonts w:eastAsia="Times New Roman"/>
          <w:b/>
          <w:bCs/>
          <w:color w:val="000000"/>
          <w:sz w:val="26"/>
          <w:szCs w:val="26"/>
          <w:rtl/>
        </w:rPr>
        <w:t>تصنيف الصلاحيات الدستورية لرئيس الجمهورية اللبنانية</w:t>
      </w:r>
    </w:p>
    <w:p w:rsidR="00802313" w:rsidRPr="00802313" w:rsidRDefault="00802313" w:rsidP="00802313">
      <w:pPr>
        <w:spacing w:line="300" w:lineRule="atLeast"/>
        <w:ind w:firstLine="220"/>
        <w:rPr>
          <w:rFonts w:eastAsia="Times New Roman"/>
          <w:color w:val="000000"/>
          <w:sz w:val="27"/>
          <w:szCs w:val="27"/>
          <w:rtl/>
        </w:rPr>
      </w:pPr>
      <w:bookmarkStart w:id="1" w:name="Anchor7"/>
      <w:bookmarkEnd w:id="1"/>
      <w:bookmarkEnd w:id="0"/>
      <w:r w:rsidRPr="00802313">
        <w:rPr>
          <w:rFonts w:eastAsia="Times New Roman"/>
          <w:color w:val="000000"/>
          <w:sz w:val="27"/>
          <w:szCs w:val="27"/>
          <w:rtl/>
        </w:rPr>
        <w:t>بقلم</w:t>
      </w:r>
    </w:p>
    <w:p w:rsidR="00802313" w:rsidRPr="00802313" w:rsidRDefault="00802313" w:rsidP="00802313">
      <w:pPr>
        <w:bidi w:val="0"/>
        <w:spacing w:line="260" w:lineRule="atLeast"/>
        <w:jc w:val="center"/>
        <w:rPr>
          <w:rFonts w:eastAsia="Times New Roman"/>
          <w:b/>
          <w:bCs/>
          <w:color w:val="000000"/>
          <w:sz w:val="27"/>
          <w:szCs w:val="27"/>
          <w:rtl/>
        </w:rPr>
      </w:pPr>
      <w:bookmarkStart w:id="2" w:name="Anchor9"/>
      <w:bookmarkEnd w:id="2"/>
      <w:r w:rsidRPr="00802313">
        <w:rPr>
          <w:rFonts w:eastAsia="Times New Roman"/>
          <w:b/>
          <w:bCs/>
          <w:color w:val="000000"/>
          <w:sz w:val="27"/>
          <w:szCs w:val="27"/>
          <w:rtl/>
        </w:rPr>
        <w:t>الدكتور جوي تابت</w:t>
      </w:r>
    </w:p>
    <w:p w:rsidR="00802313" w:rsidRPr="00802313" w:rsidRDefault="00802313" w:rsidP="00802313">
      <w:pPr>
        <w:bidi w:val="0"/>
        <w:spacing w:line="260" w:lineRule="atLeast"/>
        <w:jc w:val="center"/>
        <w:rPr>
          <w:rFonts w:eastAsia="Times New Roman"/>
          <w:b/>
          <w:bCs/>
          <w:color w:val="000000"/>
          <w:sz w:val="27"/>
          <w:szCs w:val="27"/>
        </w:rPr>
      </w:pPr>
      <w:bookmarkStart w:id="3" w:name="Anchor11"/>
      <w:bookmarkEnd w:id="3"/>
      <w:r w:rsidRPr="00802313">
        <w:rPr>
          <w:rFonts w:eastAsia="Times New Roman"/>
          <w:b/>
          <w:bCs/>
          <w:color w:val="000000"/>
          <w:sz w:val="27"/>
          <w:szCs w:val="27"/>
          <w:rtl/>
        </w:rPr>
        <w:t>دكتور في الحقوق</w:t>
      </w:r>
    </w:p>
    <w:p w:rsidR="00802313" w:rsidRPr="00802313" w:rsidRDefault="00802313" w:rsidP="00802313">
      <w:pPr>
        <w:bidi w:val="0"/>
        <w:spacing w:line="260" w:lineRule="atLeast"/>
        <w:jc w:val="center"/>
        <w:rPr>
          <w:rFonts w:eastAsia="Times New Roman"/>
          <w:b/>
          <w:bCs/>
          <w:color w:val="000000"/>
          <w:sz w:val="27"/>
          <w:szCs w:val="27"/>
        </w:rPr>
      </w:pPr>
      <w:bookmarkStart w:id="4" w:name="Anchor14"/>
      <w:bookmarkEnd w:id="4"/>
      <w:r w:rsidRPr="00802313">
        <w:rPr>
          <w:rFonts w:eastAsia="Times New Roman"/>
          <w:b/>
          <w:bCs/>
          <w:color w:val="000000"/>
          <w:sz w:val="27"/>
          <w:szCs w:val="27"/>
          <w:rtl/>
        </w:rPr>
        <w:t>سفير لبنان</w:t>
      </w:r>
    </w:p>
    <w:p w:rsidR="00802313" w:rsidRPr="00802313" w:rsidRDefault="00802313" w:rsidP="00802313">
      <w:pPr>
        <w:bidi w:val="0"/>
        <w:spacing w:line="260" w:lineRule="atLeast"/>
        <w:jc w:val="center"/>
        <w:rPr>
          <w:rFonts w:eastAsia="Times New Roman"/>
          <w:b/>
          <w:bCs/>
          <w:color w:val="000000"/>
          <w:sz w:val="27"/>
          <w:szCs w:val="27"/>
        </w:rPr>
      </w:pPr>
      <w:bookmarkStart w:id="5" w:name="Anchor16"/>
      <w:bookmarkEnd w:id="5"/>
      <w:r w:rsidRPr="00802313">
        <w:rPr>
          <w:rFonts w:eastAsia="Times New Roman"/>
          <w:b/>
          <w:bCs/>
          <w:color w:val="000000"/>
          <w:sz w:val="27"/>
          <w:szCs w:val="27"/>
          <w:rtl/>
        </w:rPr>
        <w:t>استاذ القانون الدستوري</w:t>
      </w:r>
    </w:p>
    <w:p w:rsidR="00802313" w:rsidRPr="00802313" w:rsidRDefault="00802313" w:rsidP="00802313">
      <w:pPr>
        <w:spacing w:line="260" w:lineRule="atLeast"/>
        <w:ind w:firstLine="220"/>
        <w:rPr>
          <w:rFonts w:eastAsia="Times New Roman"/>
          <w:color w:val="000000"/>
          <w:sz w:val="26"/>
          <w:szCs w:val="26"/>
        </w:rPr>
      </w:pPr>
      <w:bookmarkStart w:id="6" w:name="Anchor19"/>
      <w:bookmarkEnd w:id="6"/>
      <w:r w:rsidRPr="00802313">
        <w:rPr>
          <w:rFonts w:eastAsia="Times New Roman"/>
          <w:color w:val="000000"/>
          <w:sz w:val="26"/>
          <w:szCs w:val="26"/>
          <w:rtl/>
        </w:rPr>
        <w:t>ورد ذكر رئيس الجمهورية في الدستور اللبناني الحالي في 29 مادة،</w:t>
      </w:r>
    </w:p>
    <w:p w:rsidR="00802313" w:rsidRPr="00802313" w:rsidRDefault="00802313" w:rsidP="00802313">
      <w:pPr>
        <w:spacing w:line="260" w:lineRule="atLeast"/>
        <w:ind w:firstLine="220"/>
        <w:rPr>
          <w:rFonts w:eastAsia="Times New Roman"/>
          <w:color w:val="000000"/>
          <w:sz w:val="26"/>
          <w:szCs w:val="26"/>
          <w:rtl/>
        </w:rPr>
      </w:pPr>
      <w:bookmarkStart w:id="7" w:name="Anchor26"/>
      <w:bookmarkEnd w:id="7"/>
      <w:r w:rsidRPr="00802313">
        <w:rPr>
          <w:rFonts w:eastAsia="Times New Roman"/>
          <w:color w:val="000000"/>
          <w:sz w:val="26"/>
          <w:szCs w:val="26"/>
          <w:rtl/>
        </w:rPr>
        <w:t>من اصلها 21 مادة تتعلق مباشرة بسلطات وصلاحيات ومهمات ومسؤوليات رئيس الجمهورية الدستورية، وهي التالية: 19-33-49-50-51-52-53-54-55-56-57-58-59-65(4-5)-69(د)-69(2)-76-77-79-85-86-95(1).</w:t>
      </w:r>
    </w:p>
    <w:p w:rsidR="00802313" w:rsidRPr="00802313" w:rsidRDefault="00802313" w:rsidP="00802313">
      <w:pPr>
        <w:spacing w:line="260" w:lineRule="atLeast"/>
        <w:ind w:firstLine="220"/>
        <w:rPr>
          <w:rFonts w:eastAsia="Times New Roman"/>
          <w:color w:val="000000"/>
          <w:sz w:val="26"/>
          <w:szCs w:val="26"/>
          <w:rtl/>
        </w:rPr>
      </w:pPr>
      <w:bookmarkStart w:id="8" w:name="Anchor39"/>
      <w:bookmarkEnd w:id="8"/>
      <w:r w:rsidRPr="00802313">
        <w:rPr>
          <w:rFonts w:eastAsia="Times New Roman"/>
          <w:color w:val="000000"/>
          <w:sz w:val="26"/>
          <w:szCs w:val="26"/>
          <w:rtl/>
        </w:rPr>
        <w:t>أولاً: لقد ورد في مادتين من اصل هذه المواد، هما المادتان 49 (فقرة 1) و75 ذكر رئيس الجمهورية على انه رئيس الدولة، وبالنسبة لهذا الموضوع نرى من المفيد ابداء الملاحظات التالية:</w:t>
      </w:r>
    </w:p>
    <w:p w:rsidR="00802313" w:rsidRPr="00802313" w:rsidRDefault="00802313" w:rsidP="00802313">
      <w:pPr>
        <w:spacing w:line="260" w:lineRule="atLeast"/>
        <w:ind w:firstLine="220"/>
        <w:rPr>
          <w:rFonts w:eastAsia="Times New Roman"/>
          <w:color w:val="000000"/>
          <w:sz w:val="26"/>
          <w:szCs w:val="26"/>
          <w:rtl/>
        </w:rPr>
      </w:pPr>
      <w:bookmarkStart w:id="9" w:name="Anchor55"/>
      <w:bookmarkEnd w:id="9"/>
      <w:r w:rsidRPr="00802313">
        <w:rPr>
          <w:rFonts w:eastAsia="Times New Roman"/>
          <w:color w:val="000000"/>
          <w:sz w:val="26"/>
          <w:szCs w:val="26"/>
          <w:rtl/>
        </w:rPr>
        <w:t>1- دول كثيرة لا تعطي في دساتيرها للملك او لرئيس الجمهورية صفة وسلطة رئيس الدولة، وبالتالي فهو لا يتمتع دستورياً بسلطة رئيس دولة، فعبارة رئيس الدولة ان استعملت، انما هي مجرد لقب معنوي وموقع بروتوكولي ليس الاّ. نذكر من هذه الدول على سبيل المثال فرنسا والولايات المتحدة وغيرهما...</w:t>
      </w:r>
    </w:p>
    <w:p w:rsidR="00802313" w:rsidRPr="00802313" w:rsidRDefault="00802313" w:rsidP="00802313">
      <w:pPr>
        <w:bidi w:val="0"/>
        <w:spacing w:line="260" w:lineRule="atLeast"/>
        <w:ind w:firstLine="220"/>
        <w:rPr>
          <w:rFonts w:eastAsia="Times New Roman"/>
          <w:color w:val="000000"/>
          <w:sz w:val="26"/>
          <w:szCs w:val="26"/>
          <w:rtl/>
        </w:rPr>
      </w:pPr>
      <w:bookmarkStart w:id="10" w:name="Anchor83"/>
      <w:bookmarkEnd w:id="10"/>
      <w:proofErr w:type="spellStart"/>
      <w:r w:rsidRPr="00802313">
        <w:rPr>
          <w:rFonts w:eastAsia="Times New Roman"/>
          <w:color w:val="000000"/>
          <w:sz w:val="26"/>
          <w:szCs w:val="26"/>
        </w:rPr>
        <w:t>L’expression</w:t>
      </w:r>
      <w:proofErr w:type="spellEnd"/>
      <w:r w:rsidRPr="00802313">
        <w:rPr>
          <w:rFonts w:eastAsia="Times New Roman"/>
          <w:color w:val="000000"/>
          <w:sz w:val="26"/>
          <w:szCs w:val="26"/>
        </w:rPr>
        <w:t xml:space="preserve"> Chef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Pr>
        <w:t xml:space="preserve"> “...</w:t>
      </w:r>
      <w:proofErr w:type="spellStart"/>
      <w:proofErr w:type="gramStart"/>
      <w:r w:rsidRPr="00802313">
        <w:rPr>
          <w:rFonts w:eastAsia="Times New Roman"/>
          <w:color w:val="000000"/>
          <w:sz w:val="26"/>
          <w:szCs w:val="26"/>
        </w:rPr>
        <w:t>est</w:t>
      </w:r>
      <w:proofErr w:type="spellEnd"/>
      <w:proofErr w:type="gramEnd"/>
      <w:r w:rsidRPr="00802313">
        <w:rPr>
          <w:rFonts w:eastAsia="Times New Roman"/>
          <w:color w:val="000000"/>
          <w:sz w:val="26"/>
          <w:szCs w:val="26"/>
        </w:rPr>
        <w:t xml:space="preserve"> </w:t>
      </w:r>
      <w:proofErr w:type="spellStart"/>
      <w:r w:rsidRPr="00802313">
        <w:rPr>
          <w:rFonts w:eastAsia="Times New Roman"/>
          <w:color w:val="000000"/>
          <w:sz w:val="26"/>
          <w:szCs w:val="26"/>
        </w:rPr>
        <w:t>rarement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utilisée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comme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telle</w:t>
      </w:r>
      <w:proofErr w:type="spellEnd"/>
      <w:r w:rsidRPr="00802313">
        <w:rPr>
          <w:rFonts w:eastAsia="Times New Roman"/>
          <w:color w:val="000000"/>
          <w:sz w:val="26"/>
          <w:szCs w:val="26"/>
        </w:rPr>
        <w:t xml:space="preserve"> par les </w:t>
      </w:r>
      <w:proofErr w:type="spellStart"/>
      <w:r w:rsidRPr="00802313">
        <w:rPr>
          <w:rFonts w:eastAsia="Times New Roman"/>
          <w:color w:val="000000"/>
          <w:sz w:val="26"/>
          <w:szCs w:val="26"/>
        </w:rPr>
        <w:t>textes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constitutionnels</w:t>
      </w:r>
      <w:proofErr w:type="spellEnd"/>
      <w:r w:rsidRPr="00802313">
        <w:rPr>
          <w:rFonts w:eastAsia="Times New Roman"/>
          <w:color w:val="000000"/>
          <w:sz w:val="26"/>
          <w:szCs w:val="26"/>
        </w:rPr>
        <w:t xml:space="preserve"> qui se </w:t>
      </w:r>
      <w:proofErr w:type="spellStart"/>
      <w:r w:rsidRPr="00802313">
        <w:rPr>
          <w:rFonts w:eastAsia="Times New Roman"/>
          <w:color w:val="000000"/>
          <w:sz w:val="26"/>
          <w:szCs w:val="26"/>
        </w:rPr>
        <w:t>réfèrent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plutôt</w:t>
      </w:r>
      <w:proofErr w:type="spellEnd"/>
      <w:r w:rsidRPr="00802313">
        <w:rPr>
          <w:rFonts w:eastAsia="Times New Roman"/>
          <w:color w:val="000000"/>
          <w:sz w:val="26"/>
          <w:szCs w:val="26"/>
        </w:rPr>
        <w:t xml:space="preserve"> à la </w:t>
      </w:r>
      <w:proofErr w:type="spellStart"/>
      <w:r w:rsidRPr="00802313">
        <w:rPr>
          <w:rFonts w:eastAsia="Times New Roman"/>
          <w:color w:val="000000"/>
          <w:sz w:val="26"/>
          <w:szCs w:val="26"/>
        </w:rPr>
        <w:t>forme</w:t>
      </w:r>
      <w:proofErr w:type="spellEnd"/>
      <w:r w:rsidRPr="00802313">
        <w:rPr>
          <w:rFonts w:eastAsia="Times New Roman"/>
          <w:color w:val="000000"/>
          <w:sz w:val="26"/>
          <w:szCs w:val="26"/>
        </w:rPr>
        <w:t xml:space="preserve"> du régime: </w:t>
      </w:r>
      <w:proofErr w:type="spellStart"/>
      <w:r w:rsidRPr="00802313">
        <w:rPr>
          <w:rFonts w:eastAsia="Times New Roman"/>
          <w:color w:val="000000"/>
          <w:sz w:val="26"/>
          <w:szCs w:val="26"/>
        </w:rPr>
        <w:t>ainsi</w:t>
      </w:r>
      <w:proofErr w:type="spellEnd"/>
      <w:r w:rsidRPr="00802313">
        <w:rPr>
          <w:rFonts w:eastAsia="Times New Roman"/>
          <w:color w:val="000000"/>
          <w:sz w:val="26"/>
          <w:szCs w:val="26"/>
        </w:rPr>
        <w:t xml:space="preserve"> la constitution de la </w:t>
      </w:r>
      <w:proofErr w:type="spellStart"/>
      <w:r w:rsidRPr="00802313">
        <w:rPr>
          <w:rFonts w:eastAsia="Times New Roman"/>
          <w:color w:val="000000"/>
          <w:sz w:val="26"/>
          <w:szCs w:val="26"/>
        </w:rPr>
        <w:t>Vème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République</w:t>
      </w:r>
      <w:proofErr w:type="spellEnd"/>
      <w:r w:rsidRPr="00802313">
        <w:rPr>
          <w:rFonts w:eastAsia="Times New Roman"/>
          <w:color w:val="000000"/>
          <w:sz w:val="26"/>
          <w:szCs w:val="26"/>
        </w:rPr>
        <w:t xml:space="preserve"> ne </w:t>
      </w:r>
      <w:proofErr w:type="spellStart"/>
      <w:r w:rsidRPr="00802313">
        <w:rPr>
          <w:rFonts w:eastAsia="Times New Roman"/>
          <w:color w:val="000000"/>
          <w:sz w:val="26"/>
          <w:szCs w:val="26"/>
        </w:rPr>
        <w:t>parle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que</w:t>
      </w:r>
      <w:proofErr w:type="spellEnd"/>
      <w:r w:rsidRPr="00802313">
        <w:rPr>
          <w:rFonts w:eastAsia="Times New Roman"/>
          <w:color w:val="000000"/>
          <w:sz w:val="26"/>
          <w:szCs w:val="26"/>
        </w:rPr>
        <w:t xml:space="preserve"> du </w:t>
      </w:r>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République</w:t>
      </w:r>
      <w:proofErr w:type="spellEnd"/>
      <w:r w:rsidRPr="00802313">
        <w:rPr>
          <w:rFonts w:eastAsia="Times New Roman"/>
          <w:color w:val="000000"/>
          <w:sz w:val="26"/>
          <w:szCs w:val="26"/>
        </w:rPr>
        <w:t xml:space="preserve">...” (Michel de Villiers, </w:t>
      </w:r>
      <w:proofErr w:type="spellStart"/>
      <w:r w:rsidRPr="00802313">
        <w:rPr>
          <w:rFonts w:eastAsia="Times New Roman"/>
          <w:color w:val="000000"/>
          <w:sz w:val="26"/>
          <w:szCs w:val="26"/>
        </w:rPr>
        <w:t>Dictionnaire</w:t>
      </w:r>
      <w:proofErr w:type="spellEnd"/>
      <w:r w:rsidRPr="00802313">
        <w:rPr>
          <w:rFonts w:eastAsia="Times New Roman"/>
          <w:color w:val="000000"/>
          <w:sz w:val="26"/>
          <w:szCs w:val="26"/>
        </w:rPr>
        <w:t xml:space="preserve"> de </w:t>
      </w:r>
      <w:proofErr w:type="spellStart"/>
      <w:r w:rsidRPr="00802313">
        <w:rPr>
          <w:rFonts w:eastAsia="Times New Roman"/>
          <w:color w:val="000000"/>
          <w:sz w:val="26"/>
          <w:szCs w:val="26"/>
        </w:rPr>
        <w:t>droit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w:t>
      </w:r>
      <w:proofErr w:type="spellEnd"/>
      <w:r w:rsidRPr="00802313">
        <w:rPr>
          <w:rFonts w:eastAsia="Times New Roman"/>
          <w:color w:val="000000"/>
          <w:sz w:val="26"/>
          <w:szCs w:val="26"/>
        </w:rPr>
        <w:t xml:space="preserve">, 2ème </w:t>
      </w:r>
      <w:proofErr w:type="spellStart"/>
      <w:r w:rsidRPr="00802313">
        <w:rPr>
          <w:rFonts w:eastAsia="Times New Roman"/>
          <w:color w:val="000000"/>
          <w:sz w:val="26"/>
          <w:szCs w:val="26"/>
        </w:rPr>
        <w:t>édition</w:t>
      </w:r>
      <w:proofErr w:type="spellEnd"/>
      <w:r w:rsidRPr="00802313">
        <w:rPr>
          <w:rFonts w:eastAsia="Times New Roman"/>
          <w:color w:val="000000"/>
          <w:sz w:val="26"/>
          <w:szCs w:val="26"/>
        </w:rPr>
        <w:t xml:space="preserve">, Armand </w:t>
      </w:r>
      <w:proofErr w:type="spellStart"/>
      <w:r w:rsidRPr="00802313">
        <w:rPr>
          <w:rFonts w:eastAsia="Times New Roman"/>
          <w:color w:val="000000"/>
          <w:sz w:val="26"/>
          <w:szCs w:val="26"/>
        </w:rPr>
        <w:t>colin</w:t>
      </w:r>
      <w:proofErr w:type="spellEnd"/>
      <w:r w:rsidRPr="00802313">
        <w:rPr>
          <w:rFonts w:eastAsia="Times New Roman"/>
          <w:color w:val="000000"/>
          <w:sz w:val="26"/>
          <w:szCs w:val="26"/>
        </w:rPr>
        <w:t xml:space="preserve">, p. 26: Chef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Pr>
        <w:t>)</w:t>
      </w:r>
    </w:p>
    <w:p w:rsidR="00802313" w:rsidRPr="00802313" w:rsidRDefault="00802313" w:rsidP="00802313">
      <w:pPr>
        <w:bidi w:val="0"/>
        <w:spacing w:line="260" w:lineRule="atLeast"/>
        <w:ind w:firstLine="220"/>
        <w:rPr>
          <w:rFonts w:eastAsia="Times New Roman"/>
          <w:color w:val="000000"/>
          <w:sz w:val="26"/>
          <w:szCs w:val="26"/>
        </w:rPr>
      </w:pPr>
      <w:bookmarkStart w:id="11" w:name="Anchor91"/>
      <w:bookmarkEnd w:id="11"/>
      <w:proofErr w:type="spellStart"/>
      <w:proofErr w:type="gramStart"/>
      <w:r w:rsidRPr="00802313">
        <w:rPr>
          <w:rFonts w:eastAsia="Times New Roman"/>
          <w:color w:val="000000"/>
          <w:sz w:val="26"/>
          <w:szCs w:val="26"/>
        </w:rPr>
        <w:t>Tous</w:t>
      </w:r>
      <w:proofErr w:type="spellEnd"/>
      <w:r w:rsidRPr="00802313">
        <w:rPr>
          <w:rFonts w:eastAsia="Times New Roman"/>
          <w:color w:val="000000"/>
          <w:sz w:val="26"/>
          <w:szCs w:val="26"/>
        </w:rPr>
        <w:t xml:space="preserve"> les </w:t>
      </w:r>
      <w:proofErr w:type="spellStart"/>
      <w:r w:rsidRPr="00802313">
        <w:rPr>
          <w:rFonts w:eastAsia="Times New Roman"/>
          <w:color w:val="000000"/>
          <w:sz w:val="26"/>
          <w:szCs w:val="26"/>
        </w:rPr>
        <w:t>systèmes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constitutionnels</w:t>
      </w:r>
      <w:proofErr w:type="spellEnd"/>
      <w:r w:rsidRPr="00802313">
        <w:rPr>
          <w:rFonts w:eastAsia="Times New Roman"/>
          <w:color w:val="000000"/>
          <w:sz w:val="26"/>
          <w:szCs w:val="26"/>
        </w:rPr>
        <w:t xml:space="preserve"> ne </w:t>
      </w:r>
      <w:proofErr w:type="spellStart"/>
      <w:r w:rsidRPr="00802313">
        <w:rPr>
          <w:rFonts w:eastAsia="Times New Roman"/>
          <w:color w:val="000000"/>
          <w:sz w:val="26"/>
          <w:szCs w:val="26"/>
        </w:rPr>
        <w:t>consacrent</w:t>
      </w:r>
      <w:proofErr w:type="spellEnd"/>
      <w:r w:rsidRPr="00802313">
        <w:rPr>
          <w:rFonts w:eastAsia="Times New Roman"/>
          <w:color w:val="000000"/>
          <w:sz w:val="26"/>
          <w:szCs w:val="26"/>
        </w:rPr>
        <w:t xml:space="preserve"> pas </w:t>
      </w:r>
      <w:proofErr w:type="spellStart"/>
      <w:r w:rsidRPr="00802313">
        <w:rPr>
          <w:rFonts w:eastAsia="Times New Roman"/>
          <w:color w:val="000000"/>
          <w:sz w:val="26"/>
          <w:szCs w:val="26"/>
        </w:rPr>
        <w:t>explicitement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l’existence</w:t>
      </w:r>
      <w:proofErr w:type="spellEnd"/>
      <w:r w:rsidRPr="00802313">
        <w:rPr>
          <w:rFonts w:eastAsia="Times New Roman"/>
          <w:color w:val="000000"/>
          <w:sz w:val="26"/>
          <w:szCs w:val="26"/>
        </w:rPr>
        <w:t xml:space="preserve"> du Chef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Pr>
        <w:t>.</w:t>
      </w:r>
      <w:proofErr w:type="gramEnd"/>
      <w:r w:rsidRPr="00802313">
        <w:rPr>
          <w:rFonts w:eastAsia="Times New Roman"/>
          <w:color w:val="000000"/>
          <w:sz w:val="26"/>
          <w:szCs w:val="26"/>
        </w:rPr>
        <w:t xml:space="preserve"> Les </w:t>
      </w:r>
      <w:proofErr w:type="spellStart"/>
      <w:r w:rsidRPr="00802313">
        <w:rPr>
          <w:rFonts w:eastAsia="Times New Roman"/>
          <w:color w:val="000000"/>
          <w:sz w:val="26"/>
          <w:szCs w:val="26"/>
        </w:rPr>
        <w:t>textes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anglais</w:t>
      </w:r>
      <w:proofErr w:type="spellEnd"/>
      <w:r w:rsidRPr="00802313">
        <w:rPr>
          <w:rFonts w:eastAsia="Times New Roman"/>
          <w:color w:val="000000"/>
          <w:sz w:val="26"/>
          <w:szCs w:val="26"/>
        </w:rPr>
        <w:t xml:space="preserve"> </w:t>
      </w:r>
      <w:proofErr w:type="gramStart"/>
      <w:r w:rsidRPr="00802313">
        <w:rPr>
          <w:rFonts w:eastAsia="Times New Roman"/>
          <w:color w:val="000000"/>
          <w:sz w:val="26"/>
          <w:szCs w:val="26"/>
        </w:rPr>
        <w:t>et</w:t>
      </w:r>
      <w:proofErr w:type="gramEnd"/>
      <w:r w:rsidRPr="00802313">
        <w:rPr>
          <w:rFonts w:eastAsia="Times New Roman"/>
          <w:color w:val="000000"/>
          <w:sz w:val="26"/>
          <w:szCs w:val="26"/>
        </w:rPr>
        <w:t xml:space="preserve"> </w:t>
      </w:r>
      <w:proofErr w:type="spellStart"/>
      <w:r w:rsidRPr="00802313">
        <w:rPr>
          <w:rFonts w:eastAsia="Times New Roman"/>
          <w:color w:val="000000"/>
          <w:sz w:val="26"/>
          <w:szCs w:val="26"/>
        </w:rPr>
        <w:t>américains</w:t>
      </w:r>
      <w:proofErr w:type="spellEnd"/>
      <w:r w:rsidRPr="00802313">
        <w:rPr>
          <w:rFonts w:eastAsia="Times New Roman"/>
          <w:color w:val="000000"/>
          <w:sz w:val="26"/>
          <w:szCs w:val="26"/>
        </w:rPr>
        <w:t xml:space="preserve">, pas plus </w:t>
      </w:r>
      <w:proofErr w:type="spellStart"/>
      <w:r w:rsidRPr="00802313">
        <w:rPr>
          <w:rFonts w:eastAsia="Times New Roman"/>
          <w:color w:val="000000"/>
          <w:sz w:val="26"/>
          <w:szCs w:val="26"/>
        </w:rPr>
        <w:t>d’ailleurs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que</w:t>
      </w:r>
      <w:proofErr w:type="spellEnd"/>
      <w:r w:rsidRPr="00802313">
        <w:rPr>
          <w:rFonts w:eastAsia="Times New Roman"/>
          <w:color w:val="000000"/>
          <w:sz w:val="26"/>
          <w:szCs w:val="26"/>
        </w:rPr>
        <w:t xml:space="preserve"> la doctrine, ne </w:t>
      </w:r>
      <w:proofErr w:type="spellStart"/>
      <w:r w:rsidRPr="00802313">
        <w:rPr>
          <w:rFonts w:eastAsia="Times New Roman"/>
          <w:color w:val="000000"/>
          <w:sz w:val="26"/>
          <w:szCs w:val="26"/>
        </w:rPr>
        <w:t>qualifient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ainsi</w:t>
      </w:r>
      <w:proofErr w:type="spellEnd"/>
      <w:r w:rsidRPr="00802313">
        <w:rPr>
          <w:rFonts w:eastAsia="Times New Roman"/>
          <w:color w:val="000000"/>
          <w:sz w:val="26"/>
          <w:szCs w:val="26"/>
        </w:rPr>
        <w:t xml:space="preserve"> le </w:t>
      </w:r>
      <w:proofErr w:type="spellStart"/>
      <w:r w:rsidRPr="00802313">
        <w:rPr>
          <w:rFonts w:eastAsia="Times New Roman"/>
          <w:color w:val="000000"/>
          <w:sz w:val="26"/>
          <w:szCs w:val="26"/>
        </w:rPr>
        <w:t>souverain</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ou</w:t>
      </w:r>
      <w:proofErr w:type="spellEnd"/>
      <w:r w:rsidRPr="00802313">
        <w:rPr>
          <w:rFonts w:eastAsia="Times New Roman"/>
          <w:color w:val="000000"/>
          <w:sz w:val="26"/>
          <w:szCs w:val="26"/>
        </w:rPr>
        <w:t xml:space="preserve"> le </w:t>
      </w:r>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et les Constitutions </w:t>
      </w:r>
      <w:proofErr w:type="spellStart"/>
      <w:r w:rsidRPr="00802313">
        <w:rPr>
          <w:rFonts w:eastAsia="Times New Roman"/>
          <w:color w:val="000000"/>
          <w:sz w:val="26"/>
          <w:szCs w:val="26"/>
        </w:rPr>
        <w:t>françaises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n’utilisent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l’expression</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qu’avec</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réticence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Seuls</w:t>
      </w:r>
      <w:proofErr w:type="spellEnd"/>
      <w:r w:rsidRPr="00802313">
        <w:rPr>
          <w:rFonts w:eastAsia="Times New Roman"/>
          <w:color w:val="000000"/>
          <w:sz w:val="26"/>
          <w:szCs w:val="26"/>
        </w:rPr>
        <w:t xml:space="preserve"> les </w:t>
      </w:r>
      <w:proofErr w:type="spellStart"/>
      <w:r w:rsidRPr="00802313">
        <w:rPr>
          <w:rFonts w:eastAsia="Times New Roman"/>
          <w:color w:val="000000"/>
          <w:sz w:val="26"/>
          <w:szCs w:val="26"/>
        </w:rPr>
        <w:t>Chartes</w:t>
      </w:r>
      <w:proofErr w:type="spellEnd"/>
      <w:r w:rsidRPr="00802313">
        <w:rPr>
          <w:rFonts w:eastAsia="Times New Roman"/>
          <w:color w:val="000000"/>
          <w:sz w:val="26"/>
          <w:szCs w:val="26"/>
        </w:rPr>
        <w:t xml:space="preserve"> de 1814 (art. 14) et de 1830 (art. 13), les Constitutions du 14 </w:t>
      </w:r>
      <w:proofErr w:type="spellStart"/>
      <w:r w:rsidRPr="00802313">
        <w:rPr>
          <w:rFonts w:eastAsia="Times New Roman"/>
          <w:color w:val="000000"/>
          <w:sz w:val="26"/>
          <w:szCs w:val="26"/>
        </w:rPr>
        <w:t>janvier</w:t>
      </w:r>
      <w:proofErr w:type="spellEnd"/>
      <w:r w:rsidRPr="00802313">
        <w:rPr>
          <w:rFonts w:eastAsia="Times New Roman"/>
          <w:color w:val="000000"/>
          <w:sz w:val="26"/>
          <w:szCs w:val="26"/>
        </w:rPr>
        <w:t xml:space="preserve"> 1852 (art.6) et du 21 </w:t>
      </w:r>
      <w:proofErr w:type="spellStart"/>
      <w:r w:rsidRPr="00802313">
        <w:rPr>
          <w:rFonts w:eastAsia="Times New Roman"/>
          <w:color w:val="000000"/>
          <w:sz w:val="26"/>
          <w:szCs w:val="26"/>
        </w:rPr>
        <w:t>mai</w:t>
      </w:r>
      <w:proofErr w:type="spellEnd"/>
      <w:r w:rsidRPr="00802313">
        <w:rPr>
          <w:rFonts w:eastAsia="Times New Roman"/>
          <w:color w:val="000000"/>
          <w:sz w:val="26"/>
          <w:szCs w:val="26"/>
        </w:rPr>
        <w:t xml:space="preserve"> 1870 (art.14) </w:t>
      </w:r>
      <w:proofErr w:type="spellStart"/>
      <w:r w:rsidRPr="00802313">
        <w:rPr>
          <w:rFonts w:eastAsia="Times New Roman"/>
          <w:color w:val="000000"/>
          <w:sz w:val="26"/>
          <w:szCs w:val="26"/>
        </w:rPr>
        <w:t>ainsi</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que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l’Acte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w:t>
      </w:r>
      <w:proofErr w:type="spellEnd"/>
      <w:r w:rsidRPr="00802313">
        <w:rPr>
          <w:rFonts w:eastAsia="Times New Roman"/>
          <w:color w:val="000000"/>
          <w:sz w:val="26"/>
          <w:szCs w:val="26"/>
        </w:rPr>
        <w:t xml:space="preserve"> N° 1 du 11 </w:t>
      </w:r>
      <w:proofErr w:type="spellStart"/>
      <w:r w:rsidRPr="00802313">
        <w:rPr>
          <w:rFonts w:eastAsia="Times New Roman"/>
          <w:color w:val="000000"/>
          <w:sz w:val="26"/>
          <w:szCs w:val="26"/>
        </w:rPr>
        <w:t>juillet</w:t>
      </w:r>
      <w:proofErr w:type="spellEnd"/>
      <w:r w:rsidRPr="00802313">
        <w:rPr>
          <w:rFonts w:eastAsia="Times New Roman"/>
          <w:color w:val="000000"/>
          <w:sz w:val="26"/>
          <w:szCs w:val="26"/>
        </w:rPr>
        <w:t xml:space="preserve"> 1940 (art.4) </w:t>
      </w:r>
      <w:proofErr w:type="spellStart"/>
      <w:r w:rsidRPr="00802313">
        <w:rPr>
          <w:rFonts w:eastAsia="Times New Roman"/>
          <w:color w:val="000000"/>
          <w:sz w:val="26"/>
          <w:szCs w:val="26"/>
        </w:rPr>
        <w:t>officialisent</w:t>
      </w:r>
      <w:proofErr w:type="spellEnd"/>
      <w:r w:rsidRPr="00802313">
        <w:rPr>
          <w:rFonts w:eastAsia="Times New Roman"/>
          <w:color w:val="000000"/>
          <w:sz w:val="26"/>
          <w:szCs w:val="26"/>
        </w:rPr>
        <w:t xml:space="preserve"> le chef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Nos</w:t>
      </w:r>
      <w:proofErr w:type="spellEnd"/>
      <w:r w:rsidRPr="00802313">
        <w:rPr>
          <w:rFonts w:eastAsia="Times New Roman"/>
          <w:color w:val="000000"/>
          <w:sz w:val="26"/>
          <w:szCs w:val="26"/>
        </w:rPr>
        <w:t xml:space="preserve"> Constitutions </w:t>
      </w:r>
      <w:proofErr w:type="spellStart"/>
      <w:r w:rsidRPr="00802313">
        <w:rPr>
          <w:rFonts w:eastAsia="Times New Roman"/>
          <w:color w:val="000000"/>
          <w:sz w:val="26"/>
          <w:szCs w:val="26"/>
        </w:rPr>
        <w:t>républicaines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depuis</w:t>
      </w:r>
      <w:proofErr w:type="spellEnd"/>
      <w:r w:rsidRPr="00802313">
        <w:rPr>
          <w:rFonts w:eastAsia="Times New Roman"/>
          <w:color w:val="000000"/>
          <w:sz w:val="26"/>
          <w:szCs w:val="26"/>
        </w:rPr>
        <w:t xml:space="preserve"> 1875 ne le </w:t>
      </w:r>
      <w:proofErr w:type="spellStart"/>
      <w:r w:rsidRPr="00802313">
        <w:rPr>
          <w:rFonts w:eastAsia="Times New Roman"/>
          <w:color w:val="000000"/>
          <w:sz w:val="26"/>
          <w:szCs w:val="26"/>
        </w:rPr>
        <w:t>connaissent</w:t>
      </w:r>
      <w:proofErr w:type="spellEnd"/>
      <w:r w:rsidRPr="00802313">
        <w:rPr>
          <w:rFonts w:eastAsia="Times New Roman"/>
          <w:color w:val="000000"/>
          <w:sz w:val="26"/>
          <w:szCs w:val="26"/>
        </w:rPr>
        <w:t xml:space="preserve"> pas – </w:t>
      </w:r>
      <w:proofErr w:type="spellStart"/>
      <w:r w:rsidRPr="00802313">
        <w:rPr>
          <w:rFonts w:eastAsia="Times New Roman"/>
          <w:color w:val="000000"/>
          <w:sz w:val="26"/>
          <w:szCs w:val="26"/>
        </w:rPr>
        <w:t>une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République</w:t>
      </w:r>
      <w:proofErr w:type="spellEnd"/>
      <w:r w:rsidRPr="00802313">
        <w:rPr>
          <w:rFonts w:eastAsia="Times New Roman"/>
          <w:color w:val="000000"/>
          <w:sz w:val="26"/>
          <w:szCs w:val="26"/>
        </w:rPr>
        <w:t xml:space="preserve"> a-t-</w:t>
      </w:r>
      <w:proofErr w:type="spellStart"/>
      <w:r w:rsidRPr="00802313">
        <w:rPr>
          <w:rFonts w:eastAsia="Times New Roman"/>
          <w:color w:val="000000"/>
          <w:sz w:val="26"/>
          <w:szCs w:val="26"/>
        </w:rPr>
        <w:t>elle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besoin</w:t>
      </w:r>
      <w:proofErr w:type="spellEnd"/>
      <w:r w:rsidRPr="00802313">
        <w:rPr>
          <w:rFonts w:eastAsia="Times New Roman"/>
          <w:color w:val="000000"/>
          <w:sz w:val="26"/>
          <w:szCs w:val="26"/>
        </w:rPr>
        <w:t xml:space="preserve"> d’un </w:t>
      </w:r>
      <w:proofErr w:type="gramStart"/>
      <w:r w:rsidRPr="00802313">
        <w:rPr>
          <w:rFonts w:eastAsia="Times New Roman"/>
          <w:color w:val="000000"/>
          <w:sz w:val="26"/>
          <w:szCs w:val="26"/>
        </w:rPr>
        <w:t>chef ?</w:t>
      </w:r>
      <w:proofErr w:type="gramEnd"/>
      <w:r w:rsidRPr="00802313">
        <w:rPr>
          <w:rFonts w:eastAsia="Times New Roman"/>
          <w:color w:val="000000"/>
          <w:sz w:val="26"/>
          <w:szCs w:val="26"/>
        </w:rPr>
        <w:t xml:space="preserve">... </w:t>
      </w:r>
      <w:proofErr w:type="spellStart"/>
      <w:r w:rsidRPr="00802313">
        <w:rPr>
          <w:rFonts w:eastAsia="Times New Roman"/>
          <w:color w:val="000000"/>
          <w:sz w:val="26"/>
          <w:szCs w:val="26"/>
        </w:rPr>
        <w:t>Cependant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notre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droit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positif</w:t>
      </w:r>
      <w:proofErr w:type="spellEnd"/>
      <w:r w:rsidRPr="00802313">
        <w:rPr>
          <w:rFonts w:eastAsia="Times New Roman"/>
          <w:color w:val="000000"/>
          <w:sz w:val="26"/>
          <w:szCs w:val="26"/>
        </w:rPr>
        <w:t xml:space="preserve"> continue à ignorer le chef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sauf</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s’il</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est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étranger</w:t>
      </w:r>
      <w:proofErr w:type="spellEnd"/>
      <w:r w:rsidRPr="00802313">
        <w:rPr>
          <w:rFonts w:eastAsia="Times New Roman"/>
          <w:color w:val="000000"/>
          <w:sz w:val="26"/>
          <w:szCs w:val="26"/>
        </w:rPr>
        <w:t xml:space="preserve">: la </w:t>
      </w:r>
      <w:proofErr w:type="spellStart"/>
      <w:r w:rsidRPr="00802313">
        <w:rPr>
          <w:rFonts w:eastAsia="Times New Roman"/>
          <w:color w:val="000000"/>
          <w:sz w:val="26"/>
          <w:szCs w:val="26"/>
        </w:rPr>
        <w:t>loi</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sur</w:t>
      </w:r>
      <w:proofErr w:type="spellEnd"/>
      <w:r w:rsidRPr="00802313">
        <w:rPr>
          <w:rFonts w:eastAsia="Times New Roman"/>
          <w:color w:val="000000"/>
          <w:sz w:val="26"/>
          <w:szCs w:val="26"/>
        </w:rPr>
        <w:t xml:space="preserve"> la </w:t>
      </w:r>
      <w:proofErr w:type="spellStart"/>
      <w:r w:rsidRPr="00802313">
        <w:rPr>
          <w:rFonts w:eastAsia="Times New Roman"/>
          <w:color w:val="000000"/>
          <w:sz w:val="26"/>
          <w:szCs w:val="26"/>
        </w:rPr>
        <w:t>liberté</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presse</w:t>
      </w:r>
      <w:proofErr w:type="spellEnd"/>
      <w:r w:rsidRPr="00802313">
        <w:rPr>
          <w:rFonts w:eastAsia="Times New Roman"/>
          <w:color w:val="000000"/>
          <w:sz w:val="26"/>
          <w:szCs w:val="26"/>
        </w:rPr>
        <w:t xml:space="preserve"> du 25 </w:t>
      </w:r>
      <w:proofErr w:type="spellStart"/>
      <w:r w:rsidRPr="00802313">
        <w:rPr>
          <w:rFonts w:eastAsia="Times New Roman"/>
          <w:color w:val="000000"/>
          <w:sz w:val="26"/>
          <w:szCs w:val="26"/>
        </w:rPr>
        <w:t>juillet</w:t>
      </w:r>
      <w:proofErr w:type="spellEnd"/>
      <w:r w:rsidRPr="00802313">
        <w:rPr>
          <w:rFonts w:eastAsia="Times New Roman"/>
          <w:color w:val="000000"/>
          <w:sz w:val="26"/>
          <w:szCs w:val="26"/>
        </w:rPr>
        <w:t xml:space="preserve"> 1881 </w:t>
      </w:r>
      <w:proofErr w:type="spellStart"/>
      <w:r w:rsidRPr="00802313">
        <w:rPr>
          <w:rFonts w:eastAsia="Times New Roman"/>
          <w:color w:val="000000"/>
          <w:sz w:val="26"/>
          <w:szCs w:val="26"/>
        </w:rPr>
        <w:t>réprime</w:t>
      </w:r>
      <w:proofErr w:type="spellEnd"/>
      <w:r w:rsidRPr="00802313">
        <w:rPr>
          <w:rFonts w:eastAsia="Times New Roman"/>
          <w:color w:val="000000"/>
          <w:sz w:val="26"/>
          <w:szCs w:val="26"/>
        </w:rPr>
        <w:t xml:space="preserve"> les offenses «</w:t>
      </w:r>
      <w:proofErr w:type="spellStart"/>
      <w:r w:rsidRPr="00802313">
        <w:rPr>
          <w:rFonts w:eastAsia="Times New Roman"/>
          <w:color w:val="000000"/>
          <w:sz w:val="26"/>
          <w:szCs w:val="26"/>
        </w:rPr>
        <w:t>envers</w:t>
      </w:r>
      <w:proofErr w:type="spellEnd"/>
      <w:r w:rsidRPr="00802313">
        <w:rPr>
          <w:rFonts w:eastAsia="Times New Roman"/>
          <w:color w:val="000000"/>
          <w:sz w:val="26"/>
          <w:szCs w:val="26"/>
        </w:rPr>
        <w:t xml:space="preserve"> les chefs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étrangers</w:t>
      </w:r>
      <w:proofErr w:type="spellEnd"/>
      <w:r w:rsidRPr="00802313">
        <w:rPr>
          <w:rFonts w:eastAsia="Times New Roman"/>
          <w:color w:val="000000"/>
          <w:sz w:val="26"/>
          <w:szCs w:val="26"/>
        </w:rPr>
        <w:t xml:space="preserve">» (art.36) en les </w:t>
      </w:r>
      <w:proofErr w:type="spellStart"/>
      <w:r w:rsidRPr="00802313">
        <w:rPr>
          <w:rFonts w:eastAsia="Times New Roman"/>
          <w:color w:val="000000"/>
          <w:sz w:val="26"/>
          <w:szCs w:val="26"/>
        </w:rPr>
        <w:t>distinguant</w:t>
      </w:r>
      <w:proofErr w:type="spellEnd"/>
      <w:r w:rsidRPr="00802313">
        <w:rPr>
          <w:rFonts w:eastAsia="Times New Roman"/>
          <w:color w:val="000000"/>
          <w:sz w:val="26"/>
          <w:szCs w:val="26"/>
        </w:rPr>
        <w:t xml:space="preserve"> des offenses au </w:t>
      </w:r>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République</w:t>
      </w:r>
      <w:proofErr w:type="spellEnd"/>
      <w:r w:rsidRPr="00802313">
        <w:rPr>
          <w:rFonts w:eastAsia="Times New Roman"/>
          <w:color w:val="000000"/>
          <w:sz w:val="26"/>
          <w:szCs w:val="26"/>
        </w:rPr>
        <w:t xml:space="preserve"> (art.26).</w:t>
      </w:r>
    </w:p>
    <w:p w:rsidR="00802313" w:rsidRPr="00802313" w:rsidRDefault="00802313" w:rsidP="00802313">
      <w:pPr>
        <w:bidi w:val="0"/>
        <w:spacing w:line="260" w:lineRule="atLeast"/>
        <w:ind w:firstLine="220"/>
        <w:rPr>
          <w:rFonts w:eastAsia="Times New Roman"/>
          <w:color w:val="000000"/>
          <w:sz w:val="26"/>
          <w:szCs w:val="26"/>
        </w:rPr>
      </w:pPr>
      <w:bookmarkStart w:id="12" w:name="Anchor110"/>
      <w:bookmarkEnd w:id="12"/>
      <w:r w:rsidRPr="00802313">
        <w:rPr>
          <w:rFonts w:eastAsia="Times New Roman"/>
          <w:color w:val="000000"/>
          <w:sz w:val="26"/>
          <w:szCs w:val="26"/>
        </w:rPr>
        <w:t xml:space="preserve">(Olivier DUHAMEL et Yves MENY: </w:t>
      </w:r>
      <w:proofErr w:type="spellStart"/>
      <w:r w:rsidRPr="00802313">
        <w:rPr>
          <w:rFonts w:eastAsia="Times New Roman"/>
          <w:color w:val="000000"/>
          <w:sz w:val="26"/>
          <w:szCs w:val="26"/>
        </w:rPr>
        <w:t>Dictionnaire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w:t>
      </w:r>
      <w:proofErr w:type="spellEnd"/>
      <w:r w:rsidRPr="00802313">
        <w:rPr>
          <w:rFonts w:eastAsia="Times New Roman"/>
          <w:color w:val="000000"/>
          <w:sz w:val="26"/>
          <w:szCs w:val="26"/>
        </w:rPr>
        <w:t xml:space="preserve">, PUF, 1992, pp. </w:t>
      </w:r>
      <w:proofErr w:type="gramStart"/>
      <w:r w:rsidRPr="00802313">
        <w:rPr>
          <w:rFonts w:eastAsia="Times New Roman"/>
          <w:color w:val="000000"/>
          <w:sz w:val="26"/>
          <w:szCs w:val="26"/>
        </w:rPr>
        <w:t>807 ;</w:t>
      </w:r>
      <w:proofErr w:type="gramEnd"/>
      <w:r w:rsidRPr="00802313">
        <w:rPr>
          <w:rFonts w:eastAsia="Times New Roman"/>
          <w:color w:val="000000"/>
          <w:sz w:val="26"/>
          <w:szCs w:val="26"/>
        </w:rPr>
        <w:t xml:space="preserve"> </w:t>
      </w:r>
      <w:proofErr w:type="spellStart"/>
      <w:r w:rsidRPr="00802313">
        <w:rPr>
          <w:rFonts w:eastAsia="Times New Roman"/>
          <w:color w:val="000000"/>
          <w:sz w:val="26"/>
          <w:szCs w:val="26"/>
        </w:rPr>
        <w:t>voir</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République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Française</w:t>
      </w:r>
      <w:proofErr w:type="spellEnd"/>
      <w:r w:rsidRPr="00802313">
        <w:rPr>
          <w:rFonts w:eastAsia="Times New Roman"/>
          <w:color w:val="000000"/>
          <w:sz w:val="26"/>
          <w:szCs w:val="26"/>
        </w:rPr>
        <w:t>)</w:t>
      </w:r>
    </w:p>
    <w:p w:rsidR="00802313" w:rsidRPr="00802313" w:rsidRDefault="00802313" w:rsidP="00802313">
      <w:pPr>
        <w:spacing w:line="260" w:lineRule="atLeast"/>
        <w:ind w:firstLine="220"/>
        <w:rPr>
          <w:rFonts w:eastAsia="Times New Roman"/>
          <w:color w:val="000000"/>
          <w:sz w:val="26"/>
          <w:szCs w:val="26"/>
        </w:rPr>
      </w:pPr>
      <w:bookmarkStart w:id="13" w:name="Anchor113"/>
      <w:bookmarkEnd w:id="13"/>
      <w:r w:rsidRPr="00802313">
        <w:rPr>
          <w:rFonts w:eastAsia="Times New Roman"/>
          <w:color w:val="000000"/>
          <w:sz w:val="26"/>
          <w:szCs w:val="26"/>
          <w:rtl/>
        </w:rPr>
        <w:t>2- بينما نجد ان دولاً أخرى كثيرة تجعل في دساتيرها من الملك ومن رئيس الحمهورية رئيساً للدولة اضافة الى كونه ملكاً (</w:t>
      </w:r>
      <w:proofErr w:type="spellStart"/>
      <w:r w:rsidRPr="00802313">
        <w:rPr>
          <w:rFonts w:eastAsia="Times New Roman"/>
          <w:color w:val="000000"/>
          <w:sz w:val="26"/>
          <w:szCs w:val="26"/>
        </w:rPr>
        <w:t>Monarque</w:t>
      </w:r>
      <w:proofErr w:type="spellEnd"/>
      <w:r w:rsidRPr="00802313">
        <w:rPr>
          <w:rFonts w:eastAsia="Times New Roman"/>
          <w:color w:val="000000"/>
          <w:sz w:val="26"/>
          <w:szCs w:val="26"/>
          <w:rtl/>
        </w:rPr>
        <w:t>) او رئيساً للجمهورية (</w:t>
      </w:r>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République</w:t>
      </w:r>
      <w:proofErr w:type="spellEnd"/>
      <w:r w:rsidRPr="00802313">
        <w:rPr>
          <w:rFonts w:eastAsia="Times New Roman"/>
          <w:color w:val="000000"/>
          <w:sz w:val="26"/>
          <w:szCs w:val="26"/>
          <w:rtl/>
        </w:rPr>
        <w:t>)، مع ما يترتب على ذلك من سلطات وصلاحيات ومسؤوليات شخصية ونذكر منها على سبيل المثال لبنان واسبانيا والجزائر وفنزويلا.</w:t>
      </w:r>
    </w:p>
    <w:p w:rsidR="00802313" w:rsidRPr="00802313" w:rsidRDefault="00802313" w:rsidP="00802313">
      <w:pPr>
        <w:bidi w:val="0"/>
        <w:spacing w:line="260" w:lineRule="atLeast"/>
        <w:ind w:firstLine="220"/>
        <w:rPr>
          <w:rFonts w:eastAsia="Times New Roman"/>
          <w:color w:val="000000"/>
          <w:sz w:val="26"/>
          <w:szCs w:val="26"/>
          <w:rtl/>
        </w:rPr>
      </w:pPr>
      <w:bookmarkStart w:id="14" w:name="Anchor141"/>
      <w:bookmarkEnd w:id="14"/>
      <w:r w:rsidRPr="00802313">
        <w:rPr>
          <w:rFonts w:eastAsia="Times New Roman"/>
          <w:color w:val="000000"/>
          <w:sz w:val="26"/>
          <w:szCs w:val="26"/>
        </w:rPr>
        <w:t xml:space="preserve">En </w:t>
      </w:r>
      <w:proofErr w:type="spellStart"/>
      <w:r w:rsidRPr="00802313">
        <w:rPr>
          <w:rFonts w:eastAsia="Times New Roman"/>
          <w:color w:val="000000"/>
          <w:sz w:val="26"/>
          <w:szCs w:val="26"/>
        </w:rPr>
        <w:t>revanche</w:t>
      </w:r>
      <w:proofErr w:type="spellEnd"/>
      <w:r w:rsidRPr="00802313">
        <w:rPr>
          <w:rFonts w:eastAsia="Times New Roman"/>
          <w:color w:val="000000"/>
          <w:sz w:val="26"/>
          <w:szCs w:val="26"/>
        </w:rPr>
        <w:t xml:space="preserve">, </w:t>
      </w:r>
      <w:proofErr w:type="gramStart"/>
      <w:r w:rsidRPr="00802313">
        <w:rPr>
          <w:rFonts w:eastAsia="Times New Roman"/>
          <w:color w:val="000000"/>
          <w:sz w:val="26"/>
          <w:szCs w:val="26"/>
        </w:rPr>
        <w:t>un</w:t>
      </w:r>
      <w:proofErr w:type="gramEnd"/>
      <w:r w:rsidRPr="00802313">
        <w:rPr>
          <w:rFonts w:eastAsia="Times New Roman"/>
          <w:color w:val="000000"/>
          <w:sz w:val="26"/>
          <w:szCs w:val="26"/>
        </w:rPr>
        <w:t xml:space="preserve"> </w:t>
      </w:r>
      <w:proofErr w:type="spellStart"/>
      <w:r w:rsidRPr="00802313">
        <w:rPr>
          <w:rFonts w:eastAsia="Times New Roman"/>
          <w:color w:val="000000"/>
          <w:sz w:val="26"/>
          <w:szCs w:val="26"/>
        </w:rPr>
        <w:t>peu</w:t>
      </w:r>
      <w:proofErr w:type="spellEnd"/>
      <w:r w:rsidRPr="00802313">
        <w:rPr>
          <w:rFonts w:eastAsia="Times New Roman"/>
          <w:color w:val="000000"/>
          <w:sz w:val="26"/>
          <w:szCs w:val="26"/>
        </w:rPr>
        <w:t xml:space="preserve"> partout à travers le monde les Constitutions </w:t>
      </w:r>
      <w:proofErr w:type="spellStart"/>
      <w:r w:rsidRPr="00802313">
        <w:rPr>
          <w:rFonts w:eastAsia="Times New Roman"/>
          <w:color w:val="000000"/>
          <w:sz w:val="26"/>
          <w:szCs w:val="26"/>
        </w:rPr>
        <w:t>déterminent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l’autorité</w:t>
      </w:r>
      <w:proofErr w:type="spellEnd"/>
      <w:r w:rsidRPr="00802313">
        <w:rPr>
          <w:rFonts w:eastAsia="Times New Roman"/>
          <w:color w:val="000000"/>
          <w:sz w:val="26"/>
          <w:szCs w:val="26"/>
        </w:rPr>
        <w:t xml:space="preserve"> qui sera le chef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C’est</w:t>
      </w:r>
      <w:proofErr w:type="spellEnd"/>
      <w:r w:rsidRPr="00802313">
        <w:rPr>
          <w:rFonts w:eastAsia="Times New Roman"/>
          <w:color w:val="000000"/>
          <w:sz w:val="26"/>
          <w:szCs w:val="26"/>
        </w:rPr>
        <w:t xml:space="preserve"> encore le </w:t>
      </w:r>
      <w:proofErr w:type="spellStart"/>
      <w:proofErr w:type="gramStart"/>
      <w:r w:rsidRPr="00802313">
        <w:rPr>
          <w:rFonts w:eastAsia="Times New Roman"/>
          <w:color w:val="000000"/>
          <w:sz w:val="26"/>
          <w:szCs w:val="26"/>
        </w:rPr>
        <w:t>cas</w:t>
      </w:r>
      <w:proofErr w:type="spellEnd"/>
      <w:proofErr w:type="gramEnd"/>
      <w:r w:rsidRPr="00802313">
        <w:rPr>
          <w:rFonts w:eastAsia="Times New Roman"/>
          <w:color w:val="000000"/>
          <w:sz w:val="26"/>
          <w:szCs w:val="26"/>
        </w:rPr>
        <w:t xml:space="preserve"> de pays </w:t>
      </w:r>
      <w:proofErr w:type="spellStart"/>
      <w:r w:rsidRPr="00802313">
        <w:rPr>
          <w:rFonts w:eastAsia="Times New Roman"/>
          <w:color w:val="000000"/>
          <w:sz w:val="26"/>
          <w:szCs w:val="26"/>
        </w:rPr>
        <w:t>aussi</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différents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que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l’Espagne</w:t>
      </w:r>
      <w:proofErr w:type="spellEnd"/>
      <w:r w:rsidRPr="00802313">
        <w:rPr>
          <w:rFonts w:eastAsia="Times New Roman"/>
          <w:color w:val="000000"/>
          <w:sz w:val="26"/>
          <w:szCs w:val="26"/>
        </w:rPr>
        <w:t xml:space="preserve"> (Constitution du 29 </w:t>
      </w:r>
      <w:proofErr w:type="spellStart"/>
      <w:r w:rsidRPr="00802313">
        <w:rPr>
          <w:rFonts w:eastAsia="Times New Roman"/>
          <w:color w:val="000000"/>
          <w:sz w:val="26"/>
          <w:szCs w:val="26"/>
        </w:rPr>
        <w:t>décembre</w:t>
      </w:r>
      <w:proofErr w:type="spellEnd"/>
      <w:r w:rsidRPr="00802313">
        <w:rPr>
          <w:rFonts w:eastAsia="Times New Roman"/>
          <w:color w:val="000000"/>
          <w:sz w:val="26"/>
          <w:szCs w:val="26"/>
        </w:rPr>
        <w:t xml:space="preserve"> 1978, art. 56), </w:t>
      </w:r>
      <w:proofErr w:type="spellStart"/>
      <w:r w:rsidRPr="00802313">
        <w:rPr>
          <w:rFonts w:eastAsia="Times New Roman"/>
          <w:color w:val="000000"/>
          <w:sz w:val="26"/>
          <w:szCs w:val="26"/>
        </w:rPr>
        <w:t>l’Algérie</w:t>
      </w:r>
      <w:proofErr w:type="spellEnd"/>
      <w:r w:rsidRPr="00802313">
        <w:rPr>
          <w:rFonts w:eastAsia="Times New Roman"/>
          <w:color w:val="000000"/>
          <w:sz w:val="26"/>
          <w:szCs w:val="26"/>
        </w:rPr>
        <w:t xml:space="preserve"> (Constitution du 23 </w:t>
      </w:r>
      <w:proofErr w:type="spellStart"/>
      <w:r w:rsidRPr="00802313">
        <w:rPr>
          <w:rFonts w:eastAsia="Times New Roman"/>
          <w:color w:val="000000"/>
          <w:sz w:val="26"/>
          <w:szCs w:val="26"/>
        </w:rPr>
        <w:t>février</w:t>
      </w:r>
      <w:proofErr w:type="spellEnd"/>
      <w:r w:rsidRPr="00802313">
        <w:rPr>
          <w:rFonts w:eastAsia="Times New Roman"/>
          <w:color w:val="000000"/>
          <w:sz w:val="26"/>
          <w:szCs w:val="26"/>
        </w:rPr>
        <w:t xml:space="preserve"> 1989), le Venezuela (Constitution du 23 </w:t>
      </w:r>
      <w:proofErr w:type="spellStart"/>
      <w:r w:rsidRPr="00802313">
        <w:rPr>
          <w:rFonts w:eastAsia="Times New Roman"/>
          <w:color w:val="000000"/>
          <w:sz w:val="26"/>
          <w:szCs w:val="26"/>
        </w:rPr>
        <w:t>janvier</w:t>
      </w:r>
      <w:proofErr w:type="spellEnd"/>
      <w:r w:rsidRPr="00802313">
        <w:rPr>
          <w:rFonts w:eastAsia="Times New Roman"/>
          <w:color w:val="000000"/>
          <w:sz w:val="26"/>
          <w:szCs w:val="26"/>
        </w:rPr>
        <w:t xml:space="preserve"> 1961, art. 181...)</w:t>
      </w:r>
    </w:p>
    <w:p w:rsidR="00802313" w:rsidRPr="00802313" w:rsidRDefault="00802313" w:rsidP="00802313">
      <w:pPr>
        <w:bidi w:val="0"/>
        <w:spacing w:line="260" w:lineRule="atLeast"/>
        <w:ind w:firstLine="220"/>
        <w:rPr>
          <w:rFonts w:eastAsia="Times New Roman"/>
          <w:color w:val="000000"/>
          <w:sz w:val="26"/>
          <w:szCs w:val="26"/>
        </w:rPr>
      </w:pPr>
      <w:bookmarkStart w:id="15" w:name="Anchor148"/>
      <w:bookmarkEnd w:id="15"/>
      <w:r w:rsidRPr="00802313">
        <w:rPr>
          <w:rFonts w:eastAsia="Times New Roman"/>
          <w:color w:val="000000"/>
          <w:sz w:val="26"/>
          <w:szCs w:val="26"/>
        </w:rPr>
        <w:lastRenderedPageBreak/>
        <w:t xml:space="preserve">(Olivier DUHAMEL, op. </w:t>
      </w:r>
      <w:proofErr w:type="spellStart"/>
      <w:r w:rsidRPr="00802313">
        <w:rPr>
          <w:rFonts w:eastAsia="Times New Roman"/>
          <w:color w:val="000000"/>
          <w:sz w:val="26"/>
          <w:szCs w:val="26"/>
        </w:rPr>
        <w:t>cit</w:t>
      </w:r>
      <w:proofErr w:type="spellEnd"/>
      <w:r w:rsidRPr="00802313">
        <w:rPr>
          <w:rFonts w:eastAsia="Times New Roman"/>
          <w:color w:val="000000"/>
          <w:sz w:val="26"/>
          <w:szCs w:val="26"/>
        </w:rPr>
        <w:t>)</w:t>
      </w:r>
    </w:p>
    <w:p w:rsidR="00802313" w:rsidRPr="00802313" w:rsidRDefault="00802313" w:rsidP="00802313">
      <w:pPr>
        <w:spacing w:line="260" w:lineRule="atLeast"/>
        <w:ind w:firstLine="220"/>
        <w:rPr>
          <w:rFonts w:eastAsia="Times New Roman"/>
          <w:color w:val="000000"/>
          <w:sz w:val="26"/>
          <w:szCs w:val="26"/>
        </w:rPr>
      </w:pPr>
      <w:bookmarkStart w:id="16" w:name="Anchor150"/>
      <w:bookmarkEnd w:id="16"/>
      <w:r w:rsidRPr="00802313">
        <w:rPr>
          <w:rFonts w:eastAsia="Times New Roman"/>
          <w:color w:val="000000"/>
          <w:sz w:val="26"/>
          <w:szCs w:val="26"/>
          <w:rtl/>
        </w:rPr>
        <w:t>3- عندما يجعل الدستور في نصه من الملك ومن رئيس الجمهورية رئيساً للدولة، فهذا يعني ان رئاسة الدولة ليست دستورياً مركز شرف او لقباً معنوياً او دوراً بروتوكولياً، انما هي احدى سلطاته الدستورية الشخصية،(</w:t>
      </w:r>
      <w:r w:rsidRPr="00802313">
        <w:rPr>
          <w:rFonts w:eastAsia="Times New Roman"/>
          <w:color w:val="000000"/>
          <w:sz w:val="26"/>
          <w:szCs w:val="26"/>
        </w:rPr>
        <w:t xml:space="preserve">attribution </w:t>
      </w:r>
      <w:proofErr w:type="spellStart"/>
      <w:r w:rsidRPr="00802313">
        <w:rPr>
          <w:rFonts w:eastAsia="Times New Roman"/>
          <w:color w:val="000000"/>
          <w:sz w:val="26"/>
          <w:szCs w:val="26"/>
        </w:rPr>
        <w:t>personnelle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constitutionnelle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ou</w:t>
      </w:r>
      <w:proofErr w:type="spellEnd"/>
      <w:r w:rsidRPr="00802313">
        <w:rPr>
          <w:rFonts w:eastAsia="Times New Roman"/>
          <w:color w:val="000000"/>
          <w:sz w:val="26"/>
          <w:szCs w:val="26"/>
        </w:rPr>
        <w:t xml:space="preserve"> charge </w:t>
      </w:r>
      <w:proofErr w:type="spellStart"/>
      <w:r w:rsidRPr="00802313">
        <w:rPr>
          <w:rFonts w:eastAsia="Times New Roman"/>
          <w:color w:val="000000"/>
          <w:sz w:val="26"/>
          <w:szCs w:val="26"/>
        </w:rPr>
        <w:t>personnelle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constitutionnelle</w:t>
      </w:r>
      <w:proofErr w:type="spellEnd"/>
      <w:r w:rsidRPr="00802313">
        <w:rPr>
          <w:rFonts w:eastAsia="Times New Roman"/>
          <w:color w:val="000000"/>
          <w:sz w:val="26"/>
          <w:szCs w:val="26"/>
          <w:rtl/>
        </w:rPr>
        <w:t>)، لا بل هي رأس سلطاته وصلاحياته الدستورية الشخصية، ومهماته الدستورية الشخصية، ومسؤولياته الدستورية الشخصية، وواجباته الدستورية الشخصية تجاه الوطن والامة، وعليه وحده تقع مسؤولية ممارستها، لا يشاركه في ممارستها او في مسؤوليتها احد، خاصة اذا كان رئيس الجمهورية مقيداً بقسم دستوري محكم كما هو الحال في المادة 50 من الدستور اللبناني.</w:t>
      </w:r>
    </w:p>
    <w:p w:rsidR="00802313" w:rsidRPr="00802313" w:rsidRDefault="00802313" w:rsidP="00802313">
      <w:pPr>
        <w:spacing w:line="260" w:lineRule="atLeast"/>
        <w:ind w:firstLine="220"/>
        <w:rPr>
          <w:rFonts w:eastAsia="Times New Roman"/>
          <w:color w:val="000000"/>
          <w:sz w:val="26"/>
          <w:szCs w:val="26"/>
          <w:rtl/>
        </w:rPr>
      </w:pPr>
      <w:bookmarkStart w:id="17" w:name="Anchor203"/>
      <w:bookmarkEnd w:id="17"/>
      <w:r w:rsidRPr="00802313">
        <w:rPr>
          <w:rFonts w:eastAsia="Times New Roman"/>
          <w:color w:val="000000"/>
          <w:sz w:val="26"/>
          <w:szCs w:val="26"/>
          <w:rtl/>
        </w:rPr>
        <w:t>4- لهذا السبب نعتبران المادة 49 من الدستور التي تجعل من رئيس الجمهورية اللبنانية رئيساً للدولة، والمادة 75 من الدستور المتعلقة بانتخاب رئيس الجمهورية التي تؤكد على ان هذا الاخير هو رئيس الدولة، اضافة الى كونه رئيساً للجمهورية، تعطيان رئيس الجمهورية في لبنان سلطة شخصية اضافية هي سلطة رئاسة الدولة التي عليه وحده ان يمارسها، (أي رئاسة الدولة) اضافة الى رئاسة الجمهورية، تحت طائلة المسؤولية الدستورية، اي تحت طائلة اتهامه بالخيانة العظمى وبخرق الدستور ومحاكمته امام المجلس الاعلى (المواد 60 و61 و80 من الدستور).</w:t>
      </w:r>
    </w:p>
    <w:p w:rsidR="00802313" w:rsidRPr="00802313" w:rsidRDefault="00802313" w:rsidP="00802313">
      <w:pPr>
        <w:spacing w:line="260" w:lineRule="atLeast"/>
        <w:ind w:firstLine="220"/>
        <w:rPr>
          <w:rFonts w:eastAsia="Times New Roman"/>
          <w:color w:val="000000"/>
          <w:sz w:val="26"/>
          <w:szCs w:val="26"/>
          <w:rtl/>
        </w:rPr>
      </w:pPr>
      <w:bookmarkStart w:id="18" w:name="Anchor255"/>
      <w:bookmarkEnd w:id="18"/>
      <w:r w:rsidRPr="00802313">
        <w:rPr>
          <w:rFonts w:eastAsia="Times New Roman"/>
          <w:color w:val="000000"/>
          <w:sz w:val="26"/>
          <w:szCs w:val="26"/>
          <w:rtl/>
        </w:rPr>
        <w:t>5- وبالمناسبة تجدر الملاحظة الى انه عندما يكرس الدستور رئيس الجمهورية او الملك رئيساً للدولة، ويمنحه سلطات وصلاحيات وطنية وقومية خاصة به هي من صلب سلطاته وصلاحياته الشخصية كرئيس جمهورية / رئيس دولة، كما هي الحال في المواد 49-50-95 من الدستور اللبناني، فهذا يفترض بديهياً ومنطقياً ودستورياً انه يتوجب على المشرع الدستوري اللبناني الذي حقق هذه المبادرة ان يحدد لرئيس الجمهورية / رئيس الدولة في صلب الدستور ايضاً، الوسائل الدستورية والعلمية التي تمكنه من ممارسة هذه السلطات الخاصة وان يعددها له - اذا امكن - كما هي الحال في المادة 16 من الدستور الفرنسي سنة 1958، او على الاقل ان يشير اليها او ان يوجه باتجاهها.</w:t>
      </w:r>
    </w:p>
    <w:p w:rsidR="00802313" w:rsidRPr="00802313" w:rsidRDefault="00802313" w:rsidP="00802313">
      <w:pPr>
        <w:spacing w:line="260" w:lineRule="atLeast"/>
        <w:ind w:firstLine="220"/>
        <w:rPr>
          <w:rFonts w:eastAsia="Times New Roman"/>
          <w:color w:val="000000"/>
          <w:sz w:val="26"/>
          <w:szCs w:val="26"/>
          <w:rtl/>
        </w:rPr>
      </w:pPr>
      <w:bookmarkStart w:id="19" w:name="Anchor313"/>
      <w:bookmarkEnd w:id="19"/>
      <w:r w:rsidRPr="00802313">
        <w:rPr>
          <w:rFonts w:eastAsia="Times New Roman"/>
          <w:color w:val="000000"/>
          <w:sz w:val="26"/>
          <w:szCs w:val="26"/>
          <w:rtl/>
        </w:rPr>
        <w:t>اما اذا خلى الدستور – كما هي الحال في الدستور اللبناني – من تحديد الوسائل الخاصة التي تمكن رئيس الجمهورية / رئيس الدولة من ممارسة سلطات رئاسة الدولة لا سيما في الظروف الاستثنائية وظروف الازمات، فهذا لا يعني ابداً ولا يمكن بأي حال ان يعني ان المشرع الدستوري اللبناني قد قصد اعطاء رئيس الدولة سلطات وهمية وهيولية وشعرية لمجابهة الظروف الحرجة والاستثنائية، او انه اعطاه سلطات خاصة اسمية لا يريده ان يمارسها عندما يحتاج اليها الوطن. فالعكس هو الصحيح، اي انه في حال جعل المشرع الدستوري رئيس الجمهورية رئيساً للدولة، ومنحه صلاحيات وطنية وقومية كما في المواد 49 و50 و95 من الدستور اللبناني، دون ان يحدد في متن الدستور وسائل ممارستها (كما هي الحال ايضاً في الدستور اللبناني) فهذا يعني عملياً ومنطقياً ودستورياً احد الامرين لا ثالث لهما:</w:t>
      </w:r>
    </w:p>
    <w:p w:rsidR="00802313" w:rsidRPr="00802313" w:rsidRDefault="00802313" w:rsidP="00802313">
      <w:pPr>
        <w:spacing w:line="260" w:lineRule="atLeast"/>
        <w:ind w:firstLine="220"/>
        <w:rPr>
          <w:rFonts w:eastAsia="Times New Roman"/>
          <w:color w:val="000000"/>
          <w:sz w:val="26"/>
          <w:szCs w:val="26"/>
          <w:rtl/>
        </w:rPr>
      </w:pPr>
      <w:bookmarkStart w:id="20" w:name="Anchor387"/>
      <w:bookmarkEnd w:id="20"/>
      <w:r w:rsidRPr="00802313">
        <w:rPr>
          <w:rFonts w:eastAsia="Times New Roman"/>
          <w:color w:val="000000"/>
          <w:sz w:val="26"/>
          <w:szCs w:val="26"/>
          <w:rtl/>
        </w:rPr>
        <w:t>الامر الاول: ان المشرع الدستوري اللبناني قد اعطى رئيس الدولة هذه الصلاحيات الوطنية والقومية، لكنه سهى عن باله تحديد وسائل ممارستها، ونلاحظ السهو في الدستور اللبناني في اكثر من موقع، كما نلاحظه ايضاً في دساتير دول اخرى كثيرة – لأن السهو هو من خصائص البشر، ولأن الدستور لا يمكن ان يحتوي على كل التفاصيل، فهو مرهون على المبادىء العامة اكثر مما يدخل في التفاصيل، وفي هذه الحال يجب ان يصار الى تعديل الدستور لإزالة هذا السهو، - والى ان يتم ذلك - يمكن لرئيس الدولة ان يستوحي من الوسائل المعطاة في الدول الاخرى لرئيس الدولة (مثلاً فرنسا) لممارسة صلاحيات استثنائية وطنية وقومية مشابهة للصلاحيات المبينة في المواد 49 و50 و95 من الدستور اللبناني، وأن يستنبط هذه الوسائل ويكرسها بالممارسة والتقليد العملي، كما حصل في لبنان في اكثر من حالة، مثلاً حالة انشاء مركز رئيس مجلس الوزراء بالممارسة والتقليد منذ اليوم الاول لاعلان دستور 1926، فيما الدستور اللبناني لا يشير في متنه الى هذا المقام (مادة 53 من الدستور لسنة 1926).</w:t>
      </w:r>
    </w:p>
    <w:p w:rsidR="00802313" w:rsidRPr="00802313" w:rsidRDefault="00802313" w:rsidP="00802313">
      <w:pPr>
        <w:spacing w:line="260" w:lineRule="atLeast"/>
        <w:ind w:firstLine="220"/>
        <w:rPr>
          <w:rFonts w:eastAsia="Times New Roman"/>
          <w:color w:val="000000"/>
          <w:sz w:val="26"/>
          <w:szCs w:val="26"/>
          <w:rtl/>
        </w:rPr>
      </w:pPr>
      <w:bookmarkStart w:id="21" w:name="Anchor471"/>
      <w:bookmarkEnd w:id="21"/>
      <w:r w:rsidRPr="00802313">
        <w:rPr>
          <w:rFonts w:eastAsia="Times New Roman"/>
          <w:color w:val="000000"/>
          <w:sz w:val="26"/>
          <w:szCs w:val="26"/>
          <w:rtl/>
        </w:rPr>
        <w:t>الامر الثاني: ان المشرع الدستوري اللبناني قد قصد عمداً عدم تحديد وسائل لممارسة هذه السلطات الوطنية والقومية في صلب الدستور، كي يترك لضمير رئيس الجمهورية / رئيس الدولة الباب مفتوحاً ليستطيع اعتماد الوسائل العملية التي يراها مناسبة في كل ظرف على حدة، وان يكرسها تقليداً دستورياً بالممارسة، شرط ان تكون مفيدة ومناسبة للحالة التي يعالجها.</w:t>
      </w:r>
    </w:p>
    <w:p w:rsidR="00802313" w:rsidRPr="00802313" w:rsidRDefault="00802313" w:rsidP="00802313">
      <w:pPr>
        <w:spacing w:line="260" w:lineRule="atLeast"/>
        <w:ind w:firstLine="220"/>
        <w:rPr>
          <w:rFonts w:eastAsia="Times New Roman"/>
          <w:color w:val="000000"/>
          <w:sz w:val="26"/>
          <w:szCs w:val="26"/>
          <w:rtl/>
        </w:rPr>
      </w:pPr>
      <w:bookmarkStart w:id="22" w:name="Anchor506"/>
      <w:bookmarkEnd w:id="22"/>
      <w:r w:rsidRPr="00802313">
        <w:rPr>
          <w:rFonts w:eastAsia="Times New Roman"/>
          <w:color w:val="000000"/>
          <w:sz w:val="26"/>
          <w:szCs w:val="26"/>
          <w:rtl/>
        </w:rPr>
        <w:lastRenderedPageBreak/>
        <w:t>بناء عليه وفي الحالة الدستورية، الحاضرة في لبنان نعتبر انه يعود لضمير رئيس الجمهورية / رئيس الدولة – لوحده الحق والحرية في اختيار الوسائل التي يراها مناسبة لممارسة سلطاته الدستورية الوطنية والقومية كرئيس دولة والمحددة في المواد 49 و50 و95 من الدستور.</w:t>
      </w:r>
    </w:p>
    <w:p w:rsidR="00802313" w:rsidRPr="00802313" w:rsidRDefault="00802313" w:rsidP="00802313">
      <w:pPr>
        <w:spacing w:line="260" w:lineRule="atLeast"/>
        <w:ind w:firstLine="220"/>
        <w:rPr>
          <w:rFonts w:eastAsia="Times New Roman"/>
          <w:color w:val="000000"/>
          <w:sz w:val="26"/>
          <w:szCs w:val="26"/>
          <w:rtl/>
        </w:rPr>
      </w:pPr>
      <w:bookmarkStart w:id="23" w:name="Anchor530"/>
      <w:bookmarkEnd w:id="23"/>
      <w:r w:rsidRPr="00802313">
        <w:rPr>
          <w:rFonts w:eastAsia="Times New Roman"/>
          <w:color w:val="000000"/>
          <w:sz w:val="26"/>
          <w:szCs w:val="26"/>
          <w:rtl/>
        </w:rPr>
        <w:t>ثانياً: اما بالنسبة لتصنيف صلاحيات رئيس الجمهورية في لبنان فيمكن تصنيفها بالطريقتين المتعارف عليهما في العلم الدستوري.</w:t>
      </w:r>
    </w:p>
    <w:p w:rsidR="00802313" w:rsidRPr="00802313" w:rsidRDefault="00802313" w:rsidP="00802313">
      <w:pPr>
        <w:spacing w:line="260" w:lineRule="atLeast"/>
        <w:ind w:firstLine="220"/>
        <w:rPr>
          <w:rFonts w:eastAsia="Times New Roman"/>
          <w:color w:val="000000"/>
          <w:sz w:val="26"/>
          <w:szCs w:val="26"/>
          <w:rtl/>
        </w:rPr>
      </w:pPr>
      <w:bookmarkStart w:id="24" w:name="Anchor542"/>
      <w:bookmarkEnd w:id="24"/>
      <w:r w:rsidRPr="00802313">
        <w:rPr>
          <w:rFonts w:eastAsia="Times New Roman"/>
          <w:color w:val="000000"/>
          <w:sz w:val="26"/>
          <w:szCs w:val="26"/>
          <w:rtl/>
        </w:rPr>
        <w:t>الطريقة الاولى: هي تصنيف سلطات وصلاحيات رئيس الجمهورية/ رئيس الدولة بالنسبة لدوره الشخصي في ممارستها.</w:t>
      </w:r>
    </w:p>
    <w:p w:rsidR="00802313" w:rsidRPr="00802313" w:rsidRDefault="00802313" w:rsidP="00802313">
      <w:pPr>
        <w:spacing w:line="260" w:lineRule="atLeast"/>
        <w:ind w:firstLine="220"/>
        <w:rPr>
          <w:rFonts w:eastAsia="Times New Roman"/>
          <w:color w:val="000000"/>
          <w:sz w:val="26"/>
          <w:szCs w:val="26"/>
          <w:rtl/>
        </w:rPr>
      </w:pPr>
      <w:bookmarkStart w:id="25" w:name="Anchor554"/>
      <w:bookmarkEnd w:id="25"/>
      <w:r w:rsidRPr="00802313">
        <w:rPr>
          <w:rFonts w:eastAsia="Times New Roman"/>
          <w:color w:val="000000"/>
          <w:sz w:val="26"/>
          <w:szCs w:val="26"/>
          <w:rtl/>
        </w:rPr>
        <w:t>والطريقة الثانية: هي تصنيف صلاحيات وسلطات رئيس الجمهورية/ رئيس الدولة بالنسبة لعلاقة كل منها بالأمة وبالوطن وبباقي السلطات الدستورية.</w:t>
      </w:r>
    </w:p>
    <w:p w:rsidR="00802313" w:rsidRPr="00802313" w:rsidRDefault="00802313" w:rsidP="00802313">
      <w:pPr>
        <w:spacing w:line="280" w:lineRule="atLeast"/>
        <w:jc w:val="center"/>
        <w:rPr>
          <w:rFonts w:eastAsia="Times New Roman"/>
          <w:b/>
          <w:bCs/>
          <w:color w:val="000000"/>
          <w:sz w:val="28"/>
          <w:szCs w:val="28"/>
          <w:rtl/>
        </w:rPr>
      </w:pPr>
      <w:bookmarkStart w:id="26" w:name="Anchor569"/>
      <w:bookmarkEnd w:id="26"/>
      <w:r w:rsidRPr="00802313">
        <w:rPr>
          <w:rFonts w:eastAsia="Times New Roman"/>
          <w:b/>
          <w:bCs/>
          <w:color w:val="000000"/>
          <w:sz w:val="28"/>
          <w:szCs w:val="28"/>
          <w:rtl/>
        </w:rPr>
        <w:t>البند الاول</w:t>
      </w:r>
    </w:p>
    <w:p w:rsidR="00802313" w:rsidRPr="00802313" w:rsidRDefault="00802313" w:rsidP="00802313">
      <w:pPr>
        <w:spacing w:line="260" w:lineRule="atLeast"/>
        <w:ind w:firstLine="220"/>
        <w:rPr>
          <w:rFonts w:eastAsia="Times New Roman"/>
          <w:color w:val="000000"/>
          <w:sz w:val="26"/>
          <w:szCs w:val="26"/>
          <w:rtl/>
        </w:rPr>
      </w:pPr>
      <w:bookmarkStart w:id="27" w:name="Anchor571"/>
      <w:bookmarkEnd w:id="27"/>
      <w:r w:rsidRPr="00802313">
        <w:rPr>
          <w:rFonts w:eastAsia="Times New Roman"/>
          <w:color w:val="000000"/>
          <w:sz w:val="26"/>
          <w:szCs w:val="26"/>
          <w:rtl/>
        </w:rPr>
        <w:t>الطريقة الاولى: تصنيف سلطات رئيس الجمهورية/ رئيس الدولة بالنسبة لدوره الشخصي في ممارستها:</w:t>
      </w:r>
    </w:p>
    <w:p w:rsidR="00802313" w:rsidRPr="00802313" w:rsidRDefault="00802313" w:rsidP="00802313">
      <w:pPr>
        <w:spacing w:line="260" w:lineRule="atLeast"/>
        <w:ind w:firstLine="220"/>
        <w:rPr>
          <w:rFonts w:eastAsia="Times New Roman"/>
          <w:color w:val="000000"/>
          <w:sz w:val="26"/>
          <w:szCs w:val="26"/>
          <w:rtl/>
        </w:rPr>
      </w:pPr>
      <w:bookmarkStart w:id="28" w:name="Anchor580"/>
      <w:bookmarkEnd w:id="28"/>
      <w:r w:rsidRPr="00802313">
        <w:rPr>
          <w:rFonts w:eastAsia="Times New Roman"/>
          <w:color w:val="000000"/>
          <w:sz w:val="26"/>
          <w:szCs w:val="26"/>
          <w:rtl/>
        </w:rPr>
        <w:t>في هذه الطريقة تصنف سلطات رئيس الدولة الى نوعين:</w:t>
      </w:r>
    </w:p>
    <w:p w:rsidR="00802313" w:rsidRPr="00802313" w:rsidRDefault="00802313" w:rsidP="00802313">
      <w:pPr>
        <w:spacing w:line="260" w:lineRule="atLeast"/>
        <w:ind w:firstLine="220"/>
        <w:rPr>
          <w:rFonts w:eastAsia="Times New Roman"/>
          <w:color w:val="000000"/>
          <w:sz w:val="26"/>
          <w:szCs w:val="26"/>
          <w:rtl/>
        </w:rPr>
      </w:pPr>
      <w:bookmarkStart w:id="29" w:name="Anchor585"/>
      <w:bookmarkEnd w:id="29"/>
      <w:r w:rsidRPr="00802313">
        <w:rPr>
          <w:rFonts w:eastAsia="Times New Roman"/>
          <w:color w:val="000000"/>
          <w:sz w:val="26"/>
          <w:szCs w:val="26"/>
          <w:rtl/>
        </w:rPr>
        <w:t>1- سلطات رئيس الجمهورية / رئيس الدولة الخاصة به وحده “</w:t>
      </w:r>
      <w:proofErr w:type="spellStart"/>
      <w:r w:rsidRPr="00802313">
        <w:rPr>
          <w:rFonts w:eastAsia="Times New Roman"/>
          <w:color w:val="000000"/>
          <w:sz w:val="26"/>
          <w:szCs w:val="26"/>
        </w:rPr>
        <w:t>Pouvoirs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propres</w:t>
      </w:r>
      <w:proofErr w:type="spellEnd"/>
      <w:r w:rsidRPr="00802313">
        <w:rPr>
          <w:rFonts w:eastAsia="Times New Roman"/>
          <w:color w:val="000000"/>
          <w:sz w:val="26"/>
          <w:szCs w:val="26"/>
          <w:rtl/>
        </w:rPr>
        <w:t>”، وهي السلطات التي يمارسها لوحده بدون التوقيع الوزاري.</w:t>
      </w:r>
    </w:p>
    <w:p w:rsidR="00802313" w:rsidRPr="00802313" w:rsidRDefault="00802313" w:rsidP="00802313">
      <w:pPr>
        <w:bidi w:val="0"/>
        <w:spacing w:line="260" w:lineRule="atLeast"/>
        <w:ind w:firstLine="220"/>
        <w:rPr>
          <w:rFonts w:eastAsia="Times New Roman"/>
          <w:color w:val="000000"/>
          <w:sz w:val="26"/>
          <w:szCs w:val="26"/>
          <w:rtl/>
        </w:rPr>
      </w:pPr>
      <w:bookmarkStart w:id="30" w:name="Anchor599"/>
      <w:bookmarkEnd w:id="30"/>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Vème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République</w:t>
      </w:r>
      <w:proofErr w:type="spellEnd"/>
      <w:r w:rsidRPr="00802313">
        <w:rPr>
          <w:rFonts w:eastAsia="Times New Roman"/>
          <w:color w:val="000000"/>
          <w:sz w:val="26"/>
          <w:szCs w:val="26"/>
        </w:rPr>
        <w:t>:</w:t>
      </w:r>
    </w:p>
    <w:p w:rsidR="00802313" w:rsidRPr="00802313" w:rsidRDefault="00802313" w:rsidP="00802313">
      <w:pPr>
        <w:bidi w:val="0"/>
        <w:spacing w:line="260" w:lineRule="atLeast"/>
        <w:ind w:firstLine="220"/>
        <w:rPr>
          <w:rFonts w:eastAsia="Times New Roman"/>
          <w:color w:val="000000"/>
          <w:sz w:val="26"/>
          <w:szCs w:val="26"/>
        </w:rPr>
      </w:pPr>
      <w:bookmarkStart w:id="31" w:name="Anchor602"/>
      <w:bookmarkEnd w:id="31"/>
      <w:proofErr w:type="spellStart"/>
      <w:r w:rsidRPr="00802313">
        <w:rPr>
          <w:rFonts w:eastAsia="Times New Roman"/>
          <w:color w:val="000000"/>
          <w:sz w:val="26"/>
          <w:szCs w:val="26"/>
        </w:rPr>
        <w:t>Pouvoirs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propres</w:t>
      </w:r>
      <w:proofErr w:type="spellEnd"/>
      <w:r w:rsidRPr="00802313">
        <w:rPr>
          <w:rFonts w:eastAsia="Times New Roman"/>
          <w:color w:val="000000"/>
          <w:sz w:val="26"/>
          <w:szCs w:val="26"/>
        </w:rPr>
        <w:t>: “</w:t>
      </w:r>
      <w:proofErr w:type="spellStart"/>
      <w:r w:rsidRPr="00802313">
        <w:rPr>
          <w:rFonts w:eastAsia="Times New Roman"/>
          <w:color w:val="000000"/>
          <w:sz w:val="26"/>
          <w:szCs w:val="26"/>
        </w:rPr>
        <w:t>Pouvoirs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propres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dont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il</w:t>
      </w:r>
      <w:proofErr w:type="spellEnd"/>
      <w:r w:rsidRPr="00802313">
        <w:rPr>
          <w:rFonts w:eastAsia="Times New Roman"/>
          <w:color w:val="000000"/>
          <w:sz w:val="26"/>
          <w:szCs w:val="26"/>
        </w:rPr>
        <w:t xml:space="preserve"> use </w:t>
      </w:r>
      <w:proofErr w:type="spellStart"/>
      <w:r w:rsidRPr="00802313">
        <w:rPr>
          <w:rFonts w:eastAsia="Times New Roman"/>
          <w:color w:val="000000"/>
          <w:sz w:val="26"/>
          <w:szCs w:val="26"/>
        </w:rPr>
        <w:t>seul</w:t>
      </w:r>
      <w:proofErr w:type="spellEnd"/>
      <w:r w:rsidRPr="00802313">
        <w:rPr>
          <w:rFonts w:eastAsia="Times New Roman"/>
          <w:color w:val="000000"/>
          <w:sz w:val="26"/>
          <w:szCs w:val="26"/>
        </w:rPr>
        <w:t>...”</w:t>
      </w:r>
    </w:p>
    <w:p w:rsidR="00802313" w:rsidRPr="00802313" w:rsidRDefault="00802313" w:rsidP="00802313">
      <w:pPr>
        <w:bidi w:val="0"/>
        <w:spacing w:line="260" w:lineRule="atLeast"/>
        <w:ind w:firstLine="220"/>
        <w:rPr>
          <w:rFonts w:eastAsia="Times New Roman"/>
          <w:color w:val="000000"/>
          <w:sz w:val="26"/>
          <w:szCs w:val="26"/>
        </w:rPr>
      </w:pPr>
      <w:bookmarkStart w:id="32" w:name="Anchor606"/>
      <w:bookmarkEnd w:id="32"/>
      <w:r w:rsidRPr="00802313">
        <w:rPr>
          <w:rFonts w:eastAsia="Times New Roman"/>
          <w:color w:val="000000"/>
          <w:sz w:val="26"/>
          <w:szCs w:val="26"/>
        </w:rPr>
        <w:t xml:space="preserve">Nicolas </w:t>
      </w:r>
      <w:proofErr w:type="spellStart"/>
      <w:r w:rsidRPr="00802313">
        <w:rPr>
          <w:rFonts w:eastAsia="Times New Roman"/>
          <w:color w:val="000000"/>
          <w:sz w:val="26"/>
          <w:szCs w:val="26"/>
        </w:rPr>
        <w:t>Kada</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Lexique</w:t>
      </w:r>
      <w:proofErr w:type="spellEnd"/>
      <w:r w:rsidRPr="00802313">
        <w:rPr>
          <w:rFonts w:eastAsia="Times New Roman"/>
          <w:color w:val="000000"/>
          <w:sz w:val="26"/>
          <w:szCs w:val="26"/>
        </w:rPr>
        <w:t xml:space="preserve"> de </w:t>
      </w:r>
      <w:proofErr w:type="spellStart"/>
      <w:r w:rsidRPr="00802313">
        <w:rPr>
          <w:rFonts w:eastAsia="Times New Roman"/>
          <w:color w:val="000000"/>
          <w:sz w:val="26"/>
          <w:szCs w:val="26"/>
        </w:rPr>
        <w:t>droit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w:t>
      </w:r>
      <w:proofErr w:type="spellEnd"/>
      <w:r w:rsidRPr="00802313">
        <w:rPr>
          <w:rFonts w:eastAsia="Times New Roman"/>
          <w:color w:val="000000"/>
          <w:sz w:val="26"/>
          <w:szCs w:val="26"/>
        </w:rPr>
        <w:t xml:space="preserve">, Ellipse 2004, pp. 91-92, </w:t>
      </w:r>
      <w:proofErr w:type="spellStart"/>
      <w:r w:rsidRPr="00802313">
        <w:rPr>
          <w:rFonts w:eastAsia="Times New Roman"/>
          <w:color w:val="000000"/>
          <w:sz w:val="26"/>
          <w:szCs w:val="26"/>
        </w:rPr>
        <w:t>voir</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République</w:t>
      </w:r>
      <w:proofErr w:type="spellEnd"/>
      <w:r w:rsidRPr="00802313">
        <w:rPr>
          <w:rFonts w:eastAsia="Times New Roman"/>
          <w:color w:val="000000"/>
          <w:sz w:val="26"/>
          <w:szCs w:val="26"/>
        </w:rPr>
        <w:t>.</w:t>
      </w:r>
    </w:p>
    <w:p w:rsidR="00802313" w:rsidRPr="00802313" w:rsidRDefault="00802313" w:rsidP="00802313">
      <w:pPr>
        <w:bidi w:val="0"/>
        <w:spacing w:line="260" w:lineRule="atLeast"/>
        <w:ind w:firstLine="220"/>
        <w:rPr>
          <w:rFonts w:eastAsia="Times New Roman"/>
          <w:color w:val="000000"/>
          <w:sz w:val="26"/>
          <w:szCs w:val="26"/>
        </w:rPr>
      </w:pPr>
      <w:bookmarkStart w:id="33" w:name="Anchor610"/>
      <w:bookmarkEnd w:id="33"/>
      <w:r w:rsidRPr="00802313">
        <w:rPr>
          <w:rFonts w:eastAsia="Times New Roman"/>
          <w:color w:val="000000"/>
          <w:sz w:val="26"/>
          <w:szCs w:val="26"/>
        </w:rPr>
        <w:t xml:space="preserve">Michel de Villiers: </w:t>
      </w:r>
      <w:proofErr w:type="spellStart"/>
      <w:r w:rsidRPr="00802313">
        <w:rPr>
          <w:rFonts w:eastAsia="Times New Roman"/>
          <w:color w:val="000000"/>
          <w:sz w:val="26"/>
          <w:szCs w:val="26"/>
        </w:rPr>
        <w:t>Dictionnaire</w:t>
      </w:r>
      <w:proofErr w:type="spellEnd"/>
      <w:r w:rsidRPr="00802313">
        <w:rPr>
          <w:rFonts w:eastAsia="Times New Roman"/>
          <w:color w:val="000000"/>
          <w:sz w:val="26"/>
          <w:szCs w:val="26"/>
        </w:rPr>
        <w:t xml:space="preserve"> de </w:t>
      </w:r>
      <w:proofErr w:type="spellStart"/>
      <w:r w:rsidRPr="00802313">
        <w:rPr>
          <w:rFonts w:eastAsia="Times New Roman"/>
          <w:color w:val="000000"/>
          <w:sz w:val="26"/>
          <w:szCs w:val="26"/>
        </w:rPr>
        <w:t>droit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w:t>
      </w:r>
      <w:proofErr w:type="spellEnd"/>
      <w:r w:rsidRPr="00802313">
        <w:rPr>
          <w:rFonts w:eastAsia="Times New Roman"/>
          <w:color w:val="000000"/>
          <w:sz w:val="26"/>
          <w:szCs w:val="26"/>
        </w:rPr>
        <w:t>,</w:t>
      </w:r>
    </w:p>
    <w:p w:rsidR="00802313" w:rsidRPr="00802313" w:rsidRDefault="00802313" w:rsidP="00802313">
      <w:pPr>
        <w:bidi w:val="0"/>
        <w:spacing w:line="260" w:lineRule="atLeast"/>
        <w:ind w:firstLine="220"/>
        <w:rPr>
          <w:rFonts w:eastAsia="Times New Roman"/>
          <w:color w:val="000000"/>
          <w:sz w:val="26"/>
          <w:szCs w:val="26"/>
        </w:rPr>
      </w:pPr>
      <w:bookmarkStart w:id="34" w:name="Anchor614"/>
      <w:bookmarkEnd w:id="34"/>
      <w:proofErr w:type="spellStart"/>
      <w:r w:rsidRPr="00802313">
        <w:rPr>
          <w:rFonts w:eastAsia="Times New Roman"/>
          <w:color w:val="000000"/>
          <w:sz w:val="26"/>
          <w:szCs w:val="26"/>
        </w:rPr>
        <w:t>Compétences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propres</w:t>
      </w:r>
      <w:proofErr w:type="spellEnd"/>
      <w:r w:rsidRPr="00802313">
        <w:rPr>
          <w:rFonts w:eastAsia="Times New Roman"/>
          <w:color w:val="000000"/>
          <w:sz w:val="26"/>
          <w:szCs w:val="26"/>
        </w:rPr>
        <w:t xml:space="preserve">: “Les </w:t>
      </w:r>
      <w:proofErr w:type="spellStart"/>
      <w:r w:rsidRPr="00802313">
        <w:rPr>
          <w:rFonts w:eastAsia="Times New Roman"/>
          <w:color w:val="000000"/>
          <w:sz w:val="26"/>
          <w:szCs w:val="26"/>
        </w:rPr>
        <w:t>compétences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qu’il</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exerce</w:t>
      </w:r>
      <w:proofErr w:type="spellEnd"/>
      <w:r w:rsidRPr="00802313">
        <w:rPr>
          <w:rFonts w:eastAsia="Times New Roman"/>
          <w:color w:val="000000"/>
          <w:sz w:val="26"/>
          <w:szCs w:val="26"/>
        </w:rPr>
        <w:t xml:space="preserve"> sans </w:t>
      </w:r>
      <w:proofErr w:type="spellStart"/>
      <w:r w:rsidRPr="00802313">
        <w:rPr>
          <w:rFonts w:eastAsia="Times New Roman"/>
          <w:color w:val="000000"/>
          <w:sz w:val="26"/>
          <w:szCs w:val="26"/>
        </w:rPr>
        <w:t>contreseing</w:t>
      </w:r>
      <w:proofErr w:type="spellEnd"/>
      <w:r w:rsidRPr="00802313">
        <w:rPr>
          <w:rFonts w:eastAsia="Times New Roman"/>
          <w:color w:val="000000"/>
          <w:sz w:val="26"/>
          <w:szCs w:val="26"/>
        </w:rPr>
        <w:t xml:space="preserve">” 5ème </w:t>
      </w:r>
      <w:proofErr w:type="spellStart"/>
      <w:r w:rsidRPr="00802313">
        <w:rPr>
          <w:rFonts w:eastAsia="Times New Roman"/>
          <w:color w:val="000000"/>
          <w:sz w:val="26"/>
          <w:szCs w:val="26"/>
        </w:rPr>
        <w:t>édition</w:t>
      </w:r>
      <w:proofErr w:type="spellEnd"/>
      <w:r w:rsidRPr="00802313">
        <w:rPr>
          <w:rFonts w:eastAsia="Times New Roman"/>
          <w:color w:val="000000"/>
          <w:sz w:val="26"/>
          <w:szCs w:val="26"/>
        </w:rPr>
        <w:t xml:space="preserve">, Armand Collin, 2005, p. 188, </w:t>
      </w:r>
      <w:proofErr w:type="spellStart"/>
      <w:r w:rsidRPr="00802313">
        <w:rPr>
          <w:rFonts w:eastAsia="Times New Roman"/>
          <w:color w:val="000000"/>
          <w:sz w:val="26"/>
          <w:szCs w:val="26"/>
        </w:rPr>
        <w:t>voir</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République</w:t>
      </w:r>
      <w:proofErr w:type="spellEnd"/>
      <w:r w:rsidRPr="00802313">
        <w:rPr>
          <w:rFonts w:eastAsia="Times New Roman"/>
          <w:color w:val="000000"/>
          <w:sz w:val="26"/>
          <w:szCs w:val="26"/>
        </w:rPr>
        <w:t>.</w:t>
      </w:r>
    </w:p>
    <w:p w:rsidR="00802313" w:rsidRPr="00802313" w:rsidRDefault="00802313" w:rsidP="00802313">
      <w:pPr>
        <w:spacing w:line="260" w:lineRule="atLeast"/>
        <w:ind w:firstLine="220"/>
        <w:rPr>
          <w:rFonts w:eastAsia="Times New Roman"/>
          <w:color w:val="000000"/>
          <w:sz w:val="26"/>
          <w:szCs w:val="26"/>
        </w:rPr>
      </w:pPr>
      <w:bookmarkStart w:id="35" w:name="Anchor621"/>
      <w:bookmarkEnd w:id="35"/>
      <w:r w:rsidRPr="00802313">
        <w:rPr>
          <w:rFonts w:eastAsia="Times New Roman"/>
          <w:color w:val="000000"/>
          <w:sz w:val="26"/>
          <w:szCs w:val="26"/>
          <w:rtl/>
        </w:rPr>
        <w:t>2- سلطات رئيس الجمهورية / رئيس الدولة بالتعاون “</w:t>
      </w:r>
      <w:proofErr w:type="spellStart"/>
      <w:r w:rsidRPr="00802313">
        <w:rPr>
          <w:rFonts w:eastAsia="Times New Roman"/>
          <w:color w:val="000000"/>
          <w:sz w:val="26"/>
          <w:szCs w:val="26"/>
        </w:rPr>
        <w:t>Pouvoirs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partagés</w:t>
      </w:r>
      <w:proofErr w:type="spellEnd"/>
      <w:r w:rsidRPr="00802313">
        <w:rPr>
          <w:rFonts w:eastAsia="Times New Roman"/>
          <w:color w:val="000000"/>
          <w:sz w:val="26"/>
          <w:szCs w:val="26"/>
          <w:rtl/>
        </w:rPr>
        <w:t>” وهي السلطات التي يمارسها مع التوقيع الوزاري .</w:t>
      </w:r>
    </w:p>
    <w:p w:rsidR="00802313" w:rsidRPr="00802313" w:rsidRDefault="00802313" w:rsidP="00802313">
      <w:pPr>
        <w:bidi w:val="0"/>
        <w:spacing w:line="260" w:lineRule="atLeast"/>
        <w:ind w:firstLine="220"/>
        <w:rPr>
          <w:rFonts w:eastAsia="Times New Roman"/>
          <w:color w:val="000000"/>
          <w:sz w:val="26"/>
          <w:szCs w:val="26"/>
          <w:rtl/>
        </w:rPr>
      </w:pPr>
      <w:bookmarkStart w:id="36" w:name="Anchor634"/>
      <w:bookmarkEnd w:id="36"/>
      <w:r w:rsidRPr="00802313">
        <w:rPr>
          <w:rFonts w:eastAsia="Times New Roman"/>
          <w:color w:val="000000"/>
          <w:sz w:val="26"/>
          <w:szCs w:val="26"/>
        </w:rPr>
        <w:t>“</w:t>
      </w:r>
      <w:proofErr w:type="spellStart"/>
      <w:r w:rsidRPr="00802313">
        <w:rPr>
          <w:rFonts w:eastAsia="Times New Roman"/>
          <w:color w:val="000000"/>
          <w:sz w:val="26"/>
          <w:szCs w:val="26"/>
        </w:rPr>
        <w:t>Pouvoirs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partagés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nécessitant</w:t>
      </w:r>
      <w:proofErr w:type="spellEnd"/>
      <w:r w:rsidRPr="00802313">
        <w:rPr>
          <w:rFonts w:eastAsia="Times New Roman"/>
          <w:color w:val="000000"/>
          <w:sz w:val="26"/>
          <w:szCs w:val="26"/>
        </w:rPr>
        <w:t xml:space="preserve"> le </w:t>
      </w:r>
      <w:proofErr w:type="spellStart"/>
      <w:r w:rsidRPr="00802313">
        <w:rPr>
          <w:rFonts w:eastAsia="Times New Roman"/>
          <w:color w:val="000000"/>
          <w:sz w:val="26"/>
          <w:szCs w:val="26"/>
        </w:rPr>
        <w:t>contreseing</w:t>
      </w:r>
      <w:proofErr w:type="spellEnd"/>
      <w:r w:rsidRPr="00802313">
        <w:rPr>
          <w:rFonts w:eastAsia="Times New Roman"/>
          <w:color w:val="000000"/>
          <w:sz w:val="26"/>
          <w:szCs w:val="26"/>
        </w:rPr>
        <w:t xml:space="preserve"> du premier </w:t>
      </w:r>
      <w:proofErr w:type="spellStart"/>
      <w:r w:rsidRPr="00802313">
        <w:rPr>
          <w:rFonts w:eastAsia="Times New Roman"/>
          <w:color w:val="000000"/>
          <w:sz w:val="26"/>
          <w:szCs w:val="26"/>
        </w:rPr>
        <w:t>ministre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ou</w:t>
      </w:r>
      <w:proofErr w:type="spellEnd"/>
      <w:r w:rsidRPr="00802313">
        <w:rPr>
          <w:rFonts w:eastAsia="Times New Roman"/>
          <w:color w:val="000000"/>
          <w:sz w:val="26"/>
          <w:szCs w:val="26"/>
        </w:rPr>
        <w:t xml:space="preserve"> d’un </w:t>
      </w:r>
      <w:proofErr w:type="spellStart"/>
      <w:r w:rsidRPr="00802313">
        <w:rPr>
          <w:rFonts w:eastAsia="Times New Roman"/>
          <w:color w:val="000000"/>
          <w:sz w:val="26"/>
          <w:szCs w:val="26"/>
        </w:rPr>
        <w:t>ministre</w:t>
      </w:r>
      <w:proofErr w:type="spellEnd"/>
      <w:r w:rsidRPr="00802313">
        <w:rPr>
          <w:rFonts w:eastAsia="Times New Roman"/>
          <w:color w:val="000000"/>
          <w:sz w:val="26"/>
          <w:szCs w:val="26"/>
        </w:rPr>
        <w:t>”</w:t>
      </w:r>
    </w:p>
    <w:p w:rsidR="00802313" w:rsidRPr="00802313" w:rsidRDefault="00802313" w:rsidP="00802313">
      <w:pPr>
        <w:bidi w:val="0"/>
        <w:spacing w:line="260" w:lineRule="atLeast"/>
        <w:ind w:firstLine="220"/>
        <w:rPr>
          <w:rFonts w:eastAsia="Times New Roman"/>
          <w:color w:val="000000"/>
          <w:sz w:val="26"/>
          <w:szCs w:val="26"/>
        </w:rPr>
      </w:pPr>
      <w:bookmarkStart w:id="37" w:name="Anchor638"/>
      <w:bookmarkEnd w:id="37"/>
      <w:proofErr w:type="spellStart"/>
      <w:r w:rsidRPr="00802313">
        <w:rPr>
          <w:rFonts w:eastAsia="Times New Roman"/>
          <w:color w:val="000000"/>
          <w:sz w:val="26"/>
          <w:szCs w:val="26"/>
        </w:rPr>
        <w:t>Kada</w:t>
      </w:r>
      <w:proofErr w:type="spellEnd"/>
      <w:r w:rsidRPr="00802313">
        <w:rPr>
          <w:rFonts w:eastAsia="Times New Roman"/>
          <w:color w:val="000000"/>
          <w:sz w:val="26"/>
          <w:szCs w:val="26"/>
        </w:rPr>
        <w:t xml:space="preserve">, Nicolas: </w:t>
      </w:r>
      <w:proofErr w:type="spellStart"/>
      <w:r w:rsidRPr="00802313">
        <w:rPr>
          <w:rFonts w:eastAsia="Times New Roman"/>
          <w:color w:val="000000"/>
          <w:sz w:val="26"/>
          <w:szCs w:val="26"/>
        </w:rPr>
        <w:t>Lexique</w:t>
      </w:r>
      <w:proofErr w:type="spellEnd"/>
      <w:r w:rsidRPr="00802313">
        <w:rPr>
          <w:rFonts w:eastAsia="Times New Roman"/>
          <w:color w:val="000000"/>
          <w:sz w:val="26"/>
          <w:szCs w:val="26"/>
        </w:rPr>
        <w:t xml:space="preserve"> de </w:t>
      </w:r>
      <w:proofErr w:type="spellStart"/>
      <w:r w:rsidRPr="00802313">
        <w:rPr>
          <w:rFonts w:eastAsia="Times New Roman"/>
          <w:color w:val="000000"/>
          <w:sz w:val="26"/>
          <w:szCs w:val="26"/>
        </w:rPr>
        <w:t>droit</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w:t>
      </w:r>
      <w:proofErr w:type="spellEnd"/>
      <w:r w:rsidRPr="00802313">
        <w:rPr>
          <w:rFonts w:eastAsia="Times New Roman"/>
          <w:color w:val="000000"/>
          <w:sz w:val="26"/>
          <w:szCs w:val="26"/>
        </w:rPr>
        <w:t xml:space="preserve">, Ellipses 2004, pp. 91-92 – </w:t>
      </w:r>
      <w:proofErr w:type="spellStart"/>
      <w:r w:rsidRPr="00802313">
        <w:rPr>
          <w:rFonts w:eastAsia="Times New Roman"/>
          <w:color w:val="000000"/>
          <w:sz w:val="26"/>
          <w:szCs w:val="26"/>
        </w:rPr>
        <w:t>voir</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Terme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République</w:t>
      </w:r>
      <w:proofErr w:type="spellEnd"/>
    </w:p>
    <w:p w:rsidR="00802313" w:rsidRPr="00802313" w:rsidRDefault="00802313" w:rsidP="00802313">
      <w:pPr>
        <w:bidi w:val="0"/>
        <w:spacing w:line="260" w:lineRule="atLeast"/>
        <w:ind w:firstLine="220"/>
        <w:rPr>
          <w:rFonts w:eastAsia="Times New Roman"/>
          <w:color w:val="000000"/>
          <w:sz w:val="26"/>
          <w:szCs w:val="26"/>
        </w:rPr>
      </w:pPr>
      <w:bookmarkStart w:id="38" w:name="Anchor643"/>
      <w:bookmarkEnd w:id="38"/>
      <w:r w:rsidRPr="00802313">
        <w:rPr>
          <w:rFonts w:eastAsia="Times New Roman"/>
          <w:color w:val="000000"/>
          <w:sz w:val="26"/>
          <w:szCs w:val="26"/>
        </w:rPr>
        <w:t xml:space="preserve">Duhamel Olivier </w:t>
      </w:r>
      <w:proofErr w:type="gramStart"/>
      <w:r w:rsidRPr="00802313">
        <w:rPr>
          <w:rFonts w:eastAsia="Times New Roman"/>
          <w:color w:val="000000"/>
          <w:sz w:val="26"/>
          <w:szCs w:val="26"/>
        </w:rPr>
        <w:t>et</w:t>
      </w:r>
      <w:proofErr w:type="gramEnd"/>
      <w:r w:rsidRPr="00802313">
        <w:rPr>
          <w:rFonts w:eastAsia="Times New Roman"/>
          <w:color w:val="000000"/>
          <w:sz w:val="26"/>
          <w:szCs w:val="26"/>
        </w:rPr>
        <w:t xml:space="preserve"> </w:t>
      </w:r>
      <w:proofErr w:type="spellStart"/>
      <w:r w:rsidRPr="00802313">
        <w:rPr>
          <w:rFonts w:eastAsia="Times New Roman"/>
          <w:color w:val="000000"/>
          <w:sz w:val="26"/>
          <w:szCs w:val="26"/>
        </w:rPr>
        <w:t>Mémy</w:t>
      </w:r>
      <w:proofErr w:type="spellEnd"/>
      <w:r w:rsidRPr="00802313">
        <w:rPr>
          <w:rFonts w:eastAsia="Times New Roman"/>
          <w:color w:val="000000"/>
          <w:sz w:val="26"/>
          <w:szCs w:val="26"/>
        </w:rPr>
        <w:t xml:space="preserve"> Ives: </w:t>
      </w:r>
      <w:proofErr w:type="spellStart"/>
      <w:r w:rsidRPr="00802313">
        <w:rPr>
          <w:rFonts w:eastAsia="Times New Roman"/>
          <w:color w:val="000000"/>
          <w:sz w:val="26"/>
          <w:szCs w:val="26"/>
        </w:rPr>
        <w:t>Dictionnaire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Constitutionnel</w:t>
      </w:r>
      <w:proofErr w:type="spellEnd"/>
      <w:r w:rsidRPr="00802313">
        <w:rPr>
          <w:rFonts w:eastAsia="Times New Roman"/>
          <w:color w:val="000000"/>
          <w:sz w:val="26"/>
          <w:szCs w:val="26"/>
        </w:rPr>
        <w:t xml:space="preserve">, PUF: 1992, pp. 807, </w:t>
      </w:r>
      <w:proofErr w:type="spellStart"/>
      <w:r w:rsidRPr="00802313">
        <w:rPr>
          <w:rFonts w:eastAsia="Times New Roman"/>
          <w:color w:val="000000"/>
          <w:sz w:val="26"/>
          <w:szCs w:val="26"/>
        </w:rPr>
        <w:t>terme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Président</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République</w:t>
      </w:r>
      <w:proofErr w:type="spellEnd"/>
    </w:p>
    <w:p w:rsidR="00802313" w:rsidRPr="00802313" w:rsidRDefault="00802313" w:rsidP="00802313">
      <w:pPr>
        <w:spacing w:line="260" w:lineRule="atLeast"/>
        <w:ind w:firstLine="220"/>
        <w:rPr>
          <w:rFonts w:eastAsia="Times New Roman"/>
          <w:color w:val="000000"/>
          <w:sz w:val="26"/>
          <w:szCs w:val="26"/>
        </w:rPr>
      </w:pPr>
      <w:bookmarkStart w:id="39" w:name="Anchor646"/>
      <w:bookmarkEnd w:id="39"/>
      <w:r w:rsidRPr="00802313">
        <w:rPr>
          <w:rFonts w:eastAsia="Times New Roman"/>
          <w:color w:val="000000"/>
          <w:sz w:val="26"/>
          <w:szCs w:val="26"/>
          <w:rtl/>
        </w:rPr>
        <w:t>فقرة اولى: سلطات رئيس الجمهورية / رئيس الدولة الخاصة به “</w:t>
      </w:r>
      <w:proofErr w:type="spellStart"/>
      <w:r w:rsidRPr="00802313">
        <w:rPr>
          <w:rFonts w:eastAsia="Times New Roman"/>
          <w:color w:val="000000"/>
          <w:sz w:val="26"/>
          <w:szCs w:val="26"/>
        </w:rPr>
        <w:t>Pouvoirs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propres</w:t>
      </w:r>
      <w:proofErr w:type="spellEnd"/>
      <w:r w:rsidRPr="00802313">
        <w:rPr>
          <w:rFonts w:eastAsia="Times New Roman"/>
          <w:color w:val="000000"/>
          <w:sz w:val="26"/>
          <w:szCs w:val="26"/>
          <w:rtl/>
        </w:rPr>
        <w:t>”</w:t>
      </w:r>
    </w:p>
    <w:p w:rsidR="00802313" w:rsidRPr="00802313" w:rsidRDefault="00802313" w:rsidP="00802313">
      <w:pPr>
        <w:spacing w:line="260" w:lineRule="atLeast"/>
        <w:ind w:firstLine="220"/>
        <w:rPr>
          <w:rFonts w:eastAsia="Times New Roman"/>
          <w:color w:val="000000"/>
          <w:sz w:val="26"/>
          <w:szCs w:val="26"/>
          <w:rtl/>
        </w:rPr>
      </w:pPr>
      <w:bookmarkStart w:id="40" w:name="Anchor655"/>
      <w:bookmarkEnd w:id="40"/>
      <w:r w:rsidRPr="00802313">
        <w:rPr>
          <w:rFonts w:eastAsia="Times New Roman"/>
          <w:color w:val="000000"/>
          <w:sz w:val="26"/>
          <w:szCs w:val="26"/>
          <w:rtl/>
        </w:rPr>
        <w:t>السلطات الخاصة برئيس الجمهورية / رئيس الدولة التي يمارسها لوحده وعلى مسؤوليته وبدون توقيع وزاري من قبل رئيس الوزراء والوزراء هي التالية:</w:t>
      </w:r>
    </w:p>
    <w:p w:rsidR="00802313" w:rsidRPr="00802313" w:rsidRDefault="00802313" w:rsidP="00802313">
      <w:pPr>
        <w:spacing w:line="260" w:lineRule="atLeast"/>
        <w:ind w:firstLine="220"/>
        <w:rPr>
          <w:rFonts w:eastAsia="Times New Roman"/>
          <w:color w:val="000000"/>
          <w:sz w:val="26"/>
          <w:szCs w:val="26"/>
          <w:rtl/>
        </w:rPr>
      </w:pPr>
      <w:bookmarkStart w:id="41" w:name="Anchor667"/>
      <w:bookmarkEnd w:id="41"/>
      <w:r w:rsidRPr="00802313">
        <w:rPr>
          <w:rFonts w:eastAsia="Times New Roman"/>
          <w:color w:val="000000"/>
          <w:sz w:val="26"/>
          <w:szCs w:val="26"/>
          <w:rtl/>
        </w:rPr>
        <w:t>1- ممارسة سلطة رئيس الدولة (</w:t>
      </w:r>
      <w:proofErr w:type="spellStart"/>
      <w:r w:rsidRPr="00802313">
        <w:rPr>
          <w:rFonts w:eastAsia="Times New Roman"/>
          <w:color w:val="000000"/>
          <w:sz w:val="26"/>
          <w:szCs w:val="26"/>
        </w:rPr>
        <w:t>Pouvoirs</w:t>
      </w:r>
      <w:proofErr w:type="spellEnd"/>
      <w:r w:rsidRPr="00802313">
        <w:rPr>
          <w:rFonts w:eastAsia="Times New Roman"/>
          <w:color w:val="000000"/>
          <w:sz w:val="26"/>
          <w:szCs w:val="26"/>
        </w:rPr>
        <w:t xml:space="preserve"> du Chef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tl/>
        </w:rPr>
        <w:t>) (مادة 49 فقرة 1 من الدستور).</w:t>
      </w:r>
    </w:p>
    <w:p w:rsidR="00802313" w:rsidRPr="00802313" w:rsidRDefault="00802313" w:rsidP="00802313">
      <w:pPr>
        <w:spacing w:line="260" w:lineRule="atLeast"/>
        <w:ind w:firstLine="220"/>
        <w:rPr>
          <w:rFonts w:eastAsia="Times New Roman"/>
          <w:color w:val="000000"/>
          <w:sz w:val="26"/>
          <w:szCs w:val="26"/>
          <w:rtl/>
        </w:rPr>
      </w:pPr>
      <w:bookmarkStart w:id="42" w:name="Anchor675"/>
      <w:bookmarkEnd w:id="42"/>
      <w:r w:rsidRPr="00802313">
        <w:rPr>
          <w:rFonts w:eastAsia="Times New Roman"/>
          <w:color w:val="000000"/>
          <w:sz w:val="26"/>
          <w:szCs w:val="26"/>
          <w:rtl/>
        </w:rPr>
        <w:t xml:space="preserve">2- ان يكون فعلاً رمزاً لوحدة الوطن </w:t>
      </w:r>
      <w:proofErr w:type="spellStart"/>
      <w:r w:rsidRPr="00802313">
        <w:rPr>
          <w:rFonts w:eastAsia="Times New Roman"/>
          <w:color w:val="000000"/>
          <w:sz w:val="26"/>
          <w:szCs w:val="26"/>
        </w:rPr>
        <w:t>Symbole</w:t>
      </w:r>
      <w:proofErr w:type="spellEnd"/>
      <w:r w:rsidRPr="00802313">
        <w:rPr>
          <w:rFonts w:eastAsia="Times New Roman"/>
          <w:color w:val="000000"/>
          <w:sz w:val="26"/>
          <w:szCs w:val="26"/>
        </w:rPr>
        <w:t xml:space="preserve"> de </w:t>
      </w:r>
      <w:proofErr w:type="spellStart"/>
      <w:r w:rsidRPr="00802313">
        <w:rPr>
          <w:rFonts w:eastAsia="Times New Roman"/>
          <w:color w:val="000000"/>
          <w:sz w:val="26"/>
          <w:szCs w:val="26"/>
        </w:rPr>
        <w:t>l’unité</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patrie</w:t>
      </w:r>
      <w:proofErr w:type="spellEnd"/>
      <w:r w:rsidRPr="00802313">
        <w:rPr>
          <w:rFonts w:eastAsia="Times New Roman"/>
          <w:color w:val="000000"/>
          <w:sz w:val="26"/>
          <w:szCs w:val="26"/>
          <w:rtl/>
        </w:rPr>
        <w:t xml:space="preserve"> وان يمارس عملياً وجدياً هذا الدور (مادة 49 فقرة 1). مما يوجب عليه ممارسة دور الحكم الفعلي والفاعل لحفظ وحدة الوطن.</w:t>
      </w:r>
    </w:p>
    <w:p w:rsidR="00802313" w:rsidRPr="00802313" w:rsidRDefault="00802313" w:rsidP="00802313">
      <w:pPr>
        <w:spacing w:line="260" w:lineRule="atLeast"/>
        <w:ind w:firstLine="220"/>
        <w:rPr>
          <w:rFonts w:eastAsia="Times New Roman"/>
          <w:color w:val="000000"/>
          <w:sz w:val="26"/>
          <w:szCs w:val="26"/>
          <w:rtl/>
        </w:rPr>
      </w:pPr>
      <w:bookmarkStart w:id="43" w:name="Anchor693"/>
      <w:bookmarkEnd w:id="43"/>
      <w:r w:rsidRPr="00802313">
        <w:rPr>
          <w:rFonts w:eastAsia="Times New Roman"/>
          <w:color w:val="000000"/>
          <w:sz w:val="26"/>
          <w:szCs w:val="26"/>
          <w:rtl/>
        </w:rPr>
        <w:t>3- السهر على المحافظة على استقلال لبنان ووحدته وسلامة اراضيه (مادة 49 فقرة 5 والمادة 50 من الدستور).</w:t>
      </w:r>
    </w:p>
    <w:p w:rsidR="00802313" w:rsidRPr="00802313" w:rsidRDefault="00802313" w:rsidP="00802313">
      <w:pPr>
        <w:bidi w:val="0"/>
        <w:spacing w:line="260" w:lineRule="atLeast"/>
        <w:ind w:firstLine="220"/>
        <w:rPr>
          <w:rFonts w:eastAsia="Times New Roman"/>
          <w:color w:val="000000"/>
          <w:sz w:val="26"/>
          <w:szCs w:val="26"/>
          <w:rtl/>
        </w:rPr>
      </w:pPr>
      <w:bookmarkStart w:id="44" w:name="Anchor703"/>
      <w:bookmarkEnd w:id="44"/>
      <w:r w:rsidRPr="00802313">
        <w:rPr>
          <w:rFonts w:eastAsia="Times New Roman"/>
          <w:color w:val="000000"/>
          <w:sz w:val="26"/>
          <w:szCs w:val="26"/>
        </w:rPr>
        <w:t xml:space="preserve">Chef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Pr>
        <w:t xml:space="preserve">: “...à </w:t>
      </w:r>
      <w:proofErr w:type="spellStart"/>
      <w:r w:rsidRPr="00802313">
        <w:rPr>
          <w:rFonts w:eastAsia="Times New Roman"/>
          <w:color w:val="000000"/>
          <w:sz w:val="26"/>
          <w:szCs w:val="26"/>
        </w:rPr>
        <w:t>lui</w:t>
      </w:r>
      <w:proofErr w:type="spellEnd"/>
      <w:r w:rsidRPr="00802313">
        <w:rPr>
          <w:rFonts w:eastAsia="Times New Roman"/>
          <w:color w:val="000000"/>
          <w:sz w:val="26"/>
          <w:szCs w:val="26"/>
        </w:rPr>
        <w:t xml:space="preserve"> de </w:t>
      </w:r>
      <w:proofErr w:type="spellStart"/>
      <w:r w:rsidRPr="00802313">
        <w:rPr>
          <w:rFonts w:eastAsia="Times New Roman"/>
          <w:color w:val="000000"/>
          <w:sz w:val="26"/>
          <w:szCs w:val="26"/>
        </w:rPr>
        <w:t>servir</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d’arbitre</w:t>
      </w:r>
      <w:proofErr w:type="spellEnd"/>
      <w:r w:rsidRPr="00802313">
        <w:rPr>
          <w:rFonts w:eastAsia="Times New Roman"/>
          <w:color w:val="000000"/>
          <w:sz w:val="26"/>
          <w:szCs w:val="26"/>
        </w:rPr>
        <w:t xml:space="preserve"> au-</w:t>
      </w:r>
      <w:proofErr w:type="spellStart"/>
      <w:r w:rsidRPr="00802313">
        <w:rPr>
          <w:rFonts w:eastAsia="Times New Roman"/>
          <w:color w:val="000000"/>
          <w:sz w:val="26"/>
          <w:szCs w:val="26"/>
        </w:rPr>
        <w:t>dessus</w:t>
      </w:r>
      <w:proofErr w:type="spellEnd"/>
      <w:r w:rsidRPr="00802313">
        <w:rPr>
          <w:rFonts w:eastAsia="Times New Roman"/>
          <w:color w:val="000000"/>
          <w:sz w:val="26"/>
          <w:szCs w:val="26"/>
        </w:rPr>
        <w:t xml:space="preserve"> des contingences </w:t>
      </w:r>
      <w:proofErr w:type="spellStart"/>
      <w:r w:rsidRPr="00802313">
        <w:rPr>
          <w:rFonts w:eastAsia="Times New Roman"/>
          <w:color w:val="000000"/>
          <w:sz w:val="26"/>
          <w:szCs w:val="26"/>
        </w:rPr>
        <w:t>politiques</w:t>
      </w:r>
      <w:proofErr w:type="spellEnd"/>
      <w:r w:rsidRPr="00802313">
        <w:rPr>
          <w:rFonts w:eastAsia="Times New Roman"/>
          <w:color w:val="000000"/>
          <w:sz w:val="26"/>
          <w:szCs w:val="26"/>
        </w:rPr>
        <w:t xml:space="preserve">... A </w:t>
      </w:r>
      <w:proofErr w:type="spellStart"/>
      <w:r w:rsidRPr="00802313">
        <w:rPr>
          <w:rFonts w:eastAsia="Times New Roman"/>
          <w:color w:val="000000"/>
          <w:sz w:val="26"/>
          <w:szCs w:val="26"/>
        </w:rPr>
        <w:t>lui</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s’il</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devait</w:t>
      </w:r>
      <w:proofErr w:type="spellEnd"/>
      <w:r w:rsidRPr="00802313">
        <w:rPr>
          <w:rFonts w:eastAsia="Times New Roman"/>
          <w:color w:val="000000"/>
          <w:sz w:val="26"/>
          <w:szCs w:val="26"/>
        </w:rPr>
        <w:t xml:space="preserve"> arriver </w:t>
      </w:r>
      <w:proofErr w:type="spellStart"/>
      <w:r w:rsidRPr="00802313">
        <w:rPr>
          <w:rFonts w:eastAsia="Times New Roman"/>
          <w:color w:val="000000"/>
          <w:sz w:val="26"/>
          <w:szCs w:val="26"/>
        </w:rPr>
        <w:t>que</w:t>
      </w:r>
      <w:proofErr w:type="spellEnd"/>
      <w:r w:rsidRPr="00802313">
        <w:rPr>
          <w:rFonts w:eastAsia="Times New Roman"/>
          <w:color w:val="000000"/>
          <w:sz w:val="26"/>
          <w:szCs w:val="26"/>
        </w:rPr>
        <w:t xml:space="preserve"> la </w:t>
      </w:r>
      <w:proofErr w:type="spellStart"/>
      <w:r w:rsidRPr="00802313">
        <w:rPr>
          <w:rFonts w:eastAsia="Times New Roman"/>
          <w:color w:val="000000"/>
          <w:sz w:val="26"/>
          <w:szCs w:val="26"/>
        </w:rPr>
        <w:t>Patrie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fut</w:t>
      </w:r>
      <w:proofErr w:type="spellEnd"/>
      <w:r w:rsidRPr="00802313">
        <w:rPr>
          <w:rFonts w:eastAsia="Times New Roman"/>
          <w:color w:val="000000"/>
          <w:sz w:val="26"/>
          <w:szCs w:val="26"/>
        </w:rPr>
        <w:t xml:space="preserve"> en </w:t>
      </w:r>
      <w:proofErr w:type="spellStart"/>
      <w:r w:rsidRPr="00802313">
        <w:rPr>
          <w:rFonts w:eastAsia="Times New Roman"/>
          <w:color w:val="000000"/>
          <w:sz w:val="26"/>
          <w:szCs w:val="26"/>
        </w:rPr>
        <w:t>péril</w:t>
      </w:r>
      <w:proofErr w:type="spellEnd"/>
      <w:r w:rsidRPr="00802313">
        <w:rPr>
          <w:rFonts w:eastAsia="Times New Roman"/>
          <w:color w:val="000000"/>
          <w:sz w:val="26"/>
          <w:szCs w:val="26"/>
        </w:rPr>
        <w:t xml:space="preserve">, le devoir d’être le </w:t>
      </w:r>
      <w:proofErr w:type="spellStart"/>
      <w:r w:rsidRPr="00802313">
        <w:rPr>
          <w:rFonts w:eastAsia="Times New Roman"/>
          <w:color w:val="000000"/>
          <w:sz w:val="26"/>
          <w:szCs w:val="26"/>
        </w:rPr>
        <w:t>garant</w:t>
      </w:r>
      <w:proofErr w:type="spellEnd"/>
      <w:r w:rsidRPr="00802313">
        <w:rPr>
          <w:rFonts w:eastAsia="Times New Roman"/>
          <w:color w:val="000000"/>
          <w:sz w:val="26"/>
          <w:szCs w:val="26"/>
        </w:rPr>
        <w:t xml:space="preserve"> de </w:t>
      </w:r>
      <w:proofErr w:type="spellStart"/>
      <w:r w:rsidRPr="00802313">
        <w:rPr>
          <w:rFonts w:eastAsia="Times New Roman"/>
          <w:color w:val="000000"/>
          <w:sz w:val="26"/>
          <w:szCs w:val="26"/>
        </w:rPr>
        <w:t>l’indépendance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nationale</w:t>
      </w:r>
      <w:proofErr w:type="spellEnd"/>
      <w:r w:rsidRPr="00802313">
        <w:rPr>
          <w:rFonts w:eastAsia="Times New Roman"/>
          <w:color w:val="000000"/>
          <w:sz w:val="26"/>
          <w:szCs w:val="26"/>
        </w:rPr>
        <w:t>...”</w:t>
      </w:r>
    </w:p>
    <w:p w:rsidR="00802313" w:rsidRPr="00802313" w:rsidRDefault="00802313" w:rsidP="00802313">
      <w:pPr>
        <w:bidi w:val="0"/>
        <w:spacing w:line="260" w:lineRule="atLeast"/>
        <w:ind w:firstLine="220"/>
        <w:rPr>
          <w:rFonts w:eastAsia="Times New Roman"/>
          <w:color w:val="000000"/>
          <w:sz w:val="26"/>
          <w:szCs w:val="26"/>
        </w:rPr>
      </w:pPr>
      <w:bookmarkStart w:id="45" w:name="Anchor708"/>
      <w:bookmarkEnd w:id="45"/>
      <w:r w:rsidRPr="00802313">
        <w:rPr>
          <w:rFonts w:eastAsia="Times New Roman"/>
          <w:color w:val="000000"/>
          <w:sz w:val="26"/>
          <w:szCs w:val="26"/>
        </w:rPr>
        <w:t xml:space="preserve">Charles de GAULLE, </w:t>
      </w:r>
      <w:proofErr w:type="spellStart"/>
      <w:r w:rsidRPr="00802313">
        <w:rPr>
          <w:rFonts w:eastAsia="Times New Roman"/>
          <w:color w:val="000000"/>
          <w:sz w:val="26"/>
          <w:szCs w:val="26"/>
        </w:rPr>
        <w:t>Discours</w:t>
      </w:r>
      <w:proofErr w:type="spellEnd"/>
      <w:r w:rsidRPr="00802313">
        <w:rPr>
          <w:rFonts w:eastAsia="Times New Roman"/>
          <w:color w:val="000000"/>
          <w:sz w:val="26"/>
          <w:szCs w:val="26"/>
        </w:rPr>
        <w:t xml:space="preserve"> de Bayeux, 16 </w:t>
      </w:r>
      <w:proofErr w:type="spellStart"/>
      <w:r w:rsidRPr="00802313">
        <w:rPr>
          <w:rFonts w:eastAsia="Times New Roman"/>
          <w:color w:val="000000"/>
          <w:sz w:val="26"/>
          <w:szCs w:val="26"/>
        </w:rPr>
        <w:t>juin</w:t>
      </w:r>
      <w:proofErr w:type="spellEnd"/>
      <w:r w:rsidRPr="00802313">
        <w:rPr>
          <w:rFonts w:eastAsia="Times New Roman"/>
          <w:color w:val="000000"/>
          <w:sz w:val="26"/>
          <w:szCs w:val="26"/>
        </w:rPr>
        <w:t xml:space="preserve"> </w:t>
      </w:r>
      <w:proofErr w:type="gramStart"/>
      <w:r w:rsidRPr="00802313">
        <w:rPr>
          <w:rFonts w:eastAsia="Times New Roman"/>
          <w:color w:val="000000"/>
          <w:sz w:val="26"/>
          <w:szCs w:val="26"/>
        </w:rPr>
        <w:t>1946 ;http</w:t>
      </w:r>
      <w:proofErr w:type="gramEnd"/>
      <w:r w:rsidRPr="00802313">
        <w:rPr>
          <w:rFonts w:eastAsia="Times New Roman"/>
          <w:color w:val="000000"/>
          <w:sz w:val="26"/>
          <w:szCs w:val="26"/>
        </w:rPr>
        <w:t>://www.charles-de-gaulle.org/pages/espace-pedagogique/le-point-sur/les-textes-a-connexion</w:t>
      </w:r>
    </w:p>
    <w:p w:rsidR="00802313" w:rsidRPr="00802313" w:rsidRDefault="00802313" w:rsidP="00802313">
      <w:pPr>
        <w:spacing w:line="260" w:lineRule="atLeast"/>
        <w:ind w:firstLine="220"/>
        <w:rPr>
          <w:rFonts w:eastAsia="Times New Roman"/>
          <w:color w:val="000000"/>
          <w:sz w:val="26"/>
          <w:szCs w:val="26"/>
        </w:rPr>
      </w:pPr>
      <w:bookmarkStart w:id="46" w:name="Anchor711"/>
      <w:bookmarkEnd w:id="46"/>
      <w:r w:rsidRPr="00802313">
        <w:rPr>
          <w:rFonts w:eastAsia="Times New Roman"/>
          <w:color w:val="000000"/>
          <w:sz w:val="26"/>
          <w:szCs w:val="26"/>
          <w:rtl/>
        </w:rPr>
        <w:lastRenderedPageBreak/>
        <w:t>4- السهر على احترام الدستور والقوانين (المادة 49 والمادة 50 من الدستور) ويجدر التذكير بأن المادة 50 المذكورة تتعلق بالقسم الدستوري الذي يؤديه رئيس الجمهورية قبل تسلمه مهام الرئاسة.</w:t>
      </w:r>
    </w:p>
    <w:p w:rsidR="00802313" w:rsidRPr="00802313" w:rsidRDefault="00802313" w:rsidP="00802313">
      <w:pPr>
        <w:spacing w:line="260" w:lineRule="atLeast"/>
        <w:ind w:firstLine="220"/>
        <w:rPr>
          <w:rFonts w:eastAsia="Times New Roman"/>
          <w:color w:val="000000"/>
          <w:sz w:val="26"/>
          <w:szCs w:val="26"/>
          <w:rtl/>
        </w:rPr>
      </w:pPr>
      <w:bookmarkStart w:id="47" w:name="Anchor731"/>
      <w:bookmarkEnd w:id="47"/>
      <w:r w:rsidRPr="00802313">
        <w:rPr>
          <w:rFonts w:eastAsia="Times New Roman"/>
          <w:color w:val="000000"/>
          <w:sz w:val="26"/>
          <w:szCs w:val="26"/>
          <w:rtl/>
        </w:rPr>
        <w:t>ان صلاحيات رئيس الجمهورية / رئيس الدولة الوطنية المذكورة اعلاه هي صلب صلاحياته الدستورية وهي نتيجة حتمية لقسمه الدستوري.</w:t>
      </w:r>
    </w:p>
    <w:p w:rsidR="00802313" w:rsidRPr="00802313" w:rsidRDefault="00802313" w:rsidP="00802313">
      <w:pPr>
        <w:spacing w:line="260" w:lineRule="atLeast"/>
        <w:ind w:firstLine="220"/>
        <w:rPr>
          <w:rFonts w:eastAsia="Times New Roman"/>
          <w:color w:val="000000"/>
          <w:sz w:val="26"/>
          <w:szCs w:val="26"/>
          <w:rtl/>
        </w:rPr>
      </w:pPr>
      <w:bookmarkStart w:id="48" w:name="Anchor743"/>
      <w:bookmarkEnd w:id="48"/>
      <w:r w:rsidRPr="00802313">
        <w:rPr>
          <w:rFonts w:eastAsia="Times New Roman"/>
          <w:color w:val="000000"/>
          <w:sz w:val="26"/>
          <w:szCs w:val="26"/>
          <w:rtl/>
        </w:rPr>
        <w:t>5- اعتماد السفراء (</w:t>
      </w:r>
      <w:proofErr w:type="spellStart"/>
      <w:r w:rsidRPr="00802313">
        <w:rPr>
          <w:rFonts w:eastAsia="Times New Roman"/>
          <w:color w:val="000000"/>
          <w:sz w:val="26"/>
          <w:szCs w:val="26"/>
        </w:rPr>
        <w:t>Accréditation</w:t>
      </w:r>
      <w:proofErr w:type="spellEnd"/>
      <w:r w:rsidRPr="00802313">
        <w:rPr>
          <w:rFonts w:eastAsia="Times New Roman"/>
          <w:color w:val="000000"/>
          <w:sz w:val="26"/>
          <w:szCs w:val="26"/>
        </w:rPr>
        <w:t xml:space="preserve"> des </w:t>
      </w:r>
      <w:proofErr w:type="spellStart"/>
      <w:r w:rsidRPr="00802313">
        <w:rPr>
          <w:rFonts w:eastAsia="Times New Roman"/>
          <w:color w:val="000000"/>
          <w:sz w:val="26"/>
          <w:szCs w:val="26"/>
        </w:rPr>
        <w:t>ambassadeurs</w:t>
      </w:r>
      <w:proofErr w:type="spellEnd"/>
      <w:r w:rsidRPr="00802313">
        <w:rPr>
          <w:rFonts w:eastAsia="Times New Roman"/>
          <w:color w:val="000000"/>
          <w:sz w:val="26"/>
          <w:szCs w:val="26"/>
          <w:rtl/>
        </w:rPr>
        <w:t>) وباقي الممثلين الدبلوماسيين اللبنانين مع الدول والهيئات الدولية (مادة 53 فقرة 7 من الدستور). كما قبول اعتماد السفراء وممثلي الدول الاجنبية لديه (مادة 53 فقرة 7).</w:t>
      </w:r>
    </w:p>
    <w:p w:rsidR="00802313" w:rsidRPr="00802313" w:rsidRDefault="00802313" w:rsidP="00802313">
      <w:pPr>
        <w:spacing w:line="260" w:lineRule="atLeast"/>
        <w:ind w:firstLine="220"/>
        <w:rPr>
          <w:rFonts w:eastAsia="Times New Roman"/>
          <w:color w:val="000000"/>
          <w:sz w:val="26"/>
          <w:szCs w:val="26"/>
          <w:rtl/>
        </w:rPr>
      </w:pPr>
      <w:bookmarkStart w:id="49" w:name="Anchor764"/>
      <w:bookmarkEnd w:id="49"/>
      <w:r w:rsidRPr="00802313">
        <w:rPr>
          <w:rFonts w:eastAsia="Times New Roman"/>
          <w:color w:val="000000"/>
          <w:sz w:val="26"/>
          <w:szCs w:val="26"/>
          <w:rtl/>
        </w:rPr>
        <w:t>6- مراجعة المجلس الدستوري في ما يتعلق "بمراقبة دستورية القوانين" (مادة 19/1)، وفي ما يعود الى انتخابات رئاسة الجمهورية (مادة 19/1).</w:t>
      </w:r>
    </w:p>
    <w:p w:rsidR="00802313" w:rsidRPr="00802313" w:rsidRDefault="00802313" w:rsidP="00802313">
      <w:pPr>
        <w:spacing w:line="260" w:lineRule="atLeast"/>
        <w:ind w:firstLine="220"/>
        <w:rPr>
          <w:rFonts w:eastAsia="Times New Roman"/>
          <w:color w:val="000000"/>
          <w:sz w:val="26"/>
          <w:szCs w:val="26"/>
          <w:rtl/>
        </w:rPr>
      </w:pPr>
      <w:bookmarkStart w:id="50" w:name="Anchor778"/>
      <w:bookmarkEnd w:id="50"/>
      <w:r w:rsidRPr="00802313">
        <w:rPr>
          <w:rFonts w:eastAsia="Times New Roman"/>
          <w:color w:val="000000"/>
          <w:sz w:val="26"/>
          <w:szCs w:val="26"/>
          <w:rtl/>
        </w:rPr>
        <w:t>7- توجيه - عندما تقتضي الضرورة - رسائل الى مجلس النواب" (مادة 53/10) وتقليديا الى الامة.</w:t>
      </w:r>
    </w:p>
    <w:p w:rsidR="00802313" w:rsidRPr="00802313" w:rsidRDefault="00802313" w:rsidP="00802313">
      <w:pPr>
        <w:spacing w:line="260" w:lineRule="atLeast"/>
        <w:ind w:firstLine="220"/>
        <w:rPr>
          <w:rFonts w:eastAsia="Times New Roman"/>
          <w:color w:val="000000"/>
          <w:sz w:val="26"/>
          <w:szCs w:val="26"/>
          <w:rtl/>
        </w:rPr>
      </w:pPr>
      <w:bookmarkStart w:id="51" w:name="Anchor787"/>
      <w:bookmarkEnd w:id="51"/>
      <w:r w:rsidRPr="00802313">
        <w:rPr>
          <w:rFonts w:eastAsia="Times New Roman"/>
          <w:color w:val="000000"/>
          <w:sz w:val="26"/>
          <w:szCs w:val="26"/>
          <w:rtl/>
        </w:rPr>
        <w:t>8- الطلب الى مجلس الوزراء حل مجلس النواب (مادة 55) قبل انتهاء مدة ولاية المجلس (مادة 55/1 و65(4)) وذلك في الحالات المنصوص عنها في المادتين 65/4 و77 من الدستور.</w:t>
      </w:r>
    </w:p>
    <w:p w:rsidR="00802313" w:rsidRPr="00802313" w:rsidRDefault="00802313" w:rsidP="00802313">
      <w:pPr>
        <w:spacing w:line="260" w:lineRule="atLeast"/>
        <w:ind w:firstLine="220"/>
        <w:rPr>
          <w:rFonts w:eastAsia="Times New Roman"/>
          <w:color w:val="000000"/>
          <w:sz w:val="26"/>
          <w:szCs w:val="26"/>
          <w:rtl/>
        </w:rPr>
      </w:pPr>
      <w:bookmarkStart w:id="52" w:name="Anchor801"/>
      <w:bookmarkEnd w:id="52"/>
      <w:r w:rsidRPr="00802313">
        <w:rPr>
          <w:rFonts w:eastAsia="Times New Roman"/>
          <w:color w:val="000000"/>
          <w:sz w:val="26"/>
          <w:szCs w:val="26"/>
          <w:rtl/>
        </w:rPr>
        <w:t>9- ترؤس مجلس الوزراء حينما يشاء "دون ان يشارك في التصويت " (مادة 53/1 و65(5)).</w:t>
      </w:r>
    </w:p>
    <w:p w:rsidR="00802313" w:rsidRPr="00802313" w:rsidRDefault="00802313" w:rsidP="00802313">
      <w:pPr>
        <w:spacing w:line="260" w:lineRule="atLeast"/>
        <w:ind w:firstLine="220"/>
        <w:rPr>
          <w:rFonts w:eastAsia="Times New Roman"/>
          <w:color w:val="000000"/>
          <w:sz w:val="26"/>
          <w:szCs w:val="26"/>
          <w:rtl/>
        </w:rPr>
      </w:pPr>
      <w:bookmarkStart w:id="53" w:name="Anchor809"/>
      <w:bookmarkEnd w:id="53"/>
      <w:r w:rsidRPr="00802313">
        <w:rPr>
          <w:rFonts w:eastAsia="Times New Roman"/>
          <w:color w:val="000000"/>
          <w:sz w:val="26"/>
          <w:szCs w:val="26"/>
          <w:rtl/>
        </w:rPr>
        <w:t>10- ترؤس الهيئة الوطنية المكلفة درس واقتراح الطرق الكفيلة بالغاء الطائفية، وبعدها بالغاء الطائفية السياسية (مادة 95).</w:t>
      </w:r>
    </w:p>
    <w:p w:rsidR="00802313" w:rsidRPr="00802313" w:rsidRDefault="00802313" w:rsidP="00802313">
      <w:pPr>
        <w:spacing w:line="260" w:lineRule="atLeast"/>
        <w:ind w:firstLine="220"/>
        <w:rPr>
          <w:rFonts w:eastAsia="Times New Roman"/>
          <w:color w:val="000000"/>
          <w:sz w:val="26"/>
          <w:szCs w:val="26"/>
          <w:rtl/>
        </w:rPr>
      </w:pPr>
      <w:bookmarkStart w:id="54" w:name="Anchor823"/>
      <w:bookmarkEnd w:id="54"/>
      <w:r w:rsidRPr="00802313">
        <w:rPr>
          <w:rFonts w:eastAsia="Times New Roman"/>
          <w:color w:val="000000"/>
          <w:sz w:val="26"/>
          <w:szCs w:val="26"/>
          <w:rtl/>
        </w:rPr>
        <w:t>11- اصدار مرسوم تسمية رئيس مجلس الوزراء منفرداً (مادة 53/3) وفقاً للأصول المبينة في الدستور.</w:t>
      </w:r>
    </w:p>
    <w:p w:rsidR="00802313" w:rsidRPr="00802313" w:rsidRDefault="00802313" w:rsidP="00802313">
      <w:pPr>
        <w:spacing w:line="260" w:lineRule="atLeast"/>
        <w:ind w:firstLine="220"/>
        <w:rPr>
          <w:rFonts w:eastAsia="Times New Roman"/>
          <w:color w:val="000000"/>
          <w:sz w:val="26"/>
          <w:szCs w:val="26"/>
          <w:rtl/>
        </w:rPr>
      </w:pPr>
      <w:bookmarkStart w:id="55" w:name="Anchor832"/>
      <w:bookmarkEnd w:id="55"/>
      <w:r w:rsidRPr="00802313">
        <w:rPr>
          <w:rFonts w:eastAsia="Times New Roman"/>
          <w:color w:val="000000"/>
          <w:sz w:val="26"/>
          <w:szCs w:val="26"/>
          <w:rtl/>
        </w:rPr>
        <w:t>12- اصدار - منفرداً - المراسيم بقبول استقالة الحكومة واعتبارها مستقيلة (مادة 53/5).</w:t>
      </w:r>
    </w:p>
    <w:p w:rsidR="00802313" w:rsidRPr="00802313" w:rsidRDefault="00802313" w:rsidP="00802313">
      <w:pPr>
        <w:spacing w:line="260" w:lineRule="atLeast"/>
        <w:ind w:firstLine="220"/>
        <w:rPr>
          <w:rFonts w:eastAsia="Times New Roman"/>
          <w:color w:val="000000"/>
          <w:sz w:val="26"/>
          <w:szCs w:val="26"/>
          <w:rtl/>
        </w:rPr>
      </w:pPr>
      <w:bookmarkStart w:id="56" w:name="Anchor842"/>
      <w:bookmarkEnd w:id="56"/>
      <w:r w:rsidRPr="00802313">
        <w:rPr>
          <w:rFonts w:eastAsia="Times New Roman"/>
          <w:color w:val="000000"/>
          <w:sz w:val="26"/>
          <w:szCs w:val="26"/>
          <w:rtl/>
        </w:rPr>
        <w:t>13- الطلب الى الحكومة المستقيلة تصريف اعمال الدولة لحين قيام حكومة جديدة ونيلها الثقة.</w:t>
      </w:r>
    </w:p>
    <w:p w:rsidR="00802313" w:rsidRPr="00802313" w:rsidRDefault="00802313" w:rsidP="00802313">
      <w:pPr>
        <w:spacing w:line="260" w:lineRule="atLeast"/>
        <w:ind w:firstLine="220"/>
        <w:rPr>
          <w:rFonts w:eastAsia="Times New Roman"/>
          <w:color w:val="000000"/>
          <w:sz w:val="26"/>
          <w:szCs w:val="26"/>
          <w:rtl/>
        </w:rPr>
      </w:pPr>
      <w:bookmarkStart w:id="57" w:name="Anchor851"/>
      <w:bookmarkEnd w:id="57"/>
      <w:r w:rsidRPr="00802313">
        <w:rPr>
          <w:rFonts w:eastAsia="Times New Roman"/>
          <w:color w:val="000000"/>
          <w:sz w:val="26"/>
          <w:szCs w:val="26"/>
          <w:rtl/>
        </w:rPr>
        <w:t>14- الطلب الى مجلس الوزراء "اعادة النظر في اي قرار من القرارات التي يتخذها" هذا الاخير (مادة 56/2) وذلك خلال مهلة 15 يوماً من تاريخ ايداع القرار او مشروع المرسوم رئاسة الجمهورية، فإذا أصرً مجلس الوزراء على قراره المتخذ او انقضت مهلة الـ 15 يوماً دون اصدار المرسوم او اعادته الى مجلس الوزراء عندئذ يعتبر القرار او المرسوم نافذاً "حكماً ووجب نشره (مادة 56/2). وفي هذه الحالة يبقى على رئيس الجمهورية وحده – دستورياً – واجب ومسؤولية طلب نشر المرسوم تحت طائلة خرق الدستور ومحاكمته </w:t>
      </w:r>
      <w:r w:rsidRPr="00802313">
        <w:rPr>
          <w:rFonts w:eastAsia="Times New Roman"/>
          <w:color w:val="000000"/>
          <w:sz w:val="26"/>
          <w:szCs w:val="26"/>
          <w:rtl/>
        </w:rPr>
        <w:br/>
        <w:t>امام المجلس الاعلى (المواد 60-61 و80 من الدستور). ولا يحق لأحد سواه طلب هذا النشر.</w:t>
      </w:r>
    </w:p>
    <w:p w:rsidR="00802313" w:rsidRPr="00802313" w:rsidRDefault="00802313" w:rsidP="00802313">
      <w:pPr>
        <w:spacing w:line="260" w:lineRule="atLeast"/>
        <w:ind w:firstLine="220"/>
        <w:rPr>
          <w:rFonts w:eastAsia="Times New Roman"/>
          <w:color w:val="000000"/>
          <w:sz w:val="26"/>
          <w:szCs w:val="26"/>
          <w:rtl/>
        </w:rPr>
      </w:pPr>
      <w:bookmarkStart w:id="58" w:name="Anchor903"/>
      <w:bookmarkEnd w:id="58"/>
      <w:r w:rsidRPr="00802313">
        <w:rPr>
          <w:rFonts w:eastAsia="Times New Roman"/>
          <w:color w:val="000000"/>
          <w:sz w:val="26"/>
          <w:szCs w:val="26"/>
          <w:rtl/>
        </w:rPr>
        <w:t>15- طلب نشر القوانين والمراسيم (مادة 56/2).</w:t>
      </w:r>
    </w:p>
    <w:p w:rsidR="00802313" w:rsidRPr="00802313" w:rsidRDefault="00802313" w:rsidP="00802313">
      <w:pPr>
        <w:spacing w:line="260" w:lineRule="atLeast"/>
        <w:ind w:firstLine="220"/>
        <w:rPr>
          <w:rFonts w:eastAsia="Times New Roman"/>
          <w:color w:val="000000"/>
          <w:sz w:val="26"/>
          <w:szCs w:val="26"/>
          <w:rtl/>
        </w:rPr>
      </w:pPr>
      <w:bookmarkStart w:id="59" w:name="Anchor908"/>
      <w:bookmarkEnd w:id="59"/>
      <w:r w:rsidRPr="00802313">
        <w:rPr>
          <w:rFonts w:eastAsia="Times New Roman"/>
          <w:color w:val="000000"/>
          <w:sz w:val="26"/>
          <w:szCs w:val="26"/>
          <w:rtl/>
        </w:rPr>
        <w:t>16- عرض اي امر من الامور الطارئة على مجلس الوزراء" من خارج جدول الاعمال (مادة 53/11).</w:t>
      </w:r>
    </w:p>
    <w:p w:rsidR="00802313" w:rsidRPr="00802313" w:rsidRDefault="00802313" w:rsidP="00802313">
      <w:pPr>
        <w:spacing w:line="260" w:lineRule="atLeast"/>
        <w:ind w:firstLine="220"/>
        <w:rPr>
          <w:rFonts w:eastAsia="Times New Roman"/>
          <w:color w:val="000000"/>
          <w:sz w:val="26"/>
          <w:szCs w:val="26"/>
          <w:rtl/>
        </w:rPr>
      </w:pPr>
      <w:bookmarkStart w:id="60" w:name="Anchor916"/>
      <w:bookmarkEnd w:id="60"/>
      <w:r w:rsidRPr="00802313">
        <w:rPr>
          <w:rFonts w:eastAsia="Times New Roman"/>
          <w:color w:val="000000"/>
          <w:sz w:val="26"/>
          <w:szCs w:val="26"/>
          <w:rtl/>
        </w:rPr>
        <w:t>17- اقتراح اعادة النظر بالدستور (مادة 76).</w:t>
      </w:r>
    </w:p>
    <w:p w:rsidR="00802313" w:rsidRPr="00802313" w:rsidRDefault="00802313" w:rsidP="00802313">
      <w:pPr>
        <w:spacing w:line="260" w:lineRule="atLeast"/>
        <w:ind w:firstLine="220"/>
        <w:rPr>
          <w:rFonts w:eastAsia="Times New Roman"/>
          <w:color w:val="000000"/>
          <w:sz w:val="26"/>
          <w:szCs w:val="26"/>
          <w:rtl/>
        </w:rPr>
      </w:pPr>
      <w:bookmarkStart w:id="61" w:name="Anchor921"/>
      <w:bookmarkEnd w:id="61"/>
      <w:r w:rsidRPr="00802313">
        <w:rPr>
          <w:rFonts w:eastAsia="Times New Roman"/>
          <w:color w:val="000000"/>
          <w:sz w:val="26"/>
          <w:szCs w:val="26"/>
          <w:rtl/>
        </w:rPr>
        <w:t>18- ترؤس المجلس الاعلى للدفاع (مادة 49/1).</w:t>
      </w:r>
    </w:p>
    <w:p w:rsidR="00802313" w:rsidRPr="00802313" w:rsidRDefault="00802313" w:rsidP="00802313">
      <w:pPr>
        <w:spacing w:line="260" w:lineRule="atLeast"/>
        <w:ind w:firstLine="220"/>
        <w:rPr>
          <w:rFonts w:eastAsia="Times New Roman"/>
          <w:color w:val="000000"/>
          <w:sz w:val="26"/>
          <w:szCs w:val="26"/>
          <w:rtl/>
        </w:rPr>
      </w:pPr>
      <w:bookmarkStart w:id="62" w:name="Anchor926"/>
      <w:bookmarkEnd w:id="62"/>
      <w:r w:rsidRPr="00802313">
        <w:rPr>
          <w:rFonts w:eastAsia="Times New Roman"/>
          <w:color w:val="000000"/>
          <w:sz w:val="26"/>
          <w:szCs w:val="26"/>
          <w:rtl/>
        </w:rPr>
        <w:t>19- ترؤس الحفلات الرسمية (مادة 53/8).</w:t>
      </w:r>
    </w:p>
    <w:p w:rsidR="00802313" w:rsidRPr="00802313" w:rsidRDefault="00802313" w:rsidP="00802313">
      <w:pPr>
        <w:spacing w:line="260" w:lineRule="atLeast"/>
        <w:ind w:firstLine="220"/>
        <w:rPr>
          <w:rFonts w:eastAsia="Times New Roman"/>
          <w:color w:val="000000"/>
          <w:sz w:val="26"/>
          <w:szCs w:val="26"/>
          <w:rtl/>
        </w:rPr>
      </w:pPr>
      <w:bookmarkStart w:id="63" w:name="Anchor930"/>
      <w:bookmarkEnd w:id="63"/>
      <w:r w:rsidRPr="00802313">
        <w:rPr>
          <w:rFonts w:eastAsia="Times New Roman"/>
          <w:color w:val="000000"/>
          <w:sz w:val="26"/>
          <w:szCs w:val="26"/>
          <w:rtl/>
        </w:rPr>
        <w:t>20- منح اوسمة الدولة بمرسوم (مادة 53/8).</w:t>
      </w:r>
    </w:p>
    <w:p w:rsidR="00802313" w:rsidRPr="00802313" w:rsidRDefault="00802313" w:rsidP="00802313">
      <w:pPr>
        <w:spacing w:line="260" w:lineRule="atLeast"/>
        <w:ind w:firstLine="220"/>
        <w:rPr>
          <w:rFonts w:eastAsia="Times New Roman"/>
          <w:color w:val="000000"/>
          <w:sz w:val="26"/>
          <w:szCs w:val="26"/>
          <w:rtl/>
        </w:rPr>
      </w:pPr>
      <w:bookmarkStart w:id="64" w:name="Anchor935"/>
      <w:bookmarkEnd w:id="64"/>
      <w:r w:rsidRPr="00802313">
        <w:rPr>
          <w:rFonts w:eastAsia="Times New Roman"/>
          <w:color w:val="000000"/>
          <w:sz w:val="26"/>
          <w:szCs w:val="26"/>
          <w:rtl/>
        </w:rPr>
        <w:t>21- رفض توقيع وتنفيذ كل ما لا يقتنع به ضميره الوطني اللبناني (تبعاً للمادة 50).</w:t>
      </w:r>
    </w:p>
    <w:p w:rsidR="00802313" w:rsidRPr="00802313" w:rsidRDefault="00802313" w:rsidP="00802313">
      <w:pPr>
        <w:spacing w:line="260" w:lineRule="atLeast"/>
        <w:ind w:firstLine="220"/>
        <w:rPr>
          <w:rFonts w:eastAsia="Times New Roman"/>
          <w:color w:val="000000"/>
          <w:sz w:val="26"/>
          <w:szCs w:val="26"/>
          <w:rtl/>
        </w:rPr>
      </w:pPr>
      <w:bookmarkStart w:id="65" w:name="Anchor943"/>
      <w:bookmarkEnd w:id="65"/>
      <w:r w:rsidRPr="00802313">
        <w:rPr>
          <w:rFonts w:eastAsia="Times New Roman"/>
          <w:color w:val="000000"/>
          <w:sz w:val="26"/>
          <w:szCs w:val="26"/>
          <w:rtl/>
        </w:rPr>
        <w:t xml:space="preserve">فقرة ثانية: سلطات رئيس الجمهورية بالتعاون </w:t>
      </w:r>
      <w:proofErr w:type="spellStart"/>
      <w:r w:rsidRPr="00802313">
        <w:rPr>
          <w:rFonts w:eastAsia="Times New Roman"/>
          <w:color w:val="000000"/>
          <w:sz w:val="26"/>
          <w:szCs w:val="26"/>
        </w:rPr>
        <w:t>Pouvoirs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partagés</w:t>
      </w:r>
      <w:proofErr w:type="spellEnd"/>
      <w:r w:rsidRPr="00802313">
        <w:rPr>
          <w:rFonts w:eastAsia="Times New Roman"/>
          <w:color w:val="000000"/>
          <w:sz w:val="26"/>
          <w:szCs w:val="26"/>
          <w:rtl/>
        </w:rPr>
        <w:t xml:space="preserve">، اي التي يمارسها مع التوقيع الوزاري </w:t>
      </w:r>
      <w:proofErr w:type="spellStart"/>
      <w:r w:rsidRPr="00802313">
        <w:rPr>
          <w:rFonts w:eastAsia="Times New Roman"/>
          <w:color w:val="000000"/>
          <w:sz w:val="26"/>
          <w:szCs w:val="26"/>
        </w:rPr>
        <w:t>Contreseing</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Ministeriel</w:t>
      </w:r>
      <w:proofErr w:type="spellEnd"/>
      <w:r w:rsidRPr="00802313">
        <w:rPr>
          <w:rFonts w:eastAsia="Times New Roman"/>
          <w:color w:val="000000"/>
          <w:sz w:val="26"/>
          <w:szCs w:val="26"/>
          <w:rtl/>
        </w:rPr>
        <w:t>،</w:t>
      </w:r>
    </w:p>
    <w:p w:rsidR="00802313" w:rsidRPr="00802313" w:rsidRDefault="00802313" w:rsidP="00802313">
      <w:pPr>
        <w:spacing w:line="260" w:lineRule="atLeast"/>
        <w:ind w:firstLine="220"/>
        <w:rPr>
          <w:rFonts w:eastAsia="Times New Roman"/>
          <w:color w:val="000000"/>
          <w:sz w:val="26"/>
          <w:szCs w:val="26"/>
          <w:rtl/>
        </w:rPr>
      </w:pPr>
      <w:bookmarkStart w:id="66" w:name="Anchor956"/>
      <w:bookmarkEnd w:id="66"/>
      <w:r w:rsidRPr="00802313">
        <w:rPr>
          <w:rFonts w:eastAsia="Times New Roman"/>
          <w:color w:val="000000"/>
          <w:sz w:val="26"/>
          <w:szCs w:val="26"/>
          <w:rtl/>
        </w:rPr>
        <w:t>هي باقي الصلاحيات الدستورية التي يخصه بها الدستور، الغير معفاة من التوقيع الوزاري وهي:</w:t>
      </w:r>
    </w:p>
    <w:p w:rsidR="00802313" w:rsidRPr="00802313" w:rsidRDefault="00802313" w:rsidP="00802313">
      <w:pPr>
        <w:spacing w:line="260" w:lineRule="atLeast"/>
        <w:ind w:firstLine="220"/>
        <w:rPr>
          <w:rFonts w:eastAsia="Times New Roman"/>
          <w:color w:val="000000"/>
          <w:sz w:val="26"/>
          <w:szCs w:val="26"/>
          <w:rtl/>
        </w:rPr>
      </w:pPr>
      <w:bookmarkStart w:id="67" w:name="Anchor966"/>
      <w:bookmarkEnd w:id="67"/>
      <w:r w:rsidRPr="00802313">
        <w:rPr>
          <w:rFonts w:eastAsia="Times New Roman"/>
          <w:color w:val="000000"/>
          <w:sz w:val="26"/>
          <w:szCs w:val="26"/>
          <w:rtl/>
        </w:rPr>
        <w:t xml:space="preserve">1- ابرام المعاهدات الدولية </w:t>
      </w:r>
      <w:r w:rsidRPr="00802313">
        <w:rPr>
          <w:rFonts w:eastAsia="Times New Roman"/>
          <w:color w:val="000000"/>
          <w:sz w:val="26"/>
          <w:szCs w:val="26"/>
        </w:rPr>
        <w:t>Ratification des traits</w:t>
      </w:r>
      <w:r w:rsidRPr="00802313">
        <w:rPr>
          <w:rFonts w:eastAsia="Times New Roman"/>
          <w:color w:val="000000"/>
          <w:sz w:val="26"/>
          <w:szCs w:val="26"/>
          <w:rtl/>
        </w:rPr>
        <w:t xml:space="preserve"> بالاتفاق مع رئيس الحكومة، ولا تصبح المعاهدات مبرمة الا بعد موافقة مجلس الوزراء (مادة 52 من الدستور)، وعلى الحكومة ان تطلع مجلس النواب عليها "حينما تمكنها من ذلك مصلحة البلاد وسلامة الدولة" (مادة 52).</w:t>
      </w:r>
    </w:p>
    <w:p w:rsidR="00802313" w:rsidRPr="00802313" w:rsidRDefault="00802313" w:rsidP="00802313">
      <w:pPr>
        <w:spacing w:line="260" w:lineRule="atLeast"/>
        <w:ind w:firstLine="220"/>
        <w:rPr>
          <w:rFonts w:eastAsia="Times New Roman"/>
          <w:color w:val="000000"/>
          <w:sz w:val="26"/>
          <w:szCs w:val="26"/>
          <w:rtl/>
        </w:rPr>
      </w:pPr>
      <w:bookmarkStart w:id="68" w:name="Anchor990"/>
      <w:bookmarkEnd w:id="68"/>
      <w:r w:rsidRPr="00802313">
        <w:rPr>
          <w:rFonts w:eastAsia="Times New Roman"/>
          <w:color w:val="000000"/>
          <w:sz w:val="26"/>
          <w:szCs w:val="26"/>
          <w:rtl/>
        </w:rPr>
        <w:t>2- اصدار القوانين العادية التي اقرها المجلس نهائياً وطلب نشرها (مادة 56(2) و54). والقانون العادي هو الذي اقره مجلس النواب ولم يعطه صفة "الاستعجال"، اي لم يقرر مجلس النواب وجوب استعجال اصداره (مادة 56 فقرة 1) كما يصدر رئيس الجمهورية ويطلب نشر القوانين التي يعطيها مجلس النواب صفة الاستعجال وتتم اعمال هذا الاصدار في المهل المحددة في الدستور (مادة 51) وهذه المهل مبينة في المادة 56 من الدستور.</w:t>
      </w:r>
    </w:p>
    <w:p w:rsidR="00802313" w:rsidRPr="00802313" w:rsidRDefault="00802313" w:rsidP="00802313">
      <w:pPr>
        <w:spacing w:line="260" w:lineRule="atLeast"/>
        <w:ind w:firstLine="220"/>
        <w:rPr>
          <w:rFonts w:eastAsia="Times New Roman"/>
          <w:color w:val="000000"/>
          <w:sz w:val="26"/>
          <w:szCs w:val="26"/>
          <w:rtl/>
        </w:rPr>
      </w:pPr>
      <w:bookmarkStart w:id="69" w:name="Anchor1025"/>
      <w:bookmarkEnd w:id="69"/>
      <w:r w:rsidRPr="00802313">
        <w:rPr>
          <w:rFonts w:eastAsia="Times New Roman"/>
          <w:color w:val="000000"/>
          <w:sz w:val="26"/>
          <w:szCs w:val="26"/>
          <w:rtl/>
        </w:rPr>
        <w:lastRenderedPageBreak/>
        <w:t>3- اصدار وطلب نشر القوانين الدستورية المتعلقة بتعديل الدستور وذلك بالشروط نفسها التي يصدر بموجبها ويطلب نشر القوانين العادية (مادة 79/2)، اي خلال مهلة الشهر بعد احالة القانون الدستوري الى الحكومة (مادة 54(2) و56/1).</w:t>
      </w:r>
    </w:p>
    <w:p w:rsidR="00802313" w:rsidRPr="00802313" w:rsidRDefault="00802313" w:rsidP="00802313">
      <w:pPr>
        <w:spacing w:line="260" w:lineRule="atLeast"/>
        <w:ind w:firstLine="220"/>
        <w:rPr>
          <w:rFonts w:eastAsia="Times New Roman"/>
          <w:color w:val="000000"/>
          <w:sz w:val="26"/>
          <w:szCs w:val="26"/>
          <w:rtl/>
        </w:rPr>
      </w:pPr>
      <w:bookmarkStart w:id="70" w:name="Anchor1045"/>
      <w:bookmarkEnd w:id="70"/>
      <w:r w:rsidRPr="00802313">
        <w:rPr>
          <w:rFonts w:eastAsia="Times New Roman"/>
          <w:color w:val="000000"/>
          <w:sz w:val="26"/>
          <w:szCs w:val="26"/>
          <w:rtl/>
        </w:rPr>
        <w:t>4- في حال انقضت مهلة الاصدار والنشر المبينة اعلاه دون ان يصدر رئيس الجمهورية "القانون او اعادته" الى مجلس النواب لاعادة النظر فيه عملاً بالمادة 57/1 و79(2) عندئذ يعتبر القانون "نافذاً حكماً ووجب نشره" (مادة 57/2). وفي هذه الحالة تبقى – دستورياً - مسؤولية نشر القانون على عاتق رئيس الجمهورية تحت طائلة خرقه الدستور ومحاكمته امام المجلس الاعلى – المواد 60-61 و80 من الدستور.</w:t>
      </w:r>
    </w:p>
    <w:p w:rsidR="00802313" w:rsidRPr="00802313" w:rsidRDefault="00802313" w:rsidP="00802313">
      <w:pPr>
        <w:spacing w:line="260" w:lineRule="atLeast"/>
        <w:ind w:firstLine="220"/>
        <w:rPr>
          <w:rFonts w:eastAsia="Times New Roman"/>
          <w:color w:val="000000"/>
          <w:sz w:val="26"/>
          <w:szCs w:val="26"/>
          <w:rtl/>
        </w:rPr>
      </w:pPr>
      <w:bookmarkStart w:id="71" w:name="Anchor1077"/>
      <w:bookmarkEnd w:id="71"/>
      <w:r w:rsidRPr="00802313">
        <w:rPr>
          <w:rFonts w:eastAsia="Times New Roman"/>
          <w:color w:val="000000"/>
          <w:sz w:val="26"/>
          <w:szCs w:val="26"/>
          <w:rtl/>
        </w:rPr>
        <w:t>5- بعد اطلاع مجلس الوزراء، طلب اعادة النظر في القانون (مادة 57/1) بالنسبة للقانون العادي والقانون الذي اعطي صفة الاستعجال من قبل مجلس النواب وكذلك القانون الدستوري (مادة 79/2) مرة واحدة ضمن المهلة المحددة لاصداره ولا يجوز ان يرفض طلبه.</w:t>
      </w:r>
    </w:p>
    <w:p w:rsidR="00802313" w:rsidRPr="00802313" w:rsidRDefault="00802313" w:rsidP="00802313">
      <w:pPr>
        <w:spacing w:line="260" w:lineRule="atLeast"/>
        <w:ind w:firstLine="220"/>
        <w:rPr>
          <w:rFonts w:eastAsia="Times New Roman"/>
          <w:color w:val="000000"/>
          <w:sz w:val="26"/>
          <w:szCs w:val="26"/>
          <w:rtl/>
        </w:rPr>
      </w:pPr>
      <w:bookmarkStart w:id="72" w:name="Anchor1101"/>
      <w:bookmarkEnd w:id="72"/>
      <w:r w:rsidRPr="00802313">
        <w:rPr>
          <w:rFonts w:eastAsia="Times New Roman"/>
          <w:color w:val="000000"/>
          <w:sz w:val="26"/>
          <w:szCs w:val="26"/>
          <w:rtl/>
        </w:rPr>
        <w:t>6- بعد موافقة مجلس الوزراء، اصدار مرسوم بتنفيذ كل مشروع قانون تقرر الحكومة كونه مستعجلاً بموافقة مجلس الوزراء مشيرة الى صفة الاستعجال في مرسوم الاحالة، "وذلك اذا انقضت مهلة" 40 يوماً من تاريخ طرح المشروع على المجلس وبعد "إدراجه في جدول اعمال جلسة عادية وتلاوته فيها". وانقضت هذه المهلة، اي الـ 40 يوماً، "دون ان يبت به المجلس وذلك عملاً بالمادة 58 من الدستور.</w:t>
      </w:r>
    </w:p>
    <w:p w:rsidR="00802313" w:rsidRPr="00802313" w:rsidRDefault="00802313" w:rsidP="00802313">
      <w:pPr>
        <w:spacing w:line="260" w:lineRule="atLeast"/>
        <w:ind w:firstLine="220"/>
        <w:rPr>
          <w:rFonts w:eastAsia="Times New Roman"/>
          <w:color w:val="000000"/>
          <w:sz w:val="26"/>
          <w:szCs w:val="26"/>
          <w:rtl/>
        </w:rPr>
      </w:pPr>
      <w:bookmarkStart w:id="73" w:name="Anchor1135"/>
      <w:bookmarkEnd w:id="73"/>
      <w:r w:rsidRPr="00802313">
        <w:rPr>
          <w:rFonts w:eastAsia="Times New Roman"/>
          <w:color w:val="000000"/>
          <w:sz w:val="26"/>
          <w:szCs w:val="26"/>
          <w:rtl/>
        </w:rPr>
        <w:t>ملاحظة: ان عملية اصدار القوانين وطلب نشرها هي صلاحية شخصية لرئيس الجمهورية وقد حصرها الدستور به وحده ولم يسمح بها لاحد سواه (المواد 51، 52 و57 من الدستور) لكنه يمارسها بالتعاون مع رئيس مجلس الوزراء والوزراء المختصين. وهذا يعني انه عندما يعتبر القانون او المرسوم نافذاً حكماً (مادتان 56 و57) يبقى واجب طلب نشره -دستورياً- على عاتق ومسؤولية رئيس الجمهورية وحده تحت طائلة اتهامه بخرق الدستور ومحاكمته امام المجلس الاعلى (مواد 60-61 و80 من الدستور)، ولا يحق لأي سلطة اخرى في الدولة ان تقوم بهذه المهمة الحكمية تحت طائلة بطلان عملها ومحاكمة المسؤول الذي قام بالنشر بالخيانة العظمى او بالاخلال بالواجبات المترتبة عليه (المادتان 70 و80 من الدستور).</w:t>
      </w:r>
    </w:p>
    <w:p w:rsidR="00802313" w:rsidRPr="00802313" w:rsidRDefault="00802313" w:rsidP="00802313">
      <w:pPr>
        <w:spacing w:line="260" w:lineRule="atLeast"/>
        <w:ind w:firstLine="220"/>
        <w:rPr>
          <w:rFonts w:eastAsia="Times New Roman"/>
          <w:color w:val="000000"/>
          <w:sz w:val="26"/>
          <w:szCs w:val="26"/>
          <w:rtl/>
        </w:rPr>
      </w:pPr>
      <w:bookmarkStart w:id="74" w:name="Anchor1196"/>
      <w:bookmarkEnd w:id="74"/>
      <w:r w:rsidRPr="00802313">
        <w:rPr>
          <w:rFonts w:eastAsia="Times New Roman"/>
          <w:color w:val="000000"/>
          <w:sz w:val="26"/>
          <w:szCs w:val="26"/>
          <w:rtl/>
        </w:rPr>
        <w:t>7- بالاتفاق مع رئيس الحكومة، دعوة مجلس النواب الى عقود استثنائية بمرسوم يحدد افتتاحها واختتامها وبرنامجها (مادة 33 – 86).</w:t>
      </w:r>
    </w:p>
    <w:p w:rsidR="00802313" w:rsidRPr="00802313" w:rsidRDefault="00802313" w:rsidP="00802313">
      <w:pPr>
        <w:spacing w:line="260" w:lineRule="atLeast"/>
        <w:ind w:firstLine="220"/>
        <w:rPr>
          <w:rFonts w:eastAsia="Times New Roman"/>
          <w:color w:val="000000"/>
          <w:sz w:val="26"/>
          <w:szCs w:val="26"/>
          <w:rtl/>
        </w:rPr>
      </w:pPr>
      <w:bookmarkStart w:id="75" w:name="Anchor1209"/>
      <w:bookmarkEnd w:id="75"/>
      <w:r w:rsidRPr="00802313">
        <w:rPr>
          <w:rFonts w:eastAsia="Times New Roman"/>
          <w:color w:val="000000"/>
          <w:sz w:val="26"/>
          <w:szCs w:val="26"/>
          <w:rtl/>
        </w:rPr>
        <w:t>8- تأجيل انعقاد المجلس النيابي "الى حد لا يتجاوز شهراً واحداً" وليس له ان يفعل ذلك مرتين في العقد الواحد (مادة 59).</w:t>
      </w:r>
    </w:p>
    <w:p w:rsidR="00802313" w:rsidRPr="00802313" w:rsidRDefault="00802313" w:rsidP="00802313">
      <w:pPr>
        <w:spacing w:line="260" w:lineRule="atLeast"/>
        <w:ind w:firstLine="220"/>
        <w:rPr>
          <w:rFonts w:eastAsia="Times New Roman"/>
          <w:color w:val="000000"/>
          <w:sz w:val="26"/>
          <w:szCs w:val="26"/>
          <w:rtl/>
        </w:rPr>
      </w:pPr>
      <w:bookmarkStart w:id="76" w:name="Anchor1220"/>
      <w:bookmarkEnd w:id="76"/>
      <w:r w:rsidRPr="00802313">
        <w:rPr>
          <w:rFonts w:eastAsia="Times New Roman"/>
          <w:color w:val="000000"/>
          <w:sz w:val="26"/>
          <w:szCs w:val="26"/>
          <w:rtl/>
        </w:rPr>
        <w:t>9- احالة "مشاريع القوانين التي ترفع اليه من مجلس الوزراء الى مجلس النواب" (مادة 53/6).</w:t>
      </w:r>
    </w:p>
    <w:p w:rsidR="00802313" w:rsidRPr="00802313" w:rsidRDefault="00802313" w:rsidP="00802313">
      <w:pPr>
        <w:spacing w:line="260" w:lineRule="atLeast"/>
        <w:ind w:firstLine="220"/>
        <w:rPr>
          <w:rFonts w:eastAsia="Times New Roman"/>
          <w:color w:val="000000"/>
          <w:sz w:val="26"/>
          <w:szCs w:val="26"/>
          <w:rtl/>
        </w:rPr>
      </w:pPr>
      <w:bookmarkStart w:id="77" w:name="Anchor1228"/>
      <w:bookmarkEnd w:id="77"/>
      <w:r w:rsidRPr="00802313">
        <w:rPr>
          <w:rFonts w:eastAsia="Times New Roman"/>
          <w:color w:val="000000"/>
          <w:sz w:val="26"/>
          <w:szCs w:val="26"/>
          <w:rtl/>
        </w:rPr>
        <w:t>10- اصدار المراسيم وطلب نشرها وهي مشاريع المراسيم التي يصيغها مجلس الوزراء (مادة 56/2).</w:t>
      </w:r>
    </w:p>
    <w:p w:rsidR="00802313" w:rsidRPr="00802313" w:rsidRDefault="00802313" w:rsidP="00802313">
      <w:pPr>
        <w:spacing w:line="260" w:lineRule="atLeast"/>
        <w:ind w:firstLine="220"/>
        <w:rPr>
          <w:rFonts w:eastAsia="Times New Roman"/>
          <w:color w:val="000000"/>
          <w:sz w:val="26"/>
          <w:szCs w:val="26"/>
          <w:rtl/>
        </w:rPr>
      </w:pPr>
      <w:bookmarkStart w:id="78" w:name="Anchor1238"/>
      <w:bookmarkEnd w:id="78"/>
      <w:r w:rsidRPr="00802313">
        <w:rPr>
          <w:rFonts w:eastAsia="Times New Roman"/>
          <w:color w:val="000000"/>
          <w:sz w:val="26"/>
          <w:szCs w:val="26"/>
          <w:rtl/>
        </w:rPr>
        <w:t>11- اصدار مرسوم اقالة الوزير موقع مع رئيس الحكومة (69/2).</w:t>
      </w:r>
    </w:p>
    <w:p w:rsidR="00802313" w:rsidRPr="00802313" w:rsidRDefault="00802313" w:rsidP="00802313">
      <w:pPr>
        <w:spacing w:line="260" w:lineRule="atLeast"/>
        <w:ind w:firstLine="220"/>
        <w:rPr>
          <w:rFonts w:eastAsia="Times New Roman"/>
          <w:color w:val="000000"/>
          <w:sz w:val="26"/>
          <w:szCs w:val="26"/>
          <w:rtl/>
        </w:rPr>
      </w:pPr>
      <w:bookmarkStart w:id="79" w:name="Anchor1243"/>
      <w:bookmarkEnd w:id="79"/>
      <w:r w:rsidRPr="00802313">
        <w:rPr>
          <w:rFonts w:eastAsia="Times New Roman"/>
          <w:color w:val="000000"/>
          <w:sz w:val="26"/>
          <w:szCs w:val="26"/>
          <w:rtl/>
        </w:rPr>
        <w:t>12- دعوة مجلس الوزراء الى اجتماعات استثنائية كلما رأى ذلك ضرورياً وهذا بالاتفاق مع رئيس الحكومة (مادة 53/12).</w:t>
      </w:r>
    </w:p>
    <w:p w:rsidR="00802313" w:rsidRPr="00802313" w:rsidRDefault="00802313" w:rsidP="00802313">
      <w:pPr>
        <w:spacing w:line="260" w:lineRule="atLeast"/>
        <w:ind w:firstLine="220"/>
        <w:rPr>
          <w:rFonts w:eastAsia="Times New Roman"/>
          <w:color w:val="000000"/>
          <w:sz w:val="26"/>
          <w:szCs w:val="26"/>
          <w:rtl/>
        </w:rPr>
      </w:pPr>
      <w:bookmarkStart w:id="80" w:name="Anchor1253"/>
      <w:bookmarkEnd w:id="80"/>
      <w:r w:rsidRPr="00802313">
        <w:rPr>
          <w:rFonts w:eastAsia="Times New Roman"/>
          <w:color w:val="000000"/>
          <w:sz w:val="26"/>
          <w:szCs w:val="26"/>
          <w:rtl/>
        </w:rPr>
        <w:t>13- ممارسة مسؤولية القائد الاعلى للقوات المسلحة التي تخضع لسلطة مجلس الوزراء (مادة 49/1).</w:t>
      </w:r>
    </w:p>
    <w:p w:rsidR="00802313" w:rsidRPr="00802313" w:rsidRDefault="00802313" w:rsidP="00802313">
      <w:pPr>
        <w:spacing w:line="260" w:lineRule="atLeast"/>
        <w:ind w:firstLine="220"/>
        <w:rPr>
          <w:rFonts w:eastAsia="Times New Roman"/>
          <w:color w:val="000000"/>
          <w:sz w:val="26"/>
          <w:szCs w:val="26"/>
          <w:rtl/>
        </w:rPr>
      </w:pPr>
      <w:bookmarkStart w:id="81" w:name="Anchor1264"/>
      <w:bookmarkEnd w:id="81"/>
      <w:r w:rsidRPr="00802313">
        <w:rPr>
          <w:rFonts w:eastAsia="Times New Roman"/>
          <w:color w:val="000000"/>
          <w:sz w:val="26"/>
          <w:szCs w:val="26"/>
          <w:rtl/>
        </w:rPr>
        <w:t>14- تأمين النفقات المستعجلة اذا دعت ظروف طارئة لذلك، ومن أجل هذه الغاية يتخذ مرسوماً بناء على قرار صادر عن مجلس الوزراء بفتح اعتمادات استثنائية او اضافية وبنقل اعتمادات من الموازنة، على ألا تتجاوز هذه الاعتمادات حداً اقصى يحدد في قانون الموازنة (مادة 85 فقرة 2).</w:t>
      </w:r>
    </w:p>
    <w:p w:rsidR="00802313" w:rsidRPr="00802313" w:rsidRDefault="00802313" w:rsidP="00802313">
      <w:pPr>
        <w:spacing w:line="260" w:lineRule="atLeast"/>
        <w:ind w:firstLine="220"/>
        <w:rPr>
          <w:rFonts w:eastAsia="Times New Roman"/>
          <w:color w:val="000000"/>
          <w:sz w:val="26"/>
          <w:szCs w:val="26"/>
          <w:rtl/>
        </w:rPr>
      </w:pPr>
      <w:bookmarkStart w:id="82" w:name="Anchor1288"/>
      <w:bookmarkEnd w:id="82"/>
      <w:r w:rsidRPr="00802313">
        <w:rPr>
          <w:rFonts w:eastAsia="Times New Roman"/>
          <w:color w:val="000000"/>
          <w:sz w:val="26"/>
          <w:szCs w:val="26"/>
          <w:rtl/>
        </w:rPr>
        <w:t>البند الثاني: الطريقة الثانية: تصنيف سلطات وصلاحيات رئيس الجمهورية / رئيس الدولة بالنسبة لعلاقة كل منها بالامة وبالوطن وبالسلطات الدستورية.</w:t>
      </w:r>
    </w:p>
    <w:p w:rsidR="00802313" w:rsidRPr="00802313" w:rsidRDefault="00802313" w:rsidP="00802313">
      <w:pPr>
        <w:spacing w:line="260" w:lineRule="atLeast"/>
        <w:ind w:firstLine="220"/>
        <w:rPr>
          <w:rFonts w:eastAsia="Times New Roman"/>
          <w:color w:val="000000"/>
          <w:sz w:val="26"/>
          <w:szCs w:val="26"/>
          <w:rtl/>
        </w:rPr>
      </w:pPr>
      <w:bookmarkStart w:id="83" w:name="Anchor1303"/>
      <w:bookmarkEnd w:id="83"/>
      <w:r w:rsidRPr="00802313">
        <w:rPr>
          <w:rFonts w:eastAsia="Times New Roman"/>
          <w:color w:val="000000"/>
          <w:sz w:val="26"/>
          <w:szCs w:val="26"/>
          <w:rtl/>
        </w:rPr>
        <w:t>على هذا الاساس يمكن ان نقسم صلاحيات رئيس الجمهورية / رئيس الدولة في لبنان الى ستة انواع:</w:t>
      </w:r>
    </w:p>
    <w:p w:rsidR="00802313" w:rsidRPr="00802313" w:rsidRDefault="00802313" w:rsidP="00802313">
      <w:pPr>
        <w:spacing w:line="260" w:lineRule="atLeast"/>
        <w:ind w:firstLine="220"/>
        <w:rPr>
          <w:rFonts w:eastAsia="Times New Roman"/>
          <w:color w:val="000000"/>
          <w:sz w:val="26"/>
          <w:szCs w:val="26"/>
          <w:rtl/>
        </w:rPr>
      </w:pPr>
      <w:bookmarkStart w:id="84" w:name="Anchor1311"/>
      <w:bookmarkEnd w:id="84"/>
      <w:r w:rsidRPr="00802313">
        <w:rPr>
          <w:rFonts w:eastAsia="Times New Roman"/>
          <w:color w:val="000000"/>
          <w:sz w:val="26"/>
          <w:szCs w:val="26"/>
          <w:rtl/>
        </w:rPr>
        <w:t xml:space="preserve">1- صلاحيات عامة وطنية وقومية </w:t>
      </w:r>
      <w:r w:rsidRPr="00802313">
        <w:rPr>
          <w:rFonts w:eastAsia="Times New Roman"/>
          <w:color w:val="000000"/>
          <w:sz w:val="26"/>
          <w:szCs w:val="26"/>
        </w:rPr>
        <w:t xml:space="preserve">Attributions </w:t>
      </w:r>
      <w:proofErr w:type="spellStart"/>
      <w:r w:rsidRPr="00802313">
        <w:rPr>
          <w:rFonts w:eastAsia="Times New Roman"/>
          <w:color w:val="000000"/>
          <w:sz w:val="26"/>
          <w:szCs w:val="26"/>
        </w:rPr>
        <w:t>générales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d’ordre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patriotique</w:t>
      </w:r>
      <w:proofErr w:type="spellEnd"/>
      <w:r w:rsidRPr="00802313">
        <w:rPr>
          <w:rFonts w:eastAsia="Times New Roman"/>
          <w:color w:val="000000"/>
          <w:sz w:val="26"/>
          <w:szCs w:val="26"/>
        </w:rPr>
        <w:t xml:space="preserve"> et national</w:t>
      </w:r>
    </w:p>
    <w:p w:rsidR="00802313" w:rsidRPr="00802313" w:rsidRDefault="00802313" w:rsidP="00802313">
      <w:pPr>
        <w:spacing w:line="260" w:lineRule="atLeast"/>
        <w:ind w:firstLine="220"/>
        <w:rPr>
          <w:rFonts w:eastAsia="Times New Roman"/>
          <w:color w:val="000000"/>
          <w:sz w:val="26"/>
          <w:szCs w:val="26"/>
          <w:rtl/>
        </w:rPr>
      </w:pPr>
      <w:bookmarkStart w:id="85" w:name="Anchor1317"/>
      <w:bookmarkEnd w:id="85"/>
      <w:r w:rsidRPr="00802313">
        <w:rPr>
          <w:rFonts w:eastAsia="Times New Roman"/>
          <w:color w:val="000000"/>
          <w:sz w:val="26"/>
          <w:szCs w:val="26"/>
          <w:rtl/>
        </w:rPr>
        <w:t>2- صلاحيات تتعلق بالعلاقات الدولية.</w:t>
      </w:r>
    </w:p>
    <w:p w:rsidR="00802313" w:rsidRPr="00802313" w:rsidRDefault="00802313" w:rsidP="00802313">
      <w:pPr>
        <w:spacing w:line="260" w:lineRule="atLeast"/>
        <w:ind w:firstLine="220"/>
        <w:rPr>
          <w:rFonts w:eastAsia="Times New Roman"/>
          <w:color w:val="000000"/>
          <w:sz w:val="26"/>
          <w:szCs w:val="26"/>
          <w:rtl/>
        </w:rPr>
      </w:pPr>
      <w:bookmarkStart w:id="86" w:name="Anchor1322"/>
      <w:bookmarkEnd w:id="86"/>
      <w:r w:rsidRPr="00802313">
        <w:rPr>
          <w:rFonts w:eastAsia="Times New Roman"/>
          <w:color w:val="000000"/>
          <w:sz w:val="26"/>
          <w:szCs w:val="26"/>
          <w:rtl/>
        </w:rPr>
        <w:t>3- صلاحيات تتعلق بالسلطة التشريعية.</w:t>
      </w:r>
    </w:p>
    <w:p w:rsidR="00802313" w:rsidRPr="00802313" w:rsidRDefault="00802313" w:rsidP="00802313">
      <w:pPr>
        <w:spacing w:line="260" w:lineRule="atLeast"/>
        <w:ind w:firstLine="220"/>
        <w:rPr>
          <w:rFonts w:eastAsia="Times New Roman"/>
          <w:color w:val="000000"/>
          <w:sz w:val="26"/>
          <w:szCs w:val="26"/>
          <w:rtl/>
        </w:rPr>
      </w:pPr>
      <w:bookmarkStart w:id="87" w:name="Anchor1327"/>
      <w:bookmarkEnd w:id="87"/>
      <w:r w:rsidRPr="00802313">
        <w:rPr>
          <w:rFonts w:eastAsia="Times New Roman"/>
          <w:color w:val="000000"/>
          <w:sz w:val="26"/>
          <w:szCs w:val="26"/>
          <w:rtl/>
        </w:rPr>
        <w:t>4- صلاحيات تتعلق بالسلطة التنفيذية.</w:t>
      </w:r>
    </w:p>
    <w:p w:rsidR="00802313" w:rsidRPr="00802313" w:rsidRDefault="00802313" w:rsidP="00802313">
      <w:pPr>
        <w:spacing w:line="260" w:lineRule="atLeast"/>
        <w:ind w:firstLine="220"/>
        <w:rPr>
          <w:rFonts w:eastAsia="Times New Roman"/>
          <w:color w:val="000000"/>
          <w:sz w:val="26"/>
          <w:szCs w:val="26"/>
          <w:rtl/>
        </w:rPr>
      </w:pPr>
      <w:bookmarkStart w:id="88" w:name="Anchor1332"/>
      <w:bookmarkEnd w:id="88"/>
      <w:r w:rsidRPr="00802313">
        <w:rPr>
          <w:rFonts w:eastAsia="Times New Roman"/>
          <w:color w:val="000000"/>
          <w:sz w:val="26"/>
          <w:szCs w:val="26"/>
          <w:rtl/>
        </w:rPr>
        <w:t>5- صلاحيات تتعلق بالسلطة القضائية.</w:t>
      </w:r>
    </w:p>
    <w:p w:rsidR="00802313" w:rsidRPr="00802313" w:rsidRDefault="00802313" w:rsidP="00802313">
      <w:pPr>
        <w:spacing w:line="260" w:lineRule="atLeast"/>
        <w:ind w:firstLine="220"/>
        <w:rPr>
          <w:rFonts w:eastAsia="Times New Roman"/>
          <w:color w:val="000000"/>
          <w:sz w:val="26"/>
          <w:szCs w:val="26"/>
          <w:rtl/>
        </w:rPr>
      </w:pPr>
      <w:bookmarkStart w:id="89" w:name="Anchor1337"/>
      <w:bookmarkEnd w:id="89"/>
      <w:r w:rsidRPr="00802313">
        <w:rPr>
          <w:rFonts w:eastAsia="Times New Roman"/>
          <w:color w:val="000000"/>
          <w:sz w:val="26"/>
          <w:szCs w:val="26"/>
          <w:rtl/>
        </w:rPr>
        <w:t>6- صلاحيات عامة متنوعة.</w:t>
      </w:r>
    </w:p>
    <w:p w:rsidR="00802313" w:rsidRPr="00802313" w:rsidRDefault="00802313" w:rsidP="00802313">
      <w:pPr>
        <w:spacing w:line="260" w:lineRule="atLeast"/>
        <w:ind w:firstLine="220"/>
        <w:rPr>
          <w:rFonts w:eastAsia="Times New Roman"/>
          <w:color w:val="000000"/>
          <w:sz w:val="26"/>
          <w:szCs w:val="26"/>
          <w:rtl/>
        </w:rPr>
      </w:pPr>
      <w:bookmarkStart w:id="90" w:name="Anchor1341"/>
      <w:bookmarkEnd w:id="90"/>
      <w:r w:rsidRPr="00802313">
        <w:rPr>
          <w:rFonts w:eastAsia="Times New Roman"/>
          <w:color w:val="000000"/>
          <w:sz w:val="26"/>
          <w:szCs w:val="26"/>
          <w:rtl/>
        </w:rPr>
        <w:lastRenderedPageBreak/>
        <w:t>اولاً: صلاحيات عامة وطنية وقومية</w:t>
      </w:r>
      <w:r w:rsidRPr="00802313">
        <w:rPr>
          <w:rFonts w:eastAsia="Times New Roman"/>
          <w:color w:val="000000"/>
          <w:sz w:val="26"/>
          <w:szCs w:val="26"/>
        </w:rPr>
        <w:t xml:space="preserve">Attributions </w:t>
      </w:r>
      <w:proofErr w:type="spellStart"/>
      <w:r w:rsidRPr="00802313">
        <w:rPr>
          <w:rFonts w:eastAsia="Times New Roman"/>
          <w:color w:val="000000"/>
          <w:sz w:val="26"/>
          <w:szCs w:val="26"/>
        </w:rPr>
        <w:t>générales</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d’ordre</w:t>
      </w:r>
      <w:proofErr w:type="spellEnd"/>
      <w:r w:rsidRPr="00802313">
        <w:rPr>
          <w:rFonts w:eastAsia="Times New Roman"/>
          <w:color w:val="000000"/>
          <w:sz w:val="26"/>
          <w:szCs w:val="26"/>
        </w:rPr>
        <w:t xml:space="preserve"> </w:t>
      </w:r>
      <w:proofErr w:type="spellStart"/>
      <w:r w:rsidRPr="00802313">
        <w:rPr>
          <w:rFonts w:eastAsia="Times New Roman"/>
          <w:color w:val="000000"/>
          <w:sz w:val="26"/>
          <w:szCs w:val="26"/>
        </w:rPr>
        <w:t>patriotique</w:t>
      </w:r>
      <w:proofErr w:type="spellEnd"/>
      <w:r w:rsidRPr="00802313">
        <w:rPr>
          <w:rFonts w:eastAsia="Times New Roman"/>
          <w:color w:val="000000"/>
          <w:sz w:val="26"/>
          <w:szCs w:val="26"/>
        </w:rPr>
        <w:t xml:space="preserve"> et national</w:t>
      </w:r>
    </w:p>
    <w:p w:rsidR="00802313" w:rsidRPr="00802313" w:rsidRDefault="00802313" w:rsidP="00802313">
      <w:pPr>
        <w:spacing w:line="260" w:lineRule="atLeast"/>
        <w:ind w:firstLine="220"/>
        <w:rPr>
          <w:rFonts w:eastAsia="Times New Roman"/>
          <w:color w:val="000000"/>
          <w:sz w:val="26"/>
          <w:szCs w:val="26"/>
          <w:rtl/>
        </w:rPr>
      </w:pPr>
      <w:bookmarkStart w:id="91" w:name="Anchor1346"/>
      <w:bookmarkEnd w:id="91"/>
      <w:r w:rsidRPr="00802313">
        <w:rPr>
          <w:rFonts w:eastAsia="Times New Roman"/>
          <w:color w:val="000000"/>
          <w:sz w:val="26"/>
          <w:szCs w:val="26"/>
          <w:rtl/>
        </w:rPr>
        <w:t>1- سلطات رئيس الدولة (</w:t>
      </w:r>
      <w:proofErr w:type="spellStart"/>
      <w:r w:rsidRPr="00802313">
        <w:rPr>
          <w:rFonts w:eastAsia="Times New Roman"/>
          <w:color w:val="000000"/>
          <w:sz w:val="26"/>
          <w:szCs w:val="26"/>
        </w:rPr>
        <w:t>Pouvoirs</w:t>
      </w:r>
      <w:proofErr w:type="spellEnd"/>
      <w:r w:rsidRPr="00802313">
        <w:rPr>
          <w:rFonts w:eastAsia="Times New Roman"/>
          <w:color w:val="000000"/>
          <w:sz w:val="26"/>
          <w:szCs w:val="26"/>
        </w:rPr>
        <w:t xml:space="preserve"> du Chef de </w:t>
      </w:r>
      <w:proofErr w:type="spellStart"/>
      <w:r w:rsidRPr="00802313">
        <w:rPr>
          <w:rFonts w:eastAsia="Times New Roman"/>
          <w:color w:val="000000"/>
          <w:sz w:val="26"/>
          <w:szCs w:val="26"/>
        </w:rPr>
        <w:t>l’Etat</w:t>
      </w:r>
      <w:proofErr w:type="spellEnd"/>
      <w:r w:rsidRPr="00802313">
        <w:rPr>
          <w:rFonts w:eastAsia="Times New Roman"/>
          <w:color w:val="000000"/>
          <w:sz w:val="26"/>
          <w:szCs w:val="26"/>
          <w:rtl/>
        </w:rPr>
        <w:t>) (مادة 49 فقرة 1 من الدستور).</w:t>
      </w:r>
    </w:p>
    <w:p w:rsidR="00802313" w:rsidRPr="00802313" w:rsidRDefault="00802313" w:rsidP="00802313">
      <w:pPr>
        <w:spacing w:line="260" w:lineRule="atLeast"/>
        <w:ind w:firstLine="220"/>
        <w:rPr>
          <w:rFonts w:eastAsia="Times New Roman"/>
          <w:color w:val="000000"/>
          <w:sz w:val="26"/>
          <w:szCs w:val="26"/>
          <w:rtl/>
        </w:rPr>
      </w:pPr>
      <w:bookmarkStart w:id="92" w:name="Anchor1353"/>
      <w:bookmarkEnd w:id="92"/>
      <w:r w:rsidRPr="00802313">
        <w:rPr>
          <w:rFonts w:eastAsia="Times New Roman"/>
          <w:color w:val="000000"/>
          <w:sz w:val="26"/>
          <w:szCs w:val="26"/>
          <w:rtl/>
        </w:rPr>
        <w:t xml:space="preserve">2- ان يكون رمزاً لوحدة الوطن </w:t>
      </w:r>
      <w:proofErr w:type="spellStart"/>
      <w:r w:rsidRPr="00802313">
        <w:rPr>
          <w:rFonts w:eastAsia="Times New Roman"/>
          <w:color w:val="000000"/>
          <w:sz w:val="26"/>
          <w:szCs w:val="26"/>
        </w:rPr>
        <w:t>Symbole</w:t>
      </w:r>
      <w:proofErr w:type="spellEnd"/>
      <w:r w:rsidRPr="00802313">
        <w:rPr>
          <w:rFonts w:eastAsia="Times New Roman"/>
          <w:color w:val="000000"/>
          <w:sz w:val="26"/>
          <w:szCs w:val="26"/>
        </w:rPr>
        <w:t xml:space="preserve"> de </w:t>
      </w:r>
      <w:proofErr w:type="spellStart"/>
      <w:r w:rsidRPr="00802313">
        <w:rPr>
          <w:rFonts w:eastAsia="Times New Roman"/>
          <w:color w:val="000000"/>
          <w:sz w:val="26"/>
          <w:szCs w:val="26"/>
        </w:rPr>
        <w:t>l’unité</w:t>
      </w:r>
      <w:proofErr w:type="spellEnd"/>
      <w:r w:rsidRPr="00802313">
        <w:rPr>
          <w:rFonts w:eastAsia="Times New Roman"/>
          <w:color w:val="000000"/>
          <w:sz w:val="26"/>
          <w:szCs w:val="26"/>
        </w:rPr>
        <w:t xml:space="preserve"> de la </w:t>
      </w:r>
      <w:proofErr w:type="spellStart"/>
      <w:r w:rsidRPr="00802313">
        <w:rPr>
          <w:rFonts w:eastAsia="Times New Roman"/>
          <w:color w:val="000000"/>
          <w:sz w:val="26"/>
          <w:szCs w:val="26"/>
        </w:rPr>
        <w:t>patrie</w:t>
      </w:r>
      <w:proofErr w:type="spellEnd"/>
      <w:r w:rsidRPr="00802313">
        <w:rPr>
          <w:rFonts w:eastAsia="Times New Roman"/>
          <w:color w:val="000000"/>
          <w:sz w:val="26"/>
          <w:szCs w:val="26"/>
          <w:rtl/>
        </w:rPr>
        <w:t xml:space="preserve"> (مادة 49 فقرة 1) وان يمارس عملياً هذا الدور وهذه المسؤولية .</w:t>
      </w:r>
    </w:p>
    <w:p w:rsidR="00802313" w:rsidRPr="00802313" w:rsidRDefault="00802313" w:rsidP="00802313">
      <w:pPr>
        <w:spacing w:line="260" w:lineRule="atLeast"/>
        <w:ind w:firstLine="220"/>
        <w:rPr>
          <w:rFonts w:eastAsia="Times New Roman"/>
          <w:color w:val="000000"/>
          <w:sz w:val="26"/>
          <w:szCs w:val="26"/>
          <w:rtl/>
        </w:rPr>
      </w:pPr>
      <w:bookmarkStart w:id="93" w:name="Anchor1364"/>
      <w:bookmarkEnd w:id="93"/>
      <w:r w:rsidRPr="00802313">
        <w:rPr>
          <w:rFonts w:eastAsia="Times New Roman"/>
          <w:color w:val="000000"/>
          <w:sz w:val="26"/>
          <w:szCs w:val="26"/>
          <w:rtl/>
        </w:rPr>
        <w:t>3- السهر على المحافظة على استقلال لبنان ووحدته وسلامة اراضيه وان يمارس عملياً هذه السلطة (مادة 49 فقرة 5 من الدستور).</w:t>
      </w:r>
    </w:p>
    <w:p w:rsidR="00802313" w:rsidRPr="00802313" w:rsidRDefault="00802313" w:rsidP="00802313">
      <w:pPr>
        <w:spacing w:line="260" w:lineRule="atLeast"/>
        <w:ind w:firstLine="220"/>
        <w:rPr>
          <w:rFonts w:eastAsia="Times New Roman"/>
          <w:color w:val="000000"/>
          <w:sz w:val="26"/>
          <w:szCs w:val="26"/>
          <w:rtl/>
        </w:rPr>
      </w:pPr>
      <w:bookmarkStart w:id="94" w:name="Anchor1375"/>
      <w:bookmarkEnd w:id="94"/>
      <w:r w:rsidRPr="00802313">
        <w:rPr>
          <w:rFonts w:eastAsia="Times New Roman"/>
          <w:color w:val="000000"/>
          <w:sz w:val="26"/>
          <w:szCs w:val="26"/>
          <w:rtl/>
        </w:rPr>
        <w:t>4- السهر على احترام الدستور والقوانين والممارسة العملية والفعلية لهذه السلطة (المادتين 49 و50 من الدستور) ويجدر التذكير بأن المادة 50 المذكورة تتعلق بالقسم الدستوري الذي يؤديه رئيس الجمهورية قبل تسلمه الرئاسة.</w:t>
      </w:r>
    </w:p>
    <w:p w:rsidR="00802313" w:rsidRPr="00802313" w:rsidRDefault="00802313" w:rsidP="00802313">
      <w:pPr>
        <w:spacing w:line="260" w:lineRule="atLeast"/>
        <w:ind w:firstLine="220"/>
        <w:rPr>
          <w:rFonts w:eastAsia="Times New Roman"/>
          <w:color w:val="000000"/>
          <w:sz w:val="26"/>
          <w:szCs w:val="26"/>
          <w:rtl/>
        </w:rPr>
      </w:pPr>
      <w:bookmarkStart w:id="95" w:name="Anchor1398"/>
      <w:bookmarkEnd w:id="95"/>
      <w:r w:rsidRPr="00802313">
        <w:rPr>
          <w:rFonts w:eastAsia="Times New Roman"/>
          <w:color w:val="000000"/>
          <w:sz w:val="26"/>
          <w:szCs w:val="26"/>
          <w:rtl/>
        </w:rPr>
        <w:t>5- ترؤس الهيئة الوطنية المكلفة درس واقتراح الطرق الكفيلة بالغاء الطائفية. وبعدها بإلغاء الطائفية السياسية (مادة 95)</w:t>
      </w:r>
    </w:p>
    <w:p w:rsidR="00802313" w:rsidRPr="00802313" w:rsidRDefault="00802313" w:rsidP="00802313">
      <w:pPr>
        <w:spacing w:line="260" w:lineRule="atLeast"/>
        <w:ind w:firstLine="220"/>
        <w:rPr>
          <w:rFonts w:eastAsia="Times New Roman"/>
          <w:color w:val="000000"/>
          <w:sz w:val="26"/>
          <w:szCs w:val="26"/>
          <w:rtl/>
        </w:rPr>
      </w:pPr>
      <w:bookmarkStart w:id="96" w:name="Anchor1412"/>
      <w:bookmarkEnd w:id="96"/>
      <w:r w:rsidRPr="00802313">
        <w:rPr>
          <w:rFonts w:eastAsia="Times New Roman"/>
          <w:color w:val="000000"/>
          <w:sz w:val="26"/>
          <w:szCs w:val="26"/>
          <w:rtl/>
        </w:rPr>
        <w:t>6- رفض توقيع وتنفيذ كل ما لا يقتنع به ضميره الوطني اللبناني (مادة 50).</w:t>
      </w:r>
    </w:p>
    <w:p w:rsidR="00802313" w:rsidRPr="00802313" w:rsidRDefault="00802313" w:rsidP="00802313">
      <w:pPr>
        <w:spacing w:line="260" w:lineRule="atLeast"/>
        <w:ind w:firstLine="220"/>
        <w:rPr>
          <w:rFonts w:eastAsia="Times New Roman"/>
          <w:color w:val="000000"/>
          <w:sz w:val="26"/>
          <w:szCs w:val="26"/>
          <w:rtl/>
        </w:rPr>
      </w:pPr>
      <w:bookmarkStart w:id="97" w:name="Anchor1419"/>
      <w:bookmarkEnd w:id="97"/>
      <w:r w:rsidRPr="00802313">
        <w:rPr>
          <w:rFonts w:eastAsia="Times New Roman"/>
          <w:color w:val="000000"/>
          <w:sz w:val="26"/>
          <w:szCs w:val="26"/>
          <w:rtl/>
        </w:rPr>
        <w:t>ثانياً: صلاحيات تتعلق بالعلاقات الدولية:</w:t>
      </w:r>
    </w:p>
    <w:p w:rsidR="00802313" w:rsidRPr="00802313" w:rsidRDefault="00802313" w:rsidP="00802313">
      <w:pPr>
        <w:spacing w:line="260" w:lineRule="atLeast"/>
        <w:ind w:firstLine="220"/>
        <w:rPr>
          <w:rFonts w:eastAsia="Times New Roman"/>
          <w:color w:val="000000"/>
          <w:sz w:val="26"/>
          <w:szCs w:val="26"/>
          <w:rtl/>
        </w:rPr>
      </w:pPr>
      <w:bookmarkStart w:id="98" w:name="Anchor1424"/>
      <w:bookmarkEnd w:id="98"/>
      <w:r w:rsidRPr="00802313">
        <w:rPr>
          <w:rFonts w:eastAsia="Times New Roman"/>
          <w:color w:val="000000"/>
          <w:sz w:val="26"/>
          <w:szCs w:val="26"/>
          <w:rtl/>
        </w:rPr>
        <w:t>هذه الصلاحيات محددة في المادتين 52 و53 فقرة 7 من الدستور وهي التالية:</w:t>
      </w:r>
    </w:p>
    <w:p w:rsidR="00802313" w:rsidRPr="00802313" w:rsidRDefault="00802313" w:rsidP="00802313">
      <w:pPr>
        <w:spacing w:line="260" w:lineRule="atLeast"/>
        <w:ind w:firstLine="220"/>
        <w:rPr>
          <w:rFonts w:eastAsia="Times New Roman"/>
          <w:color w:val="000000"/>
          <w:sz w:val="26"/>
          <w:szCs w:val="26"/>
          <w:rtl/>
        </w:rPr>
      </w:pPr>
      <w:bookmarkStart w:id="99" w:name="Anchor1431"/>
      <w:bookmarkEnd w:id="99"/>
      <w:r w:rsidRPr="00802313">
        <w:rPr>
          <w:rFonts w:eastAsia="Times New Roman"/>
          <w:color w:val="000000"/>
          <w:sz w:val="26"/>
          <w:szCs w:val="26"/>
          <w:rtl/>
        </w:rPr>
        <w:t xml:space="preserve">1- اعتماد السفراء </w:t>
      </w:r>
      <w:proofErr w:type="spellStart"/>
      <w:r w:rsidRPr="00802313">
        <w:rPr>
          <w:rFonts w:eastAsia="Times New Roman"/>
          <w:color w:val="000000"/>
          <w:sz w:val="26"/>
          <w:szCs w:val="26"/>
        </w:rPr>
        <w:t>Accréditation</w:t>
      </w:r>
      <w:proofErr w:type="spellEnd"/>
      <w:r w:rsidRPr="00802313">
        <w:rPr>
          <w:rFonts w:eastAsia="Times New Roman"/>
          <w:color w:val="000000"/>
          <w:sz w:val="26"/>
          <w:szCs w:val="26"/>
        </w:rPr>
        <w:t xml:space="preserve"> des </w:t>
      </w:r>
      <w:proofErr w:type="spellStart"/>
      <w:r w:rsidRPr="00802313">
        <w:rPr>
          <w:rFonts w:eastAsia="Times New Roman"/>
          <w:color w:val="000000"/>
          <w:sz w:val="26"/>
          <w:szCs w:val="26"/>
        </w:rPr>
        <w:t>Ambassadeurs</w:t>
      </w:r>
      <w:proofErr w:type="spellEnd"/>
      <w:r w:rsidRPr="00802313">
        <w:rPr>
          <w:rFonts w:eastAsia="Times New Roman"/>
          <w:color w:val="000000"/>
          <w:sz w:val="26"/>
          <w:szCs w:val="26"/>
          <w:rtl/>
        </w:rPr>
        <w:t xml:space="preserve"> وباقي الممثلين الدبلوماسيين اللبنانيين مع الدول والهيئات الدولية (مادة 53 فقرة 7 من الدستور). وقبول اعتماد السفراء وممثلي الدول الاجنبية لديه (مادة 53 فقرة 7).</w:t>
      </w:r>
    </w:p>
    <w:p w:rsidR="00802313" w:rsidRPr="00802313" w:rsidRDefault="00802313" w:rsidP="00802313">
      <w:pPr>
        <w:spacing w:line="260" w:lineRule="atLeast"/>
        <w:ind w:firstLine="220"/>
        <w:rPr>
          <w:rFonts w:eastAsia="Times New Roman"/>
          <w:color w:val="000000"/>
          <w:sz w:val="26"/>
          <w:szCs w:val="26"/>
          <w:rtl/>
        </w:rPr>
      </w:pPr>
      <w:bookmarkStart w:id="100" w:name="Anchor1451"/>
      <w:bookmarkEnd w:id="100"/>
      <w:r w:rsidRPr="00802313">
        <w:rPr>
          <w:rFonts w:eastAsia="Times New Roman"/>
          <w:color w:val="000000"/>
          <w:sz w:val="26"/>
          <w:szCs w:val="26"/>
          <w:rtl/>
        </w:rPr>
        <w:t>2- تولي المفاوضة في عقد المعاهدات الدولية (</w:t>
      </w:r>
      <w:proofErr w:type="spellStart"/>
      <w:r w:rsidRPr="00802313">
        <w:rPr>
          <w:rFonts w:eastAsia="Times New Roman"/>
          <w:color w:val="000000"/>
          <w:sz w:val="26"/>
          <w:szCs w:val="26"/>
        </w:rPr>
        <w:t>Négociation</w:t>
      </w:r>
      <w:proofErr w:type="spellEnd"/>
      <w:r w:rsidRPr="00802313">
        <w:rPr>
          <w:rFonts w:eastAsia="Times New Roman"/>
          <w:color w:val="000000"/>
          <w:sz w:val="26"/>
          <w:szCs w:val="26"/>
        </w:rPr>
        <w:t xml:space="preserve"> des </w:t>
      </w:r>
      <w:proofErr w:type="spellStart"/>
      <w:r w:rsidRPr="00802313">
        <w:rPr>
          <w:rFonts w:eastAsia="Times New Roman"/>
          <w:color w:val="000000"/>
          <w:sz w:val="26"/>
          <w:szCs w:val="26"/>
        </w:rPr>
        <w:t>traités</w:t>
      </w:r>
      <w:proofErr w:type="spellEnd"/>
      <w:r w:rsidRPr="00802313">
        <w:rPr>
          <w:rFonts w:eastAsia="Times New Roman"/>
          <w:color w:val="000000"/>
          <w:sz w:val="26"/>
          <w:szCs w:val="26"/>
          <w:rtl/>
        </w:rPr>
        <w:t>) وابرامها (</w:t>
      </w:r>
      <w:r w:rsidRPr="00802313">
        <w:rPr>
          <w:rFonts w:eastAsia="Times New Roman"/>
          <w:color w:val="000000"/>
          <w:sz w:val="26"/>
          <w:szCs w:val="26"/>
        </w:rPr>
        <w:t xml:space="preserve">Ratification des </w:t>
      </w:r>
      <w:proofErr w:type="spellStart"/>
      <w:r w:rsidRPr="00802313">
        <w:rPr>
          <w:rFonts w:eastAsia="Times New Roman"/>
          <w:color w:val="000000"/>
          <w:sz w:val="26"/>
          <w:szCs w:val="26"/>
        </w:rPr>
        <w:t>traités</w:t>
      </w:r>
      <w:proofErr w:type="spellEnd"/>
      <w:r w:rsidRPr="00802313">
        <w:rPr>
          <w:rFonts w:eastAsia="Times New Roman"/>
          <w:color w:val="000000"/>
          <w:sz w:val="26"/>
          <w:szCs w:val="26"/>
          <w:rtl/>
        </w:rPr>
        <w:t>) بالاتفاق مع رئيس الحكومة ولا تصبح المعاهدات مبرمة الا بعد موافقة مجلس الوزراء (مادة 52 من الدستور). وعلى الحكومة ان تطلع مجلس النواب عليها "حينما تمكنها من ذلك مصلحة البلاد وسلامة الدولة" (مادة 52).</w:t>
      </w:r>
    </w:p>
    <w:p w:rsidR="00802313" w:rsidRPr="00802313" w:rsidRDefault="00802313" w:rsidP="00802313">
      <w:pPr>
        <w:spacing w:line="260" w:lineRule="atLeast"/>
        <w:ind w:firstLine="220"/>
        <w:rPr>
          <w:rFonts w:eastAsia="Times New Roman"/>
          <w:color w:val="000000"/>
          <w:sz w:val="26"/>
          <w:szCs w:val="26"/>
          <w:rtl/>
        </w:rPr>
      </w:pPr>
      <w:bookmarkStart w:id="101" w:name="Anchor1479"/>
      <w:bookmarkEnd w:id="101"/>
      <w:r w:rsidRPr="00802313">
        <w:rPr>
          <w:rFonts w:eastAsia="Times New Roman"/>
          <w:color w:val="000000"/>
          <w:sz w:val="26"/>
          <w:szCs w:val="26"/>
          <w:rtl/>
        </w:rPr>
        <w:t>اما المعاهدات التي تتضمن بنوداً تتعلق بمالية الدولة وكذلك المعاهدات التجارية وسائر المعاهدات التي لا يجوز فسخها سنة فسنة فلا يمكن ابرامها الا بعد ان يوافق عليها مجلس النواب (مادة 52). اما المعاهدات غير التجارية والمعاهدات السنوية اي التي مدتها سنة او يجوز فسخها سنة فسنة، وكذلك المعاهدات التي لا تلزم مالية الدولة، فهي تصبح نهائية بعد موافقة مجلس الوزراء عليها، ولا تحتاج الى اقرارها من قبل مجلس النواب، فتصبح مبرمة. الا انه في هذه الحالات يترتب على الحكومة "اطلاع مجلس النواب عليها حينما تمكنها من ذلك مصلحة البلاد".</w:t>
      </w:r>
    </w:p>
    <w:p w:rsidR="00802313" w:rsidRPr="00802313" w:rsidRDefault="00802313" w:rsidP="00802313">
      <w:pPr>
        <w:spacing w:line="260" w:lineRule="atLeast"/>
        <w:ind w:firstLine="220"/>
        <w:rPr>
          <w:rFonts w:eastAsia="Times New Roman"/>
          <w:color w:val="000000"/>
          <w:sz w:val="26"/>
          <w:szCs w:val="26"/>
          <w:rtl/>
        </w:rPr>
      </w:pPr>
      <w:bookmarkStart w:id="102" w:name="Anchor1527"/>
      <w:bookmarkEnd w:id="102"/>
      <w:r w:rsidRPr="00802313">
        <w:rPr>
          <w:rFonts w:eastAsia="Times New Roman"/>
          <w:color w:val="000000"/>
          <w:sz w:val="26"/>
          <w:szCs w:val="26"/>
          <w:rtl/>
        </w:rPr>
        <w:t>ثالثاً: صلاحيات تتعلق بالسلطة التشريعية:</w:t>
      </w:r>
    </w:p>
    <w:p w:rsidR="00802313" w:rsidRPr="00802313" w:rsidRDefault="00802313" w:rsidP="00802313">
      <w:pPr>
        <w:spacing w:line="260" w:lineRule="atLeast"/>
        <w:ind w:firstLine="220"/>
        <w:rPr>
          <w:rFonts w:eastAsia="Times New Roman"/>
          <w:color w:val="000000"/>
          <w:sz w:val="26"/>
          <w:szCs w:val="26"/>
          <w:rtl/>
        </w:rPr>
      </w:pPr>
      <w:bookmarkStart w:id="103" w:name="Anchor1532"/>
      <w:bookmarkEnd w:id="103"/>
      <w:r w:rsidRPr="00802313">
        <w:rPr>
          <w:rFonts w:eastAsia="Times New Roman"/>
          <w:color w:val="000000"/>
          <w:sz w:val="26"/>
          <w:szCs w:val="26"/>
          <w:rtl/>
        </w:rPr>
        <w:t>هذه الصلاحيات محددة في المواد التالية: 19-33-51-55 الى 59 داخل 76-79-86 من الدستور وباختصار، ان هذه الصلاحيات هي التالية:</w:t>
      </w:r>
    </w:p>
    <w:p w:rsidR="00802313" w:rsidRPr="00802313" w:rsidRDefault="00802313" w:rsidP="00802313">
      <w:pPr>
        <w:spacing w:line="260" w:lineRule="atLeast"/>
        <w:ind w:firstLine="220"/>
        <w:rPr>
          <w:rFonts w:eastAsia="Times New Roman"/>
          <w:color w:val="000000"/>
          <w:sz w:val="26"/>
          <w:szCs w:val="26"/>
          <w:rtl/>
        </w:rPr>
      </w:pPr>
      <w:bookmarkStart w:id="104" w:name="Anchor1543"/>
      <w:bookmarkEnd w:id="104"/>
      <w:r w:rsidRPr="00802313">
        <w:rPr>
          <w:rFonts w:eastAsia="Times New Roman"/>
          <w:color w:val="000000"/>
          <w:sz w:val="26"/>
          <w:szCs w:val="26"/>
          <w:rtl/>
        </w:rPr>
        <w:t>1- اصدار القوانين العادية التي اقرها مجلس النواب نهائياً (مادة 54(2) و56) وطلب نشرها. والقانون العادي هو القانون الذي اقره مجلس النواب ولم يعطه صفة "الاستعجال" اي لم يقرر مجلس النواب وجوب استعجال اصداره (مادة 56 فقرة 1). وايضاً اصدار وطلب نشر القوانين التي يعطيها مجلس النواب صفة الاستعجال وتتم اعمال هذا الاصدار في المهل المحددة في الدستور (مادة 51). وهذه المهل مبينة في المادة 56 من الدستور.</w:t>
      </w:r>
    </w:p>
    <w:p w:rsidR="00802313" w:rsidRPr="00802313" w:rsidRDefault="00802313" w:rsidP="00802313">
      <w:pPr>
        <w:spacing w:line="260" w:lineRule="atLeast"/>
        <w:ind w:firstLine="220"/>
        <w:rPr>
          <w:rFonts w:eastAsia="Times New Roman"/>
          <w:color w:val="000000"/>
          <w:sz w:val="26"/>
          <w:szCs w:val="26"/>
          <w:rtl/>
        </w:rPr>
      </w:pPr>
      <w:bookmarkStart w:id="105" w:name="Anchor1579"/>
      <w:bookmarkEnd w:id="105"/>
      <w:r w:rsidRPr="00802313">
        <w:rPr>
          <w:rFonts w:eastAsia="Times New Roman"/>
          <w:color w:val="000000"/>
          <w:sz w:val="26"/>
          <w:szCs w:val="26"/>
          <w:rtl/>
        </w:rPr>
        <w:t>2- اصدار القوانين الدستورية المتعلقة بتعديل الدستور وذلك بالشروط نفسها التي يصدر بموجبها القوانين العادية (مادة 79/2)، أي خلال مهلة الشهر بعد احالة القانون الدستوري الى الحكومة (مادة 54(2) و56/1).</w:t>
      </w:r>
    </w:p>
    <w:p w:rsidR="00802313" w:rsidRPr="00802313" w:rsidRDefault="00802313" w:rsidP="00802313">
      <w:pPr>
        <w:spacing w:line="260" w:lineRule="atLeast"/>
        <w:ind w:firstLine="220"/>
        <w:rPr>
          <w:rFonts w:eastAsia="Times New Roman"/>
          <w:color w:val="000000"/>
          <w:sz w:val="26"/>
          <w:szCs w:val="26"/>
          <w:rtl/>
        </w:rPr>
      </w:pPr>
      <w:bookmarkStart w:id="106" w:name="Anchor1598"/>
      <w:bookmarkEnd w:id="106"/>
      <w:r w:rsidRPr="00802313">
        <w:rPr>
          <w:rFonts w:eastAsia="Times New Roman"/>
          <w:color w:val="000000"/>
          <w:sz w:val="26"/>
          <w:szCs w:val="26"/>
          <w:rtl/>
        </w:rPr>
        <w:t>وفي حال انقضت مهلة الاصدار والنشر (في المادة 56 من الدستور) دون ان يصدر رئيس الجمهورية "القانون او اعادته" الى مجلس النواب لإعادة النظر فيه عملاً بالمادة 57/1 و79(2)، عندئذٍ يعتبر القانون نافذاً حكماً ووجب نشره (مادة 57/2). وفي هذه الحالة على رئيس الجمهورية – دستورياً - وحده مسؤولية طلب نشره تحت طائلة خرق الدستور ومحاكمته امام المجلس الاعلى (المواد 60-61 و80 من الدستور).</w:t>
      </w:r>
    </w:p>
    <w:p w:rsidR="00802313" w:rsidRPr="00802313" w:rsidRDefault="00802313" w:rsidP="00802313">
      <w:pPr>
        <w:spacing w:line="260" w:lineRule="atLeast"/>
        <w:ind w:firstLine="220"/>
        <w:rPr>
          <w:rFonts w:eastAsia="Times New Roman"/>
          <w:color w:val="000000"/>
          <w:sz w:val="26"/>
          <w:szCs w:val="26"/>
          <w:rtl/>
        </w:rPr>
      </w:pPr>
      <w:bookmarkStart w:id="107" w:name="Anchor1630"/>
      <w:bookmarkEnd w:id="107"/>
      <w:r w:rsidRPr="00802313">
        <w:rPr>
          <w:rFonts w:eastAsia="Times New Roman"/>
          <w:color w:val="000000"/>
          <w:sz w:val="26"/>
          <w:szCs w:val="26"/>
          <w:rtl/>
        </w:rPr>
        <w:lastRenderedPageBreak/>
        <w:t>3- بعد اطلاع مجلس الوزراء، طلب اعادة النظر في القانون (مادة 57/1) في القانون العادي والقانون الذي اعطي صفة الاستعجال من قبل المجلس، وكذلك القانون الدستوري (مادة 79/2، "مرة واحدة ضمن المهلة المحددة لاصداره" وذلك قبل عملية الاصدار "ولا يجوز ان يرفض طلبه وعندما يمارس رئيس الجمهورية حقه هذا في اعادة القانون للمجلس يصبح في حل من اصدار القانون".</w:t>
      </w:r>
    </w:p>
    <w:p w:rsidR="00802313" w:rsidRPr="00802313" w:rsidRDefault="00802313" w:rsidP="00802313">
      <w:pPr>
        <w:spacing w:line="260" w:lineRule="atLeast"/>
        <w:ind w:firstLine="220"/>
        <w:rPr>
          <w:rFonts w:eastAsia="Times New Roman"/>
          <w:color w:val="000000"/>
          <w:sz w:val="26"/>
          <w:szCs w:val="26"/>
          <w:rtl/>
        </w:rPr>
      </w:pPr>
      <w:bookmarkStart w:id="108" w:name="Anchor1663"/>
      <w:bookmarkEnd w:id="108"/>
      <w:r w:rsidRPr="00802313">
        <w:rPr>
          <w:rFonts w:eastAsia="Times New Roman"/>
          <w:color w:val="000000"/>
          <w:sz w:val="26"/>
          <w:szCs w:val="26"/>
          <w:rtl/>
        </w:rPr>
        <w:t>وفي حال وافق المجلس مجدداً وأقرّ القانون ثانية بعد مناقشة اخرى بشأنه وذلك بالغالبية المطلقة من مجموع الاعضاء الذين يؤلفون المجلس قانوناً (مادة 57 من الدستور)، عندئذٍ يجب على رئيس الدولة اصدار هذا القانون وطلب نشره خلال مهلة الاصدار والنشر المبينة في المادة 56/1، والا اعتبر القانون بعد مرور هذه المدة نافذاً حكماً ووجب نشره (مادة 57/2). وفي هذه الحالة تبقى – دستورياً - مسؤولية طلب النشر على عاتق رئيس الجمهورية وحده تحت طائلة خرق الدستور ومحاكمته امام المجلس الاعلى (المواد 60-70 و80 من الدستور).</w:t>
      </w:r>
    </w:p>
    <w:p w:rsidR="00802313" w:rsidRPr="00802313" w:rsidRDefault="00802313" w:rsidP="00802313">
      <w:pPr>
        <w:spacing w:line="260" w:lineRule="atLeast"/>
        <w:ind w:firstLine="220"/>
        <w:rPr>
          <w:rFonts w:eastAsia="Times New Roman"/>
          <w:color w:val="000000"/>
          <w:sz w:val="26"/>
          <w:szCs w:val="26"/>
          <w:rtl/>
        </w:rPr>
      </w:pPr>
      <w:bookmarkStart w:id="109" w:name="Anchor1710"/>
      <w:bookmarkEnd w:id="109"/>
      <w:r w:rsidRPr="00802313">
        <w:rPr>
          <w:rFonts w:eastAsia="Times New Roman"/>
          <w:color w:val="000000"/>
          <w:sz w:val="26"/>
          <w:szCs w:val="26"/>
          <w:rtl/>
        </w:rPr>
        <w:t>4- بعد موافقة مجلس الوزراء اصدار مرسوم بتنفيذ كل مشروع قانون تقرر الحكومة كونه مستعجلاً بموافقة مجلس الوزراء مشيرة الى صفة الاستعجال في مرسوم الاحالة، "وذلك اذا انقضت مهلة" 40 يوماً من تاريخ طرح المشروع على المجلس وبعد "إدراجه في جدول اعمال جلسة عادية وتلاوته فيها". واذا انقضت هذه المهلة، اي الـ 40 يوماً، "دون ان يبت به المجلس وذلك عملاً بالمادة 58 من الدستور.</w:t>
      </w:r>
    </w:p>
    <w:p w:rsidR="00802313" w:rsidRPr="00802313" w:rsidRDefault="00802313" w:rsidP="00802313">
      <w:pPr>
        <w:spacing w:line="260" w:lineRule="atLeast"/>
        <w:ind w:firstLine="220"/>
        <w:rPr>
          <w:rFonts w:eastAsia="Times New Roman"/>
          <w:color w:val="000000"/>
          <w:sz w:val="26"/>
          <w:szCs w:val="26"/>
          <w:rtl/>
        </w:rPr>
      </w:pPr>
      <w:bookmarkStart w:id="110" w:name="Anchor1744"/>
      <w:bookmarkEnd w:id="110"/>
      <w:r w:rsidRPr="00802313">
        <w:rPr>
          <w:rFonts w:eastAsia="Times New Roman"/>
          <w:color w:val="000000"/>
          <w:sz w:val="26"/>
          <w:szCs w:val="26"/>
          <w:rtl/>
        </w:rPr>
        <w:t>اما تاريخ طرح المشروع على المجلس وادراجه في جدول اعمال جلسة عامة وتلاوته فيها كي تبدأ مهلة الـ 40 يوماً، فإن هذا التاريخ غير محدد لا في الدستور ولا في النظام الداخلي لمجلس النواب المعمول به حالياً.</w:t>
      </w:r>
    </w:p>
    <w:p w:rsidR="00802313" w:rsidRPr="00802313" w:rsidRDefault="00802313" w:rsidP="00802313">
      <w:pPr>
        <w:spacing w:line="260" w:lineRule="atLeast"/>
        <w:ind w:firstLine="220"/>
        <w:rPr>
          <w:rFonts w:eastAsia="Times New Roman"/>
          <w:color w:val="000000"/>
          <w:sz w:val="26"/>
          <w:szCs w:val="26"/>
          <w:rtl/>
        </w:rPr>
      </w:pPr>
      <w:bookmarkStart w:id="111" w:name="Anchor1763"/>
      <w:bookmarkEnd w:id="111"/>
      <w:r w:rsidRPr="00802313">
        <w:rPr>
          <w:rFonts w:eastAsia="Times New Roman"/>
          <w:color w:val="000000"/>
          <w:sz w:val="26"/>
          <w:szCs w:val="26"/>
          <w:rtl/>
        </w:rPr>
        <w:t>ونرى انه من الضروري تحديد هذا التاريخ على الاقل في النظام الداخلي لمجلس النواب كي يرتبط كل من رئيس مجلس النواب وهيئة مكتب المجلس بمهلة لطرح المشروع على مجلس النواب.</w:t>
      </w:r>
    </w:p>
    <w:p w:rsidR="00802313" w:rsidRPr="00802313" w:rsidRDefault="00802313" w:rsidP="00802313">
      <w:pPr>
        <w:spacing w:line="260" w:lineRule="atLeast"/>
        <w:ind w:firstLine="220"/>
        <w:rPr>
          <w:rFonts w:eastAsia="Times New Roman"/>
          <w:color w:val="000000"/>
          <w:sz w:val="26"/>
          <w:szCs w:val="26"/>
          <w:rtl/>
        </w:rPr>
      </w:pPr>
      <w:bookmarkStart w:id="112" w:name="Anchor1780"/>
      <w:bookmarkEnd w:id="112"/>
      <w:r w:rsidRPr="00802313">
        <w:rPr>
          <w:rFonts w:eastAsia="Times New Roman"/>
          <w:color w:val="000000"/>
          <w:sz w:val="26"/>
          <w:szCs w:val="26"/>
          <w:rtl/>
        </w:rPr>
        <w:t>5- بالاتفاق مع رئيس الحكومة دعوة مجلس النواب الى عقود استثنائية بمرسوم يحدد افتتاحها واختتامها وبرنامجها (مادة 33-86).</w:t>
      </w:r>
    </w:p>
    <w:p w:rsidR="00802313" w:rsidRPr="00802313" w:rsidRDefault="00802313" w:rsidP="00802313">
      <w:pPr>
        <w:spacing w:line="260" w:lineRule="atLeast"/>
        <w:ind w:firstLine="220"/>
        <w:rPr>
          <w:rFonts w:eastAsia="Times New Roman"/>
          <w:color w:val="000000"/>
          <w:sz w:val="26"/>
          <w:szCs w:val="26"/>
          <w:rtl/>
        </w:rPr>
      </w:pPr>
      <w:bookmarkStart w:id="113" w:name="Anchor1792"/>
      <w:bookmarkEnd w:id="113"/>
      <w:r w:rsidRPr="00802313">
        <w:rPr>
          <w:rFonts w:eastAsia="Times New Roman"/>
          <w:color w:val="000000"/>
          <w:sz w:val="26"/>
          <w:szCs w:val="26"/>
          <w:rtl/>
        </w:rPr>
        <w:t>6- تأجيل انعقاد المجلس النيابي "الى حدٍ لا يتجاوز شهراً واحداً وليس له ان يفعل ذلك مرتين في العقد الواحد (مادة 59).</w:t>
      </w:r>
    </w:p>
    <w:p w:rsidR="00802313" w:rsidRPr="00802313" w:rsidRDefault="00802313" w:rsidP="00802313">
      <w:pPr>
        <w:spacing w:line="260" w:lineRule="atLeast"/>
        <w:ind w:firstLine="220"/>
        <w:rPr>
          <w:rFonts w:eastAsia="Times New Roman"/>
          <w:color w:val="000000"/>
          <w:sz w:val="26"/>
          <w:szCs w:val="26"/>
          <w:rtl/>
        </w:rPr>
      </w:pPr>
      <w:bookmarkStart w:id="114" w:name="Anchor1803"/>
      <w:bookmarkEnd w:id="114"/>
      <w:r w:rsidRPr="00802313">
        <w:rPr>
          <w:rFonts w:eastAsia="Times New Roman"/>
          <w:color w:val="000000"/>
          <w:sz w:val="26"/>
          <w:szCs w:val="26"/>
          <w:rtl/>
        </w:rPr>
        <w:t>7- اقتراح اعادة النظر بالدستور (مادة 76).</w:t>
      </w:r>
    </w:p>
    <w:p w:rsidR="00802313" w:rsidRPr="00802313" w:rsidRDefault="00802313" w:rsidP="00802313">
      <w:pPr>
        <w:spacing w:line="260" w:lineRule="atLeast"/>
        <w:ind w:firstLine="220"/>
        <w:rPr>
          <w:rFonts w:eastAsia="Times New Roman"/>
          <w:color w:val="000000"/>
          <w:sz w:val="26"/>
          <w:szCs w:val="26"/>
          <w:rtl/>
        </w:rPr>
      </w:pPr>
      <w:bookmarkStart w:id="115" w:name="Anchor1808"/>
      <w:bookmarkEnd w:id="115"/>
      <w:r w:rsidRPr="00802313">
        <w:rPr>
          <w:rFonts w:eastAsia="Times New Roman"/>
          <w:color w:val="000000"/>
          <w:sz w:val="26"/>
          <w:szCs w:val="26"/>
          <w:rtl/>
        </w:rPr>
        <w:t>8- عندما تقتضي الضرورة توجيه رسائل الى مجلس النواب (مادة 53/10) وتقليداً الى الامة.</w:t>
      </w:r>
    </w:p>
    <w:p w:rsidR="00802313" w:rsidRPr="00802313" w:rsidRDefault="00802313" w:rsidP="00802313">
      <w:pPr>
        <w:spacing w:line="260" w:lineRule="atLeast"/>
        <w:ind w:firstLine="220"/>
        <w:rPr>
          <w:rFonts w:eastAsia="Times New Roman"/>
          <w:color w:val="000000"/>
          <w:sz w:val="26"/>
          <w:szCs w:val="26"/>
          <w:rtl/>
        </w:rPr>
      </w:pPr>
      <w:bookmarkStart w:id="116" w:name="Anchor1817"/>
      <w:bookmarkEnd w:id="116"/>
      <w:r w:rsidRPr="00802313">
        <w:rPr>
          <w:rFonts w:eastAsia="Times New Roman"/>
          <w:color w:val="000000"/>
          <w:sz w:val="26"/>
          <w:szCs w:val="26"/>
          <w:rtl/>
        </w:rPr>
        <w:t>9- الطلب الى مجلس الوزراء حل مجلس النواب (مادة 55 و65(4)) قبل انتهاء مدة ولاية المجلس (مادة 55/1) وذلك في الحالات المنصوص عنها في المادتين 65/4 و77 من الدستور.</w:t>
      </w:r>
    </w:p>
    <w:p w:rsidR="00802313" w:rsidRPr="00802313" w:rsidRDefault="00802313" w:rsidP="00802313">
      <w:pPr>
        <w:spacing w:line="260" w:lineRule="atLeast"/>
        <w:ind w:firstLine="220"/>
        <w:rPr>
          <w:rFonts w:eastAsia="Times New Roman"/>
          <w:color w:val="000000"/>
          <w:sz w:val="26"/>
          <w:szCs w:val="26"/>
          <w:rtl/>
        </w:rPr>
      </w:pPr>
      <w:bookmarkStart w:id="117" w:name="Anchor1831"/>
      <w:bookmarkEnd w:id="117"/>
      <w:r w:rsidRPr="00802313">
        <w:rPr>
          <w:rFonts w:eastAsia="Times New Roman"/>
          <w:color w:val="000000"/>
          <w:sz w:val="26"/>
          <w:szCs w:val="26"/>
          <w:rtl/>
        </w:rPr>
        <w:t>وفي حال قرر مجلس الوزراء حل المجلس يصدر رئيس الجمهورية مرسوم الحل (مادة 55).</w:t>
      </w:r>
    </w:p>
    <w:p w:rsidR="00802313" w:rsidRPr="00802313" w:rsidRDefault="00802313" w:rsidP="00802313">
      <w:pPr>
        <w:spacing w:line="260" w:lineRule="atLeast"/>
        <w:ind w:firstLine="220"/>
        <w:rPr>
          <w:rFonts w:eastAsia="Times New Roman"/>
          <w:color w:val="000000"/>
          <w:sz w:val="26"/>
          <w:szCs w:val="26"/>
          <w:rtl/>
        </w:rPr>
      </w:pPr>
      <w:bookmarkStart w:id="118" w:name="Anchor1839"/>
      <w:bookmarkEnd w:id="118"/>
      <w:r w:rsidRPr="00802313">
        <w:rPr>
          <w:rFonts w:eastAsia="Times New Roman"/>
          <w:color w:val="000000"/>
          <w:sz w:val="26"/>
          <w:szCs w:val="26"/>
          <w:rtl/>
        </w:rPr>
        <w:t>اما الحالات التي يمكن فيها طلب حل المجلس او حل المجلس فهي محددة في المادتين 65 و77 من الدستور.</w:t>
      </w:r>
    </w:p>
    <w:p w:rsidR="00802313" w:rsidRPr="00802313" w:rsidRDefault="00802313" w:rsidP="00802313">
      <w:pPr>
        <w:spacing w:line="260" w:lineRule="atLeast"/>
        <w:ind w:firstLine="220"/>
        <w:rPr>
          <w:rFonts w:eastAsia="Times New Roman"/>
          <w:color w:val="000000"/>
          <w:sz w:val="26"/>
          <w:szCs w:val="26"/>
          <w:rtl/>
        </w:rPr>
      </w:pPr>
      <w:bookmarkStart w:id="119" w:name="Anchor1847"/>
      <w:bookmarkEnd w:id="119"/>
      <w:r w:rsidRPr="00802313">
        <w:rPr>
          <w:rFonts w:eastAsia="Times New Roman"/>
          <w:color w:val="000000"/>
          <w:sz w:val="26"/>
          <w:szCs w:val="26"/>
          <w:rtl/>
        </w:rPr>
        <w:t>رابعاً: الصلاحيات المتعلقة بالسلطة التنفيذية:</w:t>
      </w:r>
    </w:p>
    <w:p w:rsidR="00802313" w:rsidRPr="00802313" w:rsidRDefault="00802313" w:rsidP="00802313">
      <w:pPr>
        <w:spacing w:line="260" w:lineRule="atLeast"/>
        <w:ind w:firstLine="220"/>
        <w:rPr>
          <w:rFonts w:eastAsia="Times New Roman"/>
          <w:color w:val="000000"/>
          <w:sz w:val="26"/>
          <w:szCs w:val="26"/>
          <w:rtl/>
        </w:rPr>
      </w:pPr>
      <w:bookmarkStart w:id="120" w:name="Anchor1852"/>
      <w:bookmarkEnd w:id="120"/>
      <w:r w:rsidRPr="00802313">
        <w:rPr>
          <w:rFonts w:eastAsia="Times New Roman"/>
          <w:color w:val="000000"/>
          <w:sz w:val="26"/>
          <w:szCs w:val="26"/>
          <w:rtl/>
        </w:rPr>
        <w:t>هذه الصلاحيات محددة في المواد 49-53-54-56 و57 من الدستور وهي التالية:</w:t>
      </w:r>
    </w:p>
    <w:p w:rsidR="00802313" w:rsidRPr="00802313" w:rsidRDefault="00802313" w:rsidP="00802313">
      <w:pPr>
        <w:spacing w:line="260" w:lineRule="atLeast"/>
        <w:ind w:firstLine="220"/>
        <w:rPr>
          <w:rFonts w:eastAsia="Times New Roman"/>
          <w:color w:val="000000"/>
          <w:sz w:val="26"/>
          <w:szCs w:val="26"/>
          <w:rtl/>
        </w:rPr>
      </w:pPr>
      <w:bookmarkStart w:id="121" w:name="Anchor1858"/>
      <w:bookmarkEnd w:id="121"/>
      <w:r w:rsidRPr="00802313">
        <w:rPr>
          <w:rFonts w:eastAsia="Times New Roman"/>
          <w:color w:val="000000"/>
          <w:sz w:val="26"/>
          <w:szCs w:val="26"/>
          <w:rtl/>
        </w:rPr>
        <w:t>1- ترؤس مجلس الوزراء حينما يشاء دون ان يشارك في التصويت (مادة 53/1 و65(5).</w:t>
      </w:r>
    </w:p>
    <w:p w:rsidR="00802313" w:rsidRPr="00802313" w:rsidRDefault="00802313" w:rsidP="00802313">
      <w:pPr>
        <w:spacing w:line="260" w:lineRule="atLeast"/>
        <w:ind w:firstLine="220"/>
        <w:rPr>
          <w:rFonts w:eastAsia="Times New Roman"/>
          <w:color w:val="000000"/>
          <w:sz w:val="26"/>
          <w:szCs w:val="26"/>
          <w:rtl/>
        </w:rPr>
      </w:pPr>
      <w:bookmarkStart w:id="122" w:name="Anchor1865"/>
      <w:bookmarkEnd w:id="122"/>
      <w:r w:rsidRPr="00802313">
        <w:rPr>
          <w:rFonts w:eastAsia="Times New Roman"/>
          <w:color w:val="000000"/>
          <w:sz w:val="26"/>
          <w:szCs w:val="26"/>
          <w:rtl/>
        </w:rPr>
        <w:t>2- اصدار منفرداً مرسوم تسمية رئيس مجلس الوزراء (مادة 53/7) وفقاً للأصول المبينة في الدستور وهي التالية:</w:t>
      </w:r>
    </w:p>
    <w:p w:rsidR="00802313" w:rsidRPr="00802313" w:rsidRDefault="00802313" w:rsidP="00802313">
      <w:pPr>
        <w:spacing w:line="260" w:lineRule="atLeast"/>
        <w:ind w:firstLine="220"/>
        <w:rPr>
          <w:rFonts w:eastAsia="Times New Roman"/>
          <w:color w:val="000000"/>
          <w:sz w:val="26"/>
          <w:szCs w:val="26"/>
          <w:rtl/>
        </w:rPr>
      </w:pPr>
      <w:bookmarkStart w:id="123" w:name="Anchor1876"/>
      <w:bookmarkEnd w:id="123"/>
      <w:r w:rsidRPr="00802313">
        <w:rPr>
          <w:rFonts w:eastAsia="Times New Roman"/>
          <w:color w:val="000000"/>
          <w:sz w:val="26"/>
          <w:szCs w:val="26"/>
          <w:rtl/>
        </w:rPr>
        <w:t>- بعد اجراء استشارات نيابية ملزمة (مادة 53/2).</w:t>
      </w:r>
    </w:p>
    <w:p w:rsidR="00802313" w:rsidRPr="00802313" w:rsidRDefault="00802313" w:rsidP="00802313">
      <w:pPr>
        <w:spacing w:line="260" w:lineRule="atLeast"/>
        <w:ind w:firstLine="220"/>
        <w:rPr>
          <w:rFonts w:eastAsia="Times New Roman"/>
          <w:color w:val="000000"/>
          <w:sz w:val="26"/>
          <w:szCs w:val="26"/>
          <w:rtl/>
        </w:rPr>
      </w:pPr>
      <w:bookmarkStart w:id="124" w:name="Anchor1881"/>
      <w:bookmarkEnd w:id="124"/>
      <w:r w:rsidRPr="00802313">
        <w:rPr>
          <w:rFonts w:eastAsia="Times New Roman"/>
          <w:color w:val="000000"/>
          <w:sz w:val="26"/>
          <w:szCs w:val="26"/>
          <w:rtl/>
        </w:rPr>
        <w:t>- بعد اطلاع رئيس مجلس النواب رسمياً على نتائج الاستشارات والتشاور معه بمضمون هذه الاستشارات (مادة 53/2).</w:t>
      </w:r>
    </w:p>
    <w:p w:rsidR="00802313" w:rsidRPr="00802313" w:rsidRDefault="00802313" w:rsidP="00802313">
      <w:pPr>
        <w:spacing w:line="260" w:lineRule="atLeast"/>
        <w:ind w:firstLine="220"/>
        <w:rPr>
          <w:rFonts w:eastAsia="Times New Roman"/>
          <w:color w:val="000000"/>
          <w:sz w:val="26"/>
          <w:szCs w:val="26"/>
          <w:rtl/>
        </w:rPr>
      </w:pPr>
      <w:bookmarkStart w:id="125" w:name="Anchor1892"/>
      <w:bookmarkEnd w:id="125"/>
      <w:r w:rsidRPr="00802313">
        <w:rPr>
          <w:rFonts w:eastAsia="Times New Roman"/>
          <w:color w:val="000000"/>
          <w:sz w:val="26"/>
          <w:szCs w:val="26"/>
          <w:rtl/>
        </w:rPr>
        <w:t>3- توقيع - بالاتفاق مع رئيس مجلس الوزراء - مراسيم قبول استقالة الوزراء او اقالتهم (مادة 53/4).</w:t>
      </w:r>
    </w:p>
    <w:p w:rsidR="00802313" w:rsidRPr="00802313" w:rsidRDefault="00802313" w:rsidP="00802313">
      <w:pPr>
        <w:spacing w:line="260" w:lineRule="atLeast"/>
        <w:ind w:firstLine="220"/>
        <w:rPr>
          <w:rFonts w:eastAsia="Times New Roman"/>
          <w:color w:val="000000"/>
          <w:sz w:val="26"/>
          <w:szCs w:val="26"/>
          <w:rtl/>
        </w:rPr>
      </w:pPr>
      <w:bookmarkStart w:id="126" w:name="Anchor1902"/>
      <w:bookmarkEnd w:id="126"/>
      <w:r w:rsidRPr="00802313">
        <w:rPr>
          <w:rFonts w:eastAsia="Times New Roman"/>
          <w:color w:val="000000"/>
          <w:sz w:val="26"/>
          <w:szCs w:val="26"/>
          <w:rtl/>
        </w:rPr>
        <w:t>4- اختيار الوزراء وتعيينهم "بالاتفاق مع رئيس مجلس الوزراء" واصدار مرسوم تشكيل الحكومة (مادة 53/4)، ويوقع هذا المرسوم مع رئيس الجمهورية، رئيس مجلس الوزراء (مادة 64/4).</w:t>
      </w:r>
    </w:p>
    <w:p w:rsidR="00802313" w:rsidRPr="00802313" w:rsidRDefault="00802313" w:rsidP="00802313">
      <w:pPr>
        <w:spacing w:line="260" w:lineRule="atLeast"/>
        <w:ind w:firstLine="220"/>
        <w:rPr>
          <w:rFonts w:eastAsia="Times New Roman"/>
          <w:color w:val="000000"/>
          <w:sz w:val="26"/>
          <w:szCs w:val="26"/>
          <w:rtl/>
        </w:rPr>
      </w:pPr>
      <w:bookmarkStart w:id="127" w:name="Anchor1919"/>
      <w:bookmarkEnd w:id="127"/>
      <w:r w:rsidRPr="00802313">
        <w:rPr>
          <w:rFonts w:eastAsia="Times New Roman"/>
          <w:color w:val="000000"/>
          <w:sz w:val="26"/>
          <w:szCs w:val="26"/>
          <w:rtl/>
        </w:rPr>
        <w:t>5- اصدار منفرداً المراسيم بقبول استقالة الحكومة واعتبارها مستقيلة (مادة 53/5).</w:t>
      </w:r>
    </w:p>
    <w:p w:rsidR="00802313" w:rsidRPr="00802313" w:rsidRDefault="00802313" w:rsidP="00802313">
      <w:pPr>
        <w:spacing w:line="260" w:lineRule="atLeast"/>
        <w:ind w:firstLine="220"/>
        <w:rPr>
          <w:rFonts w:eastAsia="Times New Roman"/>
          <w:color w:val="000000"/>
          <w:sz w:val="26"/>
          <w:szCs w:val="26"/>
          <w:rtl/>
        </w:rPr>
      </w:pPr>
      <w:bookmarkStart w:id="128" w:name="Anchor1929"/>
      <w:bookmarkEnd w:id="128"/>
      <w:r w:rsidRPr="00802313">
        <w:rPr>
          <w:rFonts w:eastAsia="Times New Roman"/>
          <w:color w:val="000000"/>
          <w:sz w:val="26"/>
          <w:szCs w:val="26"/>
          <w:rtl/>
        </w:rPr>
        <w:t>اما الحالات التي تعتبر فيها الحكومة مستقيلة فهي مبينة في المادتين 69 و77 من الدستور.</w:t>
      </w:r>
    </w:p>
    <w:p w:rsidR="00802313" w:rsidRPr="00802313" w:rsidRDefault="00802313" w:rsidP="00802313">
      <w:pPr>
        <w:spacing w:line="260" w:lineRule="atLeast"/>
        <w:ind w:firstLine="220"/>
        <w:rPr>
          <w:rFonts w:eastAsia="Times New Roman"/>
          <w:color w:val="000000"/>
          <w:sz w:val="26"/>
          <w:szCs w:val="26"/>
          <w:rtl/>
        </w:rPr>
      </w:pPr>
      <w:bookmarkStart w:id="129" w:name="Anchor1937"/>
      <w:bookmarkEnd w:id="129"/>
      <w:r w:rsidRPr="00802313">
        <w:rPr>
          <w:rFonts w:eastAsia="Times New Roman"/>
          <w:color w:val="000000"/>
          <w:sz w:val="26"/>
          <w:szCs w:val="26"/>
          <w:rtl/>
        </w:rPr>
        <w:lastRenderedPageBreak/>
        <w:t>6- احالة "مشاريع القوانين التي ترفع اليه من مجلس الوزراء الى مجلس النواب (مادة 53/6).</w:t>
      </w:r>
    </w:p>
    <w:p w:rsidR="00802313" w:rsidRPr="00802313" w:rsidRDefault="00802313" w:rsidP="00802313">
      <w:pPr>
        <w:spacing w:line="260" w:lineRule="atLeast"/>
        <w:ind w:firstLine="220"/>
        <w:rPr>
          <w:rFonts w:eastAsia="Times New Roman"/>
          <w:color w:val="000000"/>
          <w:sz w:val="26"/>
          <w:szCs w:val="26"/>
          <w:rtl/>
        </w:rPr>
      </w:pPr>
      <w:bookmarkStart w:id="130" w:name="Anchor1945"/>
      <w:bookmarkEnd w:id="130"/>
      <w:r w:rsidRPr="00802313">
        <w:rPr>
          <w:rFonts w:eastAsia="Times New Roman"/>
          <w:color w:val="000000"/>
          <w:sz w:val="26"/>
          <w:szCs w:val="26"/>
          <w:rtl/>
        </w:rPr>
        <w:t>7- اصدار المراسيم وطلب نشرها وهي مشاريع المراسيم التي يصيغها مجلس الوزراء (مادة 56/2).</w:t>
      </w:r>
    </w:p>
    <w:p w:rsidR="00802313" w:rsidRPr="00802313" w:rsidRDefault="00802313" w:rsidP="00802313">
      <w:pPr>
        <w:spacing w:line="260" w:lineRule="atLeast"/>
        <w:ind w:firstLine="220"/>
        <w:rPr>
          <w:rFonts w:eastAsia="Times New Roman"/>
          <w:color w:val="000000"/>
          <w:sz w:val="26"/>
          <w:szCs w:val="26"/>
          <w:rtl/>
        </w:rPr>
      </w:pPr>
      <w:bookmarkStart w:id="131" w:name="Anchor1954"/>
      <w:bookmarkEnd w:id="131"/>
      <w:r w:rsidRPr="00802313">
        <w:rPr>
          <w:rFonts w:eastAsia="Times New Roman"/>
          <w:color w:val="000000"/>
          <w:sz w:val="26"/>
          <w:szCs w:val="26"/>
          <w:rtl/>
        </w:rPr>
        <w:t>8- الطلب الى مجلس الوزراء "اعادة النظر في اي قرار من القرارات التي يتخذها" المجلس (مادة 56/2) وذلك خلال مهلة 15 يوماً من تاريخ ايداع القرار او مشروع مرسوم رئاسة الجمهورية، فإذا اصر مجلس الوزراء على قراره المتخذ او قضت مهلة الـ 15 يوماً دون اصدار المرسوم او اعادته الى مجلس الوزراء عندئذٍ يعتبر القرار او المرسوم نافذاً حكماً ووجب نشره (مادة 56/2). وفي هذه الحالة يبقى– دستورياً - طلب نشر المرسوم من مسؤولية رئيس الجمهورية وحده تحت طائلة خرق الدستور ومحاكمته بالخيانة العظمى امام المجلس الاعلى (المواد 60-61 و80 من الدستور).</w:t>
      </w:r>
    </w:p>
    <w:p w:rsidR="00802313" w:rsidRPr="00802313" w:rsidRDefault="00802313" w:rsidP="00802313">
      <w:pPr>
        <w:spacing w:line="260" w:lineRule="atLeast"/>
        <w:ind w:firstLine="220"/>
        <w:rPr>
          <w:rFonts w:eastAsia="Times New Roman"/>
          <w:color w:val="000000"/>
          <w:sz w:val="26"/>
          <w:szCs w:val="26"/>
          <w:rtl/>
        </w:rPr>
      </w:pPr>
      <w:bookmarkStart w:id="132" w:name="Anchor2000"/>
      <w:bookmarkEnd w:id="132"/>
      <w:r w:rsidRPr="00802313">
        <w:rPr>
          <w:rFonts w:eastAsia="Times New Roman"/>
          <w:color w:val="000000"/>
          <w:sz w:val="26"/>
          <w:szCs w:val="26"/>
          <w:rtl/>
        </w:rPr>
        <w:t>9- عرض اي امر من الامور الطارئة على مجلس الوزراء" من خارج جدول الاعمال (مادة 53/11).</w:t>
      </w:r>
    </w:p>
    <w:p w:rsidR="00802313" w:rsidRPr="00802313" w:rsidRDefault="00802313" w:rsidP="00802313">
      <w:pPr>
        <w:spacing w:line="260" w:lineRule="atLeast"/>
        <w:ind w:firstLine="220"/>
        <w:rPr>
          <w:rFonts w:eastAsia="Times New Roman"/>
          <w:color w:val="000000"/>
          <w:sz w:val="26"/>
          <w:szCs w:val="26"/>
          <w:rtl/>
        </w:rPr>
      </w:pPr>
      <w:bookmarkStart w:id="133" w:name="Anchor2008"/>
      <w:bookmarkEnd w:id="133"/>
      <w:r w:rsidRPr="00802313">
        <w:rPr>
          <w:rFonts w:eastAsia="Times New Roman"/>
          <w:color w:val="000000"/>
          <w:sz w:val="26"/>
          <w:szCs w:val="26"/>
          <w:rtl/>
        </w:rPr>
        <w:t>10- اصدار مرسوم اقالة الوزير موقع مع رئيس الحكومة (مادة 69(2))</w:t>
      </w:r>
    </w:p>
    <w:p w:rsidR="00802313" w:rsidRPr="00802313" w:rsidRDefault="00802313" w:rsidP="00802313">
      <w:pPr>
        <w:spacing w:line="260" w:lineRule="atLeast"/>
        <w:ind w:firstLine="220"/>
        <w:rPr>
          <w:rFonts w:eastAsia="Times New Roman"/>
          <w:color w:val="000000"/>
          <w:sz w:val="26"/>
          <w:szCs w:val="26"/>
          <w:rtl/>
        </w:rPr>
      </w:pPr>
      <w:bookmarkStart w:id="134" w:name="Anchor2015"/>
      <w:bookmarkEnd w:id="134"/>
      <w:r w:rsidRPr="00802313">
        <w:rPr>
          <w:rFonts w:eastAsia="Times New Roman"/>
          <w:color w:val="000000"/>
          <w:sz w:val="26"/>
          <w:szCs w:val="26"/>
          <w:rtl/>
        </w:rPr>
        <w:t>11- دعوة مجلس الوزراء الى اجتماعات استثنائية كلما رأى ذلك ضرورياً وهذا بالاتفاق مع رئيس الحكومة (مادة 53/12).</w:t>
      </w:r>
    </w:p>
    <w:p w:rsidR="00802313" w:rsidRPr="00802313" w:rsidRDefault="00802313" w:rsidP="00802313">
      <w:pPr>
        <w:spacing w:line="260" w:lineRule="atLeast"/>
        <w:ind w:firstLine="220"/>
        <w:rPr>
          <w:rFonts w:eastAsia="Times New Roman"/>
          <w:color w:val="000000"/>
          <w:sz w:val="26"/>
          <w:szCs w:val="26"/>
          <w:rtl/>
        </w:rPr>
      </w:pPr>
      <w:bookmarkStart w:id="135" w:name="Anchor2025"/>
      <w:bookmarkEnd w:id="135"/>
      <w:r w:rsidRPr="00802313">
        <w:rPr>
          <w:rFonts w:eastAsia="Times New Roman"/>
          <w:color w:val="000000"/>
          <w:sz w:val="26"/>
          <w:szCs w:val="26"/>
          <w:rtl/>
        </w:rPr>
        <w:t>12- ترؤس المجلس الأعلى للدفاع (مادة 49/1).</w:t>
      </w:r>
    </w:p>
    <w:p w:rsidR="00802313" w:rsidRPr="00802313" w:rsidRDefault="00802313" w:rsidP="00802313">
      <w:pPr>
        <w:spacing w:line="260" w:lineRule="atLeast"/>
        <w:ind w:firstLine="220"/>
        <w:rPr>
          <w:rFonts w:eastAsia="Times New Roman"/>
          <w:color w:val="000000"/>
          <w:sz w:val="26"/>
          <w:szCs w:val="26"/>
          <w:rtl/>
        </w:rPr>
      </w:pPr>
      <w:bookmarkStart w:id="136" w:name="Anchor2030"/>
      <w:bookmarkEnd w:id="136"/>
      <w:r w:rsidRPr="00802313">
        <w:rPr>
          <w:rFonts w:eastAsia="Times New Roman"/>
          <w:color w:val="000000"/>
          <w:sz w:val="26"/>
          <w:szCs w:val="26"/>
          <w:rtl/>
        </w:rPr>
        <w:t>13- رئيس الجمهورية هو القائد الاعلى للقوات المسلحة التي تخضع لسلطة مجلس الوزراء (مادة 49/1).</w:t>
      </w:r>
    </w:p>
    <w:p w:rsidR="00802313" w:rsidRPr="00802313" w:rsidRDefault="00802313" w:rsidP="00802313">
      <w:pPr>
        <w:spacing w:line="260" w:lineRule="atLeast"/>
        <w:ind w:firstLine="220"/>
        <w:rPr>
          <w:rFonts w:eastAsia="Times New Roman"/>
          <w:color w:val="000000"/>
          <w:sz w:val="26"/>
          <w:szCs w:val="26"/>
          <w:rtl/>
        </w:rPr>
      </w:pPr>
      <w:bookmarkStart w:id="137" w:name="Anchor2040"/>
      <w:bookmarkEnd w:id="137"/>
      <w:r w:rsidRPr="00802313">
        <w:rPr>
          <w:rFonts w:eastAsia="Times New Roman"/>
          <w:color w:val="000000"/>
          <w:sz w:val="26"/>
          <w:szCs w:val="26"/>
          <w:rtl/>
        </w:rPr>
        <w:t>خامساً: الصلاحيات المتعلقة بالسلطة القضائية: هذه الصلاحيات محددة في المادتين 19 و53 من الدستور وهي تتضمن ما يلي:</w:t>
      </w:r>
    </w:p>
    <w:p w:rsidR="00802313" w:rsidRPr="00802313" w:rsidRDefault="00802313" w:rsidP="00802313">
      <w:pPr>
        <w:spacing w:line="260" w:lineRule="atLeast"/>
        <w:ind w:firstLine="220"/>
        <w:rPr>
          <w:rFonts w:eastAsia="Times New Roman"/>
          <w:color w:val="000000"/>
          <w:sz w:val="26"/>
          <w:szCs w:val="26"/>
          <w:rtl/>
        </w:rPr>
      </w:pPr>
      <w:bookmarkStart w:id="138" w:name="Anchor2051"/>
      <w:bookmarkEnd w:id="138"/>
      <w:r w:rsidRPr="00802313">
        <w:rPr>
          <w:rFonts w:eastAsia="Times New Roman"/>
          <w:color w:val="000000"/>
          <w:sz w:val="26"/>
          <w:szCs w:val="26"/>
          <w:rtl/>
        </w:rPr>
        <w:t>1- مراجعة المجلس الدستوري في ما يتعلق بمراقبة دستورية القوانين وفي ما يتعلق بانتخاب رئيس الجمهورية (مادة 19 من الدستور).</w:t>
      </w:r>
    </w:p>
    <w:p w:rsidR="00802313" w:rsidRPr="00802313" w:rsidRDefault="00802313" w:rsidP="00802313">
      <w:pPr>
        <w:spacing w:line="260" w:lineRule="atLeast"/>
        <w:ind w:firstLine="220"/>
        <w:rPr>
          <w:rFonts w:eastAsia="Times New Roman"/>
          <w:color w:val="000000"/>
          <w:sz w:val="26"/>
          <w:szCs w:val="26"/>
          <w:rtl/>
        </w:rPr>
      </w:pPr>
      <w:bookmarkStart w:id="139" w:name="Anchor2064"/>
      <w:bookmarkEnd w:id="139"/>
      <w:r w:rsidRPr="00802313">
        <w:rPr>
          <w:rFonts w:eastAsia="Times New Roman"/>
          <w:color w:val="000000"/>
          <w:sz w:val="26"/>
          <w:szCs w:val="26"/>
          <w:rtl/>
        </w:rPr>
        <w:t xml:space="preserve">2- منح العفو الخاص </w:t>
      </w:r>
      <w:r w:rsidRPr="00802313">
        <w:rPr>
          <w:rFonts w:eastAsia="Times New Roman"/>
          <w:color w:val="000000"/>
          <w:sz w:val="26"/>
          <w:szCs w:val="26"/>
        </w:rPr>
        <w:t xml:space="preserve">le </w:t>
      </w:r>
      <w:proofErr w:type="spellStart"/>
      <w:r w:rsidRPr="00802313">
        <w:rPr>
          <w:rFonts w:eastAsia="Times New Roman"/>
          <w:color w:val="000000"/>
          <w:sz w:val="26"/>
          <w:szCs w:val="26"/>
        </w:rPr>
        <w:t>droit</w:t>
      </w:r>
      <w:proofErr w:type="spellEnd"/>
      <w:r w:rsidRPr="00802313">
        <w:rPr>
          <w:rFonts w:eastAsia="Times New Roman"/>
          <w:color w:val="000000"/>
          <w:sz w:val="26"/>
          <w:szCs w:val="26"/>
        </w:rPr>
        <w:t xml:space="preserve"> de grâce</w:t>
      </w:r>
      <w:r w:rsidRPr="00802313">
        <w:rPr>
          <w:rFonts w:eastAsia="Times New Roman"/>
          <w:color w:val="000000"/>
          <w:sz w:val="26"/>
          <w:szCs w:val="26"/>
          <w:rtl/>
        </w:rPr>
        <w:t xml:space="preserve"> بمرسوم (مادة 53/9) اما العفو العام فلا يمنح الا بقانون (مادة 53/9).</w:t>
      </w:r>
    </w:p>
    <w:p w:rsidR="00802313" w:rsidRPr="00802313" w:rsidRDefault="00802313" w:rsidP="00802313">
      <w:pPr>
        <w:spacing w:line="260" w:lineRule="atLeast"/>
        <w:ind w:firstLine="220"/>
        <w:rPr>
          <w:rFonts w:eastAsia="Times New Roman"/>
          <w:color w:val="000000"/>
          <w:sz w:val="26"/>
          <w:szCs w:val="26"/>
          <w:rtl/>
        </w:rPr>
      </w:pPr>
      <w:bookmarkStart w:id="140" w:name="Anchor2075"/>
      <w:bookmarkEnd w:id="140"/>
      <w:r w:rsidRPr="00802313">
        <w:rPr>
          <w:rFonts w:eastAsia="Times New Roman"/>
          <w:color w:val="000000"/>
          <w:sz w:val="26"/>
          <w:szCs w:val="26"/>
          <w:rtl/>
        </w:rPr>
        <w:t>سادساً: صلاحيات عامة ومتنوعة: هذه الصلاحيات محددة في المادتين 53 و85 من الدستور وهي التالية:</w:t>
      </w:r>
    </w:p>
    <w:p w:rsidR="00802313" w:rsidRPr="00802313" w:rsidRDefault="00802313" w:rsidP="00802313">
      <w:pPr>
        <w:spacing w:line="260" w:lineRule="atLeast"/>
        <w:ind w:firstLine="220"/>
        <w:rPr>
          <w:rFonts w:eastAsia="Times New Roman"/>
          <w:color w:val="000000"/>
          <w:sz w:val="26"/>
          <w:szCs w:val="26"/>
          <w:rtl/>
        </w:rPr>
      </w:pPr>
      <w:bookmarkStart w:id="141" w:name="Anchor2084"/>
      <w:bookmarkEnd w:id="141"/>
      <w:r w:rsidRPr="00802313">
        <w:rPr>
          <w:rFonts w:eastAsia="Times New Roman"/>
          <w:color w:val="000000"/>
          <w:sz w:val="26"/>
          <w:szCs w:val="26"/>
          <w:rtl/>
        </w:rPr>
        <w:t>1- ترؤس الحفلات الرسمية (مادة 53/8).</w:t>
      </w:r>
    </w:p>
    <w:p w:rsidR="00802313" w:rsidRPr="00802313" w:rsidRDefault="00802313" w:rsidP="00802313">
      <w:pPr>
        <w:spacing w:line="260" w:lineRule="atLeast"/>
        <w:ind w:firstLine="220"/>
        <w:rPr>
          <w:rFonts w:eastAsia="Times New Roman"/>
          <w:color w:val="000000"/>
          <w:sz w:val="26"/>
          <w:szCs w:val="26"/>
          <w:rtl/>
        </w:rPr>
      </w:pPr>
      <w:bookmarkStart w:id="142" w:name="Anchor2088"/>
      <w:bookmarkEnd w:id="142"/>
      <w:r w:rsidRPr="00802313">
        <w:rPr>
          <w:rFonts w:eastAsia="Times New Roman"/>
          <w:color w:val="000000"/>
          <w:sz w:val="26"/>
          <w:szCs w:val="26"/>
          <w:rtl/>
        </w:rPr>
        <w:t>2- منح اوسمة الدولة بمرسوم (مادة 53/8).</w:t>
      </w:r>
    </w:p>
    <w:p w:rsidR="00802313" w:rsidRPr="00802313" w:rsidRDefault="00802313" w:rsidP="00802313">
      <w:pPr>
        <w:spacing w:line="260" w:lineRule="atLeast"/>
        <w:ind w:firstLine="220"/>
        <w:rPr>
          <w:rFonts w:eastAsia="Times New Roman"/>
          <w:color w:val="000000"/>
          <w:sz w:val="26"/>
          <w:szCs w:val="26"/>
          <w:rtl/>
        </w:rPr>
      </w:pPr>
      <w:bookmarkStart w:id="143" w:name="Anchor2093"/>
      <w:bookmarkEnd w:id="143"/>
      <w:r w:rsidRPr="00802313">
        <w:rPr>
          <w:rFonts w:eastAsia="Times New Roman"/>
          <w:color w:val="000000"/>
          <w:sz w:val="26"/>
          <w:szCs w:val="26"/>
          <w:rtl/>
        </w:rPr>
        <w:t>3- تأمين النفقات المستعجلة اذا دعت ظروف طارئة لذلك ومن اجل هذه الغاية </w:t>
      </w:r>
      <w:r w:rsidRPr="00802313">
        <w:rPr>
          <w:rFonts w:eastAsia="Times New Roman"/>
          <w:color w:val="000000"/>
          <w:sz w:val="26"/>
          <w:szCs w:val="26"/>
          <w:rtl/>
        </w:rPr>
        <w:br/>
        <w:t>يتخذ مرسوماً بناء على قرار صادر عن مجلس الوزراء بفتح اعتمادات استثنائية او اضافية وينقل اعتمادات من الموازنة على الا تتجاوز هذه الاعتمادات حداً اقصى يحدد في قانون الموازنة.</w:t>
      </w:r>
    </w:p>
    <w:p w:rsidR="00802313" w:rsidRPr="00802313" w:rsidRDefault="00802313" w:rsidP="00802313">
      <w:pPr>
        <w:spacing w:line="260" w:lineRule="atLeast"/>
        <w:ind w:firstLine="220"/>
        <w:rPr>
          <w:rFonts w:eastAsia="Times New Roman"/>
          <w:color w:val="000000"/>
          <w:sz w:val="26"/>
          <w:szCs w:val="26"/>
          <w:rtl/>
        </w:rPr>
      </w:pPr>
      <w:bookmarkStart w:id="144" w:name="Anchor2117"/>
      <w:bookmarkEnd w:id="144"/>
      <w:r w:rsidRPr="00802313">
        <w:rPr>
          <w:rFonts w:eastAsia="Times New Roman"/>
          <w:color w:val="000000"/>
          <w:sz w:val="26"/>
          <w:szCs w:val="26"/>
          <w:rtl/>
        </w:rPr>
        <w:t>ويجب ان تعرض هذه التدابير على مجلس النواب للموافقة "في اول عقد يلتئم فيه" (مادة 85/2).</w:t>
      </w:r>
    </w:p>
    <w:p w:rsidR="00802313" w:rsidRPr="00802313" w:rsidRDefault="00802313" w:rsidP="00802313">
      <w:pPr>
        <w:bidi w:val="0"/>
        <w:rPr>
          <w:rFonts w:eastAsia="Times New Roman"/>
          <w:rtl/>
        </w:rPr>
      </w:pPr>
    </w:p>
    <w:p w:rsidR="00802313" w:rsidRPr="00802313" w:rsidRDefault="00802313" w:rsidP="00802313">
      <w:pPr>
        <w:bidi w:val="0"/>
        <w:spacing w:line="260" w:lineRule="atLeast"/>
        <w:jc w:val="center"/>
        <w:rPr>
          <w:rFonts w:eastAsia="Times New Roman"/>
          <w:color w:val="000000"/>
          <w:sz w:val="26"/>
          <w:szCs w:val="26"/>
        </w:rPr>
      </w:pPr>
      <w:bookmarkStart w:id="145" w:name="Anchor2124"/>
      <w:bookmarkEnd w:id="145"/>
      <w:r w:rsidRPr="00802313">
        <w:rPr>
          <w:rFonts w:ascii="MS Gothic" w:eastAsia="MS Gothic" w:hAnsi="MS Gothic" w:cs="MS Gothic" w:hint="eastAsia"/>
          <w:color w:val="000000"/>
          <w:sz w:val="26"/>
          <w:szCs w:val="26"/>
        </w:rPr>
        <w:t>❖</w:t>
      </w:r>
      <w:r w:rsidRPr="00802313">
        <w:rPr>
          <w:rFonts w:eastAsia="Times New Roman"/>
          <w:color w:val="000000"/>
          <w:sz w:val="26"/>
          <w:szCs w:val="26"/>
        </w:rPr>
        <w:t xml:space="preserve"> </w:t>
      </w:r>
      <w:r w:rsidRPr="00802313">
        <w:rPr>
          <w:rFonts w:ascii="MS Gothic" w:eastAsia="MS Gothic" w:hAnsi="MS Gothic" w:cs="MS Gothic" w:hint="eastAsia"/>
          <w:color w:val="000000"/>
          <w:sz w:val="26"/>
          <w:szCs w:val="26"/>
        </w:rPr>
        <w:t>❖</w:t>
      </w:r>
      <w:r w:rsidRPr="00802313">
        <w:rPr>
          <w:rFonts w:eastAsia="Times New Roman"/>
          <w:color w:val="000000"/>
          <w:sz w:val="26"/>
          <w:szCs w:val="26"/>
        </w:rPr>
        <w:t xml:space="preserve"> </w:t>
      </w:r>
      <w:r w:rsidRPr="00802313">
        <w:rPr>
          <w:rFonts w:ascii="MS Gothic" w:eastAsia="MS Gothic" w:hAnsi="MS Gothic" w:cs="MS Gothic"/>
          <w:color w:val="000000"/>
          <w:sz w:val="26"/>
          <w:szCs w:val="26"/>
        </w:rPr>
        <w:t>❖</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13"/>
    <w:rsid w:val="001262C8"/>
    <w:rsid w:val="004B399F"/>
    <w:rsid w:val="00802313"/>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21010">
      <w:bodyDiv w:val="1"/>
      <w:marLeft w:val="0"/>
      <w:marRight w:val="0"/>
      <w:marTop w:val="0"/>
      <w:marBottom w:val="0"/>
      <w:divBdr>
        <w:top w:val="none" w:sz="0" w:space="0" w:color="auto"/>
        <w:left w:val="none" w:sz="0" w:space="0" w:color="auto"/>
        <w:bottom w:val="none" w:sz="0" w:space="0" w:color="auto"/>
        <w:right w:val="none" w:sz="0" w:space="0" w:color="auto"/>
      </w:divBdr>
      <w:divsChild>
        <w:div w:id="1401947797">
          <w:marLeft w:val="0"/>
          <w:marRight w:val="0"/>
          <w:marTop w:val="120"/>
          <w:marBottom w:val="0"/>
          <w:divBdr>
            <w:top w:val="none" w:sz="0" w:space="0" w:color="auto"/>
            <w:left w:val="none" w:sz="0" w:space="0" w:color="auto"/>
            <w:bottom w:val="none" w:sz="0" w:space="0" w:color="auto"/>
            <w:right w:val="none" w:sz="0" w:space="0" w:color="auto"/>
          </w:divBdr>
        </w:div>
        <w:div w:id="302850912">
          <w:marLeft w:val="0"/>
          <w:marRight w:val="0"/>
          <w:marTop w:val="40"/>
          <w:marBottom w:val="0"/>
          <w:divBdr>
            <w:top w:val="none" w:sz="0" w:space="0" w:color="auto"/>
            <w:left w:val="none" w:sz="0" w:space="0" w:color="auto"/>
            <w:bottom w:val="none" w:sz="0" w:space="0" w:color="auto"/>
            <w:right w:val="none" w:sz="0" w:space="0" w:color="auto"/>
          </w:divBdr>
        </w:div>
        <w:div w:id="534972427">
          <w:marLeft w:val="0"/>
          <w:marRight w:val="5060"/>
          <w:marTop w:val="120"/>
          <w:marBottom w:val="0"/>
          <w:divBdr>
            <w:top w:val="none" w:sz="0" w:space="0" w:color="auto"/>
            <w:left w:val="none" w:sz="0" w:space="0" w:color="auto"/>
            <w:bottom w:val="none" w:sz="0" w:space="0" w:color="auto"/>
            <w:right w:val="none" w:sz="0" w:space="0" w:color="auto"/>
          </w:divBdr>
        </w:div>
        <w:div w:id="614825484">
          <w:marLeft w:val="0"/>
          <w:marRight w:val="5060"/>
          <w:marTop w:val="120"/>
          <w:marBottom w:val="0"/>
          <w:divBdr>
            <w:top w:val="none" w:sz="0" w:space="0" w:color="auto"/>
            <w:left w:val="none" w:sz="0" w:space="0" w:color="auto"/>
            <w:bottom w:val="none" w:sz="0" w:space="0" w:color="auto"/>
            <w:right w:val="none" w:sz="0" w:space="0" w:color="auto"/>
          </w:divBdr>
        </w:div>
        <w:div w:id="994992299">
          <w:marLeft w:val="0"/>
          <w:marRight w:val="5060"/>
          <w:marTop w:val="120"/>
          <w:marBottom w:val="0"/>
          <w:divBdr>
            <w:top w:val="none" w:sz="0" w:space="0" w:color="auto"/>
            <w:left w:val="none" w:sz="0" w:space="0" w:color="auto"/>
            <w:bottom w:val="none" w:sz="0" w:space="0" w:color="auto"/>
            <w:right w:val="none" w:sz="0" w:space="0" w:color="auto"/>
          </w:divBdr>
        </w:div>
        <w:div w:id="311376183">
          <w:marLeft w:val="0"/>
          <w:marRight w:val="5060"/>
          <w:marTop w:val="120"/>
          <w:marBottom w:val="0"/>
          <w:divBdr>
            <w:top w:val="none" w:sz="0" w:space="0" w:color="auto"/>
            <w:left w:val="none" w:sz="0" w:space="0" w:color="auto"/>
            <w:bottom w:val="none" w:sz="0" w:space="0" w:color="auto"/>
            <w:right w:val="none" w:sz="0" w:space="0" w:color="auto"/>
          </w:divBdr>
        </w:div>
        <w:div w:id="292175769">
          <w:marLeft w:val="0"/>
          <w:marRight w:val="0"/>
          <w:marTop w:val="80"/>
          <w:marBottom w:val="0"/>
          <w:divBdr>
            <w:top w:val="none" w:sz="0" w:space="0" w:color="auto"/>
            <w:left w:val="none" w:sz="0" w:space="0" w:color="auto"/>
            <w:bottom w:val="none" w:sz="0" w:space="0" w:color="auto"/>
            <w:right w:val="none" w:sz="0" w:space="0" w:color="auto"/>
          </w:divBdr>
        </w:div>
        <w:div w:id="1856770473">
          <w:marLeft w:val="0"/>
          <w:marRight w:val="0"/>
          <w:marTop w:val="80"/>
          <w:marBottom w:val="0"/>
          <w:divBdr>
            <w:top w:val="none" w:sz="0" w:space="0" w:color="auto"/>
            <w:left w:val="none" w:sz="0" w:space="0" w:color="auto"/>
            <w:bottom w:val="none" w:sz="0" w:space="0" w:color="auto"/>
            <w:right w:val="none" w:sz="0" w:space="0" w:color="auto"/>
          </w:divBdr>
        </w:div>
        <w:div w:id="491604382">
          <w:marLeft w:val="0"/>
          <w:marRight w:val="0"/>
          <w:marTop w:val="80"/>
          <w:marBottom w:val="0"/>
          <w:divBdr>
            <w:top w:val="none" w:sz="0" w:space="0" w:color="auto"/>
            <w:left w:val="none" w:sz="0" w:space="0" w:color="auto"/>
            <w:bottom w:val="none" w:sz="0" w:space="0" w:color="auto"/>
            <w:right w:val="none" w:sz="0" w:space="0" w:color="auto"/>
          </w:divBdr>
        </w:div>
        <w:div w:id="1314528850">
          <w:marLeft w:val="0"/>
          <w:marRight w:val="0"/>
          <w:marTop w:val="80"/>
          <w:marBottom w:val="0"/>
          <w:divBdr>
            <w:top w:val="none" w:sz="0" w:space="0" w:color="auto"/>
            <w:left w:val="none" w:sz="0" w:space="0" w:color="auto"/>
            <w:bottom w:val="none" w:sz="0" w:space="0" w:color="auto"/>
            <w:right w:val="none" w:sz="0" w:space="0" w:color="auto"/>
          </w:divBdr>
        </w:div>
        <w:div w:id="1237933344">
          <w:marLeft w:val="0"/>
          <w:marRight w:val="0"/>
          <w:marTop w:val="80"/>
          <w:marBottom w:val="0"/>
          <w:divBdr>
            <w:top w:val="none" w:sz="0" w:space="0" w:color="auto"/>
            <w:left w:val="none" w:sz="0" w:space="0" w:color="auto"/>
            <w:bottom w:val="none" w:sz="0" w:space="0" w:color="auto"/>
            <w:right w:val="none" w:sz="0" w:space="0" w:color="auto"/>
          </w:divBdr>
        </w:div>
        <w:div w:id="979652028">
          <w:marLeft w:val="0"/>
          <w:marRight w:val="0"/>
          <w:marTop w:val="80"/>
          <w:marBottom w:val="0"/>
          <w:divBdr>
            <w:top w:val="none" w:sz="0" w:space="0" w:color="auto"/>
            <w:left w:val="none" w:sz="0" w:space="0" w:color="auto"/>
            <w:bottom w:val="none" w:sz="0" w:space="0" w:color="auto"/>
            <w:right w:val="none" w:sz="0" w:space="0" w:color="auto"/>
          </w:divBdr>
        </w:div>
        <w:div w:id="1286742235">
          <w:marLeft w:val="0"/>
          <w:marRight w:val="0"/>
          <w:marTop w:val="80"/>
          <w:marBottom w:val="0"/>
          <w:divBdr>
            <w:top w:val="none" w:sz="0" w:space="0" w:color="auto"/>
            <w:left w:val="none" w:sz="0" w:space="0" w:color="auto"/>
            <w:bottom w:val="none" w:sz="0" w:space="0" w:color="auto"/>
            <w:right w:val="none" w:sz="0" w:space="0" w:color="auto"/>
          </w:divBdr>
        </w:div>
        <w:div w:id="2031370915">
          <w:marLeft w:val="0"/>
          <w:marRight w:val="0"/>
          <w:marTop w:val="80"/>
          <w:marBottom w:val="0"/>
          <w:divBdr>
            <w:top w:val="none" w:sz="0" w:space="0" w:color="auto"/>
            <w:left w:val="none" w:sz="0" w:space="0" w:color="auto"/>
            <w:bottom w:val="none" w:sz="0" w:space="0" w:color="auto"/>
            <w:right w:val="none" w:sz="0" w:space="0" w:color="auto"/>
          </w:divBdr>
        </w:div>
        <w:div w:id="1883321756">
          <w:marLeft w:val="0"/>
          <w:marRight w:val="0"/>
          <w:marTop w:val="80"/>
          <w:marBottom w:val="0"/>
          <w:divBdr>
            <w:top w:val="none" w:sz="0" w:space="0" w:color="auto"/>
            <w:left w:val="none" w:sz="0" w:space="0" w:color="auto"/>
            <w:bottom w:val="none" w:sz="0" w:space="0" w:color="auto"/>
            <w:right w:val="none" w:sz="0" w:space="0" w:color="auto"/>
          </w:divBdr>
        </w:div>
        <w:div w:id="1118598447">
          <w:marLeft w:val="0"/>
          <w:marRight w:val="0"/>
          <w:marTop w:val="80"/>
          <w:marBottom w:val="0"/>
          <w:divBdr>
            <w:top w:val="none" w:sz="0" w:space="0" w:color="auto"/>
            <w:left w:val="none" w:sz="0" w:space="0" w:color="auto"/>
            <w:bottom w:val="none" w:sz="0" w:space="0" w:color="auto"/>
            <w:right w:val="none" w:sz="0" w:space="0" w:color="auto"/>
          </w:divBdr>
        </w:div>
        <w:div w:id="828902604">
          <w:marLeft w:val="0"/>
          <w:marRight w:val="0"/>
          <w:marTop w:val="80"/>
          <w:marBottom w:val="0"/>
          <w:divBdr>
            <w:top w:val="none" w:sz="0" w:space="0" w:color="auto"/>
            <w:left w:val="none" w:sz="0" w:space="0" w:color="auto"/>
            <w:bottom w:val="none" w:sz="0" w:space="0" w:color="auto"/>
            <w:right w:val="none" w:sz="0" w:space="0" w:color="auto"/>
          </w:divBdr>
        </w:div>
        <w:div w:id="1895847069">
          <w:marLeft w:val="0"/>
          <w:marRight w:val="0"/>
          <w:marTop w:val="80"/>
          <w:marBottom w:val="0"/>
          <w:divBdr>
            <w:top w:val="none" w:sz="0" w:space="0" w:color="auto"/>
            <w:left w:val="none" w:sz="0" w:space="0" w:color="auto"/>
            <w:bottom w:val="none" w:sz="0" w:space="0" w:color="auto"/>
            <w:right w:val="none" w:sz="0" w:space="0" w:color="auto"/>
          </w:divBdr>
        </w:div>
        <w:div w:id="808859127">
          <w:marLeft w:val="0"/>
          <w:marRight w:val="0"/>
          <w:marTop w:val="80"/>
          <w:marBottom w:val="0"/>
          <w:divBdr>
            <w:top w:val="none" w:sz="0" w:space="0" w:color="auto"/>
            <w:left w:val="none" w:sz="0" w:space="0" w:color="auto"/>
            <w:bottom w:val="none" w:sz="0" w:space="0" w:color="auto"/>
            <w:right w:val="none" w:sz="0" w:space="0" w:color="auto"/>
          </w:divBdr>
        </w:div>
        <w:div w:id="1584291542">
          <w:marLeft w:val="0"/>
          <w:marRight w:val="0"/>
          <w:marTop w:val="80"/>
          <w:marBottom w:val="0"/>
          <w:divBdr>
            <w:top w:val="none" w:sz="0" w:space="0" w:color="auto"/>
            <w:left w:val="none" w:sz="0" w:space="0" w:color="auto"/>
            <w:bottom w:val="none" w:sz="0" w:space="0" w:color="auto"/>
            <w:right w:val="none" w:sz="0" w:space="0" w:color="auto"/>
          </w:divBdr>
        </w:div>
        <w:div w:id="1411779501">
          <w:marLeft w:val="0"/>
          <w:marRight w:val="0"/>
          <w:marTop w:val="80"/>
          <w:marBottom w:val="0"/>
          <w:divBdr>
            <w:top w:val="none" w:sz="0" w:space="0" w:color="auto"/>
            <w:left w:val="none" w:sz="0" w:space="0" w:color="auto"/>
            <w:bottom w:val="none" w:sz="0" w:space="0" w:color="auto"/>
            <w:right w:val="none" w:sz="0" w:space="0" w:color="auto"/>
          </w:divBdr>
        </w:div>
        <w:div w:id="1971087875">
          <w:marLeft w:val="0"/>
          <w:marRight w:val="0"/>
          <w:marTop w:val="80"/>
          <w:marBottom w:val="0"/>
          <w:divBdr>
            <w:top w:val="none" w:sz="0" w:space="0" w:color="auto"/>
            <w:left w:val="none" w:sz="0" w:space="0" w:color="auto"/>
            <w:bottom w:val="none" w:sz="0" w:space="0" w:color="auto"/>
            <w:right w:val="none" w:sz="0" w:space="0" w:color="auto"/>
          </w:divBdr>
        </w:div>
        <w:div w:id="778790979">
          <w:marLeft w:val="0"/>
          <w:marRight w:val="0"/>
          <w:marTop w:val="80"/>
          <w:marBottom w:val="0"/>
          <w:divBdr>
            <w:top w:val="none" w:sz="0" w:space="0" w:color="auto"/>
            <w:left w:val="none" w:sz="0" w:space="0" w:color="auto"/>
            <w:bottom w:val="none" w:sz="0" w:space="0" w:color="auto"/>
            <w:right w:val="none" w:sz="0" w:space="0" w:color="auto"/>
          </w:divBdr>
        </w:div>
        <w:div w:id="188419812">
          <w:marLeft w:val="0"/>
          <w:marRight w:val="0"/>
          <w:marTop w:val="80"/>
          <w:marBottom w:val="0"/>
          <w:divBdr>
            <w:top w:val="none" w:sz="0" w:space="0" w:color="auto"/>
            <w:left w:val="none" w:sz="0" w:space="0" w:color="auto"/>
            <w:bottom w:val="none" w:sz="0" w:space="0" w:color="auto"/>
            <w:right w:val="none" w:sz="0" w:space="0" w:color="auto"/>
          </w:divBdr>
        </w:div>
        <w:div w:id="1001932979">
          <w:marLeft w:val="0"/>
          <w:marRight w:val="0"/>
          <w:marTop w:val="80"/>
          <w:marBottom w:val="0"/>
          <w:divBdr>
            <w:top w:val="none" w:sz="0" w:space="0" w:color="auto"/>
            <w:left w:val="none" w:sz="0" w:space="0" w:color="auto"/>
            <w:bottom w:val="none" w:sz="0" w:space="0" w:color="auto"/>
            <w:right w:val="none" w:sz="0" w:space="0" w:color="auto"/>
          </w:divBdr>
        </w:div>
        <w:div w:id="538668100">
          <w:marLeft w:val="0"/>
          <w:marRight w:val="0"/>
          <w:marTop w:val="80"/>
          <w:marBottom w:val="0"/>
          <w:divBdr>
            <w:top w:val="none" w:sz="0" w:space="0" w:color="auto"/>
            <w:left w:val="none" w:sz="0" w:space="0" w:color="auto"/>
            <w:bottom w:val="none" w:sz="0" w:space="0" w:color="auto"/>
            <w:right w:val="none" w:sz="0" w:space="0" w:color="auto"/>
          </w:divBdr>
        </w:div>
        <w:div w:id="484006789">
          <w:marLeft w:val="0"/>
          <w:marRight w:val="0"/>
          <w:marTop w:val="240"/>
          <w:marBottom w:val="0"/>
          <w:divBdr>
            <w:top w:val="none" w:sz="0" w:space="0" w:color="auto"/>
            <w:left w:val="none" w:sz="0" w:space="0" w:color="auto"/>
            <w:bottom w:val="none" w:sz="0" w:space="0" w:color="auto"/>
            <w:right w:val="none" w:sz="0" w:space="0" w:color="auto"/>
          </w:divBdr>
        </w:div>
        <w:div w:id="753015983">
          <w:marLeft w:val="0"/>
          <w:marRight w:val="0"/>
          <w:marTop w:val="80"/>
          <w:marBottom w:val="0"/>
          <w:divBdr>
            <w:top w:val="none" w:sz="0" w:space="0" w:color="auto"/>
            <w:left w:val="none" w:sz="0" w:space="0" w:color="auto"/>
            <w:bottom w:val="none" w:sz="0" w:space="0" w:color="auto"/>
            <w:right w:val="none" w:sz="0" w:space="0" w:color="auto"/>
          </w:divBdr>
        </w:div>
        <w:div w:id="31004950">
          <w:marLeft w:val="0"/>
          <w:marRight w:val="0"/>
          <w:marTop w:val="80"/>
          <w:marBottom w:val="0"/>
          <w:divBdr>
            <w:top w:val="none" w:sz="0" w:space="0" w:color="auto"/>
            <w:left w:val="none" w:sz="0" w:space="0" w:color="auto"/>
            <w:bottom w:val="none" w:sz="0" w:space="0" w:color="auto"/>
            <w:right w:val="none" w:sz="0" w:space="0" w:color="auto"/>
          </w:divBdr>
        </w:div>
        <w:div w:id="2069693674">
          <w:marLeft w:val="0"/>
          <w:marRight w:val="0"/>
          <w:marTop w:val="80"/>
          <w:marBottom w:val="0"/>
          <w:divBdr>
            <w:top w:val="none" w:sz="0" w:space="0" w:color="auto"/>
            <w:left w:val="none" w:sz="0" w:space="0" w:color="auto"/>
            <w:bottom w:val="none" w:sz="0" w:space="0" w:color="auto"/>
            <w:right w:val="none" w:sz="0" w:space="0" w:color="auto"/>
          </w:divBdr>
        </w:div>
        <w:div w:id="70083811">
          <w:marLeft w:val="0"/>
          <w:marRight w:val="0"/>
          <w:marTop w:val="80"/>
          <w:marBottom w:val="0"/>
          <w:divBdr>
            <w:top w:val="none" w:sz="0" w:space="0" w:color="auto"/>
            <w:left w:val="none" w:sz="0" w:space="0" w:color="auto"/>
            <w:bottom w:val="none" w:sz="0" w:space="0" w:color="auto"/>
            <w:right w:val="none" w:sz="0" w:space="0" w:color="auto"/>
          </w:divBdr>
        </w:div>
        <w:div w:id="2073507397">
          <w:marLeft w:val="0"/>
          <w:marRight w:val="0"/>
          <w:marTop w:val="80"/>
          <w:marBottom w:val="0"/>
          <w:divBdr>
            <w:top w:val="none" w:sz="0" w:space="0" w:color="auto"/>
            <w:left w:val="none" w:sz="0" w:space="0" w:color="auto"/>
            <w:bottom w:val="none" w:sz="0" w:space="0" w:color="auto"/>
            <w:right w:val="none" w:sz="0" w:space="0" w:color="auto"/>
          </w:divBdr>
        </w:div>
        <w:div w:id="167402523">
          <w:marLeft w:val="0"/>
          <w:marRight w:val="0"/>
          <w:marTop w:val="80"/>
          <w:marBottom w:val="0"/>
          <w:divBdr>
            <w:top w:val="none" w:sz="0" w:space="0" w:color="auto"/>
            <w:left w:val="none" w:sz="0" w:space="0" w:color="auto"/>
            <w:bottom w:val="none" w:sz="0" w:space="0" w:color="auto"/>
            <w:right w:val="none" w:sz="0" w:space="0" w:color="auto"/>
          </w:divBdr>
        </w:div>
        <w:div w:id="729504374">
          <w:marLeft w:val="0"/>
          <w:marRight w:val="0"/>
          <w:marTop w:val="80"/>
          <w:marBottom w:val="0"/>
          <w:divBdr>
            <w:top w:val="none" w:sz="0" w:space="0" w:color="auto"/>
            <w:left w:val="none" w:sz="0" w:space="0" w:color="auto"/>
            <w:bottom w:val="none" w:sz="0" w:space="0" w:color="auto"/>
            <w:right w:val="none" w:sz="0" w:space="0" w:color="auto"/>
          </w:divBdr>
        </w:div>
        <w:div w:id="45496420">
          <w:marLeft w:val="0"/>
          <w:marRight w:val="0"/>
          <w:marTop w:val="80"/>
          <w:marBottom w:val="0"/>
          <w:divBdr>
            <w:top w:val="none" w:sz="0" w:space="0" w:color="auto"/>
            <w:left w:val="none" w:sz="0" w:space="0" w:color="auto"/>
            <w:bottom w:val="none" w:sz="0" w:space="0" w:color="auto"/>
            <w:right w:val="none" w:sz="0" w:space="0" w:color="auto"/>
          </w:divBdr>
        </w:div>
        <w:div w:id="2056654927">
          <w:marLeft w:val="0"/>
          <w:marRight w:val="0"/>
          <w:marTop w:val="80"/>
          <w:marBottom w:val="0"/>
          <w:divBdr>
            <w:top w:val="none" w:sz="0" w:space="0" w:color="auto"/>
            <w:left w:val="none" w:sz="0" w:space="0" w:color="auto"/>
            <w:bottom w:val="none" w:sz="0" w:space="0" w:color="auto"/>
            <w:right w:val="none" w:sz="0" w:space="0" w:color="auto"/>
          </w:divBdr>
        </w:div>
        <w:div w:id="612788179">
          <w:marLeft w:val="0"/>
          <w:marRight w:val="0"/>
          <w:marTop w:val="80"/>
          <w:marBottom w:val="0"/>
          <w:divBdr>
            <w:top w:val="none" w:sz="0" w:space="0" w:color="auto"/>
            <w:left w:val="none" w:sz="0" w:space="0" w:color="auto"/>
            <w:bottom w:val="none" w:sz="0" w:space="0" w:color="auto"/>
            <w:right w:val="none" w:sz="0" w:space="0" w:color="auto"/>
          </w:divBdr>
        </w:div>
        <w:div w:id="542333618">
          <w:marLeft w:val="0"/>
          <w:marRight w:val="0"/>
          <w:marTop w:val="80"/>
          <w:marBottom w:val="0"/>
          <w:divBdr>
            <w:top w:val="none" w:sz="0" w:space="0" w:color="auto"/>
            <w:left w:val="none" w:sz="0" w:space="0" w:color="auto"/>
            <w:bottom w:val="none" w:sz="0" w:space="0" w:color="auto"/>
            <w:right w:val="none" w:sz="0" w:space="0" w:color="auto"/>
          </w:divBdr>
        </w:div>
        <w:div w:id="2085058994">
          <w:marLeft w:val="0"/>
          <w:marRight w:val="0"/>
          <w:marTop w:val="80"/>
          <w:marBottom w:val="0"/>
          <w:divBdr>
            <w:top w:val="none" w:sz="0" w:space="0" w:color="auto"/>
            <w:left w:val="none" w:sz="0" w:space="0" w:color="auto"/>
            <w:bottom w:val="none" w:sz="0" w:space="0" w:color="auto"/>
            <w:right w:val="none" w:sz="0" w:space="0" w:color="auto"/>
          </w:divBdr>
        </w:div>
        <w:div w:id="1502576311">
          <w:marLeft w:val="0"/>
          <w:marRight w:val="0"/>
          <w:marTop w:val="80"/>
          <w:marBottom w:val="0"/>
          <w:divBdr>
            <w:top w:val="none" w:sz="0" w:space="0" w:color="auto"/>
            <w:left w:val="none" w:sz="0" w:space="0" w:color="auto"/>
            <w:bottom w:val="none" w:sz="0" w:space="0" w:color="auto"/>
            <w:right w:val="none" w:sz="0" w:space="0" w:color="auto"/>
          </w:divBdr>
        </w:div>
        <w:div w:id="1552884743">
          <w:marLeft w:val="0"/>
          <w:marRight w:val="0"/>
          <w:marTop w:val="80"/>
          <w:marBottom w:val="0"/>
          <w:divBdr>
            <w:top w:val="none" w:sz="0" w:space="0" w:color="auto"/>
            <w:left w:val="none" w:sz="0" w:space="0" w:color="auto"/>
            <w:bottom w:val="none" w:sz="0" w:space="0" w:color="auto"/>
            <w:right w:val="none" w:sz="0" w:space="0" w:color="auto"/>
          </w:divBdr>
        </w:div>
        <w:div w:id="818766790">
          <w:marLeft w:val="0"/>
          <w:marRight w:val="0"/>
          <w:marTop w:val="80"/>
          <w:marBottom w:val="0"/>
          <w:divBdr>
            <w:top w:val="none" w:sz="0" w:space="0" w:color="auto"/>
            <w:left w:val="none" w:sz="0" w:space="0" w:color="auto"/>
            <w:bottom w:val="none" w:sz="0" w:space="0" w:color="auto"/>
            <w:right w:val="none" w:sz="0" w:space="0" w:color="auto"/>
          </w:divBdr>
        </w:div>
        <w:div w:id="1497961239">
          <w:marLeft w:val="0"/>
          <w:marRight w:val="0"/>
          <w:marTop w:val="80"/>
          <w:marBottom w:val="0"/>
          <w:divBdr>
            <w:top w:val="none" w:sz="0" w:space="0" w:color="auto"/>
            <w:left w:val="none" w:sz="0" w:space="0" w:color="auto"/>
            <w:bottom w:val="none" w:sz="0" w:space="0" w:color="auto"/>
            <w:right w:val="none" w:sz="0" w:space="0" w:color="auto"/>
          </w:divBdr>
        </w:div>
        <w:div w:id="1957834970">
          <w:marLeft w:val="0"/>
          <w:marRight w:val="0"/>
          <w:marTop w:val="80"/>
          <w:marBottom w:val="0"/>
          <w:divBdr>
            <w:top w:val="none" w:sz="0" w:space="0" w:color="auto"/>
            <w:left w:val="none" w:sz="0" w:space="0" w:color="auto"/>
            <w:bottom w:val="none" w:sz="0" w:space="0" w:color="auto"/>
            <w:right w:val="none" w:sz="0" w:space="0" w:color="auto"/>
          </w:divBdr>
        </w:div>
        <w:div w:id="848133826">
          <w:marLeft w:val="0"/>
          <w:marRight w:val="0"/>
          <w:marTop w:val="80"/>
          <w:marBottom w:val="0"/>
          <w:divBdr>
            <w:top w:val="none" w:sz="0" w:space="0" w:color="auto"/>
            <w:left w:val="none" w:sz="0" w:space="0" w:color="auto"/>
            <w:bottom w:val="none" w:sz="0" w:space="0" w:color="auto"/>
            <w:right w:val="none" w:sz="0" w:space="0" w:color="auto"/>
          </w:divBdr>
        </w:div>
        <w:div w:id="1972203870">
          <w:marLeft w:val="0"/>
          <w:marRight w:val="0"/>
          <w:marTop w:val="80"/>
          <w:marBottom w:val="0"/>
          <w:divBdr>
            <w:top w:val="none" w:sz="0" w:space="0" w:color="auto"/>
            <w:left w:val="none" w:sz="0" w:space="0" w:color="auto"/>
            <w:bottom w:val="none" w:sz="0" w:space="0" w:color="auto"/>
            <w:right w:val="none" w:sz="0" w:space="0" w:color="auto"/>
          </w:divBdr>
        </w:div>
        <w:div w:id="1496384091">
          <w:marLeft w:val="0"/>
          <w:marRight w:val="0"/>
          <w:marTop w:val="80"/>
          <w:marBottom w:val="0"/>
          <w:divBdr>
            <w:top w:val="none" w:sz="0" w:space="0" w:color="auto"/>
            <w:left w:val="none" w:sz="0" w:space="0" w:color="auto"/>
            <w:bottom w:val="none" w:sz="0" w:space="0" w:color="auto"/>
            <w:right w:val="none" w:sz="0" w:space="0" w:color="auto"/>
          </w:divBdr>
        </w:div>
        <w:div w:id="1920676460">
          <w:marLeft w:val="0"/>
          <w:marRight w:val="0"/>
          <w:marTop w:val="80"/>
          <w:marBottom w:val="0"/>
          <w:divBdr>
            <w:top w:val="none" w:sz="0" w:space="0" w:color="auto"/>
            <w:left w:val="none" w:sz="0" w:space="0" w:color="auto"/>
            <w:bottom w:val="none" w:sz="0" w:space="0" w:color="auto"/>
            <w:right w:val="none" w:sz="0" w:space="0" w:color="auto"/>
          </w:divBdr>
        </w:div>
        <w:div w:id="1678537091">
          <w:marLeft w:val="0"/>
          <w:marRight w:val="0"/>
          <w:marTop w:val="80"/>
          <w:marBottom w:val="0"/>
          <w:divBdr>
            <w:top w:val="none" w:sz="0" w:space="0" w:color="auto"/>
            <w:left w:val="none" w:sz="0" w:space="0" w:color="auto"/>
            <w:bottom w:val="none" w:sz="0" w:space="0" w:color="auto"/>
            <w:right w:val="none" w:sz="0" w:space="0" w:color="auto"/>
          </w:divBdr>
        </w:div>
        <w:div w:id="1326395977">
          <w:marLeft w:val="0"/>
          <w:marRight w:val="0"/>
          <w:marTop w:val="80"/>
          <w:marBottom w:val="0"/>
          <w:divBdr>
            <w:top w:val="none" w:sz="0" w:space="0" w:color="auto"/>
            <w:left w:val="none" w:sz="0" w:space="0" w:color="auto"/>
            <w:bottom w:val="none" w:sz="0" w:space="0" w:color="auto"/>
            <w:right w:val="none" w:sz="0" w:space="0" w:color="auto"/>
          </w:divBdr>
        </w:div>
        <w:div w:id="739595106">
          <w:marLeft w:val="0"/>
          <w:marRight w:val="0"/>
          <w:marTop w:val="80"/>
          <w:marBottom w:val="0"/>
          <w:divBdr>
            <w:top w:val="none" w:sz="0" w:space="0" w:color="auto"/>
            <w:left w:val="none" w:sz="0" w:space="0" w:color="auto"/>
            <w:bottom w:val="none" w:sz="0" w:space="0" w:color="auto"/>
            <w:right w:val="none" w:sz="0" w:space="0" w:color="auto"/>
          </w:divBdr>
        </w:div>
        <w:div w:id="1848207166">
          <w:marLeft w:val="0"/>
          <w:marRight w:val="0"/>
          <w:marTop w:val="80"/>
          <w:marBottom w:val="0"/>
          <w:divBdr>
            <w:top w:val="none" w:sz="0" w:space="0" w:color="auto"/>
            <w:left w:val="none" w:sz="0" w:space="0" w:color="auto"/>
            <w:bottom w:val="none" w:sz="0" w:space="0" w:color="auto"/>
            <w:right w:val="none" w:sz="0" w:space="0" w:color="auto"/>
          </w:divBdr>
        </w:div>
        <w:div w:id="1390227798">
          <w:marLeft w:val="0"/>
          <w:marRight w:val="0"/>
          <w:marTop w:val="80"/>
          <w:marBottom w:val="0"/>
          <w:divBdr>
            <w:top w:val="none" w:sz="0" w:space="0" w:color="auto"/>
            <w:left w:val="none" w:sz="0" w:space="0" w:color="auto"/>
            <w:bottom w:val="none" w:sz="0" w:space="0" w:color="auto"/>
            <w:right w:val="none" w:sz="0" w:space="0" w:color="auto"/>
          </w:divBdr>
        </w:div>
        <w:div w:id="1494837870">
          <w:marLeft w:val="0"/>
          <w:marRight w:val="0"/>
          <w:marTop w:val="80"/>
          <w:marBottom w:val="0"/>
          <w:divBdr>
            <w:top w:val="none" w:sz="0" w:space="0" w:color="auto"/>
            <w:left w:val="none" w:sz="0" w:space="0" w:color="auto"/>
            <w:bottom w:val="none" w:sz="0" w:space="0" w:color="auto"/>
            <w:right w:val="none" w:sz="0" w:space="0" w:color="auto"/>
          </w:divBdr>
        </w:div>
        <w:div w:id="598223666">
          <w:marLeft w:val="0"/>
          <w:marRight w:val="0"/>
          <w:marTop w:val="80"/>
          <w:marBottom w:val="0"/>
          <w:divBdr>
            <w:top w:val="none" w:sz="0" w:space="0" w:color="auto"/>
            <w:left w:val="none" w:sz="0" w:space="0" w:color="auto"/>
            <w:bottom w:val="none" w:sz="0" w:space="0" w:color="auto"/>
            <w:right w:val="none" w:sz="0" w:space="0" w:color="auto"/>
          </w:divBdr>
        </w:div>
        <w:div w:id="969439421">
          <w:marLeft w:val="0"/>
          <w:marRight w:val="0"/>
          <w:marTop w:val="80"/>
          <w:marBottom w:val="0"/>
          <w:divBdr>
            <w:top w:val="none" w:sz="0" w:space="0" w:color="auto"/>
            <w:left w:val="none" w:sz="0" w:space="0" w:color="auto"/>
            <w:bottom w:val="none" w:sz="0" w:space="0" w:color="auto"/>
            <w:right w:val="none" w:sz="0" w:space="0" w:color="auto"/>
          </w:divBdr>
        </w:div>
        <w:div w:id="628509948">
          <w:marLeft w:val="0"/>
          <w:marRight w:val="0"/>
          <w:marTop w:val="80"/>
          <w:marBottom w:val="0"/>
          <w:divBdr>
            <w:top w:val="none" w:sz="0" w:space="0" w:color="auto"/>
            <w:left w:val="none" w:sz="0" w:space="0" w:color="auto"/>
            <w:bottom w:val="none" w:sz="0" w:space="0" w:color="auto"/>
            <w:right w:val="none" w:sz="0" w:space="0" w:color="auto"/>
          </w:divBdr>
        </w:div>
        <w:div w:id="12611206">
          <w:marLeft w:val="0"/>
          <w:marRight w:val="0"/>
          <w:marTop w:val="80"/>
          <w:marBottom w:val="0"/>
          <w:divBdr>
            <w:top w:val="none" w:sz="0" w:space="0" w:color="auto"/>
            <w:left w:val="none" w:sz="0" w:space="0" w:color="auto"/>
            <w:bottom w:val="none" w:sz="0" w:space="0" w:color="auto"/>
            <w:right w:val="none" w:sz="0" w:space="0" w:color="auto"/>
          </w:divBdr>
        </w:div>
        <w:div w:id="586576311">
          <w:marLeft w:val="0"/>
          <w:marRight w:val="0"/>
          <w:marTop w:val="80"/>
          <w:marBottom w:val="0"/>
          <w:divBdr>
            <w:top w:val="none" w:sz="0" w:space="0" w:color="auto"/>
            <w:left w:val="none" w:sz="0" w:space="0" w:color="auto"/>
            <w:bottom w:val="none" w:sz="0" w:space="0" w:color="auto"/>
            <w:right w:val="none" w:sz="0" w:space="0" w:color="auto"/>
          </w:divBdr>
        </w:div>
        <w:div w:id="412360148">
          <w:marLeft w:val="0"/>
          <w:marRight w:val="0"/>
          <w:marTop w:val="80"/>
          <w:marBottom w:val="0"/>
          <w:divBdr>
            <w:top w:val="none" w:sz="0" w:space="0" w:color="auto"/>
            <w:left w:val="none" w:sz="0" w:space="0" w:color="auto"/>
            <w:bottom w:val="none" w:sz="0" w:space="0" w:color="auto"/>
            <w:right w:val="none" w:sz="0" w:space="0" w:color="auto"/>
          </w:divBdr>
        </w:div>
        <w:div w:id="1635257524">
          <w:marLeft w:val="0"/>
          <w:marRight w:val="0"/>
          <w:marTop w:val="80"/>
          <w:marBottom w:val="0"/>
          <w:divBdr>
            <w:top w:val="none" w:sz="0" w:space="0" w:color="auto"/>
            <w:left w:val="none" w:sz="0" w:space="0" w:color="auto"/>
            <w:bottom w:val="none" w:sz="0" w:space="0" w:color="auto"/>
            <w:right w:val="none" w:sz="0" w:space="0" w:color="auto"/>
          </w:divBdr>
        </w:div>
        <w:div w:id="1391928630">
          <w:marLeft w:val="0"/>
          <w:marRight w:val="0"/>
          <w:marTop w:val="80"/>
          <w:marBottom w:val="0"/>
          <w:divBdr>
            <w:top w:val="none" w:sz="0" w:space="0" w:color="auto"/>
            <w:left w:val="none" w:sz="0" w:space="0" w:color="auto"/>
            <w:bottom w:val="none" w:sz="0" w:space="0" w:color="auto"/>
            <w:right w:val="none" w:sz="0" w:space="0" w:color="auto"/>
          </w:divBdr>
        </w:div>
        <w:div w:id="681862721">
          <w:marLeft w:val="0"/>
          <w:marRight w:val="0"/>
          <w:marTop w:val="80"/>
          <w:marBottom w:val="0"/>
          <w:divBdr>
            <w:top w:val="none" w:sz="0" w:space="0" w:color="auto"/>
            <w:left w:val="none" w:sz="0" w:space="0" w:color="auto"/>
            <w:bottom w:val="none" w:sz="0" w:space="0" w:color="auto"/>
            <w:right w:val="none" w:sz="0" w:space="0" w:color="auto"/>
          </w:divBdr>
        </w:div>
        <w:div w:id="1660036816">
          <w:marLeft w:val="0"/>
          <w:marRight w:val="0"/>
          <w:marTop w:val="80"/>
          <w:marBottom w:val="0"/>
          <w:divBdr>
            <w:top w:val="none" w:sz="0" w:space="0" w:color="auto"/>
            <w:left w:val="none" w:sz="0" w:space="0" w:color="auto"/>
            <w:bottom w:val="none" w:sz="0" w:space="0" w:color="auto"/>
            <w:right w:val="none" w:sz="0" w:space="0" w:color="auto"/>
          </w:divBdr>
        </w:div>
        <w:div w:id="392586423">
          <w:marLeft w:val="0"/>
          <w:marRight w:val="0"/>
          <w:marTop w:val="80"/>
          <w:marBottom w:val="0"/>
          <w:divBdr>
            <w:top w:val="none" w:sz="0" w:space="0" w:color="auto"/>
            <w:left w:val="none" w:sz="0" w:space="0" w:color="auto"/>
            <w:bottom w:val="none" w:sz="0" w:space="0" w:color="auto"/>
            <w:right w:val="none" w:sz="0" w:space="0" w:color="auto"/>
          </w:divBdr>
        </w:div>
        <w:div w:id="1800146535">
          <w:marLeft w:val="0"/>
          <w:marRight w:val="0"/>
          <w:marTop w:val="80"/>
          <w:marBottom w:val="0"/>
          <w:divBdr>
            <w:top w:val="none" w:sz="0" w:space="0" w:color="auto"/>
            <w:left w:val="none" w:sz="0" w:space="0" w:color="auto"/>
            <w:bottom w:val="none" w:sz="0" w:space="0" w:color="auto"/>
            <w:right w:val="none" w:sz="0" w:space="0" w:color="auto"/>
          </w:divBdr>
        </w:div>
        <w:div w:id="15691333">
          <w:marLeft w:val="0"/>
          <w:marRight w:val="0"/>
          <w:marTop w:val="80"/>
          <w:marBottom w:val="0"/>
          <w:divBdr>
            <w:top w:val="none" w:sz="0" w:space="0" w:color="auto"/>
            <w:left w:val="none" w:sz="0" w:space="0" w:color="auto"/>
            <w:bottom w:val="none" w:sz="0" w:space="0" w:color="auto"/>
            <w:right w:val="none" w:sz="0" w:space="0" w:color="auto"/>
          </w:divBdr>
        </w:div>
        <w:div w:id="1724409171">
          <w:marLeft w:val="0"/>
          <w:marRight w:val="0"/>
          <w:marTop w:val="80"/>
          <w:marBottom w:val="0"/>
          <w:divBdr>
            <w:top w:val="none" w:sz="0" w:space="0" w:color="auto"/>
            <w:left w:val="none" w:sz="0" w:space="0" w:color="auto"/>
            <w:bottom w:val="none" w:sz="0" w:space="0" w:color="auto"/>
            <w:right w:val="none" w:sz="0" w:space="0" w:color="auto"/>
          </w:divBdr>
        </w:div>
        <w:div w:id="1110704406">
          <w:marLeft w:val="0"/>
          <w:marRight w:val="0"/>
          <w:marTop w:val="80"/>
          <w:marBottom w:val="0"/>
          <w:divBdr>
            <w:top w:val="none" w:sz="0" w:space="0" w:color="auto"/>
            <w:left w:val="none" w:sz="0" w:space="0" w:color="auto"/>
            <w:bottom w:val="none" w:sz="0" w:space="0" w:color="auto"/>
            <w:right w:val="none" w:sz="0" w:space="0" w:color="auto"/>
          </w:divBdr>
        </w:div>
        <w:div w:id="573928034">
          <w:marLeft w:val="0"/>
          <w:marRight w:val="0"/>
          <w:marTop w:val="80"/>
          <w:marBottom w:val="0"/>
          <w:divBdr>
            <w:top w:val="none" w:sz="0" w:space="0" w:color="auto"/>
            <w:left w:val="none" w:sz="0" w:space="0" w:color="auto"/>
            <w:bottom w:val="none" w:sz="0" w:space="0" w:color="auto"/>
            <w:right w:val="none" w:sz="0" w:space="0" w:color="auto"/>
          </w:divBdr>
        </w:div>
        <w:div w:id="1215312312">
          <w:marLeft w:val="0"/>
          <w:marRight w:val="0"/>
          <w:marTop w:val="80"/>
          <w:marBottom w:val="0"/>
          <w:divBdr>
            <w:top w:val="none" w:sz="0" w:space="0" w:color="auto"/>
            <w:left w:val="none" w:sz="0" w:space="0" w:color="auto"/>
            <w:bottom w:val="none" w:sz="0" w:space="0" w:color="auto"/>
            <w:right w:val="none" w:sz="0" w:space="0" w:color="auto"/>
          </w:divBdr>
        </w:div>
        <w:div w:id="1852914777">
          <w:marLeft w:val="0"/>
          <w:marRight w:val="0"/>
          <w:marTop w:val="80"/>
          <w:marBottom w:val="0"/>
          <w:divBdr>
            <w:top w:val="none" w:sz="0" w:space="0" w:color="auto"/>
            <w:left w:val="none" w:sz="0" w:space="0" w:color="auto"/>
            <w:bottom w:val="none" w:sz="0" w:space="0" w:color="auto"/>
            <w:right w:val="none" w:sz="0" w:space="0" w:color="auto"/>
          </w:divBdr>
        </w:div>
        <w:div w:id="1190951146">
          <w:marLeft w:val="0"/>
          <w:marRight w:val="0"/>
          <w:marTop w:val="80"/>
          <w:marBottom w:val="0"/>
          <w:divBdr>
            <w:top w:val="none" w:sz="0" w:space="0" w:color="auto"/>
            <w:left w:val="none" w:sz="0" w:space="0" w:color="auto"/>
            <w:bottom w:val="none" w:sz="0" w:space="0" w:color="auto"/>
            <w:right w:val="none" w:sz="0" w:space="0" w:color="auto"/>
          </w:divBdr>
        </w:div>
        <w:div w:id="1542400692">
          <w:marLeft w:val="0"/>
          <w:marRight w:val="0"/>
          <w:marTop w:val="80"/>
          <w:marBottom w:val="0"/>
          <w:divBdr>
            <w:top w:val="none" w:sz="0" w:space="0" w:color="auto"/>
            <w:left w:val="none" w:sz="0" w:space="0" w:color="auto"/>
            <w:bottom w:val="none" w:sz="0" w:space="0" w:color="auto"/>
            <w:right w:val="none" w:sz="0" w:space="0" w:color="auto"/>
          </w:divBdr>
        </w:div>
        <w:div w:id="1082069928">
          <w:marLeft w:val="0"/>
          <w:marRight w:val="0"/>
          <w:marTop w:val="80"/>
          <w:marBottom w:val="0"/>
          <w:divBdr>
            <w:top w:val="none" w:sz="0" w:space="0" w:color="auto"/>
            <w:left w:val="none" w:sz="0" w:space="0" w:color="auto"/>
            <w:bottom w:val="none" w:sz="0" w:space="0" w:color="auto"/>
            <w:right w:val="none" w:sz="0" w:space="0" w:color="auto"/>
          </w:divBdr>
        </w:div>
        <w:div w:id="435253418">
          <w:marLeft w:val="0"/>
          <w:marRight w:val="0"/>
          <w:marTop w:val="80"/>
          <w:marBottom w:val="0"/>
          <w:divBdr>
            <w:top w:val="none" w:sz="0" w:space="0" w:color="auto"/>
            <w:left w:val="none" w:sz="0" w:space="0" w:color="auto"/>
            <w:bottom w:val="none" w:sz="0" w:space="0" w:color="auto"/>
            <w:right w:val="none" w:sz="0" w:space="0" w:color="auto"/>
          </w:divBdr>
        </w:div>
        <w:div w:id="1313365461">
          <w:marLeft w:val="0"/>
          <w:marRight w:val="0"/>
          <w:marTop w:val="80"/>
          <w:marBottom w:val="0"/>
          <w:divBdr>
            <w:top w:val="none" w:sz="0" w:space="0" w:color="auto"/>
            <w:left w:val="none" w:sz="0" w:space="0" w:color="auto"/>
            <w:bottom w:val="none" w:sz="0" w:space="0" w:color="auto"/>
            <w:right w:val="none" w:sz="0" w:space="0" w:color="auto"/>
          </w:divBdr>
        </w:div>
        <w:div w:id="1584417671">
          <w:marLeft w:val="0"/>
          <w:marRight w:val="0"/>
          <w:marTop w:val="80"/>
          <w:marBottom w:val="0"/>
          <w:divBdr>
            <w:top w:val="none" w:sz="0" w:space="0" w:color="auto"/>
            <w:left w:val="none" w:sz="0" w:space="0" w:color="auto"/>
            <w:bottom w:val="none" w:sz="0" w:space="0" w:color="auto"/>
            <w:right w:val="none" w:sz="0" w:space="0" w:color="auto"/>
          </w:divBdr>
        </w:div>
        <w:div w:id="356397676">
          <w:marLeft w:val="0"/>
          <w:marRight w:val="0"/>
          <w:marTop w:val="80"/>
          <w:marBottom w:val="0"/>
          <w:divBdr>
            <w:top w:val="none" w:sz="0" w:space="0" w:color="auto"/>
            <w:left w:val="none" w:sz="0" w:space="0" w:color="auto"/>
            <w:bottom w:val="none" w:sz="0" w:space="0" w:color="auto"/>
            <w:right w:val="none" w:sz="0" w:space="0" w:color="auto"/>
          </w:divBdr>
        </w:div>
        <w:div w:id="1582367568">
          <w:marLeft w:val="0"/>
          <w:marRight w:val="0"/>
          <w:marTop w:val="80"/>
          <w:marBottom w:val="0"/>
          <w:divBdr>
            <w:top w:val="none" w:sz="0" w:space="0" w:color="auto"/>
            <w:left w:val="none" w:sz="0" w:space="0" w:color="auto"/>
            <w:bottom w:val="none" w:sz="0" w:space="0" w:color="auto"/>
            <w:right w:val="none" w:sz="0" w:space="0" w:color="auto"/>
          </w:divBdr>
        </w:div>
        <w:div w:id="370962648">
          <w:marLeft w:val="0"/>
          <w:marRight w:val="0"/>
          <w:marTop w:val="80"/>
          <w:marBottom w:val="0"/>
          <w:divBdr>
            <w:top w:val="none" w:sz="0" w:space="0" w:color="auto"/>
            <w:left w:val="none" w:sz="0" w:space="0" w:color="auto"/>
            <w:bottom w:val="none" w:sz="0" w:space="0" w:color="auto"/>
            <w:right w:val="none" w:sz="0" w:space="0" w:color="auto"/>
          </w:divBdr>
        </w:div>
        <w:div w:id="626590260">
          <w:marLeft w:val="0"/>
          <w:marRight w:val="0"/>
          <w:marTop w:val="80"/>
          <w:marBottom w:val="0"/>
          <w:divBdr>
            <w:top w:val="none" w:sz="0" w:space="0" w:color="auto"/>
            <w:left w:val="none" w:sz="0" w:space="0" w:color="auto"/>
            <w:bottom w:val="none" w:sz="0" w:space="0" w:color="auto"/>
            <w:right w:val="none" w:sz="0" w:space="0" w:color="auto"/>
          </w:divBdr>
        </w:div>
        <w:div w:id="403648420">
          <w:marLeft w:val="0"/>
          <w:marRight w:val="0"/>
          <w:marTop w:val="80"/>
          <w:marBottom w:val="0"/>
          <w:divBdr>
            <w:top w:val="none" w:sz="0" w:space="0" w:color="auto"/>
            <w:left w:val="none" w:sz="0" w:space="0" w:color="auto"/>
            <w:bottom w:val="none" w:sz="0" w:space="0" w:color="auto"/>
            <w:right w:val="none" w:sz="0" w:space="0" w:color="auto"/>
          </w:divBdr>
        </w:div>
        <w:div w:id="930773642">
          <w:marLeft w:val="0"/>
          <w:marRight w:val="0"/>
          <w:marTop w:val="80"/>
          <w:marBottom w:val="0"/>
          <w:divBdr>
            <w:top w:val="none" w:sz="0" w:space="0" w:color="auto"/>
            <w:left w:val="none" w:sz="0" w:space="0" w:color="auto"/>
            <w:bottom w:val="none" w:sz="0" w:space="0" w:color="auto"/>
            <w:right w:val="none" w:sz="0" w:space="0" w:color="auto"/>
          </w:divBdr>
        </w:div>
        <w:div w:id="1072122207">
          <w:marLeft w:val="0"/>
          <w:marRight w:val="0"/>
          <w:marTop w:val="80"/>
          <w:marBottom w:val="0"/>
          <w:divBdr>
            <w:top w:val="none" w:sz="0" w:space="0" w:color="auto"/>
            <w:left w:val="none" w:sz="0" w:space="0" w:color="auto"/>
            <w:bottom w:val="none" w:sz="0" w:space="0" w:color="auto"/>
            <w:right w:val="none" w:sz="0" w:space="0" w:color="auto"/>
          </w:divBdr>
        </w:div>
        <w:div w:id="1369180619">
          <w:marLeft w:val="0"/>
          <w:marRight w:val="0"/>
          <w:marTop w:val="80"/>
          <w:marBottom w:val="0"/>
          <w:divBdr>
            <w:top w:val="none" w:sz="0" w:space="0" w:color="auto"/>
            <w:left w:val="none" w:sz="0" w:space="0" w:color="auto"/>
            <w:bottom w:val="none" w:sz="0" w:space="0" w:color="auto"/>
            <w:right w:val="none" w:sz="0" w:space="0" w:color="auto"/>
          </w:divBdr>
        </w:div>
        <w:div w:id="911816632">
          <w:marLeft w:val="0"/>
          <w:marRight w:val="0"/>
          <w:marTop w:val="80"/>
          <w:marBottom w:val="0"/>
          <w:divBdr>
            <w:top w:val="none" w:sz="0" w:space="0" w:color="auto"/>
            <w:left w:val="none" w:sz="0" w:space="0" w:color="auto"/>
            <w:bottom w:val="none" w:sz="0" w:space="0" w:color="auto"/>
            <w:right w:val="none" w:sz="0" w:space="0" w:color="auto"/>
          </w:divBdr>
        </w:div>
        <w:div w:id="437264147">
          <w:marLeft w:val="0"/>
          <w:marRight w:val="0"/>
          <w:marTop w:val="80"/>
          <w:marBottom w:val="0"/>
          <w:divBdr>
            <w:top w:val="none" w:sz="0" w:space="0" w:color="auto"/>
            <w:left w:val="none" w:sz="0" w:space="0" w:color="auto"/>
            <w:bottom w:val="none" w:sz="0" w:space="0" w:color="auto"/>
            <w:right w:val="none" w:sz="0" w:space="0" w:color="auto"/>
          </w:divBdr>
        </w:div>
        <w:div w:id="505562642">
          <w:marLeft w:val="0"/>
          <w:marRight w:val="0"/>
          <w:marTop w:val="80"/>
          <w:marBottom w:val="0"/>
          <w:divBdr>
            <w:top w:val="none" w:sz="0" w:space="0" w:color="auto"/>
            <w:left w:val="none" w:sz="0" w:space="0" w:color="auto"/>
            <w:bottom w:val="none" w:sz="0" w:space="0" w:color="auto"/>
            <w:right w:val="none" w:sz="0" w:space="0" w:color="auto"/>
          </w:divBdr>
        </w:div>
        <w:div w:id="1290894813">
          <w:marLeft w:val="0"/>
          <w:marRight w:val="0"/>
          <w:marTop w:val="80"/>
          <w:marBottom w:val="0"/>
          <w:divBdr>
            <w:top w:val="none" w:sz="0" w:space="0" w:color="auto"/>
            <w:left w:val="none" w:sz="0" w:space="0" w:color="auto"/>
            <w:bottom w:val="none" w:sz="0" w:space="0" w:color="auto"/>
            <w:right w:val="none" w:sz="0" w:space="0" w:color="auto"/>
          </w:divBdr>
        </w:div>
        <w:div w:id="904412872">
          <w:marLeft w:val="0"/>
          <w:marRight w:val="0"/>
          <w:marTop w:val="80"/>
          <w:marBottom w:val="0"/>
          <w:divBdr>
            <w:top w:val="none" w:sz="0" w:space="0" w:color="auto"/>
            <w:left w:val="none" w:sz="0" w:space="0" w:color="auto"/>
            <w:bottom w:val="none" w:sz="0" w:space="0" w:color="auto"/>
            <w:right w:val="none" w:sz="0" w:space="0" w:color="auto"/>
          </w:divBdr>
        </w:div>
        <w:div w:id="676729502">
          <w:marLeft w:val="0"/>
          <w:marRight w:val="0"/>
          <w:marTop w:val="80"/>
          <w:marBottom w:val="0"/>
          <w:divBdr>
            <w:top w:val="none" w:sz="0" w:space="0" w:color="auto"/>
            <w:left w:val="none" w:sz="0" w:space="0" w:color="auto"/>
            <w:bottom w:val="none" w:sz="0" w:space="0" w:color="auto"/>
            <w:right w:val="none" w:sz="0" w:space="0" w:color="auto"/>
          </w:divBdr>
        </w:div>
        <w:div w:id="952706391">
          <w:marLeft w:val="0"/>
          <w:marRight w:val="0"/>
          <w:marTop w:val="80"/>
          <w:marBottom w:val="0"/>
          <w:divBdr>
            <w:top w:val="none" w:sz="0" w:space="0" w:color="auto"/>
            <w:left w:val="none" w:sz="0" w:space="0" w:color="auto"/>
            <w:bottom w:val="none" w:sz="0" w:space="0" w:color="auto"/>
            <w:right w:val="none" w:sz="0" w:space="0" w:color="auto"/>
          </w:divBdr>
        </w:div>
        <w:div w:id="2131197006">
          <w:marLeft w:val="0"/>
          <w:marRight w:val="0"/>
          <w:marTop w:val="80"/>
          <w:marBottom w:val="0"/>
          <w:divBdr>
            <w:top w:val="none" w:sz="0" w:space="0" w:color="auto"/>
            <w:left w:val="none" w:sz="0" w:space="0" w:color="auto"/>
            <w:bottom w:val="none" w:sz="0" w:space="0" w:color="auto"/>
            <w:right w:val="none" w:sz="0" w:space="0" w:color="auto"/>
          </w:divBdr>
        </w:div>
        <w:div w:id="1911498004">
          <w:marLeft w:val="0"/>
          <w:marRight w:val="0"/>
          <w:marTop w:val="80"/>
          <w:marBottom w:val="0"/>
          <w:divBdr>
            <w:top w:val="none" w:sz="0" w:space="0" w:color="auto"/>
            <w:left w:val="none" w:sz="0" w:space="0" w:color="auto"/>
            <w:bottom w:val="none" w:sz="0" w:space="0" w:color="auto"/>
            <w:right w:val="none" w:sz="0" w:space="0" w:color="auto"/>
          </w:divBdr>
        </w:div>
        <w:div w:id="196435838">
          <w:marLeft w:val="0"/>
          <w:marRight w:val="0"/>
          <w:marTop w:val="80"/>
          <w:marBottom w:val="0"/>
          <w:divBdr>
            <w:top w:val="none" w:sz="0" w:space="0" w:color="auto"/>
            <w:left w:val="none" w:sz="0" w:space="0" w:color="auto"/>
            <w:bottom w:val="none" w:sz="0" w:space="0" w:color="auto"/>
            <w:right w:val="none" w:sz="0" w:space="0" w:color="auto"/>
          </w:divBdr>
        </w:div>
        <w:div w:id="362370057">
          <w:marLeft w:val="0"/>
          <w:marRight w:val="0"/>
          <w:marTop w:val="80"/>
          <w:marBottom w:val="0"/>
          <w:divBdr>
            <w:top w:val="none" w:sz="0" w:space="0" w:color="auto"/>
            <w:left w:val="none" w:sz="0" w:space="0" w:color="auto"/>
            <w:bottom w:val="none" w:sz="0" w:space="0" w:color="auto"/>
            <w:right w:val="none" w:sz="0" w:space="0" w:color="auto"/>
          </w:divBdr>
        </w:div>
        <w:div w:id="2023241110">
          <w:marLeft w:val="0"/>
          <w:marRight w:val="0"/>
          <w:marTop w:val="80"/>
          <w:marBottom w:val="0"/>
          <w:divBdr>
            <w:top w:val="none" w:sz="0" w:space="0" w:color="auto"/>
            <w:left w:val="none" w:sz="0" w:space="0" w:color="auto"/>
            <w:bottom w:val="none" w:sz="0" w:space="0" w:color="auto"/>
            <w:right w:val="none" w:sz="0" w:space="0" w:color="auto"/>
          </w:divBdr>
        </w:div>
        <w:div w:id="1371147434">
          <w:marLeft w:val="0"/>
          <w:marRight w:val="0"/>
          <w:marTop w:val="80"/>
          <w:marBottom w:val="0"/>
          <w:divBdr>
            <w:top w:val="none" w:sz="0" w:space="0" w:color="auto"/>
            <w:left w:val="none" w:sz="0" w:space="0" w:color="auto"/>
            <w:bottom w:val="none" w:sz="0" w:space="0" w:color="auto"/>
            <w:right w:val="none" w:sz="0" w:space="0" w:color="auto"/>
          </w:divBdr>
        </w:div>
        <w:div w:id="1634209070">
          <w:marLeft w:val="0"/>
          <w:marRight w:val="0"/>
          <w:marTop w:val="80"/>
          <w:marBottom w:val="0"/>
          <w:divBdr>
            <w:top w:val="none" w:sz="0" w:space="0" w:color="auto"/>
            <w:left w:val="none" w:sz="0" w:space="0" w:color="auto"/>
            <w:bottom w:val="none" w:sz="0" w:space="0" w:color="auto"/>
            <w:right w:val="none" w:sz="0" w:space="0" w:color="auto"/>
          </w:divBdr>
        </w:div>
        <w:div w:id="985746044">
          <w:marLeft w:val="0"/>
          <w:marRight w:val="0"/>
          <w:marTop w:val="80"/>
          <w:marBottom w:val="0"/>
          <w:divBdr>
            <w:top w:val="none" w:sz="0" w:space="0" w:color="auto"/>
            <w:left w:val="none" w:sz="0" w:space="0" w:color="auto"/>
            <w:bottom w:val="none" w:sz="0" w:space="0" w:color="auto"/>
            <w:right w:val="none" w:sz="0" w:space="0" w:color="auto"/>
          </w:divBdr>
        </w:div>
        <w:div w:id="391347372">
          <w:marLeft w:val="0"/>
          <w:marRight w:val="0"/>
          <w:marTop w:val="80"/>
          <w:marBottom w:val="0"/>
          <w:divBdr>
            <w:top w:val="none" w:sz="0" w:space="0" w:color="auto"/>
            <w:left w:val="none" w:sz="0" w:space="0" w:color="auto"/>
            <w:bottom w:val="none" w:sz="0" w:space="0" w:color="auto"/>
            <w:right w:val="none" w:sz="0" w:space="0" w:color="auto"/>
          </w:divBdr>
        </w:div>
        <w:div w:id="314603955">
          <w:marLeft w:val="0"/>
          <w:marRight w:val="0"/>
          <w:marTop w:val="80"/>
          <w:marBottom w:val="0"/>
          <w:divBdr>
            <w:top w:val="none" w:sz="0" w:space="0" w:color="auto"/>
            <w:left w:val="none" w:sz="0" w:space="0" w:color="auto"/>
            <w:bottom w:val="none" w:sz="0" w:space="0" w:color="auto"/>
            <w:right w:val="none" w:sz="0" w:space="0" w:color="auto"/>
          </w:divBdr>
        </w:div>
        <w:div w:id="84612958">
          <w:marLeft w:val="0"/>
          <w:marRight w:val="0"/>
          <w:marTop w:val="80"/>
          <w:marBottom w:val="0"/>
          <w:divBdr>
            <w:top w:val="none" w:sz="0" w:space="0" w:color="auto"/>
            <w:left w:val="none" w:sz="0" w:space="0" w:color="auto"/>
            <w:bottom w:val="none" w:sz="0" w:space="0" w:color="auto"/>
            <w:right w:val="none" w:sz="0" w:space="0" w:color="auto"/>
          </w:divBdr>
        </w:div>
        <w:div w:id="2010938587">
          <w:marLeft w:val="0"/>
          <w:marRight w:val="0"/>
          <w:marTop w:val="80"/>
          <w:marBottom w:val="0"/>
          <w:divBdr>
            <w:top w:val="none" w:sz="0" w:space="0" w:color="auto"/>
            <w:left w:val="none" w:sz="0" w:space="0" w:color="auto"/>
            <w:bottom w:val="none" w:sz="0" w:space="0" w:color="auto"/>
            <w:right w:val="none" w:sz="0" w:space="0" w:color="auto"/>
          </w:divBdr>
        </w:div>
        <w:div w:id="446242463">
          <w:marLeft w:val="0"/>
          <w:marRight w:val="0"/>
          <w:marTop w:val="80"/>
          <w:marBottom w:val="0"/>
          <w:divBdr>
            <w:top w:val="none" w:sz="0" w:space="0" w:color="auto"/>
            <w:left w:val="none" w:sz="0" w:space="0" w:color="auto"/>
            <w:bottom w:val="none" w:sz="0" w:space="0" w:color="auto"/>
            <w:right w:val="none" w:sz="0" w:space="0" w:color="auto"/>
          </w:divBdr>
        </w:div>
        <w:div w:id="1331954784">
          <w:marLeft w:val="0"/>
          <w:marRight w:val="0"/>
          <w:marTop w:val="80"/>
          <w:marBottom w:val="0"/>
          <w:divBdr>
            <w:top w:val="none" w:sz="0" w:space="0" w:color="auto"/>
            <w:left w:val="none" w:sz="0" w:space="0" w:color="auto"/>
            <w:bottom w:val="none" w:sz="0" w:space="0" w:color="auto"/>
            <w:right w:val="none" w:sz="0" w:space="0" w:color="auto"/>
          </w:divBdr>
        </w:div>
        <w:div w:id="1628200628">
          <w:marLeft w:val="0"/>
          <w:marRight w:val="0"/>
          <w:marTop w:val="80"/>
          <w:marBottom w:val="0"/>
          <w:divBdr>
            <w:top w:val="none" w:sz="0" w:space="0" w:color="auto"/>
            <w:left w:val="none" w:sz="0" w:space="0" w:color="auto"/>
            <w:bottom w:val="none" w:sz="0" w:space="0" w:color="auto"/>
            <w:right w:val="none" w:sz="0" w:space="0" w:color="auto"/>
          </w:divBdr>
        </w:div>
        <w:div w:id="1392924509">
          <w:marLeft w:val="0"/>
          <w:marRight w:val="0"/>
          <w:marTop w:val="80"/>
          <w:marBottom w:val="0"/>
          <w:divBdr>
            <w:top w:val="none" w:sz="0" w:space="0" w:color="auto"/>
            <w:left w:val="none" w:sz="0" w:space="0" w:color="auto"/>
            <w:bottom w:val="none" w:sz="0" w:space="0" w:color="auto"/>
            <w:right w:val="none" w:sz="0" w:space="0" w:color="auto"/>
          </w:divBdr>
        </w:div>
        <w:div w:id="749814169">
          <w:marLeft w:val="0"/>
          <w:marRight w:val="0"/>
          <w:marTop w:val="80"/>
          <w:marBottom w:val="0"/>
          <w:divBdr>
            <w:top w:val="none" w:sz="0" w:space="0" w:color="auto"/>
            <w:left w:val="none" w:sz="0" w:space="0" w:color="auto"/>
            <w:bottom w:val="none" w:sz="0" w:space="0" w:color="auto"/>
            <w:right w:val="none" w:sz="0" w:space="0" w:color="auto"/>
          </w:divBdr>
        </w:div>
        <w:div w:id="621956371">
          <w:marLeft w:val="0"/>
          <w:marRight w:val="0"/>
          <w:marTop w:val="80"/>
          <w:marBottom w:val="0"/>
          <w:divBdr>
            <w:top w:val="none" w:sz="0" w:space="0" w:color="auto"/>
            <w:left w:val="none" w:sz="0" w:space="0" w:color="auto"/>
            <w:bottom w:val="none" w:sz="0" w:space="0" w:color="auto"/>
            <w:right w:val="none" w:sz="0" w:space="0" w:color="auto"/>
          </w:divBdr>
        </w:div>
        <w:div w:id="2072144482">
          <w:marLeft w:val="0"/>
          <w:marRight w:val="0"/>
          <w:marTop w:val="80"/>
          <w:marBottom w:val="0"/>
          <w:divBdr>
            <w:top w:val="none" w:sz="0" w:space="0" w:color="auto"/>
            <w:left w:val="none" w:sz="0" w:space="0" w:color="auto"/>
            <w:bottom w:val="none" w:sz="0" w:space="0" w:color="auto"/>
            <w:right w:val="none" w:sz="0" w:space="0" w:color="auto"/>
          </w:divBdr>
        </w:div>
        <w:div w:id="1614093415">
          <w:marLeft w:val="0"/>
          <w:marRight w:val="0"/>
          <w:marTop w:val="80"/>
          <w:marBottom w:val="0"/>
          <w:divBdr>
            <w:top w:val="none" w:sz="0" w:space="0" w:color="auto"/>
            <w:left w:val="none" w:sz="0" w:space="0" w:color="auto"/>
            <w:bottom w:val="none" w:sz="0" w:space="0" w:color="auto"/>
            <w:right w:val="none" w:sz="0" w:space="0" w:color="auto"/>
          </w:divBdr>
        </w:div>
        <w:div w:id="506092465">
          <w:marLeft w:val="0"/>
          <w:marRight w:val="0"/>
          <w:marTop w:val="80"/>
          <w:marBottom w:val="0"/>
          <w:divBdr>
            <w:top w:val="none" w:sz="0" w:space="0" w:color="auto"/>
            <w:left w:val="none" w:sz="0" w:space="0" w:color="auto"/>
            <w:bottom w:val="none" w:sz="0" w:space="0" w:color="auto"/>
            <w:right w:val="none" w:sz="0" w:space="0" w:color="auto"/>
          </w:divBdr>
        </w:div>
        <w:div w:id="852113120">
          <w:marLeft w:val="0"/>
          <w:marRight w:val="0"/>
          <w:marTop w:val="80"/>
          <w:marBottom w:val="0"/>
          <w:divBdr>
            <w:top w:val="none" w:sz="0" w:space="0" w:color="auto"/>
            <w:left w:val="none" w:sz="0" w:space="0" w:color="auto"/>
            <w:bottom w:val="none" w:sz="0" w:space="0" w:color="auto"/>
            <w:right w:val="none" w:sz="0" w:space="0" w:color="auto"/>
          </w:divBdr>
        </w:div>
        <w:div w:id="1468930649">
          <w:marLeft w:val="0"/>
          <w:marRight w:val="0"/>
          <w:marTop w:val="80"/>
          <w:marBottom w:val="0"/>
          <w:divBdr>
            <w:top w:val="none" w:sz="0" w:space="0" w:color="auto"/>
            <w:left w:val="none" w:sz="0" w:space="0" w:color="auto"/>
            <w:bottom w:val="none" w:sz="0" w:space="0" w:color="auto"/>
            <w:right w:val="none" w:sz="0" w:space="0" w:color="auto"/>
          </w:divBdr>
        </w:div>
        <w:div w:id="1507014909">
          <w:marLeft w:val="0"/>
          <w:marRight w:val="0"/>
          <w:marTop w:val="80"/>
          <w:marBottom w:val="0"/>
          <w:divBdr>
            <w:top w:val="none" w:sz="0" w:space="0" w:color="auto"/>
            <w:left w:val="none" w:sz="0" w:space="0" w:color="auto"/>
            <w:bottom w:val="none" w:sz="0" w:space="0" w:color="auto"/>
            <w:right w:val="none" w:sz="0" w:space="0" w:color="auto"/>
          </w:divBdr>
        </w:div>
        <w:div w:id="1219130985">
          <w:marLeft w:val="0"/>
          <w:marRight w:val="0"/>
          <w:marTop w:val="80"/>
          <w:marBottom w:val="0"/>
          <w:divBdr>
            <w:top w:val="none" w:sz="0" w:space="0" w:color="auto"/>
            <w:left w:val="none" w:sz="0" w:space="0" w:color="auto"/>
            <w:bottom w:val="none" w:sz="0" w:space="0" w:color="auto"/>
            <w:right w:val="none" w:sz="0" w:space="0" w:color="auto"/>
          </w:divBdr>
        </w:div>
        <w:div w:id="1080952129">
          <w:marLeft w:val="0"/>
          <w:marRight w:val="0"/>
          <w:marTop w:val="80"/>
          <w:marBottom w:val="0"/>
          <w:divBdr>
            <w:top w:val="none" w:sz="0" w:space="0" w:color="auto"/>
            <w:left w:val="none" w:sz="0" w:space="0" w:color="auto"/>
            <w:bottom w:val="none" w:sz="0" w:space="0" w:color="auto"/>
            <w:right w:val="none" w:sz="0" w:space="0" w:color="auto"/>
          </w:divBdr>
        </w:div>
        <w:div w:id="261497736">
          <w:marLeft w:val="0"/>
          <w:marRight w:val="0"/>
          <w:marTop w:val="80"/>
          <w:marBottom w:val="0"/>
          <w:divBdr>
            <w:top w:val="none" w:sz="0" w:space="0" w:color="auto"/>
            <w:left w:val="none" w:sz="0" w:space="0" w:color="auto"/>
            <w:bottom w:val="none" w:sz="0" w:space="0" w:color="auto"/>
            <w:right w:val="none" w:sz="0" w:space="0" w:color="auto"/>
          </w:divBdr>
        </w:div>
        <w:div w:id="875118083">
          <w:marLeft w:val="0"/>
          <w:marRight w:val="0"/>
          <w:marTop w:val="80"/>
          <w:marBottom w:val="0"/>
          <w:divBdr>
            <w:top w:val="none" w:sz="0" w:space="0" w:color="auto"/>
            <w:left w:val="none" w:sz="0" w:space="0" w:color="auto"/>
            <w:bottom w:val="none" w:sz="0" w:space="0" w:color="auto"/>
            <w:right w:val="none" w:sz="0" w:space="0" w:color="auto"/>
          </w:divBdr>
        </w:div>
        <w:div w:id="586235380">
          <w:marLeft w:val="0"/>
          <w:marRight w:val="0"/>
          <w:marTop w:val="80"/>
          <w:marBottom w:val="0"/>
          <w:divBdr>
            <w:top w:val="none" w:sz="0" w:space="0" w:color="auto"/>
            <w:left w:val="none" w:sz="0" w:space="0" w:color="auto"/>
            <w:bottom w:val="none" w:sz="0" w:space="0" w:color="auto"/>
            <w:right w:val="none" w:sz="0" w:space="0" w:color="auto"/>
          </w:divBdr>
        </w:div>
        <w:div w:id="1576016037">
          <w:marLeft w:val="0"/>
          <w:marRight w:val="0"/>
          <w:marTop w:val="80"/>
          <w:marBottom w:val="0"/>
          <w:divBdr>
            <w:top w:val="none" w:sz="0" w:space="0" w:color="auto"/>
            <w:left w:val="none" w:sz="0" w:space="0" w:color="auto"/>
            <w:bottom w:val="none" w:sz="0" w:space="0" w:color="auto"/>
            <w:right w:val="none" w:sz="0" w:space="0" w:color="auto"/>
          </w:divBdr>
        </w:div>
        <w:div w:id="2072144833">
          <w:marLeft w:val="0"/>
          <w:marRight w:val="0"/>
          <w:marTop w:val="80"/>
          <w:marBottom w:val="0"/>
          <w:divBdr>
            <w:top w:val="none" w:sz="0" w:space="0" w:color="auto"/>
            <w:left w:val="none" w:sz="0" w:space="0" w:color="auto"/>
            <w:bottom w:val="none" w:sz="0" w:space="0" w:color="auto"/>
            <w:right w:val="none" w:sz="0" w:space="0" w:color="auto"/>
          </w:divBdr>
        </w:div>
        <w:div w:id="1914655101">
          <w:marLeft w:val="0"/>
          <w:marRight w:val="0"/>
          <w:marTop w:val="80"/>
          <w:marBottom w:val="0"/>
          <w:divBdr>
            <w:top w:val="none" w:sz="0" w:space="0" w:color="auto"/>
            <w:left w:val="none" w:sz="0" w:space="0" w:color="auto"/>
            <w:bottom w:val="none" w:sz="0" w:space="0" w:color="auto"/>
            <w:right w:val="none" w:sz="0" w:space="0" w:color="auto"/>
          </w:divBdr>
        </w:div>
        <w:div w:id="1182553724">
          <w:marLeft w:val="0"/>
          <w:marRight w:val="0"/>
          <w:marTop w:val="80"/>
          <w:marBottom w:val="0"/>
          <w:divBdr>
            <w:top w:val="none" w:sz="0" w:space="0" w:color="auto"/>
            <w:left w:val="none" w:sz="0" w:space="0" w:color="auto"/>
            <w:bottom w:val="none" w:sz="0" w:space="0" w:color="auto"/>
            <w:right w:val="none" w:sz="0" w:space="0" w:color="auto"/>
          </w:divBdr>
        </w:div>
        <w:div w:id="121508282">
          <w:marLeft w:val="0"/>
          <w:marRight w:val="0"/>
          <w:marTop w:val="80"/>
          <w:marBottom w:val="0"/>
          <w:divBdr>
            <w:top w:val="none" w:sz="0" w:space="0" w:color="auto"/>
            <w:left w:val="none" w:sz="0" w:space="0" w:color="auto"/>
            <w:bottom w:val="none" w:sz="0" w:space="0" w:color="auto"/>
            <w:right w:val="none" w:sz="0" w:space="0" w:color="auto"/>
          </w:divBdr>
        </w:div>
        <w:div w:id="110977375">
          <w:marLeft w:val="0"/>
          <w:marRight w:val="0"/>
          <w:marTop w:val="80"/>
          <w:marBottom w:val="0"/>
          <w:divBdr>
            <w:top w:val="none" w:sz="0" w:space="0" w:color="auto"/>
            <w:left w:val="none" w:sz="0" w:space="0" w:color="auto"/>
            <w:bottom w:val="none" w:sz="0" w:space="0" w:color="auto"/>
            <w:right w:val="none" w:sz="0" w:space="0" w:color="auto"/>
          </w:divBdr>
        </w:div>
        <w:div w:id="663898067">
          <w:marLeft w:val="0"/>
          <w:marRight w:val="0"/>
          <w:marTop w:val="80"/>
          <w:marBottom w:val="0"/>
          <w:divBdr>
            <w:top w:val="none" w:sz="0" w:space="0" w:color="auto"/>
            <w:left w:val="none" w:sz="0" w:space="0" w:color="auto"/>
            <w:bottom w:val="none" w:sz="0" w:space="0" w:color="auto"/>
            <w:right w:val="none" w:sz="0" w:space="0" w:color="auto"/>
          </w:divBdr>
        </w:div>
        <w:div w:id="205607842">
          <w:marLeft w:val="0"/>
          <w:marRight w:val="0"/>
          <w:marTop w:val="80"/>
          <w:marBottom w:val="0"/>
          <w:divBdr>
            <w:top w:val="none" w:sz="0" w:space="0" w:color="auto"/>
            <w:left w:val="none" w:sz="0" w:space="0" w:color="auto"/>
            <w:bottom w:val="none" w:sz="0" w:space="0" w:color="auto"/>
            <w:right w:val="none" w:sz="0" w:space="0" w:color="auto"/>
          </w:divBdr>
        </w:div>
        <w:div w:id="387843221">
          <w:marLeft w:val="0"/>
          <w:marRight w:val="0"/>
          <w:marTop w:val="80"/>
          <w:marBottom w:val="0"/>
          <w:divBdr>
            <w:top w:val="none" w:sz="0" w:space="0" w:color="auto"/>
            <w:left w:val="none" w:sz="0" w:space="0" w:color="auto"/>
            <w:bottom w:val="none" w:sz="0" w:space="0" w:color="auto"/>
            <w:right w:val="none" w:sz="0" w:space="0" w:color="auto"/>
          </w:divBdr>
        </w:div>
        <w:div w:id="1189373643">
          <w:marLeft w:val="0"/>
          <w:marRight w:val="0"/>
          <w:marTop w:val="80"/>
          <w:marBottom w:val="0"/>
          <w:divBdr>
            <w:top w:val="none" w:sz="0" w:space="0" w:color="auto"/>
            <w:left w:val="none" w:sz="0" w:space="0" w:color="auto"/>
            <w:bottom w:val="none" w:sz="0" w:space="0" w:color="auto"/>
            <w:right w:val="none" w:sz="0" w:space="0" w:color="auto"/>
          </w:divBdr>
        </w:div>
        <w:div w:id="336230292">
          <w:marLeft w:val="0"/>
          <w:marRight w:val="0"/>
          <w:marTop w:val="80"/>
          <w:marBottom w:val="0"/>
          <w:divBdr>
            <w:top w:val="none" w:sz="0" w:space="0" w:color="auto"/>
            <w:left w:val="none" w:sz="0" w:space="0" w:color="auto"/>
            <w:bottom w:val="none" w:sz="0" w:space="0" w:color="auto"/>
            <w:right w:val="none" w:sz="0" w:space="0" w:color="auto"/>
          </w:divBdr>
        </w:div>
        <w:div w:id="119341396">
          <w:marLeft w:val="0"/>
          <w:marRight w:val="0"/>
          <w:marTop w:val="80"/>
          <w:marBottom w:val="0"/>
          <w:divBdr>
            <w:top w:val="none" w:sz="0" w:space="0" w:color="auto"/>
            <w:left w:val="none" w:sz="0" w:space="0" w:color="auto"/>
            <w:bottom w:val="none" w:sz="0" w:space="0" w:color="auto"/>
            <w:right w:val="none" w:sz="0" w:space="0" w:color="auto"/>
          </w:divBdr>
        </w:div>
        <w:div w:id="1909028701">
          <w:marLeft w:val="0"/>
          <w:marRight w:val="0"/>
          <w:marTop w:val="80"/>
          <w:marBottom w:val="0"/>
          <w:divBdr>
            <w:top w:val="none" w:sz="0" w:space="0" w:color="auto"/>
            <w:left w:val="none" w:sz="0" w:space="0" w:color="auto"/>
            <w:bottom w:val="none" w:sz="0" w:space="0" w:color="auto"/>
            <w:right w:val="none" w:sz="0" w:space="0" w:color="auto"/>
          </w:divBdr>
        </w:div>
        <w:div w:id="1299385510">
          <w:marLeft w:val="0"/>
          <w:marRight w:val="0"/>
          <w:marTop w:val="80"/>
          <w:marBottom w:val="0"/>
          <w:divBdr>
            <w:top w:val="none" w:sz="0" w:space="0" w:color="auto"/>
            <w:left w:val="none" w:sz="0" w:space="0" w:color="auto"/>
            <w:bottom w:val="none" w:sz="0" w:space="0" w:color="auto"/>
            <w:right w:val="none" w:sz="0" w:space="0" w:color="auto"/>
          </w:divBdr>
        </w:div>
        <w:div w:id="1408847036">
          <w:marLeft w:val="0"/>
          <w:marRight w:val="0"/>
          <w:marTop w:val="80"/>
          <w:marBottom w:val="0"/>
          <w:divBdr>
            <w:top w:val="none" w:sz="0" w:space="0" w:color="auto"/>
            <w:left w:val="none" w:sz="0" w:space="0" w:color="auto"/>
            <w:bottom w:val="none" w:sz="0" w:space="0" w:color="auto"/>
            <w:right w:val="none" w:sz="0" w:space="0" w:color="auto"/>
          </w:divBdr>
        </w:div>
        <w:div w:id="1557398644">
          <w:marLeft w:val="0"/>
          <w:marRight w:val="0"/>
          <w:marTop w:val="80"/>
          <w:marBottom w:val="0"/>
          <w:divBdr>
            <w:top w:val="none" w:sz="0" w:space="0" w:color="auto"/>
            <w:left w:val="none" w:sz="0" w:space="0" w:color="auto"/>
            <w:bottom w:val="none" w:sz="0" w:space="0" w:color="auto"/>
            <w:right w:val="none" w:sz="0" w:space="0" w:color="auto"/>
          </w:divBdr>
        </w:div>
        <w:div w:id="1665475208">
          <w:marLeft w:val="0"/>
          <w:marRight w:val="0"/>
          <w:marTop w:val="80"/>
          <w:marBottom w:val="0"/>
          <w:divBdr>
            <w:top w:val="none" w:sz="0" w:space="0" w:color="auto"/>
            <w:left w:val="none" w:sz="0" w:space="0" w:color="auto"/>
            <w:bottom w:val="none" w:sz="0" w:space="0" w:color="auto"/>
            <w:right w:val="none" w:sz="0" w:space="0" w:color="auto"/>
          </w:divBdr>
        </w:div>
        <w:div w:id="1516117257">
          <w:marLeft w:val="0"/>
          <w:marRight w:val="0"/>
          <w:marTop w:val="80"/>
          <w:marBottom w:val="0"/>
          <w:divBdr>
            <w:top w:val="none" w:sz="0" w:space="0" w:color="auto"/>
            <w:left w:val="none" w:sz="0" w:space="0" w:color="auto"/>
            <w:bottom w:val="none" w:sz="0" w:space="0" w:color="auto"/>
            <w:right w:val="none" w:sz="0" w:space="0" w:color="auto"/>
          </w:divBdr>
        </w:div>
        <w:div w:id="1886526988">
          <w:marLeft w:val="0"/>
          <w:marRight w:val="0"/>
          <w:marTop w:val="80"/>
          <w:marBottom w:val="0"/>
          <w:divBdr>
            <w:top w:val="none" w:sz="0" w:space="0" w:color="auto"/>
            <w:left w:val="none" w:sz="0" w:space="0" w:color="auto"/>
            <w:bottom w:val="none" w:sz="0" w:space="0" w:color="auto"/>
            <w:right w:val="none" w:sz="0" w:space="0" w:color="auto"/>
          </w:divBdr>
        </w:div>
        <w:div w:id="1200776742">
          <w:marLeft w:val="0"/>
          <w:marRight w:val="0"/>
          <w:marTop w:val="80"/>
          <w:marBottom w:val="0"/>
          <w:divBdr>
            <w:top w:val="none" w:sz="0" w:space="0" w:color="auto"/>
            <w:left w:val="none" w:sz="0" w:space="0" w:color="auto"/>
            <w:bottom w:val="none" w:sz="0" w:space="0" w:color="auto"/>
            <w:right w:val="none" w:sz="0" w:space="0" w:color="auto"/>
          </w:divBdr>
        </w:div>
        <w:div w:id="1735659466">
          <w:marLeft w:val="0"/>
          <w:marRight w:val="0"/>
          <w:marTop w:val="80"/>
          <w:marBottom w:val="0"/>
          <w:divBdr>
            <w:top w:val="none" w:sz="0" w:space="0" w:color="auto"/>
            <w:left w:val="none" w:sz="0" w:space="0" w:color="auto"/>
            <w:bottom w:val="none" w:sz="0" w:space="0" w:color="auto"/>
            <w:right w:val="none" w:sz="0" w:space="0" w:color="auto"/>
          </w:divBdr>
        </w:div>
        <w:div w:id="1397437005">
          <w:marLeft w:val="0"/>
          <w:marRight w:val="0"/>
          <w:marTop w:val="80"/>
          <w:marBottom w:val="0"/>
          <w:divBdr>
            <w:top w:val="none" w:sz="0" w:space="0" w:color="auto"/>
            <w:left w:val="none" w:sz="0" w:space="0" w:color="auto"/>
            <w:bottom w:val="none" w:sz="0" w:space="0" w:color="auto"/>
            <w:right w:val="none" w:sz="0" w:space="0" w:color="auto"/>
          </w:divBdr>
        </w:div>
        <w:div w:id="1135291437">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3544</Words>
  <Characters>20203</Characters>
  <Application>Microsoft Office Word</Application>
  <DocSecurity>0</DocSecurity>
  <Lines>168</Lines>
  <Paragraphs>47</Paragraphs>
  <ScaleCrop>false</ScaleCrop>
  <Company>n0ak95</Company>
  <LinksUpToDate>false</LinksUpToDate>
  <CharactersWithSpaces>23700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2016-09-15T17:41:00Z</dcterms:created>
  <dcterms:modified xsi:type="dcterms:W3CDTF">2016-09-15T17:47:00Z</dcterms:modified>
</cp:coreProperties>
</file>