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DCA" w:rsidRPr="006D6DCA" w:rsidRDefault="006D6DCA" w:rsidP="006D6DCA">
      <w:pPr>
        <w:shd w:val="clear" w:color="auto" w:fill="FFFFFF"/>
        <w:spacing w:after="525" w:line="240" w:lineRule="auto"/>
        <w:outlineLvl w:val="0"/>
        <w:rPr>
          <w:rFonts w:ascii="din-cn-b" w:eastAsia="Times New Roman" w:hAnsi="din-cn-b" w:cs="Arial"/>
          <w:b/>
          <w:bCs/>
          <w:caps/>
          <w:color w:val="AF1B0A"/>
          <w:kern w:val="36"/>
          <w:sz w:val="29"/>
          <w:szCs w:val="29"/>
        </w:rPr>
      </w:pPr>
      <w:r w:rsidRPr="006D6DCA">
        <w:rPr>
          <w:rFonts w:ascii="din-cn-b" w:eastAsia="Times New Roman" w:hAnsi="din-cn-b" w:cs="Arial"/>
          <w:b/>
          <w:bCs/>
          <w:caps/>
          <w:color w:val="AF1B0A"/>
          <w:kern w:val="36"/>
          <w:sz w:val="29"/>
          <w:szCs w:val="29"/>
          <w:rtl/>
        </w:rPr>
        <w:t>القانون الدولي الإنساني في سياق العمليات العسكرية</w:t>
      </w:r>
    </w:p>
    <w:p w:rsidR="006D6DCA" w:rsidRPr="006D6DCA" w:rsidRDefault="006D6DCA" w:rsidP="006D6DCA">
      <w:pPr>
        <w:shd w:val="clear" w:color="auto" w:fill="FFFFFF"/>
        <w:spacing w:line="240" w:lineRule="auto"/>
        <w:rPr>
          <w:rFonts w:ascii="Arial" w:eastAsia="Times New Roman" w:hAnsi="Arial" w:cs="Arial"/>
          <w:color w:val="333333"/>
          <w:sz w:val="21"/>
          <w:szCs w:val="21"/>
        </w:rPr>
      </w:pPr>
      <w:hyperlink r:id="rId5" w:history="1">
        <w:r w:rsidRPr="006D6DCA">
          <w:rPr>
            <w:rFonts w:ascii="Arial" w:eastAsia="Times New Roman" w:hAnsi="Arial" w:cs="Arial"/>
            <w:b/>
            <w:bCs/>
            <w:color w:val="333333"/>
            <w:sz w:val="21"/>
            <w:szCs w:val="21"/>
            <w:rtl/>
          </w:rPr>
          <w:t>العدد 117 - تموز 2021</w:t>
        </w:r>
      </w:hyperlink>
    </w:p>
    <w:p w:rsidR="006D6DCA" w:rsidRPr="006D6DCA" w:rsidRDefault="006D6DCA" w:rsidP="006D6DCA">
      <w:pPr>
        <w:shd w:val="clear" w:color="auto" w:fill="FFFFFF"/>
        <w:spacing w:line="240" w:lineRule="auto"/>
        <w:rPr>
          <w:rFonts w:ascii="Arial" w:eastAsia="Times New Roman" w:hAnsi="Arial" w:cs="Arial"/>
          <w:color w:val="333333"/>
          <w:sz w:val="21"/>
          <w:szCs w:val="21"/>
        </w:rPr>
      </w:pPr>
      <w:r w:rsidRPr="006D6DCA">
        <w:rPr>
          <w:rFonts w:ascii="Arial" w:eastAsia="Times New Roman" w:hAnsi="Arial" w:cs="Arial"/>
          <w:b/>
          <w:bCs/>
          <w:color w:val="333333"/>
          <w:sz w:val="21"/>
          <w:szCs w:val="21"/>
          <w:rtl/>
        </w:rPr>
        <w:t>القانون الدولي الإنساني في سياق العمليات العسكرية</w:t>
      </w:r>
      <w:r w:rsidRPr="006D6DCA">
        <w:rPr>
          <w:rFonts w:ascii="Arial" w:eastAsia="Times New Roman" w:hAnsi="Arial" w:cs="Arial"/>
          <w:color w:val="333333"/>
          <w:sz w:val="21"/>
          <w:szCs w:val="21"/>
        </w:rPr>
        <w:br/>
      </w:r>
      <w:r w:rsidRPr="006D6DCA">
        <w:rPr>
          <w:rFonts w:ascii="Arial" w:eastAsia="Times New Roman" w:hAnsi="Arial" w:cs="Arial"/>
          <w:color w:val="333333"/>
          <w:sz w:val="21"/>
          <w:szCs w:val="21"/>
          <w:rtl/>
        </w:rPr>
        <w:t>إعداد: العميد علي قانصو</w:t>
      </w:r>
      <w:r w:rsidRPr="006D6DCA">
        <w:rPr>
          <w:rFonts w:ascii="Arial" w:eastAsia="Times New Roman" w:hAnsi="Arial" w:cs="Arial"/>
          <w:color w:val="333333"/>
          <w:sz w:val="21"/>
          <w:szCs w:val="21"/>
        </w:rPr>
        <w:br/>
      </w:r>
      <w:r w:rsidRPr="006D6DCA">
        <w:rPr>
          <w:rFonts w:ascii="Arial" w:eastAsia="Times New Roman" w:hAnsi="Arial" w:cs="Arial"/>
          <w:color w:val="333333"/>
          <w:sz w:val="21"/>
          <w:szCs w:val="21"/>
          <w:rtl/>
        </w:rPr>
        <w:t>مدير التوجيه</w:t>
      </w:r>
    </w:p>
    <w:p w:rsidR="006D6DCA" w:rsidRPr="006D6DCA" w:rsidRDefault="006D6DCA" w:rsidP="006D6DCA">
      <w:pPr>
        <w:shd w:val="clear" w:color="auto" w:fill="FFFFFF"/>
        <w:bidi/>
        <w:spacing w:after="0" w:line="240" w:lineRule="auto"/>
        <w:rPr>
          <w:rFonts w:ascii="Arial" w:eastAsia="Times New Roman" w:hAnsi="Arial" w:cs="Arial"/>
          <w:color w:val="333333"/>
          <w:sz w:val="21"/>
          <w:szCs w:val="21"/>
        </w:rPr>
      </w:pPr>
      <w:r w:rsidRPr="006D6DCA">
        <w:rPr>
          <w:rFonts w:ascii="Arial" w:eastAsia="Times New Roman" w:hAnsi="Arial" w:cs="Arial"/>
          <w:color w:val="333333"/>
          <w:sz w:val="21"/>
          <w:szCs w:val="21"/>
          <w:rtl/>
        </w:rPr>
        <w:t>تُشَكّل الحرب بمعناها العسكري تجسيدًا عنيفًا لسياسات الدول. وقَلّما نستعرض حقبةً من الزمن ولا نجد أثناءها حربًا أو أكثر وقعت بين أطراف متنازعة لأسباب مختلفة، بعضها استراتيجي ناجم عن السعي إلى التوسُّع برًّا وبحرًا والاستحواذ على الموارد الطبيعية، وبعضها قد يكون لأسباب أقل أهمية مثل خلافات حدودية تتطور إلى معارك دامية.</w:t>
      </w:r>
      <w:r w:rsidRPr="006D6DCA">
        <w:rPr>
          <w:rFonts w:ascii="Arial" w:eastAsia="Times New Roman" w:hAnsi="Arial" w:cs="Arial"/>
          <w:color w:val="333333"/>
          <w:sz w:val="21"/>
          <w:szCs w:val="21"/>
          <w:rtl/>
        </w:rPr>
        <w:br/>
        <w:t>في مطلق الأحوال، ومهما كانت دواعي الاقتتال، ظلّت حقوق الإنسان محطّ اهتمام الدول والمنظّمات المعنية، بوصفها عنصرًا ثابتًا من عناصر الحضارة، وركنًا أساسيًّا من أركان الكرامة الإنسانية، فلا يجوز التغاضي عنها أو التفريط بها أو تعريضها للمهانة.</w:t>
      </w:r>
      <w:r w:rsidRPr="006D6DCA">
        <w:rPr>
          <w:rFonts w:ascii="Arial" w:eastAsia="Times New Roman" w:hAnsi="Arial" w:cs="Arial"/>
          <w:color w:val="333333"/>
          <w:sz w:val="21"/>
          <w:szCs w:val="21"/>
          <w:rtl/>
        </w:rPr>
        <w:br/>
        <w:t>لقد وَجدت الحكومات والمؤسسات الدولية أنّه من الضروري وَضْعُ حدود تقف عندها شراسة المعركة، ورَوادِعَ تَحفظ حق الضعيف والمصاب والأسير، وتُبعِد الأذى عن المحايدين غير المعنيين بالقتال، وتُخفف حجم الدمار والخراب. هي الأسس التي تمنع الإنسان من التخلي عن إنسانيته تجاه الآخرين ولو كانوا أعداءه، وتسعى إلى حصْر الأعمال الحربية بالضرورات العسكرية، وعدم توسُّعها نحو الانتقام والعنف الانفعالي.</w:t>
      </w:r>
      <w:r w:rsidRPr="006D6DCA">
        <w:rPr>
          <w:rFonts w:ascii="Arial" w:eastAsia="Times New Roman" w:hAnsi="Arial" w:cs="Arial"/>
          <w:color w:val="333333"/>
          <w:sz w:val="21"/>
          <w:szCs w:val="21"/>
          <w:rtl/>
        </w:rPr>
        <w:br/>
        <w:t>وفي هذا السياق، وُضِع القانون الدولي الإنساني استجابة للمتطلبات المذكورة أعلاه، فهو يُلزم الدول باتخاذ تدابير عملية وقانونية، من قبيل سن تشريعات جزائية لمواءمة قانونها الوطني كي يتوافق مع الالتزامات الدولية. كما أن هناك أحكاماً تُحدّد عمل اللجنة الدولية لتقصي الحقائق واللجنة الدولية للصليب الأحمر في إطار ضمان احترام القانون والتحقيق في أي خروقات يتعرض لها، ولا سيما في عصرنا الحالي وما يشهده من تطور تكنولوجي متسارع.</w:t>
      </w:r>
      <w:r w:rsidRPr="006D6DCA">
        <w:rPr>
          <w:rFonts w:ascii="Arial" w:eastAsia="Times New Roman" w:hAnsi="Arial" w:cs="Arial"/>
          <w:color w:val="333333"/>
          <w:sz w:val="21"/>
          <w:szCs w:val="21"/>
          <w:rtl/>
        </w:rPr>
        <w:br/>
        <w:t>حريٌّ بنا إذًا كعسكريين أن نولي الجانب الإنساني عناية خاصة في كل مهمّة نؤديها، وفي كل وظيفة نُكلَّف لها، لأن ذلك جزء من التزامنا القانوني، واحترامنا للإنسان وصوننا لكرامته. بل إن هذا المبدأ يسري على كل من يعمل على تطوير تقنية جديدة مهما كان مجالها، لأن الالتزام بمبادئ الإنسانية هو الذي يمنح الجهدَ المبذول سموَّ الهدف، ويجعلُه مدماكًا جديدًا يُضاف إلى بنيان الحضارة الراقية.</w:t>
      </w:r>
    </w:p>
    <w:p w:rsidR="006D6DCA" w:rsidRPr="006D6DCA" w:rsidRDefault="006D6DCA" w:rsidP="006D6DCA">
      <w:pPr>
        <w:shd w:val="clear" w:color="auto" w:fill="FFFFFF"/>
        <w:bidi/>
        <w:spacing w:line="240" w:lineRule="auto"/>
        <w:rPr>
          <w:rFonts w:ascii="Arial" w:eastAsia="Times New Roman" w:hAnsi="Arial" w:cs="Arial"/>
          <w:color w:val="333333"/>
          <w:sz w:val="21"/>
          <w:szCs w:val="21"/>
          <w:rtl/>
        </w:rPr>
      </w:pPr>
      <w:r w:rsidRPr="006D6DCA">
        <w:rPr>
          <w:rFonts w:ascii="Arial" w:eastAsia="Times New Roman" w:hAnsi="Arial" w:cs="Arial"/>
          <w:color w:val="333333"/>
          <w:sz w:val="21"/>
          <w:szCs w:val="21"/>
          <w:rtl/>
        </w:rPr>
        <w:t> </w:t>
      </w:r>
    </w:p>
    <w:p w:rsidR="006D6DCA" w:rsidRPr="006D6DCA" w:rsidRDefault="006D6DCA" w:rsidP="006D6DCA">
      <w:pPr>
        <w:shd w:val="clear" w:color="auto" w:fill="FFFFFF"/>
        <w:spacing w:line="240" w:lineRule="auto"/>
        <w:rPr>
          <w:rFonts w:ascii="Arial" w:eastAsia="Times New Roman" w:hAnsi="Arial" w:cs="Arial"/>
          <w:color w:val="333333"/>
          <w:sz w:val="21"/>
          <w:szCs w:val="21"/>
          <w:rtl/>
        </w:rPr>
      </w:pPr>
      <w:r w:rsidRPr="006D6DCA">
        <w:rPr>
          <w:rFonts w:ascii="Arial" w:eastAsia="Times New Roman" w:hAnsi="Arial" w:cs="Arial"/>
          <w:b/>
          <w:bCs/>
          <w:color w:val="333333"/>
          <w:sz w:val="21"/>
          <w:szCs w:val="21"/>
        </w:rPr>
        <w:t>International humanitarian law in the context of military operations</w:t>
      </w:r>
      <w:r w:rsidRPr="006D6DCA">
        <w:rPr>
          <w:rFonts w:ascii="Arial" w:eastAsia="Times New Roman" w:hAnsi="Arial" w:cs="Arial"/>
          <w:color w:val="333333"/>
          <w:sz w:val="21"/>
          <w:szCs w:val="21"/>
        </w:rPr>
        <w:br/>
        <w:t>War constitutes, in the military sense, a violent reflection of state policies. We rarely review a period of time during which we do not find one or more wars that took place between conflicting parties for various reasons, some of which are strategic, resulting from the pursuit of expansion by land and sea and the acquisition of natural resources, and some may be for less important reasons such as border disputes that develop into bloody battles.</w:t>
      </w:r>
      <w:r w:rsidRPr="006D6DCA">
        <w:rPr>
          <w:rFonts w:ascii="Arial" w:eastAsia="Times New Roman" w:hAnsi="Arial" w:cs="Arial"/>
          <w:color w:val="333333"/>
          <w:sz w:val="21"/>
          <w:szCs w:val="21"/>
        </w:rPr>
        <w:br/>
        <w:t>Either way, and whatever the causes of the fighting, human rights have remained the focus of the concerned states and organizations, as they are a constant element of civilization, and an essential pillar of human dignity, and they should not be overlooked, compromised or subjected to indignities.</w:t>
      </w:r>
      <w:r w:rsidRPr="006D6DCA">
        <w:rPr>
          <w:rFonts w:ascii="Arial" w:eastAsia="Times New Roman" w:hAnsi="Arial" w:cs="Arial"/>
          <w:color w:val="333333"/>
          <w:sz w:val="21"/>
          <w:szCs w:val="21"/>
        </w:rPr>
        <w:br/>
        <w:t>Governments and international institutions have found it necessary to set limits that stop the uphill struggle, and as deterrents to preserve the rights of the weak, injured and captured, to keep harm away from neutrals who are not involved in fighting, and to reduce the extent of destruction and ruin. They are the foundations that prevent a person from abandoning his humanity towards others even if they are his enemies, and seek to limit war actions within military necessities, without seeking revenge and emotional violence.</w:t>
      </w:r>
      <w:r w:rsidRPr="006D6DCA">
        <w:rPr>
          <w:rFonts w:ascii="Arial" w:eastAsia="Times New Roman" w:hAnsi="Arial" w:cs="Arial"/>
          <w:color w:val="333333"/>
          <w:sz w:val="21"/>
          <w:szCs w:val="21"/>
        </w:rPr>
        <w:br/>
        <w:t>In this context, international humanitarian law was developed as a response to the above-mentioned requirements. It obliges states to take practical and legal measures, such as enacting penal legislation to harmonize their national law in line with international obligations. There are also provisions that define the work of the International Fact-Finding Commission and the International Committee of the Red Cross in the context of ensuring respect for the law and investigating any violations, especially in our era and the rapid technological development it is witnessing.</w:t>
      </w:r>
      <w:r w:rsidRPr="006D6DCA">
        <w:rPr>
          <w:rFonts w:ascii="Arial" w:eastAsia="Times New Roman" w:hAnsi="Arial" w:cs="Arial"/>
          <w:color w:val="333333"/>
          <w:sz w:val="21"/>
          <w:szCs w:val="21"/>
        </w:rPr>
        <w:br/>
        <w:t xml:space="preserve">It is therefore necessary for us, as soldiers, to pay special attention to the humanitarian aspect in every task we perform, and in every job we are assigned to, because this is part of our legal obligation, and our respect for humanity and our preservation its dignity. </w:t>
      </w:r>
      <w:r w:rsidRPr="006D6DCA">
        <w:rPr>
          <w:rFonts w:ascii="Arial" w:eastAsia="Times New Roman" w:hAnsi="Arial" w:cs="Arial"/>
          <w:color w:val="333333"/>
          <w:sz w:val="21"/>
          <w:szCs w:val="21"/>
        </w:rPr>
        <w:lastRenderedPageBreak/>
        <w:t>Rather, this principle applies to everyone who works to develop new techniques, regardless of the field, because it is the commitment to the principles of humanity that gives the effort the sublimity of the goal, and contributes to expanding the distinguished realm of civilization.</w:t>
      </w:r>
    </w:p>
    <w:p w:rsidR="004644BD" w:rsidRDefault="004644BD">
      <w:bookmarkStart w:id="0" w:name="_GoBack"/>
      <w:bookmarkEnd w:id="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DCA"/>
    <w:rsid w:val="004644BD"/>
    <w:rsid w:val="00512C93"/>
    <w:rsid w:val="006D6D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6D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DC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D6DCA"/>
  </w:style>
  <w:style w:type="character" w:styleId="Hyperlink">
    <w:name w:val="Hyperlink"/>
    <w:basedOn w:val="DefaultParagraphFont"/>
    <w:uiPriority w:val="99"/>
    <w:semiHidden/>
    <w:unhideWhenUsed/>
    <w:rsid w:val="006D6DCA"/>
    <w:rPr>
      <w:color w:val="0000FF"/>
      <w:u w:val="single"/>
    </w:rPr>
  </w:style>
  <w:style w:type="character" w:customStyle="1" w:styleId="authorname">
    <w:name w:val="authorname"/>
    <w:basedOn w:val="DefaultParagraphFont"/>
    <w:rsid w:val="006D6DCA"/>
  </w:style>
  <w:style w:type="paragraph" w:styleId="NormalWeb">
    <w:name w:val="Normal (Web)"/>
    <w:basedOn w:val="Normal"/>
    <w:uiPriority w:val="99"/>
    <w:semiHidden/>
    <w:unhideWhenUsed/>
    <w:rsid w:val="006D6D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6D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6D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DC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D6DCA"/>
  </w:style>
  <w:style w:type="character" w:styleId="Hyperlink">
    <w:name w:val="Hyperlink"/>
    <w:basedOn w:val="DefaultParagraphFont"/>
    <w:uiPriority w:val="99"/>
    <w:semiHidden/>
    <w:unhideWhenUsed/>
    <w:rsid w:val="006D6DCA"/>
    <w:rPr>
      <w:color w:val="0000FF"/>
      <w:u w:val="single"/>
    </w:rPr>
  </w:style>
  <w:style w:type="character" w:customStyle="1" w:styleId="authorname">
    <w:name w:val="authorname"/>
    <w:basedOn w:val="DefaultParagraphFont"/>
    <w:rsid w:val="006D6DCA"/>
  </w:style>
  <w:style w:type="paragraph" w:styleId="NormalWeb">
    <w:name w:val="Normal (Web)"/>
    <w:basedOn w:val="Normal"/>
    <w:uiPriority w:val="99"/>
    <w:semiHidden/>
    <w:unhideWhenUsed/>
    <w:rsid w:val="006D6D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6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0281">
      <w:bodyDiv w:val="1"/>
      <w:marLeft w:val="0"/>
      <w:marRight w:val="0"/>
      <w:marTop w:val="0"/>
      <w:marBottom w:val="0"/>
      <w:divBdr>
        <w:top w:val="none" w:sz="0" w:space="0" w:color="auto"/>
        <w:left w:val="none" w:sz="0" w:space="0" w:color="auto"/>
        <w:bottom w:val="none" w:sz="0" w:space="0" w:color="auto"/>
        <w:right w:val="none" w:sz="0" w:space="0" w:color="auto"/>
      </w:divBdr>
      <w:divsChild>
        <w:div w:id="1333751899">
          <w:marLeft w:val="-225"/>
          <w:marRight w:val="-225"/>
          <w:marTop w:val="0"/>
          <w:marBottom w:val="0"/>
          <w:divBdr>
            <w:top w:val="none" w:sz="0" w:space="0" w:color="auto"/>
            <w:left w:val="none" w:sz="0" w:space="0" w:color="auto"/>
            <w:bottom w:val="none" w:sz="0" w:space="0" w:color="auto"/>
            <w:right w:val="none" w:sz="0" w:space="0" w:color="auto"/>
          </w:divBdr>
          <w:divsChild>
            <w:div w:id="1528059562">
              <w:marLeft w:val="0"/>
              <w:marRight w:val="0"/>
              <w:marTop w:val="0"/>
              <w:marBottom w:val="0"/>
              <w:divBdr>
                <w:top w:val="none" w:sz="0" w:space="0" w:color="auto"/>
                <w:left w:val="none" w:sz="0" w:space="0" w:color="auto"/>
                <w:bottom w:val="none" w:sz="0" w:space="0" w:color="auto"/>
                <w:right w:val="none" w:sz="0" w:space="0" w:color="auto"/>
              </w:divBdr>
            </w:div>
          </w:divsChild>
        </w:div>
        <w:div w:id="80571076">
          <w:marLeft w:val="-225"/>
          <w:marRight w:val="-225"/>
          <w:marTop w:val="0"/>
          <w:marBottom w:val="0"/>
          <w:divBdr>
            <w:top w:val="none" w:sz="0" w:space="0" w:color="auto"/>
            <w:left w:val="none" w:sz="0" w:space="0" w:color="auto"/>
            <w:bottom w:val="none" w:sz="0" w:space="0" w:color="auto"/>
            <w:right w:val="none" w:sz="0" w:space="0" w:color="auto"/>
          </w:divBdr>
          <w:divsChild>
            <w:div w:id="153228141">
              <w:marLeft w:val="0"/>
              <w:marRight w:val="0"/>
              <w:marTop w:val="0"/>
              <w:marBottom w:val="300"/>
              <w:divBdr>
                <w:top w:val="none" w:sz="0" w:space="0" w:color="auto"/>
                <w:left w:val="none" w:sz="0" w:space="0" w:color="auto"/>
                <w:bottom w:val="none" w:sz="0" w:space="0" w:color="auto"/>
                <w:right w:val="none" w:sz="0" w:space="0" w:color="auto"/>
              </w:divBdr>
            </w:div>
            <w:div w:id="1043480259">
              <w:marLeft w:val="0"/>
              <w:marRight w:val="0"/>
              <w:marTop w:val="0"/>
              <w:marBottom w:val="300"/>
              <w:divBdr>
                <w:top w:val="none" w:sz="0" w:space="0" w:color="auto"/>
                <w:left w:val="none" w:sz="0" w:space="0" w:color="auto"/>
                <w:bottom w:val="none" w:sz="0" w:space="0" w:color="auto"/>
                <w:right w:val="none" w:sz="0" w:space="0" w:color="auto"/>
              </w:divBdr>
            </w:div>
            <w:div w:id="1446341749">
              <w:marLeft w:val="0"/>
              <w:marRight w:val="0"/>
              <w:marTop w:val="0"/>
              <w:marBottom w:val="600"/>
              <w:divBdr>
                <w:top w:val="none" w:sz="0" w:space="0" w:color="auto"/>
                <w:left w:val="none" w:sz="0" w:space="0" w:color="auto"/>
                <w:bottom w:val="none" w:sz="0" w:space="0" w:color="auto"/>
                <w:right w:val="none" w:sz="0" w:space="0" w:color="auto"/>
              </w:divBdr>
            </w:div>
            <w:div w:id="19666167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2022-02-09T08:48:00Z</dcterms:created>
  <dcterms:modified xsi:type="dcterms:W3CDTF">2022-02-09T08:49:00Z</dcterms:modified>
</cp:coreProperties>
</file>