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38" w:rsidRPr="00EC2638" w:rsidRDefault="00EC2638" w:rsidP="00EC2638">
      <w:pPr>
        <w:bidi/>
      </w:pPr>
      <w:r w:rsidRPr="00EC2638">
        <w:rPr>
          <w:rtl/>
        </w:rPr>
        <w:t>الجرائم الإسرائيلية بحقّ غزة في ضوء القانون الدولي الإنساني</w:t>
      </w:r>
    </w:p>
    <w:p w:rsidR="00EC2638" w:rsidRPr="00EC2638" w:rsidRDefault="00EC2638" w:rsidP="00EC2638">
      <w:pPr>
        <w:numPr>
          <w:ilvl w:val="0"/>
          <w:numId w:val="1"/>
        </w:numPr>
        <w:bidi/>
      </w:pPr>
      <w:hyperlink r:id="rId5" w:history="1">
        <w:r w:rsidRPr="00EC2638">
          <w:rPr>
            <w:rStyle w:val="Hyperlink"/>
            <w:rtl/>
          </w:rPr>
          <w:t>فلسطين</w:t>
        </w:r>
      </w:hyperlink>
    </w:p>
    <w:p w:rsidR="00EC2638" w:rsidRPr="00EC2638" w:rsidRDefault="00EC2638" w:rsidP="00EC2638">
      <w:pPr>
        <w:tabs>
          <w:tab w:val="num" w:pos="720"/>
        </w:tabs>
        <w:bidi/>
      </w:pPr>
      <w:r w:rsidRPr="00EC2638">
        <w:t> </w:t>
      </w:r>
      <w:bookmarkStart w:id="0" w:name="_GoBack"/>
      <w:bookmarkEnd w:id="0"/>
      <w:r w:rsidRPr="00EC2638">
        <w:t> </w:t>
      </w:r>
      <w:hyperlink r:id="rId6" w:history="1">
        <w:r w:rsidRPr="00EC2638">
          <w:rPr>
            <w:rStyle w:val="Hyperlink"/>
            <w:rtl/>
          </w:rPr>
          <w:t>علي إبراهيم مطر</w:t>
        </w:r>
      </w:hyperlink>
    </w:p>
    <w:p w:rsidR="00EC2638" w:rsidRPr="00EC2638" w:rsidRDefault="00EC2638" w:rsidP="00EC2638">
      <w:pPr>
        <w:tabs>
          <w:tab w:val="num" w:pos="720"/>
        </w:tabs>
        <w:bidi/>
      </w:pPr>
      <w:r w:rsidRPr="00EC2638">
        <w:t>  </w:t>
      </w:r>
      <w:r w:rsidRPr="00EC2638">
        <w:rPr>
          <w:rtl/>
        </w:rPr>
        <w:t>الخميس 12 تشرين الأول 2023</w:t>
      </w:r>
    </w:p>
    <w:p w:rsidR="00EC2638" w:rsidRPr="00EC2638" w:rsidRDefault="00EC2638" w:rsidP="00EC2638">
      <w:pPr>
        <w:bidi/>
      </w:pPr>
      <w:r w:rsidRPr="00EC2638">
        <w:t>«</w:t>
      </w:r>
      <w:r w:rsidRPr="00EC2638">
        <w:rPr>
          <w:rtl/>
        </w:rPr>
        <w:t>نحن نقاتل حيوانات بشرية»، بهذه العنصرية وصف وزير الحرب الإسرائيلي يوآف غالانت، أهالي غزة ومقاومتها، وبهذه العنصرية يرتكب الكيان الإسرائيلي الزائل جرائم يندى لها الجبين بحق المدنيين في غزة، تُستخدم فيها أسلحة محرّمة دولياً، متعدّدة من قذائف انشطارية وفوسفورية وغير ذلك، وبشكل مركّز على المدنيين، بضوء أخضر أميركي، وبشكل يخالف معايير القانون الدولي الإنساني. ونرى اليوم كيف يُقتل أطفال غزة الأبرياء، وذاك الأب الذي يحمل ابنه الصغير شهيداً، وذلك الطفل الذي تنزف جراحه. يفتك العدو ويصبّ جام غضبه على أهالي غزة، فيقتل النساء والأطفال للضغط على المقاومة بعد فشله الذريع على مستويات مختلفة وعلى مدار 3 أيام من انطلاق عملية طوفان الأقصى التي قلبت الكيان رأساً على عقب</w:t>
      </w:r>
      <w:r w:rsidRPr="00EC2638">
        <w:t>.</w:t>
      </w:r>
    </w:p>
    <w:p w:rsidR="00EC2638" w:rsidRPr="00EC2638" w:rsidRDefault="00EC2638" w:rsidP="00EC2638">
      <w:pPr>
        <w:bidi/>
      </w:pPr>
      <w:r w:rsidRPr="00EC2638">
        <w:rPr>
          <w:rtl/>
        </w:rPr>
        <w:t>منذ بدء «طوفان الأقصى»، شنّ الجيش الإسرائيلي غارات مستمرة ولا تتوقف على غزة، ما أدى إلى سقوط مئات الشهداء والجرحى من بينهم أعداد كبيرة من النساء والأطفال، وقام العدو بقصف كل منزل وإن كانت تقطنه عائلة بأكملها، وهو ما يؤدي إلى سقوط كل أفراد العائلة شهداء، ما يُعد شكلاً من أشكال إرهاب الدولة، تُستخدم فيه أسلحة يحظرها القانون الدولي</w:t>
      </w:r>
      <w:r w:rsidRPr="00EC2638">
        <w:t>.</w:t>
      </w:r>
      <w:r w:rsidRPr="00EC2638">
        <w:br/>
      </w:r>
      <w:r w:rsidRPr="00EC2638">
        <w:rPr>
          <w:rtl/>
        </w:rPr>
        <w:t>وتكمن المشكلة القانونية الأكثر تعقيداً في المعايير الغربية المزدوجة، فدول الغرب عندما تصل النوبة إلى الحديث عن الإجرام الصهيوني، وخرق إسرائيل للقانون الدولي، تصمّ آذانها، وتصمت ولا تأتي أبداً على ذكر الانتهاكات الإسرائيلية لحقوق المدنيين. فمنذ بدء عدوانها على القطاع، تنتهك إسرائيل القانون الدولي الإنساني الذي يعالج وينظّم قواعد الحرب خلال النزاعات المسلّحة، وبذلك فإن الكيان الغاصب ينتهك اتفاقية جنيف الأولى عام 1864 واتفاقيات جنيف الأربع والبروتوكولات الملحقة، ميثاق الأمم المتحدة، إعلان سان بطرسبرغ لعام 1868 لحظر القذائف المتفجّرة، قانون الاحتلال الحربي (الذي يوجب على سلطات الاحتلال تحييد المدنيين وعدم التغيير في معالم الإقليم)، اتفاقية لاهاي لعام 1907 (التي تهدف إلى وضع قيود على استخدام الأسلحة في النزاعات المسلّحة)، بروتوكول جنيف بشأن حظر استعمال الغازات السامة لعام 1925، اتفاقية منع استخدام الأسلحة الكيماوية، اتفاقية أوسلو لمنع استخدام بعض الأسلحة، وغيرها من الاتفاقيات الدولية</w:t>
      </w:r>
      <w:r w:rsidRPr="00EC2638">
        <w:t>.</w:t>
      </w:r>
    </w:p>
    <w:p w:rsidR="00EC2638" w:rsidRPr="00EC2638" w:rsidRDefault="00EC2638" w:rsidP="00EC2638">
      <w:pPr>
        <w:bidi/>
      </w:pPr>
      <w:r w:rsidRPr="00EC2638">
        <w:br/>
      </w:r>
      <w:r w:rsidRPr="00EC2638">
        <w:rPr>
          <w:rtl/>
        </w:rPr>
        <w:t>ومن خلال الجرائم المرتكبة بحق أهالي غزة، ووفق ما تؤكّده المعاهدات والاتفاقيات والنصوص الدولية، فلا ريب أن ما يقوم به العدو الإسرائيلي يشكّل انتهاكاً فاضحاً للقانون الدولي الإنساني وللعديد من القواعد والمبادئ الأساسية التي تحكم النزاعات المسلحة الدولية وغير الدولية، كمبدأ الضرورة في اللجوء إلى استعمال القوة والحل العسكري، ومبدأ التقيّد بحدود دولية معينة لاستعمال وسائل القتال وموجب تحييد المدنيين، أضف إلى ذلك أن العدو يخرق المادة الثانية من ميثاق الأمم المتحدة التي تؤكد فضّ جميع المنازعات بالوسائل السلمية، وتحظر التهديد باستعمال القوة أو استخدامها ضد سلامة الأراضي</w:t>
      </w:r>
      <w:r w:rsidRPr="00EC2638">
        <w:t>.</w:t>
      </w:r>
      <w:r w:rsidRPr="00EC2638">
        <w:br/>
      </w:r>
      <w:r w:rsidRPr="00EC2638">
        <w:rPr>
          <w:rtl/>
        </w:rPr>
        <w:t>ويتمثّل ثقل المعايير الأساسية للقانون الدولي الإنساني في النظام الدولي الحالي، باتفاقيات جنيف الأربع، فكما يبدو فإن الجيش الجيش الإسرائيلي يخرق المادة 12 من اتفاقية جنيف الأولى لتحسين حال الجرحى والمرضى في القوات المسلحة في الميدان المؤرّخة في 12 آب/ أغسطس 1949، والتي جاء فيها أنه «يجب في جميع الأحوال احترام وحماية الجرحى والمرضى من أفراد القوات المسلحة وغيرهم من الأشخاص المشار إليهم في المادة 13». ويخرق المادة 3 من الاتفاقيات الأربع التي تقول إن «الأشخاص الذين لا يشتركون مباشرة في الأعمال العدائية، بمن فيهم أفراد القوات المسلحة الذين ألقوا عنهم أسلحتهم، والأشخاص العاجزون عن القتال بسبب المرض أو الجرح أو الاحتجاز أو لأي سبب آخر، يُعاملون في جميع الأحوال معاملة إنسانية...». وكذلك ما تنص عليه المادة 16 من اتفاقية جنيف الرابعة بشأن حماية المدنيين في وقت الحرب</w:t>
      </w:r>
      <w:r w:rsidRPr="00EC2638">
        <w:t>.</w:t>
      </w:r>
    </w:p>
    <w:p w:rsidR="00EC2638" w:rsidRPr="00EC2638" w:rsidRDefault="00EC2638" w:rsidP="00EC2638">
      <w:pPr>
        <w:bidi/>
        <w:rPr>
          <w:rStyle w:val="Hyperlink"/>
        </w:rPr>
      </w:pPr>
      <w:r w:rsidRPr="00EC2638">
        <w:fldChar w:fldCharType="begin"/>
      </w:r>
      <w:r w:rsidRPr="00EC2638">
        <w:instrText xml:space="preserve"> HYPERLINK "https://clck.mgid.com/ghits/14040915/i/57841615/0/pp/1/1?h=FAhnEy8Zg_E3S4K74cTxa-lP_rapThyQ80L6aBYv2v7KoW56nVELaxFi1QbWiZHZQdq-C2DBHf8AvicIpNYMZA**&amp;rid=086fae80-68d2-11ee-8800-e43d1a2a53a0&amp;tt=Direct&amp;att=3&amp;cpm=1&amp;abd=1&amp;iv=10&amp;ct=1&amp;gdprApplies=0&amp;st=180&amp;mp4=1&amp;h2=0yg_kXmx2PkkfnUu6rYL-fqTFkqnyofekHvXmT5JIgg*&amp;muid=n8sm6IFL4Yck" \t "_blank" </w:instrText>
      </w:r>
      <w:r w:rsidRPr="00EC2638">
        <w:fldChar w:fldCharType="separate"/>
      </w:r>
    </w:p>
    <w:p w:rsidR="00EC2638" w:rsidRPr="00EC2638" w:rsidRDefault="00EC2638" w:rsidP="00EC2638">
      <w:pPr>
        <w:bidi/>
      </w:pPr>
      <w:r w:rsidRPr="00EC2638">
        <w:fldChar w:fldCharType="end"/>
      </w:r>
      <w:r w:rsidRPr="00EC2638">
        <w:rPr>
          <w:rtl/>
        </w:rPr>
        <w:t>وتؤكد بروتوكولات جنيف أنه لا يمكن في أي حال من الأحوال تعريض الأشخاص المدنيين وكل الذين كفّوا عن المشاركة في القتال لخطر الهجمات بل تجب صيانتهم من أي خطر. ولكن للأسف فإن هذه المبادئ لا يُعتدّ بها على أرض الواقع لأن الفلسطينيين ما فتئوا يعانون من النصيب الأكبر خلال كل عدوان صهيوني على غزة</w:t>
      </w:r>
      <w:r w:rsidRPr="00EC2638">
        <w:t>.</w:t>
      </w:r>
    </w:p>
    <w:p w:rsidR="00EC2638" w:rsidRPr="00EC2638" w:rsidRDefault="00EC2638" w:rsidP="00EC2638">
      <w:pPr>
        <w:bidi/>
        <w:rPr>
          <w:b/>
          <w:bCs/>
        </w:rPr>
      </w:pPr>
      <w:r w:rsidRPr="00EC2638">
        <w:rPr>
          <w:b/>
          <w:bCs/>
          <w:rtl/>
        </w:rPr>
        <w:t>يعد العقاب الجماعي للسكان المدنيين، مثل الحصار، بمثابة جريمة إبادة</w:t>
      </w:r>
    </w:p>
    <w:p w:rsidR="00EC2638" w:rsidRPr="00EC2638" w:rsidRDefault="00EC2638" w:rsidP="00EC2638">
      <w:pPr>
        <w:bidi/>
      </w:pPr>
      <w:r w:rsidRPr="00EC2638">
        <w:lastRenderedPageBreak/>
        <w:br/>
      </w:r>
      <w:r w:rsidRPr="00EC2638">
        <w:rPr>
          <w:rtl/>
        </w:rPr>
        <w:t>ويُعد الحصار الذي أعلن عنه وزير حرب العدو بالقول «لقد أصدرت الأمر بفرض حصار كامل على قطاع غزة. لا كهرباء ولا طعام ولا غاز، كل شيء مغلق، نحن نقاتل حيوانات بشرية»، أحد أبرز وجوه الانتهاكات للقانون الدولي، وقد أكّدت الأمم المتحدة أن هذا الحصار يتعارض مع القانون الدولي الإنساني، وقال مفوّض الأمم المتحدة لحقوق الإنسان، فولكر تورك، في بيان: «إن فرض حصار يعرّض حياة المدنيين للخطر من خلال حرمانهم من السلع الأساسية للبقاء، محظور بموجب القانون الدولي الإنساني». وبحسب المادة 33 من اتفاقية جنيف الرابعة بشأن المدنيين الصادرة في عام 1949، تحت بند «المسؤولية الفردية والعقوبات الجماعية والنهب والانتقام»، «لا يجوز معاقبة أي شخص محميّ على جريمة لم يرتكبها هو شخصياً. وتحظر العقوبات الجماعية</w:t>
      </w:r>
      <w:r w:rsidRPr="00EC2638">
        <w:t>».</w:t>
      </w:r>
    </w:p>
    <w:p w:rsidR="00EC2638" w:rsidRPr="00EC2638" w:rsidRDefault="00EC2638" w:rsidP="00EC2638">
      <w:pPr>
        <w:bidi/>
      </w:pPr>
      <w:r w:rsidRPr="00EC2638">
        <w:rPr>
          <w:rtl/>
        </w:rPr>
        <w:t>ويُعتبر القتل الذي يحصل للمدنيين جريمة حرب وهي، بحسب المادة 8 من نظام روما للمحكمة الجنائية الدولية، الانتهاكات الجسيمة لاتفاقيات جنيف المؤرّخة في 12 آب / أغسطس 1949، أي فعل من الأفعال التالية ضد الأشخاص أو الممتلكات الذين تحميهم أحكام اتفاقية جنيف ذات الصلة: القتل العمد، التعذيب أو المعاملة اللاإنسانية، بما في ذلك إجراء تجارب بيولوجية، تعمّد إحداث معاناة شديدة أو إلحاق أذى خطير بالجسم أو بالصحة. وكذلك يُعتبر الحصار جريمة إبادة جماعية</w:t>
      </w:r>
      <w:r w:rsidRPr="00EC2638">
        <w:t>.</w:t>
      </w:r>
      <w:r w:rsidRPr="00EC2638">
        <w:br/>
      </w:r>
      <w:r w:rsidRPr="00EC2638">
        <w:rPr>
          <w:rtl/>
        </w:rPr>
        <w:t>ويُعد العقاب الجماعي للسكان المدنيين، مثل الحصار، بمثابة جريمة إبادة، وتقول المادة 6 إن الإبادة الجماعية هي «أي فعل من الأفعال التالية يُرتكب بقصد إهلاك جماعة قومية أو إثنية أو عرقية أو دينية بصفتها هذه، إهلاكاً كلياً أو جزئياً، قتل أفراد الجماعة، إخضاع الجماعة عمداً لأحوال معيشية يقصد بها إهلاكها الفعلي كلياً أو جزئياً، وغيرها</w:t>
      </w:r>
      <w:r w:rsidRPr="00EC2638">
        <w:t>».</w:t>
      </w:r>
      <w:r w:rsidRPr="00EC2638">
        <w:br/>
      </w:r>
      <w:r w:rsidRPr="00EC2638">
        <w:rPr>
          <w:rtl/>
        </w:rPr>
        <w:t>كذلك، يُعتبر تهجير السكان من ضمن الجرائم ضد الإنسانية، حيث تؤكد المادة السابعة من نظام روما، أنه متى ارتُكب في إطار هجوم واسع النطاق أو منهجي موجه ضد أيّ مجموعة من السكان المدنيين وعن علم بالهجوم: القتل العمد، الإبادة، إبعاد السكان أو النقل القسري للسكان، وجريمة الفصل العنصري</w:t>
      </w:r>
      <w:r w:rsidRPr="00EC2638">
        <w:t>.</w:t>
      </w:r>
      <w:r w:rsidRPr="00EC2638">
        <w:br/>
      </w:r>
      <w:r w:rsidRPr="00EC2638">
        <w:rPr>
          <w:rtl/>
        </w:rPr>
        <w:t>إذاً، كما يتضح لقد وصلت الاعتداءات الإسرائيلية على المدنيين، وإلحاق أكبر الخسائر بهم وبممتلكاتهم وتعمّد قصف المنازل السكنية والممتلكات العامة باستخدام مختلف الأسلحة الفتّاكة خلال هذا العدوان، إلى حد جرائم الحرب، وبالتالي لا بد من التحرك لدى المحكمة الجنائية الدولية لمحاسبة المسؤولين الإسرائيليين</w:t>
      </w:r>
      <w:r w:rsidRPr="00EC2638">
        <w:t>.</w:t>
      </w:r>
    </w:p>
    <w:p w:rsidR="00EC2638" w:rsidRPr="00EC2638" w:rsidRDefault="00EC2638" w:rsidP="00EC2638">
      <w:pPr>
        <w:bidi/>
        <w:rPr>
          <w:rStyle w:val="Hyperlink"/>
        </w:rPr>
      </w:pPr>
      <w:r w:rsidRPr="00EC2638">
        <w:fldChar w:fldCharType="begin"/>
      </w:r>
      <w:r w:rsidRPr="00EC2638">
        <w:instrText xml:space="preserve"> HYPERLINK "https://clck.mgid.com/ghits/14040915/i/57841615/0/pp/1/2?h=2bkuvbYJk5wLzVvZh2Bx6elP_rapThyQ80L6aBYv2v4LzKbdbqzOt5Si_fYmmVLr2R2Blf9WnSMR0XB9mKmwsA**&amp;rid=08c4e4f6-68d2-11ee-8800-e43d1a2a53a0&amp;tt=Direct&amp;att=3&amp;cpm=1&amp;abd=1&amp;iv=10&amp;ct=1&amp;gdprApplies=0&amp;st=180&amp;mp4=1&amp;h2=0yg_kXmx2PkkfnUu6rYL-fqTFkqnyofekHvXmT5JIgg*&amp;muid=n8sm6IFL4Yck" \t "_blank" </w:instrText>
      </w:r>
      <w:r w:rsidRPr="00EC2638">
        <w:fldChar w:fldCharType="separate"/>
      </w:r>
    </w:p>
    <w:p w:rsidR="00EC2638" w:rsidRPr="00EC2638" w:rsidRDefault="00EC2638" w:rsidP="00EC2638">
      <w:pPr>
        <w:bidi/>
      </w:pPr>
      <w:r w:rsidRPr="00EC2638">
        <w:fldChar w:fldCharType="end"/>
      </w:r>
      <w:r w:rsidRPr="00EC2638">
        <w:rPr>
          <w:rtl/>
        </w:rPr>
        <w:t>فجرائم الحرب هي خروقات خطيرة لاتفاقيات جنيف الموقّعة عام 1949 وانتهاكات خطيرة أخرى لقوانين الحرب، متى ارتُكبت على نطاق واسع في إطار نزاع مسلح دولي أو داخلي. وعرّف ميثاق محكمة نورمبرغ العسكرية الدولية لعام 1945 جرائم الحرب بأنها «انتهاكات قوانين الحرب وأعرافها، بما في ذلك قتل مدنيين في أرض محتلة أو إساءة معاملتهم أو إبعادهم، قتل أسرى حرب أو إساءة معاملتهم، قتل رهائن، سلب ملكية خاصة، والتدمير غير الضروري عسكرياً</w:t>
      </w:r>
      <w:r w:rsidRPr="00EC2638">
        <w:t>».</w:t>
      </w:r>
      <w:r w:rsidRPr="00EC2638">
        <w:br/>
      </w:r>
      <w:r w:rsidRPr="00EC2638">
        <w:rPr>
          <w:rtl/>
        </w:rPr>
        <w:t>لا شك لدينا أن الصهاينة يفلتون من العقاب، لأن المجتمع الدولي الزائف يدعمهم بذلك، ولكن يجب على ما تبقّى من دول شريفة التحرك العاجل لحماية أهالي غزة من العدوان الإسرائيلي، وتفعيل الملاحقة والمُساءَلة لمن أمر أو نفّذ جرائم الحرب</w:t>
      </w:r>
      <w:r w:rsidRPr="00EC2638">
        <w:t>.</w:t>
      </w:r>
    </w:p>
    <w:p w:rsidR="003764B1" w:rsidRDefault="003764B1"/>
    <w:sectPr w:rsidR="00376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7CFE"/>
    <w:multiLevelType w:val="multilevel"/>
    <w:tmpl w:val="BA5A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013A0"/>
    <w:multiLevelType w:val="multilevel"/>
    <w:tmpl w:val="0D2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F273DE"/>
    <w:multiLevelType w:val="multilevel"/>
    <w:tmpl w:val="C4B0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38"/>
    <w:rsid w:val="003764B1"/>
    <w:rsid w:val="00EC2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425E5-6CD5-4BD0-AD5E-386BA177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69144">
      <w:bodyDiv w:val="1"/>
      <w:marLeft w:val="0"/>
      <w:marRight w:val="0"/>
      <w:marTop w:val="0"/>
      <w:marBottom w:val="0"/>
      <w:divBdr>
        <w:top w:val="none" w:sz="0" w:space="0" w:color="auto"/>
        <w:left w:val="none" w:sz="0" w:space="0" w:color="auto"/>
        <w:bottom w:val="none" w:sz="0" w:space="0" w:color="auto"/>
        <w:right w:val="none" w:sz="0" w:space="0" w:color="auto"/>
      </w:divBdr>
      <w:divsChild>
        <w:div w:id="979457999">
          <w:marLeft w:val="0"/>
          <w:marRight w:val="0"/>
          <w:marTop w:val="0"/>
          <w:marBottom w:val="0"/>
          <w:divBdr>
            <w:top w:val="none" w:sz="0" w:space="0" w:color="auto"/>
            <w:left w:val="none" w:sz="0" w:space="0" w:color="auto"/>
            <w:bottom w:val="none" w:sz="0" w:space="0" w:color="auto"/>
            <w:right w:val="none" w:sz="0" w:space="0" w:color="auto"/>
          </w:divBdr>
          <w:divsChild>
            <w:div w:id="1344892968">
              <w:marLeft w:val="0"/>
              <w:marRight w:val="0"/>
              <w:marTop w:val="0"/>
              <w:marBottom w:val="0"/>
              <w:divBdr>
                <w:top w:val="none" w:sz="0" w:space="0" w:color="auto"/>
                <w:left w:val="none" w:sz="0" w:space="0" w:color="auto"/>
                <w:bottom w:val="none" w:sz="0" w:space="0" w:color="auto"/>
                <w:right w:val="none" w:sz="0" w:space="0" w:color="auto"/>
              </w:divBdr>
              <w:divsChild>
                <w:div w:id="1962958096">
                  <w:marLeft w:val="0"/>
                  <w:marRight w:val="0"/>
                  <w:marTop w:val="0"/>
                  <w:marBottom w:val="0"/>
                  <w:divBdr>
                    <w:top w:val="none" w:sz="0" w:space="0" w:color="auto"/>
                    <w:left w:val="none" w:sz="0" w:space="0" w:color="auto"/>
                    <w:bottom w:val="none" w:sz="0" w:space="0" w:color="auto"/>
                    <w:right w:val="none" w:sz="0" w:space="0" w:color="auto"/>
                  </w:divBdr>
                  <w:divsChild>
                    <w:div w:id="507137276">
                      <w:marLeft w:val="0"/>
                      <w:marRight w:val="0"/>
                      <w:marTop w:val="0"/>
                      <w:marBottom w:val="0"/>
                      <w:divBdr>
                        <w:top w:val="none" w:sz="0" w:space="0" w:color="auto"/>
                        <w:left w:val="none" w:sz="0" w:space="0" w:color="auto"/>
                        <w:bottom w:val="none" w:sz="0" w:space="0" w:color="auto"/>
                        <w:right w:val="none" w:sz="0" w:space="0" w:color="auto"/>
                      </w:divBdr>
                      <w:divsChild>
                        <w:div w:id="225606735">
                          <w:marLeft w:val="0"/>
                          <w:marRight w:val="0"/>
                          <w:marTop w:val="0"/>
                          <w:marBottom w:val="0"/>
                          <w:divBdr>
                            <w:top w:val="none" w:sz="0" w:space="0" w:color="auto"/>
                            <w:left w:val="none" w:sz="0" w:space="0" w:color="auto"/>
                            <w:bottom w:val="none" w:sz="0" w:space="0" w:color="auto"/>
                            <w:right w:val="none" w:sz="0" w:space="0" w:color="auto"/>
                          </w:divBdr>
                          <w:divsChild>
                            <w:div w:id="17286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89079">
              <w:marLeft w:val="0"/>
              <w:marRight w:val="0"/>
              <w:marTop w:val="0"/>
              <w:marBottom w:val="0"/>
              <w:divBdr>
                <w:top w:val="none" w:sz="0" w:space="0" w:color="auto"/>
                <w:left w:val="none" w:sz="0" w:space="0" w:color="auto"/>
                <w:bottom w:val="none" w:sz="0" w:space="0" w:color="auto"/>
                <w:right w:val="none" w:sz="0" w:space="0" w:color="auto"/>
              </w:divBdr>
              <w:divsChild>
                <w:div w:id="984509618">
                  <w:marLeft w:val="0"/>
                  <w:marRight w:val="0"/>
                  <w:marTop w:val="0"/>
                  <w:marBottom w:val="0"/>
                  <w:divBdr>
                    <w:top w:val="none" w:sz="0" w:space="0" w:color="auto"/>
                    <w:left w:val="none" w:sz="0" w:space="0" w:color="auto"/>
                    <w:bottom w:val="none" w:sz="0" w:space="0" w:color="auto"/>
                    <w:right w:val="none" w:sz="0" w:space="0" w:color="auto"/>
                  </w:divBdr>
                </w:div>
                <w:div w:id="651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0214">
          <w:marLeft w:val="0"/>
          <w:marRight w:val="0"/>
          <w:marTop w:val="0"/>
          <w:marBottom w:val="0"/>
          <w:divBdr>
            <w:top w:val="none" w:sz="0" w:space="0" w:color="auto"/>
            <w:left w:val="none" w:sz="0" w:space="0" w:color="auto"/>
            <w:bottom w:val="none" w:sz="0" w:space="0" w:color="auto"/>
            <w:right w:val="none" w:sz="0" w:space="0" w:color="auto"/>
          </w:divBdr>
          <w:divsChild>
            <w:div w:id="1085347129">
              <w:marLeft w:val="0"/>
              <w:marRight w:val="0"/>
              <w:marTop w:val="0"/>
              <w:marBottom w:val="0"/>
              <w:divBdr>
                <w:top w:val="none" w:sz="0" w:space="0" w:color="auto"/>
                <w:left w:val="none" w:sz="0" w:space="0" w:color="auto"/>
                <w:bottom w:val="none" w:sz="0" w:space="0" w:color="auto"/>
                <w:right w:val="none" w:sz="0" w:space="0" w:color="auto"/>
              </w:divBdr>
            </w:div>
          </w:divsChild>
        </w:div>
        <w:div w:id="1650746035">
          <w:marLeft w:val="0"/>
          <w:marRight w:val="0"/>
          <w:marTop w:val="0"/>
          <w:marBottom w:val="0"/>
          <w:divBdr>
            <w:top w:val="none" w:sz="0" w:space="0" w:color="auto"/>
            <w:left w:val="none" w:sz="0" w:space="0" w:color="auto"/>
            <w:bottom w:val="none" w:sz="0" w:space="0" w:color="auto"/>
            <w:right w:val="none" w:sz="0" w:space="0" w:color="auto"/>
          </w:divBdr>
          <w:divsChild>
            <w:div w:id="1272127790">
              <w:marLeft w:val="0"/>
              <w:marRight w:val="0"/>
              <w:marTop w:val="0"/>
              <w:marBottom w:val="0"/>
              <w:divBdr>
                <w:top w:val="none" w:sz="0" w:space="0" w:color="auto"/>
                <w:left w:val="none" w:sz="0" w:space="0" w:color="auto"/>
                <w:bottom w:val="none" w:sz="0" w:space="0" w:color="auto"/>
                <w:right w:val="none" w:sz="0" w:space="0" w:color="auto"/>
              </w:divBdr>
              <w:divsChild>
                <w:div w:id="887766079">
                  <w:marLeft w:val="0"/>
                  <w:marRight w:val="0"/>
                  <w:marTop w:val="0"/>
                  <w:marBottom w:val="0"/>
                  <w:divBdr>
                    <w:top w:val="none" w:sz="0" w:space="0" w:color="auto"/>
                    <w:left w:val="none" w:sz="0" w:space="0" w:color="auto"/>
                    <w:bottom w:val="none" w:sz="0" w:space="0" w:color="auto"/>
                    <w:right w:val="none" w:sz="0" w:space="0" w:color="auto"/>
                  </w:divBdr>
                  <w:divsChild>
                    <w:div w:id="1659765094">
                      <w:marLeft w:val="0"/>
                      <w:marRight w:val="0"/>
                      <w:marTop w:val="0"/>
                      <w:marBottom w:val="0"/>
                      <w:divBdr>
                        <w:top w:val="none" w:sz="0" w:space="0" w:color="auto"/>
                        <w:left w:val="none" w:sz="0" w:space="0" w:color="auto"/>
                        <w:bottom w:val="none" w:sz="0" w:space="0" w:color="auto"/>
                        <w:right w:val="none" w:sz="0" w:space="0" w:color="auto"/>
                      </w:divBdr>
                      <w:divsChild>
                        <w:div w:id="1861972128">
                          <w:marLeft w:val="0"/>
                          <w:marRight w:val="0"/>
                          <w:marTop w:val="0"/>
                          <w:marBottom w:val="0"/>
                          <w:divBdr>
                            <w:top w:val="none" w:sz="0" w:space="0" w:color="auto"/>
                            <w:left w:val="none" w:sz="0" w:space="0" w:color="auto"/>
                            <w:bottom w:val="none" w:sz="0" w:space="0" w:color="auto"/>
                            <w:right w:val="none" w:sz="0" w:space="0" w:color="auto"/>
                          </w:divBdr>
                          <w:divsChild>
                            <w:div w:id="1603339878">
                              <w:marLeft w:val="0"/>
                              <w:marRight w:val="0"/>
                              <w:marTop w:val="0"/>
                              <w:marBottom w:val="0"/>
                              <w:divBdr>
                                <w:top w:val="none" w:sz="0" w:space="0" w:color="auto"/>
                                <w:left w:val="none" w:sz="0" w:space="0" w:color="auto"/>
                                <w:bottom w:val="none" w:sz="0" w:space="0" w:color="auto"/>
                                <w:right w:val="none" w:sz="0" w:space="0" w:color="auto"/>
                              </w:divBdr>
                              <w:divsChild>
                                <w:div w:id="775632525">
                                  <w:marLeft w:val="0"/>
                                  <w:marRight w:val="0"/>
                                  <w:marTop w:val="0"/>
                                  <w:marBottom w:val="0"/>
                                  <w:divBdr>
                                    <w:top w:val="none" w:sz="0" w:space="0" w:color="auto"/>
                                    <w:left w:val="none" w:sz="0" w:space="0" w:color="auto"/>
                                    <w:bottom w:val="none" w:sz="0" w:space="0" w:color="auto"/>
                                    <w:right w:val="none" w:sz="0" w:space="0" w:color="auto"/>
                                  </w:divBdr>
                                  <w:divsChild>
                                    <w:div w:id="20951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3931">
                  <w:marLeft w:val="0"/>
                  <w:marRight w:val="0"/>
                  <w:marTop w:val="0"/>
                  <w:marBottom w:val="0"/>
                  <w:divBdr>
                    <w:top w:val="none" w:sz="0" w:space="0" w:color="auto"/>
                    <w:left w:val="none" w:sz="0" w:space="0" w:color="auto"/>
                    <w:bottom w:val="none" w:sz="0" w:space="0" w:color="auto"/>
                    <w:right w:val="none" w:sz="0" w:space="0" w:color="auto"/>
                  </w:divBdr>
                </w:div>
                <w:div w:id="1110663659">
                  <w:marLeft w:val="0"/>
                  <w:marRight w:val="0"/>
                  <w:marTop w:val="0"/>
                  <w:marBottom w:val="0"/>
                  <w:divBdr>
                    <w:top w:val="none" w:sz="0" w:space="0" w:color="auto"/>
                    <w:left w:val="none" w:sz="0" w:space="0" w:color="auto"/>
                    <w:bottom w:val="none" w:sz="0" w:space="0" w:color="auto"/>
                    <w:right w:val="none" w:sz="0" w:space="0" w:color="auto"/>
                  </w:divBdr>
                  <w:divsChild>
                    <w:div w:id="1381788708">
                      <w:marLeft w:val="0"/>
                      <w:marRight w:val="0"/>
                      <w:marTop w:val="300"/>
                      <w:marBottom w:val="300"/>
                      <w:divBdr>
                        <w:top w:val="none" w:sz="0" w:space="0" w:color="auto"/>
                        <w:left w:val="none" w:sz="0" w:space="0" w:color="auto"/>
                        <w:bottom w:val="none" w:sz="0" w:space="0" w:color="auto"/>
                        <w:right w:val="none" w:sz="0" w:space="0" w:color="auto"/>
                      </w:divBdr>
                      <w:divsChild>
                        <w:div w:id="1009024798">
                          <w:marLeft w:val="0"/>
                          <w:marRight w:val="0"/>
                          <w:marTop w:val="0"/>
                          <w:marBottom w:val="0"/>
                          <w:divBdr>
                            <w:top w:val="none" w:sz="0" w:space="0" w:color="auto"/>
                            <w:left w:val="none" w:sz="0" w:space="0" w:color="auto"/>
                            <w:bottom w:val="none" w:sz="0" w:space="0" w:color="auto"/>
                            <w:right w:val="none" w:sz="0" w:space="0" w:color="auto"/>
                          </w:divBdr>
                          <w:divsChild>
                            <w:div w:id="1798596503">
                              <w:marLeft w:val="0"/>
                              <w:marRight w:val="0"/>
                              <w:marTop w:val="0"/>
                              <w:marBottom w:val="0"/>
                              <w:divBdr>
                                <w:top w:val="none" w:sz="0" w:space="0" w:color="auto"/>
                                <w:left w:val="none" w:sz="0" w:space="0" w:color="auto"/>
                                <w:bottom w:val="none" w:sz="0" w:space="0" w:color="auto"/>
                                <w:right w:val="none" w:sz="0" w:space="0" w:color="auto"/>
                              </w:divBdr>
                              <w:divsChild>
                                <w:div w:id="552160731">
                                  <w:marLeft w:val="0"/>
                                  <w:marRight w:val="0"/>
                                  <w:marTop w:val="0"/>
                                  <w:marBottom w:val="0"/>
                                  <w:divBdr>
                                    <w:top w:val="none" w:sz="0" w:space="0" w:color="auto"/>
                                    <w:left w:val="none" w:sz="0" w:space="0" w:color="auto"/>
                                    <w:bottom w:val="none" w:sz="0" w:space="0" w:color="auto"/>
                                    <w:right w:val="none" w:sz="0" w:space="0" w:color="auto"/>
                                  </w:divBdr>
                                  <w:divsChild>
                                    <w:div w:id="898395268">
                                      <w:marLeft w:val="0"/>
                                      <w:marRight w:val="0"/>
                                      <w:marTop w:val="0"/>
                                      <w:marBottom w:val="0"/>
                                      <w:divBdr>
                                        <w:top w:val="none" w:sz="0" w:space="0" w:color="auto"/>
                                        <w:left w:val="none" w:sz="0" w:space="0" w:color="auto"/>
                                        <w:bottom w:val="none" w:sz="0" w:space="0" w:color="auto"/>
                                        <w:right w:val="none" w:sz="0" w:space="0" w:color="auto"/>
                                      </w:divBdr>
                                      <w:divsChild>
                                        <w:div w:id="1407336711">
                                          <w:marLeft w:val="0"/>
                                          <w:marRight w:val="0"/>
                                          <w:marTop w:val="0"/>
                                          <w:marBottom w:val="0"/>
                                          <w:divBdr>
                                            <w:top w:val="none" w:sz="0" w:space="0" w:color="auto"/>
                                            <w:left w:val="none" w:sz="0" w:space="0" w:color="auto"/>
                                            <w:bottom w:val="none" w:sz="0" w:space="0" w:color="auto"/>
                                            <w:right w:val="none" w:sz="0" w:space="0" w:color="auto"/>
                                          </w:divBdr>
                                          <w:divsChild>
                                            <w:div w:id="404500978">
                                              <w:marLeft w:val="0"/>
                                              <w:marRight w:val="0"/>
                                              <w:marTop w:val="100"/>
                                              <w:marBottom w:val="100"/>
                                              <w:divBdr>
                                                <w:top w:val="none" w:sz="0" w:space="0" w:color="auto"/>
                                                <w:left w:val="none" w:sz="0" w:space="0" w:color="auto"/>
                                                <w:bottom w:val="none" w:sz="0" w:space="0" w:color="auto"/>
                                                <w:right w:val="none" w:sz="0" w:space="0" w:color="auto"/>
                                              </w:divBdr>
                                            </w:div>
                                            <w:div w:id="1488859705">
                                              <w:marLeft w:val="0"/>
                                              <w:marRight w:val="0"/>
                                              <w:marTop w:val="0"/>
                                              <w:marBottom w:val="0"/>
                                              <w:divBdr>
                                                <w:top w:val="none" w:sz="0" w:space="0" w:color="auto"/>
                                                <w:left w:val="none" w:sz="0" w:space="0" w:color="auto"/>
                                                <w:bottom w:val="none" w:sz="0" w:space="0" w:color="auto"/>
                                                <w:right w:val="none" w:sz="0" w:space="0" w:color="auto"/>
                                              </w:divBdr>
                                              <w:divsChild>
                                                <w:div w:id="443162044">
                                                  <w:marLeft w:val="0"/>
                                                  <w:marRight w:val="0"/>
                                                  <w:marTop w:val="0"/>
                                                  <w:marBottom w:val="0"/>
                                                  <w:divBdr>
                                                    <w:top w:val="none" w:sz="0" w:space="0" w:color="auto"/>
                                                    <w:left w:val="none" w:sz="0" w:space="0" w:color="auto"/>
                                                    <w:bottom w:val="none" w:sz="0" w:space="0" w:color="auto"/>
                                                    <w:right w:val="none" w:sz="0" w:space="0" w:color="auto"/>
                                                  </w:divBdr>
                                                  <w:divsChild>
                                                    <w:div w:id="91713612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37538">
                  <w:marLeft w:val="0"/>
                  <w:marRight w:val="0"/>
                  <w:marTop w:val="0"/>
                  <w:marBottom w:val="0"/>
                  <w:divBdr>
                    <w:top w:val="none" w:sz="0" w:space="0" w:color="auto"/>
                    <w:left w:val="none" w:sz="0" w:space="0" w:color="auto"/>
                    <w:bottom w:val="none" w:sz="0" w:space="0" w:color="auto"/>
                    <w:right w:val="none" w:sz="0" w:space="0" w:color="auto"/>
                  </w:divBdr>
                  <w:divsChild>
                    <w:div w:id="1394546021">
                      <w:marLeft w:val="0"/>
                      <w:marRight w:val="0"/>
                      <w:marTop w:val="300"/>
                      <w:marBottom w:val="300"/>
                      <w:divBdr>
                        <w:top w:val="none" w:sz="0" w:space="0" w:color="auto"/>
                        <w:left w:val="none" w:sz="0" w:space="0" w:color="auto"/>
                        <w:bottom w:val="none" w:sz="0" w:space="0" w:color="auto"/>
                        <w:right w:val="none" w:sz="0" w:space="0" w:color="auto"/>
                      </w:divBdr>
                      <w:divsChild>
                        <w:div w:id="1814907644">
                          <w:marLeft w:val="0"/>
                          <w:marRight w:val="0"/>
                          <w:marTop w:val="0"/>
                          <w:marBottom w:val="0"/>
                          <w:divBdr>
                            <w:top w:val="none" w:sz="0" w:space="0" w:color="auto"/>
                            <w:left w:val="none" w:sz="0" w:space="0" w:color="auto"/>
                            <w:bottom w:val="none" w:sz="0" w:space="0" w:color="auto"/>
                            <w:right w:val="none" w:sz="0" w:space="0" w:color="auto"/>
                          </w:divBdr>
                          <w:divsChild>
                            <w:div w:id="1876965162">
                              <w:marLeft w:val="0"/>
                              <w:marRight w:val="0"/>
                              <w:marTop w:val="0"/>
                              <w:marBottom w:val="0"/>
                              <w:divBdr>
                                <w:top w:val="none" w:sz="0" w:space="0" w:color="auto"/>
                                <w:left w:val="none" w:sz="0" w:space="0" w:color="auto"/>
                                <w:bottom w:val="none" w:sz="0" w:space="0" w:color="auto"/>
                                <w:right w:val="none" w:sz="0" w:space="0" w:color="auto"/>
                              </w:divBdr>
                              <w:divsChild>
                                <w:div w:id="1429428817">
                                  <w:marLeft w:val="0"/>
                                  <w:marRight w:val="0"/>
                                  <w:marTop w:val="0"/>
                                  <w:marBottom w:val="0"/>
                                  <w:divBdr>
                                    <w:top w:val="none" w:sz="0" w:space="0" w:color="auto"/>
                                    <w:left w:val="none" w:sz="0" w:space="0" w:color="auto"/>
                                    <w:bottom w:val="none" w:sz="0" w:space="0" w:color="auto"/>
                                    <w:right w:val="none" w:sz="0" w:space="0" w:color="auto"/>
                                  </w:divBdr>
                                  <w:divsChild>
                                    <w:div w:id="118109360">
                                      <w:marLeft w:val="0"/>
                                      <w:marRight w:val="0"/>
                                      <w:marTop w:val="0"/>
                                      <w:marBottom w:val="0"/>
                                      <w:divBdr>
                                        <w:top w:val="none" w:sz="0" w:space="0" w:color="auto"/>
                                        <w:left w:val="none" w:sz="0" w:space="0" w:color="auto"/>
                                        <w:bottom w:val="none" w:sz="0" w:space="0" w:color="auto"/>
                                        <w:right w:val="none" w:sz="0" w:space="0" w:color="auto"/>
                                      </w:divBdr>
                                      <w:divsChild>
                                        <w:div w:id="1677685061">
                                          <w:marLeft w:val="0"/>
                                          <w:marRight w:val="0"/>
                                          <w:marTop w:val="0"/>
                                          <w:marBottom w:val="0"/>
                                          <w:divBdr>
                                            <w:top w:val="none" w:sz="0" w:space="0" w:color="auto"/>
                                            <w:left w:val="none" w:sz="0" w:space="0" w:color="auto"/>
                                            <w:bottom w:val="none" w:sz="0" w:space="0" w:color="auto"/>
                                            <w:right w:val="none" w:sz="0" w:space="0" w:color="auto"/>
                                          </w:divBdr>
                                          <w:divsChild>
                                            <w:div w:id="107742268">
                                              <w:marLeft w:val="0"/>
                                              <w:marRight w:val="0"/>
                                              <w:marTop w:val="100"/>
                                              <w:marBottom w:val="100"/>
                                              <w:divBdr>
                                                <w:top w:val="none" w:sz="0" w:space="0" w:color="auto"/>
                                                <w:left w:val="none" w:sz="0" w:space="0" w:color="auto"/>
                                                <w:bottom w:val="none" w:sz="0" w:space="0" w:color="auto"/>
                                                <w:right w:val="none" w:sz="0" w:space="0" w:color="auto"/>
                                              </w:divBdr>
                                            </w:div>
                                            <w:div w:id="141653393">
                                              <w:marLeft w:val="0"/>
                                              <w:marRight w:val="0"/>
                                              <w:marTop w:val="0"/>
                                              <w:marBottom w:val="0"/>
                                              <w:divBdr>
                                                <w:top w:val="none" w:sz="0" w:space="0" w:color="auto"/>
                                                <w:left w:val="none" w:sz="0" w:space="0" w:color="auto"/>
                                                <w:bottom w:val="none" w:sz="0" w:space="0" w:color="auto"/>
                                                <w:right w:val="none" w:sz="0" w:space="0" w:color="auto"/>
                                              </w:divBdr>
                                              <w:divsChild>
                                                <w:div w:id="1401439110">
                                                  <w:marLeft w:val="0"/>
                                                  <w:marRight w:val="0"/>
                                                  <w:marTop w:val="0"/>
                                                  <w:marBottom w:val="0"/>
                                                  <w:divBdr>
                                                    <w:top w:val="none" w:sz="0" w:space="0" w:color="auto"/>
                                                    <w:left w:val="none" w:sz="0" w:space="0" w:color="auto"/>
                                                    <w:bottom w:val="none" w:sz="0" w:space="0" w:color="auto"/>
                                                    <w:right w:val="none" w:sz="0" w:space="0" w:color="auto"/>
                                                  </w:divBdr>
                                                  <w:divsChild>
                                                    <w:div w:id="23497498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10175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129739978">
                  <w:marLeft w:val="0"/>
                  <w:marRight w:val="0"/>
                  <w:marTop w:val="0"/>
                  <w:marBottom w:val="0"/>
                  <w:divBdr>
                    <w:top w:val="none" w:sz="0" w:space="0" w:color="auto"/>
                    <w:left w:val="none" w:sz="0" w:space="0" w:color="auto"/>
                    <w:bottom w:val="none" w:sz="0" w:space="0" w:color="auto"/>
                    <w:right w:val="none" w:sz="0" w:space="0" w:color="auto"/>
                  </w:divBdr>
                  <w:divsChild>
                    <w:div w:id="1016081553">
                      <w:marLeft w:val="0"/>
                      <w:marRight w:val="0"/>
                      <w:marTop w:val="300"/>
                      <w:marBottom w:val="300"/>
                      <w:divBdr>
                        <w:top w:val="none" w:sz="0" w:space="0" w:color="auto"/>
                        <w:left w:val="none" w:sz="0" w:space="0" w:color="auto"/>
                        <w:bottom w:val="none" w:sz="0" w:space="0" w:color="auto"/>
                        <w:right w:val="none" w:sz="0" w:space="0" w:color="auto"/>
                      </w:divBdr>
                      <w:divsChild>
                        <w:div w:id="1035732367">
                          <w:marLeft w:val="0"/>
                          <w:marRight w:val="0"/>
                          <w:marTop w:val="0"/>
                          <w:marBottom w:val="0"/>
                          <w:divBdr>
                            <w:top w:val="none" w:sz="0" w:space="0" w:color="auto"/>
                            <w:left w:val="none" w:sz="0" w:space="0" w:color="auto"/>
                            <w:bottom w:val="none" w:sz="0" w:space="0" w:color="auto"/>
                            <w:right w:val="none" w:sz="0" w:space="0" w:color="auto"/>
                          </w:divBdr>
                          <w:divsChild>
                            <w:div w:id="1687900888">
                              <w:marLeft w:val="0"/>
                              <w:marRight w:val="0"/>
                              <w:marTop w:val="0"/>
                              <w:marBottom w:val="0"/>
                              <w:divBdr>
                                <w:top w:val="none" w:sz="0" w:space="0" w:color="auto"/>
                                <w:left w:val="none" w:sz="0" w:space="0" w:color="auto"/>
                                <w:bottom w:val="none" w:sz="0" w:space="0" w:color="auto"/>
                                <w:right w:val="none" w:sz="0" w:space="0" w:color="auto"/>
                              </w:divBdr>
                              <w:divsChild>
                                <w:div w:id="1881436778">
                                  <w:marLeft w:val="0"/>
                                  <w:marRight w:val="0"/>
                                  <w:marTop w:val="0"/>
                                  <w:marBottom w:val="0"/>
                                  <w:divBdr>
                                    <w:top w:val="none" w:sz="0" w:space="0" w:color="auto"/>
                                    <w:left w:val="none" w:sz="0" w:space="0" w:color="auto"/>
                                    <w:bottom w:val="none" w:sz="0" w:space="0" w:color="auto"/>
                                    <w:right w:val="none" w:sz="0" w:space="0" w:color="auto"/>
                                  </w:divBdr>
                                  <w:divsChild>
                                    <w:div w:id="1375622696">
                                      <w:marLeft w:val="0"/>
                                      <w:marRight w:val="0"/>
                                      <w:marTop w:val="0"/>
                                      <w:marBottom w:val="0"/>
                                      <w:divBdr>
                                        <w:top w:val="none" w:sz="0" w:space="0" w:color="auto"/>
                                        <w:left w:val="none" w:sz="0" w:space="0" w:color="auto"/>
                                        <w:bottom w:val="none" w:sz="0" w:space="0" w:color="auto"/>
                                        <w:right w:val="none" w:sz="0" w:space="0" w:color="auto"/>
                                      </w:divBdr>
                                      <w:divsChild>
                                        <w:div w:id="994995620">
                                          <w:marLeft w:val="0"/>
                                          <w:marRight w:val="0"/>
                                          <w:marTop w:val="0"/>
                                          <w:marBottom w:val="0"/>
                                          <w:divBdr>
                                            <w:top w:val="none" w:sz="0" w:space="0" w:color="auto"/>
                                            <w:left w:val="none" w:sz="0" w:space="0" w:color="auto"/>
                                            <w:bottom w:val="none" w:sz="0" w:space="0" w:color="auto"/>
                                            <w:right w:val="none" w:sz="0" w:space="0" w:color="auto"/>
                                          </w:divBdr>
                                          <w:divsChild>
                                            <w:div w:id="704214656">
                                              <w:marLeft w:val="0"/>
                                              <w:marRight w:val="0"/>
                                              <w:marTop w:val="100"/>
                                              <w:marBottom w:val="100"/>
                                              <w:divBdr>
                                                <w:top w:val="none" w:sz="0" w:space="0" w:color="auto"/>
                                                <w:left w:val="none" w:sz="0" w:space="0" w:color="auto"/>
                                                <w:bottom w:val="none" w:sz="0" w:space="0" w:color="auto"/>
                                                <w:right w:val="none" w:sz="0" w:space="0" w:color="auto"/>
                                              </w:divBdr>
                                            </w:div>
                                            <w:div w:id="1711807908">
                                              <w:marLeft w:val="0"/>
                                              <w:marRight w:val="0"/>
                                              <w:marTop w:val="0"/>
                                              <w:marBottom w:val="0"/>
                                              <w:divBdr>
                                                <w:top w:val="none" w:sz="0" w:space="0" w:color="auto"/>
                                                <w:left w:val="none" w:sz="0" w:space="0" w:color="auto"/>
                                                <w:bottom w:val="none" w:sz="0" w:space="0" w:color="auto"/>
                                                <w:right w:val="none" w:sz="0" w:space="0" w:color="auto"/>
                                              </w:divBdr>
                                              <w:divsChild>
                                                <w:div w:id="236284548">
                                                  <w:marLeft w:val="0"/>
                                                  <w:marRight w:val="0"/>
                                                  <w:marTop w:val="0"/>
                                                  <w:marBottom w:val="0"/>
                                                  <w:divBdr>
                                                    <w:top w:val="none" w:sz="0" w:space="0" w:color="auto"/>
                                                    <w:left w:val="none" w:sz="0" w:space="0" w:color="auto"/>
                                                    <w:bottom w:val="none" w:sz="0" w:space="0" w:color="auto"/>
                                                    <w:right w:val="none" w:sz="0" w:space="0" w:color="auto"/>
                                                  </w:divBdr>
                                                  <w:divsChild>
                                                    <w:div w:id="95880482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556236">
                  <w:marLeft w:val="0"/>
                  <w:marRight w:val="0"/>
                  <w:marTop w:val="0"/>
                  <w:marBottom w:val="0"/>
                  <w:divBdr>
                    <w:top w:val="none" w:sz="0" w:space="0" w:color="auto"/>
                    <w:left w:val="none" w:sz="0" w:space="0" w:color="auto"/>
                    <w:bottom w:val="none" w:sz="0" w:space="0" w:color="auto"/>
                    <w:right w:val="none" w:sz="0" w:space="0" w:color="auto"/>
                  </w:divBdr>
                  <w:divsChild>
                    <w:div w:id="1276133202">
                      <w:marLeft w:val="0"/>
                      <w:marRight w:val="0"/>
                      <w:marTop w:val="300"/>
                      <w:marBottom w:val="300"/>
                      <w:divBdr>
                        <w:top w:val="none" w:sz="0" w:space="0" w:color="auto"/>
                        <w:left w:val="none" w:sz="0" w:space="0" w:color="auto"/>
                        <w:bottom w:val="none" w:sz="0" w:space="0" w:color="auto"/>
                        <w:right w:val="none" w:sz="0" w:space="0" w:color="auto"/>
                      </w:divBdr>
                      <w:divsChild>
                        <w:div w:id="313528283">
                          <w:marLeft w:val="0"/>
                          <w:marRight w:val="0"/>
                          <w:marTop w:val="0"/>
                          <w:marBottom w:val="0"/>
                          <w:divBdr>
                            <w:top w:val="none" w:sz="0" w:space="0" w:color="auto"/>
                            <w:left w:val="none" w:sz="0" w:space="0" w:color="auto"/>
                            <w:bottom w:val="none" w:sz="0" w:space="0" w:color="auto"/>
                            <w:right w:val="none" w:sz="0" w:space="0" w:color="auto"/>
                          </w:divBdr>
                          <w:divsChild>
                            <w:div w:id="1078475327">
                              <w:marLeft w:val="0"/>
                              <w:marRight w:val="0"/>
                              <w:marTop w:val="0"/>
                              <w:marBottom w:val="0"/>
                              <w:divBdr>
                                <w:top w:val="none" w:sz="0" w:space="0" w:color="auto"/>
                                <w:left w:val="none" w:sz="0" w:space="0" w:color="auto"/>
                                <w:bottom w:val="none" w:sz="0" w:space="0" w:color="auto"/>
                                <w:right w:val="none" w:sz="0" w:space="0" w:color="auto"/>
                              </w:divBdr>
                              <w:divsChild>
                                <w:div w:id="2001231390">
                                  <w:marLeft w:val="0"/>
                                  <w:marRight w:val="0"/>
                                  <w:marTop w:val="0"/>
                                  <w:marBottom w:val="0"/>
                                  <w:divBdr>
                                    <w:top w:val="none" w:sz="0" w:space="0" w:color="auto"/>
                                    <w:left w:val="none" w:sz="0" w:space="0" w:color="auto"/>
                                    <w:bottom w:val="none" w:sz="0" w:space="0" w:color="auto"/>
                                    <w:right w:val="none" w:sz="0" w:space="0" w:color="auto"/>
                                  </w:divBdr>
                                  <w:divsChild>
                                    <w:div w:id="1759056620">
                                      <w:marLeft w:val="0"/>
                                      <w:marRight w:val="0"/>
                                      <w:marTop w:val="0"/>
                                      <w:marBottom w:val="0"/>
                                      <w:divBdr>
                                        <w:top w:val="none" w:sz="0" w:space="0" w:color="auto"/>
                                        <w:left w:val="none" w:sz="0" w:space="0" w:color="auto"/>
                                        <w:bottom w:val="none" w:sz="0" w:space="0" w:color="auto"/>
                                        <w:right w:val="none" w:sz="0" w:space="0" w:color="auto"/>
                                      </w:divBdr>
                                      <w:divsChild>
                                        <w:div w:id="2120709908">
                                          <w:marLeft w:val="0"/>
                                          <w:marRight w:val="0"/>
                                          <w:marTop w:val="0"/>
                                          <w:marBottom w:val="0"/>
                                          <w:divBdr>
                                            <w:top w:val="none" w:sz="0" w:space="0" w:color="auto"/>
                                            <w:left w:val="none" w:sz="0" w:space="0" w:color="auto"/>
                                            <w:bottom w:val="none" w:sz="0" w:space="0" w:color="auto"/>
                                            <w:right w:val="none" w:sz="0" w:space="0" w:color="auto"/>
                                          </w:divBdr>
                                          <w:divsChild>
                                            <w:div w:id="346181818">
                                              <w:marLeft w:val="0"/>
                                              <w:marRight w:val="0"/>
                                              <w:marTop w:val="100"/>
                                              <w:marBottom w:val="100"/>
                                              <w:divBdr>
                                                <w:top w:val="none" w:sz="0" w:space="0" w:color="auto"/>
                                                <w:left w:val="none" w:sz="0" w:space="0" w:color="auto"/>
                                                <w:bottom w:val="none" w:sz="0" w:space="0" w:color="auto"/>
                                                <w:right w:val="none" w:sz="0" w:space="0" w:color="auto"/>
                                              </w:divBdr>
                                            </w:div>
                                            <w:div w:id="2083940823">
                                              <w:marLeft w:val="0"/>
                                              <w:marRight w:val="0"/>
                                              <w:marTop w:val="0"/>
                                              <w:marBottom w:val="0"/>
                                              <w:divBdr>
                                                <w:top w:val="none" w:sz="0" w:space="0" w:color="auto"/>
                                                <w:left w:val="none" w:sz="0" w:space="0" w:color="auto"/>
                                                <w:bottom w:val="none" w:sz="0" w:space="0" w:color="auto"/>
                                                <w:right w:val="none" w:sz="0" w:space="0" w:color="auto"/>
                                              </w:divBdr>
                                              <w:divsChild>
                                                <w:div w:id="879704248">
                                                  <w:marLeft w:val="0"/>
                                                  <w:marRight w:val="0"/>
                                                  <w:marTop w:val="0"/>
                                                  <w:marBottom w:val="0"/>
                                                  <w:divBdr>
                                                    <w:top w:val="none" w:sz="0" w:space="0" w:color="auto"/>
                                                    <w:left w:val="none" w:sz="0" w:space="0" w:color="auto"/>
                                                    <w:bottom w:val="none" w:sz="0" w:space="0" w:color="auto"/>
                                                    <w:right w:val="none" w:sz="0" w:space="0" w:color="auto"/>
                                                  </w:divBdr>
                                                  <w:divsChild>
                                                    <w:div w:id="3326812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595523">
      <w:bodyDiv w:val="1"/>
      <w:marLeft w:val="0"/>
      <w:marRight w:val="0"/>
      <w:marTop w:val="0"/>
      <w:marBottom w:val="0"/>
      <w:divBdr>
        <w:top w:val="none" w:sz="0" w:space="0" w:color="auto"/>
        <w:left w:val="none" w:sz="0" w:space="0" w:color="auto"/>
        <w:bottom w:val="none" w:sz="0" w:space="0" w:color="auto"/>
        <w:right w:val="none" w:sz="0" w:space="0" w:color="auto"/>
      </w:divBdr>
      <w:divsChild>
        <w:div w:id="993796096">
          <w:marLeft w:val="0"/>
          <w:marRight w:val="0"/>
          <w:marTop w:val="0"/>
          <w:marBottom w:val="0"/>
          <w:divBdr>
            <w:top w:val="none" w:sz="0" w:space="0" w:color="auto"/>
            <w:left w:val="none" w:sz="0" w:space="0" w:color="auto"/>
            <w:bottom w:val="none" w:sz="0" w:space="0" w:color="auto"/>
            <w:right w:val="none" w:sz="0" w:space="0" w:color="auto"/>
          </w:divBdr>
          <w:divsChild>
            <w:div w:id="522981492">
              <w:marLeft w:val="0"/>
              <w:marRight w:val="0"/>
              <w:marTop w:val="0"/>
              <w:marBottom w:val="0"/>
              <w:divBdr>
                <w:top w:val="none" w:sz="0" w:space="0" w:color="auto"/>
                <w:left w:val="none" w:sz="0" w:space="0" w:color="auto"/>
                <w:bottom w:val="none" w:sz="0" w:space="0" w:color="auto"/>
                <w:right w:val="none" w:sz="0" w:space="0" w:color="auto"/>
              </w:divBdr>
              <w:divsChild>
                <w:div w:id="1042170261">
                  <w:marLeft w:val="0"/>
                  <w:marRight w:val="0"/>
                  <w:marTop w:val="0"/>
                  <w:marBottom w:val="0"/>
                  <w:divBdr>
                    <w:top w:val="none" w:sz="0" w:space="0" w:color="auto"/>
                    <w:left w:val="none" w:sz="0" w:space="0" w:color="auto"/>
                    <w:bottom w:val="none" w:sz="0" w:space="0" w:color="auto"/>
                    <w:right w:val="none" w:sz="0" w:space="0" w:color="auto"/>
                  </w:divBdr>
                  <w:divsChild>
                    <w:div w:id="1681735145">
                      <w:marLeft w:val="0"/>
                      <w:marRight w:val="0"/>
                      <w:marTop w:val="0"/>
                      <w:marBottom w:val="0"/>
                      <w:divBdr>
                        <w:top w:val="none" w:sz="0" w:space="0" w:color="auto"/>
                        <w:left w:val="none" w:sz="0" w:space="0" w:color="auto"/>
                        <w:bottom w:val="none" w:sz="0" w:space="0" w:color="auto"/>
                        <w:right w:val="none" w:sz="0" w:space="0" w:color="auto"/>
                      </w:divBdr>
                      <w:divsChild>
                        <w:div w:id="9843284">
                          <w:marLeft w:val="0"/>
                          <w:marRight w:val="0"/>
                          <w:marTop w:val="0"/>
                          <w:marBottom w:val="0"/>
                          <w:divBdr>
                            <w:top w:val="none" w:sz="0" w:space="0" w:color="auto"/>
                            <w:left w:val="none" w:sz="0" w:space="0" w:color="auto"/>
                            <w:bottom w:val="none" w:sz="0" w:space="0" w:color="auto"/>
                            <w:right w:val="none" w:sz="0" w:space="0" w:color="auto"/>
                          </w:divBdr>
                          <w:divsChild>
                            <w:div w:id="3200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74946">
              <w:marLeft w:val="0"/>
              <w:marRight w:val="0"/>
              <w:marTop w:val="0"/>
              <w:marBottom w:val="0"/>
              <w:divBdr>
                <w:top w:val="none" w:sz="0" w:space="0" w:color="auto"/>
                <w:left w:val="none" w:sz="0" w:space="0" w:color="auto"/>
                <w:bottom w:val="none" w:sz="0" w:space="0" w:color="auto"/>
                <w:right w:val="none" w:sz="0" w:space="0" w:color="auto"/>
              </w:divBdr>
              <w:divsChild>
                <w:div w:id="937983486">
                  <w:marLeft w:val="0"/>
                  <w:marRight w:val="0"/>
                  <w:marTop w:val="0"/>
                  <w:marBottom w:val="0"/>
                  <w:divBdr>
                    <w:top w:val="none" w:sz="0" w:space="0" w:color="auto"/>
                    <w:left w:val="none" w:sz="0" w:space="0" w:color="auto"/>
                    <w:bottom w:val="none" w:sz="0" w:space="0" w:color="auto"/>
                    <w:right w:val="none" w:sz="0" w:space="0" w:color="auto"/>
                  </w:divBdr>
                </w:div>
                <w:div w:id="4022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5997">
          <w:marLeft w:val="0"/>
          <w:marRight w:val="0"/>
          <w:marTop w:val="0"/>
          <w:marBottom w:val="0"/>
          <w:divBdr>
            <w:top w:val="none" w:sz="0" w:space="0" w:color="auto"/>
            <w:left w:val="none" w:sz="0" w:space="0" w:color="auto"/>
            <w:bottom w:val="none" w:sz="0" w:space="0" w:color="auto"/>
            <w:right w:val="none" w:sz="0" w:space="0" w:color="auto"/>
          </w:divBdr>
          <w:divsChild>
            <w:div w:id="1054818382">
              <w:marLeft w:val="0"/>
              <w:marRight w:val="0"/>
              <w:marTop w:val="0"/>
              <w:marBottom w:val="0"/>
              <w:divBdr>
                <w:top w:val="none" w:sz="0" w:space="0" w:color="auto"/>
                <w:left w:val="none" w:sz="0" w:space="0" w:color="auto"/>
                <w:bottom w:val="none" w:sz="0" w:space="0" w:color="auto"/>
                <w:right w:val="none" w:sz="0" w:space="0" w:color="auto"/>
              </w:divBdr>
            </w:div>
          </w:divsChild>
        </w:div>
        <w:div w:id="2055930354">
          <w:marLeft w:val="0"/>
          <w:marRight w:val="0"/>
          <w:marTop w:val="0"/>
          <w:marBottom w:val="0"/>
          <w:divBdr>
            <w:top w:val="none" w:sz="0" w:space="0" w:color="auto"/>
            <w:left w:val="none" w:sz="0" w:space="0" w:color="auto"/>
            <w:bottom w:val="none" w:sz="0" w:space="0" w:color="auto"/>
            <w:right w:val="none" w:sz="0" w:space="0" w:color="auto"/>
          </w:divBdr>
          <w:divsChild>
            <w:div w:id="461266260">
              <w:marLeft w:val="0"/>
              <w:marRight w:val="0"/>
              <w:marTop w:val="0"/>
              <w:marBottom w:val="0"/>
              <w:divBdr>
                <w:top w:val="none" w:sz="0" w:space="0" w:color="auto"/>
                <w:left w:val="none" w:sz="0" w:space="0" w:color="auto"/>
                <w:bottom w:val="none" w:sz="0" w:space="0" w:color="auto"/>
                <w:right w:val="none" w:sz="0" w:space="0" w:color="auto"/>
              </w:divBdr>
              <w:divsChild>
                <w:div w:id="340402413">
                  <w:marLeft w:val="0"/>
                  <w:marRight w:val="0"/>
                  <w:marTop w:val="0"/>
                  <w:marBottom w:val="0"/>
                  <w:divBdr>
                    <w:top w:val="none" w:sz="0" w:space="0" w:color="auto"/>
                    <w:left w:val="none" w:sz="0" w:space="0" w:color="auto"/>
                    <w:bottom w:val="none" w:sz="0" w:space="0" w:color="auto"/>
                    <w:right w:val="none" w:sz="0" w:space="0" w:color="auto"/>
                  </w:divBdr>
                  <w:divsChild>
                    <w:div w:id="720399411">
                      <w:marLeft w:val="0"/>
                      <w:marRight w:val="0"/>
                      <w:marTop w:val="0"/>
                      <w:marBottom w:val="0"/>
                      <w:divBdr>
                        <w:top w:val="none" w:sz="0" w:space="0" w:color="auto"/>
                        <w:left w:val="none" w:sz="0" w:space="0" w:color="auto"/>
                        <w:bottom w:val="none" w:sz="0" w:space="0" w:color="auto"/>
                        <w:right w:val="none" w:sz="0" w:space="0" w:color="auto"/>
                      </w:divBdr>
                      <w:divsChild>
                        <w:div w:id="1054160651">
                          <w:marLeft w:val="0"/>
                          <w:marRight w:val="0"/>
                          <w:marTop w:val="0"/>
                          <w:marBottom w:val="0"/>
                          <w:divBdr>
                            <w:top w:val="none" w:sz="0" w:space="0" w:color="auto"/>
                            <w:left w:val="none" w:sz="0" w:space="0" w:color="auto"/>
                            <w:bottom w:val="none" w:sz="0" w:space="0" w:color="auto"/>
                            <w:right w:val="none" w:sz="0" w:space="0" w:color="auto"/>
                          </w:divBdr>
                          <w:divsChild>
                            <w:div w:id="2117673668">
                              <w:marLeft w:val="0"/>
                              <w:marRight w:val="0"/>
                              <w:marTop w:val="0"/>
                              <w:marBottom w:val="0"/>
                              <w:divBdr>
                                <w:top w:val="none" w:sz="0" w:space="0" w:color="auto"/>
                                <w:left w:val="none" w:sz="0" w:space="0" w:color="auto"/>
                                <w:bottom w:val="none" w:sz="0" w:space="0" w:color="auto"/>
                                <w:right w:val="none" w:sz="0" w:space="0" w:color="auto"/>
                              </w:divBdr>
                              <w:divsChild>
                                <w:div w:id="944657921">
                                  <w:marLeft w:val="0"/>
                                  <w:marRight w:val="0"/>
                                  <w:marTop w:val="0"/>
                                  <w:marBottom w:val="0"/>
                                  <w:divBdr>
                                    <w:top w:val="none" w:sz="0" w:space="0" w:color="auto"/>
                                    <w:left w:val="none" w:sz="0" w:space="0" w:color="auto"/>
                                    <w:bottom w:val="none" w:sz="0" w:space="0" w:color="auto"/>
                                    <w:right w:val="none" w:sz="0" w:space="0" w:color="auto"/>
                                  </w:divBdr>
                                  <w:divsChild>
                                    <w:div w:id="1809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367770">
                  <w:marLeft w:val="0"/>
                  <w:marRight w:val="0"/>
                  <w:marTop w:val="0"/>
                  <w:marBottom w:val="0"/>
                  <w:divBdr>
                    <w:top w:val="none" w:sz="0" w:space="0" w:color="auto"/>
                    <w:left w:val="none" w:sz="0" w:space="0" w:color="auto"/>
                    <w:bottom w:val="none" w:sz="0" w:space="0" w:color="auto"/>
                    <w:right w:val="none" w:sz="0" w:space="0" w:color="auto"/>
                  </w:divBdr>
                </w:div>
                <w:div w:id="1018312599">
                  <w:marLeft w:val="0"/>
                  <w:marRight w:val="0"/>
                  <w:marTop w:val="0"/>
                  <w:marBottom w:val="0"/>
                  <w:divBdr>
                    <w:top w:val="none" w:sz="0" w:space="0" w:color="auto"/>
                    <w:left w:val="none" w:sz="0" w:space="0" w:color="auto"/>
                    <w:bottom w:val="none" w:sz="0" w:space="0" w:color="auto"/>
                    <w:right w:val="none" w:sz="0" w:space="0" w:color="auto"/>
                  </w:divBdr>
                  <w:divsChild>
                    <w:div w:id="258216145">
                      <w:marLeft w:val="0"/>
                      <w:marRight w:val="0"/>
                      <w:marTop w:val="300"/>
                      <w:marBottom w:val="300"/>
                      <w:divBdr>
                        <w:top w:val="none" w:sz="0" w:space="0" w:color="auto"/>
                        <w:left w:val="none" w:sz="0" w:space="0" w:color="auto"/>
                        <w:bottom w:val="none" w:sz="0" w:space="0" w:color="auto"/>
                        <w:right w:val="none" w:sz="0" w:space="0" w:color="auto"/>
                      </w:divBdr>
                      <w:divsChild>
                        <w:div w:id="946305113">
                          <w:marLeft w:val="0"/>
                          <w:marRight w:val="0"/>
                          <w:marTop w:val="0"/>
                          <w:marBottom w:val="0"/>
                          <w:divBdr>
                            <w:top w:val="none" w:sz="0" w:space="0" w:color="auto"/>
                            <w:left w:val="none" w:sz="0" w:space="0" w:color="auto"/>
                            <w:bottom w:val="none" w:sz="0" w:space="0" w:color="auto"/>
                            <w:right w:val="none" w:sz="0" w:space="0" w:color="auto"/>
                          </w:divBdr>
                          <w:divsChild>
                            <w:div w:id="335620851">
                              <w:marLeft w:val="0"/>
                              <w:marRight w:val="0"/>
                              <w:marTop w:val="0"/>
                              <w:marBottom w:val="0"/>
                              <w:divBdr>
                                <w:top w:val="none" w:sz="0" w:space="0" w:color="auto"/>
                                <w:left w:val="none" w:sz="0" w:space="0" w:color="auto"/>
                                <w:bottom w:val="none" w:sz="0" w:space="0" w:color="auto"/>
                                <w:right w:val="none" w:sz="0" w:space="0" w:color="auto"/>
                              </w:divBdr>
                              <w:divsChild>
                                <w:div w:id="1359742987">
                                  <w:marLeft w:val="0"/>
                                  <w:marRight w:val="0"/>
                                  <w:marTop w:val="0"/>
                                  <w:marBottom w:val="0"/>
                                  <w:divBdr>
                                    <w:top w:val="none" w:sz="0" w:space="0" w:color="auto"/>
                                    <w:left w:val="none" w:sz="0" w:space="0" w:color="auto"/>
                                    <w:bottom w:val="none" w:sz="0" w:space="0" w:color="auto"/>
                                    <w:right w:val="none" w:sz="0" w:space="0" w:color="auto"/>
                                  </w:divBdr>
                                  <w:divsChild>
                                    <w:div w:id="2063093504">
                                      <w:marLeft w:val="0"/>
                                      <w:marRight w:val="0"/>
                                      <w:marTop w:val="0"/>
                                      <w:marBottom w:val="0"/>
                                      <w:divBdr>
                                        <w:top w:val="none" w:sz="0" w:space="0" w:color="auto"/>
                                        <w:left w:val="none" w:sz="0" w:space="0" w:color="auto"/>
                                        <w:bottom w:val="none" w:sz="0" w:space="0" w:color="auto"/>
                                        <w:right w:val="none" w:sz="0" w:space="0" w:color="auto"/>
                                      </w:divBdr>
                                      <w:divsChild>
                                        <w:div w:id="1310090484">
                                          <w:marLeft w:val="0"/>
                                          <w:marRight w:val="0"/>
                                          <w:marTop w:val="0"/>
                                          <w:marBottom w:val="0"/>
                                          <w:divBdr>
                                            <w:top w:val="none" w:sz="0" w:space="0" w:color="auto"/>
                                            <w:left w:val="none" w:sz="0" w:space="0" w:color="auto"/>
                                            <w:bottom w:val="none" w:sz="0" w:space="0" w:color="auto"/>
                                            <w:right w:val="none" w:sz="0" w:space="0" w:color="auto"/>
                                          </w:divBdr>
                                          <w:divsChild>
                                            <w:div w:id="1205288560">
                                              <w:marLeft w:val="0"/>
                                              <w:marRight w:val="0"/>
                                              <w:marTop w:val="100"/>
                                              <w:marBottom w:val="100"/>
                                              <w:divBdr>
                                                <w:top w:val="none" w:sz="0" w:space="0" w:color="auto"/>
                                                <w:left w:val="none" w:sz="0" w:space="0" w:color="auto"/>
                                                <w:bottom w:val="none" w:sz="0" w:space="0" w:color="auto"/>
                                                <w:right w:val="none" w:sz="0" w:space="0" w:color="auto"/>
                                              </w:divBdr>
                                            </w:div>
                                            <w:div w:id="1988586082">
                                              <w:marLeft w:val="0"/>
                                              <w:marRight w:val="0"/>
                                              <w:marTop w:val="0"/>
                                              <w:marBottom w:val="0"/>
                                              <w:divBdr>
                                                <w:top w:val="none" w:sz="0" w:space="0" w:color="auto"/>
                                                <w:left w:val="none" w:sz="0" w:space="0" w:color="auto"/>
                                                <w:bottom w:val="none" w:sz="0" w:space="0" w:color="auto"/>
                                                <w:right w:val="none" w:sz="0" w:space="0" w:color="auto"/>
                                              </w:divBdr>
                                              <w:divsChild>
                                                <w:div w:id="53546428">
                                                  <w:marLeft w:val="0"/>
                                                  <w:marRight w:val="0"/>
                                                  <w:marTop w:val="0"/>
                                                  <w:marBottom w:val="0"/>
                                                  <w:divBdr>
                                                    <w:top w:val="none" w:sz="0" w:space="0" w:color="auto"/>
                                                    <w:left w:val="none" w:sz="0" w:space="0" w:color="auto"/>
                                                    <w:bottom w:val="none" w:sz="0" w:space="0" w:color="auto"/>
                                                    <w:right w:val="none" w:sz="0" w:space="0" w:color="auto"/>
                                                  </w:divBdr>
                                                  <w:divsChild>
                                                    <w:div w:id="195562663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952205">
                  <w:marLeft w:val="0"/>
                  <w:marRight w:val="0"/>
                  <w:marTop w:val="0"/>
                  <w:marBottom w:val="0"/>
                  <w:divBdr>
                    <w:top w:val="none" w:sz="0" w:space="0" w:color="auto"/>
                    <w:left w:val="none" w:sz="0" w:space="0" w:color="auto"/>
                    <w:bottom w:val="none" w:sz="0" w:space="0" w:color="auto"/>
                    <w:right w:val="none" w:sz="0" w:space="0" w:color="auto"/>
                  </w:divBdr>
                  <w:divsChild>
                    <w:div w:id="720447502">
                      <w:marLeft w:val="0"/>
                      <w:marRight w:val="0"/>
                      <w:marTop w:val="300"/>
                      <w:marBottom w:val="300"/>
                      <w:divBdr>
                        <w:top w:val="none" w:sz="0" w:space="0" w:color="auto"/>
                        <w:left w:val="none" w:sz="0" w:space="0" w:color="auto"/>
                        <w:bottom w:val="none" w:sz="0" w:space="0" w:color="auto"/>
                        <w:right w:val="none" w:sz="0" w:space="0" w:color="auto"/>
                      </w:divBdr>
                      <w:divsChild>
                        <w:div w:id="1661352378">
                          <w:marLeft w:val="0"/>
                          <w:marRight w:val="0"/>
                          <w:marTop w:val="0"/>
                          <w:marBottom w:val="0"/>
                          <w:divBdr>
                            <w:top w:val="none" w:sz="0" w:space="0" w:color="auto"/>
                            <w:left w:val="none" w:sz="0" w:space="0" w:color="auto"/>
                            <w:bottom w:val="none" w:sz="0" w:space="0" w:color="auto"/>
                            <w:right w:val="none" w:sz="0" w:space="0" w:color="auto"/>
                          </w:divBdr>
                          <w:divsChild>
                            <w:div w:id="1861235368">
                              <w:marLeft w:val="0"/>
                              <w:marRight w:val="0"/>
                              <w:marTop w:val="0"/>
                              <w:marBottom w:val="0"/>
                              <w:divBdr>
                                <w:top w:val="none" w:sz="0" w:space="0" w:color="auto"/>
                                <w:left w:val="none" w:sz="0" w:space="0" w:color="auto"/>
                                <w:bottom w:val="none" w:sz="0" w:space="0" w:color="auto"/>
                                <w:right w:val="none" w:sz="0" w:space="0" w:color="auto"/>
                              </w:divBdr>
                              <w:divsChild>
                                <w:div w:id="1225096677">
                                  <w:marLeft w:val="0"/>
                                  <w:marRight w:val="0"/>
                                  <w:marTop w:val="0"/>
                                  <w:marBottom w:val="0"/>
                                  <w:divBdr>
                                    <w:top w:val="none" w:sz="0" w:space="0" w:color="auto"/>
                                    <w:left w:val="none" w:sz="0" w:space="0" w:color="auto"/>
                                    <w:bottom w:val="none" w:sz="0" w:space="0" w:color="auto"/>
                                    <w:right w:val="none" w:sz="0" w:space="0" w:color="auto"/>
                                  </w:divBdr>
                                  <w:divsChild>
                                    <w:div w:id="1679186195">
                                      <w:marLeft w:val="0"/>
                                      <w:marRight w:val="0"/>
                                      <w:marTop w:val="0"/>
                                      <w:marBottom w:val="0"/>
                                      <w:divBdr>
                                        <w:top w:val="none" w:sz="0" w:space="0" w:color="auto"/>
                                        <w:left w:val="none" w:sz="0" w:space="0" w:color="auto"/>
                                        <w:bottom w:val="none" w:sz="0" w:space="0" w:color="auto"/>
                                        <w:right w:val="none" w:sz="0" w:space="0" w:color="auto"/>
                                      </w:divBdr>
                                      <w:divsChild>
                                        <w:div w:id="1679503649">
                                          <w:marLeft w:val="0"/>
                                          <w:marRight w:val="0"/>
                                          <w:marTop w:val="0"/>
                                          <w:marBottom w:val="0"/>
                                          <w:divBdr>
                                            <w:top w:val="none" w:sz="0" w:space="0" w:color="auto"/>
                                            <w:left w:val="none" w:sz="0" w:space="0" w:color="auto"/>
                                            <w:bottom w:val="none" w:sz="0" w:space="0" w:color="auto"/>
                                            <w:right w:val="none" w:sz="0" w:space="0" w:color="auto"/>
                                          </w:divBdr>
                                          <w:divsChild>
                                            <w:div w:id="1573545785">
                                              <w:marLeft w:val="0"/>
                                              <w:marRight w:val="0"/>
                                              <w:marTop w:val="100"/>
                                              <w:marBottom w:val="100"/>
                                              <w:divBdr>
                                                <w:top w:val="none" w:sz="0" w:space="0" w:color="auto"/>
                                                <w:left w:val="none" w:sz="0" w:space="0" w:color="auto"/>
                                                <w:bottom w:val="none" w:sz="0" w:space="0" w:color="auto"/>
                                                <w:right w:val="none" w:sz="0" w:space="0" w:color="auto"/>
                                              </w:divBdr>
                                            </w:div>
                                            <w:div w:id="345716372">
                                              <w:marLeft w:val="0"/>
                                              <w:marRight w:val="0"/>
                                              <w:marTop w:val="0"/>
                                              <w:marBottom w:val="0"/>
                                              <w:divBdr>
                                                <w:top w:val="none" w:sz="0" w:space="0" w:color="auto"/>
                                                <w:left w:val="none" w:sz="0" w:space="0" w:color="auto"/>
                                                <w:bottom w:val="none" w:sz="0" w:space="0" w:color="auto"/>
                                                <w:right w:val="none" w:sz="0" w:space="0" w:color="auto"/>
                                              </w:divBdr>
                                              <w:divsChild>
                                                <w:div w:id="706486481">
                                                  <w:marLeft w:val="0"/>
                                                  <w:marRight w:val="0"/>
                                                  <w:marTop w:val="0"/>
                                                  <w:marBottom w:val="0"/>
                                                  <w:divBdr>
                                                    <w:top w:val="none" w:sz="0" w:space="0" w:color="auto"/>
                                                    <w:left w:val="none" w:sz="0" w:space="0" w:color="auto"/>
                                                    <w:bottom w:val="none" w:sz="0" w:space="0" w:color="auto"/>
                                                    <w:right w:val="none" w:sz="0" w:space="0" w:color="auto"/>
                                                  </w:divBdr>
                                                  <w:divsChild>
                                                    <w:div w:id="1777442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08117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2009743511">
                  <w:marLeft w:val="0"/>
                  <w:marRight w:val="0"/>
                  <w:marTop w:val="0"/>
                  <w:marBottom w:val="0"/>
                  <w:divBdr>
                    <w:top w:val="none" w:sz="0" w:space="0" w:color="auto"/>
                    <w:left w:val="none" w:sz="0" w:space="0" w:color="auto"/>
                    <w:bottom w:val="none" w:sz="0" w:space="0" w:color="auto"/>
                    <w:right w:val="none" w:sz="0" w:space="0" w:color="auto"/>
                  </w:divBdr>
                  <w:divsChild>
                    <w:div w:id="1955555292">
                      <w:marLeft w:val="0"/>
                      <w:marRight w:val="0"/>
                      <w:marTop w:val="300"/>
                      <w:marBottom w:val="300"/>
                      <w:divBdr>
                        <w:top w:val="none" w:sz="0" w:space="0" w:color="auto"/>
                        <w:left w:val="none" w:sz="0" w:space="0" w:color="auto"/>
                        <w:bottom w:val="none" w:sz="0" w:space="0" w:color="auto"/>
                        <w:right w:val="none" w:sz="0" w:space="0" w:color="auto"/>
                      </w:divBdr>
                      <w:divsChild>
                        <w:div w:id="928080809">
                          <w:marLeft w:val="0"/>
                          <w:marRight w:val="0"/>
                          <w:marTop w:val="0"/>
                          <w:marBottom w:val="0"/>
                          <w:divBdr>
                            <w:top w:val="none" w:sz="0" w:space="0" w:color="auto"/>
                            <w:left w:val="none" w:sz="0" w:space="0" w:color="auto"/>
                            <w:bottom w:val="none" w:sz="0" w:space="0" w:color="auto"/>
                            <w:right w:val="none" w:sz="0" w:space="0" w:color="auto"/>
                          </w:divBdr>
                          <w:divsChild>
                            <w:div w:id="1938635541">
                              <w:marLeft w:val="0"/>
                              <w:marRight w:val="0"/>
                              <w:marTop w:val="0"/>
                              <w:marBottom w:val="0"/>
                              <w:divBdr>
                                <w:top w:val="none" w:sz="0" w:space="0" w:color="auto"/>
                                <w:left w:val="none" w:sz="0" w:space="0" w:color="auto"/>
                                <w:bottom w:val="none" w:sz="0" w:space="0" w:color="auto"/>
                                <w:right w:val="none" w:sz="0" w:space="0" w:color="auto"/>
                              </w:divBdr>
                              <w:divsChild>
                                <w:div w:id="1851790654">
                                  <w:marLeft w:val="0"/>
                                  <w:marRight w:val="0"/>
                                  <w:marTop w:val="0"/>
                                  <w:marBottom w:val="0"/>
                                  <w:divBdr>
                                    <w:top w:val="none" w:sz="0" w:space="0" w:color="auto"/>
                                    <w:left w:val="none" w:sz="0" w:space="0" w:color="auto"/>
                                    <w:bottom w:val="none" w:sz="0" w:space="0" w:color="auto"/>
                                    <w:right w:val="none" w:sz="0" w:space="0" w:color="auto"/>
                                  </w:divBdr>
                                  <w:divsChild>
                                    <w:div w:id="1691490982">
                                      <w:marLeft w:val="0"/>
                                      <w:marRight w:val="0"/>
                                      <w:marTop w:val="0"/>
                                      <w:marBottom w:val="0"/>
                                      <w:divBdr>
                                        <w:top w:val="none" w:sz="0" w:space="0" w:color="auto"/>
                                        <w:left w:val="none" w:sz="0" w:space="0" w:color="auto"/>
                                        <w:bottom w:val="none" w:sz="0" w:space="0" w:color="auto"/>
                                        <w:right w:val="none" w:sz="0" w:space="0" w:color="auto"/>
                                      </w:divBdr>
                                      <w:divsChild>
                                        <w:div w:id="1520970010">
                                          <w:marLeft w:val="0"/>
                                          <w:marRight w:val="0"/>
                                          <w:marTop w:val="0"/>
                                          <w:marBottom w:val="0"/>
                                          <w:divBdr>
                                            <w:top w:val="none" w:sz="0" w:space="0" w:color="auto"/>
                                            <w:left w:val="none" w:sz="0" w:space="0" w:color="auto"/>
                                            <w:bottom w:val="none" w:sz="0" w:space="0" w:color="auto"/>
                                            <w:right w:val="none" w:sz="0" w:space="0" w:color="auto"/>
                                          </w:divBdr>
                                          <w:divsChild>
                                            <w:div w:id="761756122">
                                              <w:marLeft w:val="0"/>
                                              <w:marRight w:val="0"/>
                                              <w:marTop w:val="100"/>
                                              <w:marBottom w:val="100"/>
                                              <w:divBdr>
                                                <w:top w:val="none" w:sz="0" w:space="0" w:color="auto"/>
                                                <w:left w:val="none" w:sz="0" w:space="0" w:color="auto"/>
                                                <w:bottom w:val="none" w:sz="0" w:space="0" w:color="auto"/>
                                                <w:right w:val="none" w:sz="0" w:space="0" w:color="auto"/>
                                              </w:divBdr>
                                            </w:div>
                                            <w:div w:id="1552839113">
                                              <w:marLeft w:val="0"/>
                                              <w:marRight w:val="0"/>
                                              <w:marTop w:val="0"/>
                                              <w:marBottom w:val="0"/>
                                              <w:divBdr>
                                                <w:top w:val="none" w:sz="0" w:space="0" w:color="auto"/>
                                                <w:left w:val="none" w:sz="0" w:space="0" w:color="auto"/>
                                                <w:bottom w:val="none" w:sz="0" w:space="0" w:color="auto"/>
                                                <w:right w:val="none" w:sz="0" w:space="0" w:color="auto"/>
                                              </w:divBdr>
                                              <w:divsChild>
                                                <w:div w:id="889925888">
                                                  <w:marLeft w:val="0"/>
                                                  <w:marRight w:val="0"/>
                                                  <w:marTop w:val="0"/>
                                                  <w:marBottom w:val="0"/>
                                                  <w:divBdr>
                                                    <w:top w:val="none" w:sz="0" w:space="0" w:color="auto"/>
                                                    <w:left w:val="none" w:sz="0" w:space="0" w:color="auto"/>
                                                    <w:bottom w:val="none" w:sz="0" w:space="0" w:color="auto"/>
                                                    <w:right w:val="none" w:sz="0" w:space="0" w:color="auto"/>
                                                  </w:divBdr>
                                                  <w:divsChild>
                                                    <w:div w:id="121596830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299507">
                  <w:marLeft w:val="0"/>
                  <w:marRight w:val="0"/>
                  <w:marTop w:val="0"/>
                  <w:marBottom w:val="0"/>
                  <w:divBdr>
                    <w:top w:val="none" w:sz="0" w:space="0" w:color="auto"/>
                    <w:left w:val="none" w:sz="0" w:space="0" w:color="auto"/>
                    <w:bottom w:val="none" w:sz="0" w:space="0" w:color="auto"/>
                    <w:right w:val="none" w:sz="0" w:space="0" w:color="auto"/>
                  </w:divBdr>
                  <w:divsChild>
                    <w:div w:id="2061005553">
                      <w:marLeft w:val="0"/>
                      <w:marRight w:val="0"/>
                      <w:marTop w:val="300"/>
                      <w:marBottom w:val="300"/>
                      <w:divBdr>
                        <w:top w:val="none" w:sz="0" w:space="0" w:color="auto"/>
                        <w:left w:val="none" w:sz="0" w:space="0" w:color="auto"/>
                        <w:bottom w:val="none" w:sz="0" w:space="0" w:color="auto"/>
                        <w:right w:val="none" w:sz="0" w:space="0" w:color="auto"/>
                      </w:divBdr>
                      <w:divsChild>
                        <w:div w:id="1921914094">
                          <w:marLeft w:val="0"/>
                          <w:marRight w:val="0"/>
                          <w:marTop w:val="0"/>
                          <w:marBottom w:val="0"/>
                          <w:divBdr>
                            <w:top w:val="none" w:sz="0" w:space="0" w:color="auto"/>
                            <w:left w:val="none" w:sz="0" w:space="0" w:color="auto"/>
                            <w:bottom w:val="none" w:sz="0" w:space="0" w:color="auto"/>
                            <w:right w:val="none" w:sz="0" w:space="0" w:color="auto"/>
                          </w:divBdr>
                          <w:divsChild>
                            <w:div w:id="235406589">
                              <w:marLeft w:val="0"/>
                              <w:marRight w:val="0"/>
                              <w:marTop w:val="0"/>
                              <w:marBottom w:val="0"/>
                              <w:divBdr>
                                <w:top w:val="none" w:sz="0" w:space="0" w:color="auto"/>
                                <w:left w:val="none" w:sz="0" w:space="0" w:color="auto"/>
                                <w:bottom w:val="none" w:sz="0" w:space="0" w:color="auto"/>
                                <w:right w:val="none" w:sz="0" w:space="0" w:color="auto"/>
                              </w:divBdr>
                              <w:divsChild>
                                <w:div w:id="296380610">
                                  <w:marLeft w:val="0"/>
                                  <w:marRight w:val="0"/>
                                  <w:marTop w:val="0"/>
                                  <w:marBottom w:val="0"/>
                                  <w:divBdr>
                                    <w:top w:val="none" w:sz="0" w:space="0" w:color="auto"/>
                                    <w:left w:val="none" w:sz="0" w:space="0" w:color="auto"/>
                                    <w:bottom w:val="none" w:sz="0" w:space="0" w:color="auto"/>
                                    <w:right w:val="none" w:sz="0" w:space="0" w:color="auto"/>
                                  </w:divBdr>
                                  <w:divsChild>
                                    <w:div w:id="506754210">
                                      <w:marLeft w:val="0"/>
                                      <w:marRight w:val="0"/>
                                      <w:marTop w:val="0"/>
                                      <w:marBottom w:val="0"/>
                                      <w:divBdr>
                                        <w:top w:val="none" w:sz="0" w:space="0" w:color="auto"/>
                                        <w:left w:val="none" w:sz="0" w:space="0" w:color="auto"/>
                                        <w:bottom w:val="none" w:sz="0" w:space="0" w:color="auto"/>
                                        <w:right w:val="none" w:sz="0" w:space="0" w:color="auto"/>
                                      </w:divBdr>
                                      <w:divsChild>
                                        <w:div w:id="389420978">
                                          <w:marLeft w:val="0"/>
                                          <w:marRight w:val="0"/>
                                          <w:marTop w:val="0"/>
                                          <w:marBottom w:val="0"/>
                                          <w:divBdr>
                                            <w:top w:val="none" w:sz="0" w:space="0" w:color="auto"/>
                                            <w:left w:val="none" w:sz="0" w:space="0" w:color="auto"/>
                                            <w:bottom w:val="none" w:sz="0" w:space="0" w:color="auto"/>
                                            <w:right w:val="none" w:sz="0" w:space="0" w:color="auto"/>
                                          </w:divBdr>
                                          <w:divsChild>
                                            <w:div w:id="131019108">
                                              <w:marLeft w:val="0"/>
                                              <w:marRight w:val="0"/>
                                              <w:marTop w:val="100"/>
                                              <w:marBottom w:val="100"/>
                                              <w:divBdr>
                                                <w:top w:val="none" w:sz="0" w:space="0" w:color="auto"/>
                                                <w:left w:val="none" w:sz="0" w:space="0" w:color="auto"/>
                                                <w:bottom w:val="none" w:sz="0" w:space="0" w:color="auto"/>
                                                <w:right w:val="none" w:sz="0" w:space="0" w:color="auto"/>
                                              </w:divBdr>
                                            </w:div>
                                            <w:div w:id="1260336002">
                                              <w:marLeft w:val="0"/>
                                              <w:marRight w:val="0"/>
                                              <w:marTop w:val="0"/>
                                              <w:marBottom w:val="0"/>
                                              <w:divBdr>
                                                <w:top w:val="none" w:sz="0" w:space="0" w:color="auto"/>
                                                <w:left w:val="none" w:sz="0" w:space="0" w:color="auto"/>
                                                <w:bottom w:val="none" w:sz="0" w:space="0" w:color="auto"/>
                                                <w:right w:val="none" w:sz="0" w:space="0" w:color="auto"/>
                                              </w:divBdr>
                                              <w:divsChild>
                                                <w:div w:id="879977661">
                                                  <w:marLeft w:val="0"/>
                                                  <w:marRight w:val="0"/>
                                                  <w:marTop w:val="0"/>
                                                  <w:marBottom w:val="0"/>
                                                  <w:divBdr>
                                                    <w:top w:val="none" w:sz="0" w:space="0" w:color="auto"/>
                                                    <w:left w:val="none" w:sz="0" w:space="0" w:color="auto"/>
                                                    <w:bottom w:val="none" w:sz="0" w:space="0" w:color="auto"/>
                                                    <w:right w:val="none" w:sz="0" w:space="0" w:color="auto"/>
                                                  </w:divBdr>
                                                  <w:divsChild>
                                                    <w:div w:id="190533295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4734" TargetMode="External"/><Relationship Id="rId5" Type="http://schemas.openxmlformats.org/officeDocument/2006/relationships/hyperlink" Target="https://al-akhbar.com/Palest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1070</Words>
  <Characters>6101</Characters>
  <Application>Microsoft Office Word</Application>
  <DocSecurity>0</DocSecurity>
  <Lines>50</Lines>
  <Paragraphs>14</Paragraphs>
  <ScaleCrop>false</ScaleCrop>
  <Company>SACC</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2023-10-12T07:44:00Z</dcterms:created>
  <dcterms:modified xsi:type="dcterms:W3CDTF">2023-10-12T07:46:00Z</dcterms:modified>
</cp:coreProperties>
</file>