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9C" w:rsidRDefault="007A2E83" w:rsidP="007A2E83">
      <w:pPr>
        <w:jc w:val="center"/>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تعليق على قرار المجلس الدستوري</w:t>
      </w:r>
    </w:p>
    <w:p w:rsidR="007A2E83" w:rsidRDefault="007A2E83" w:rsidP="007A2E83">
      <w:pPr>
        <w:jc w:val="center"/>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رقم 2/2018 تاريخ 14/5/2018.</w:t>
      </w:r>
    </w:p>
    <w:p w:rsidR="00CD24B5" w:rsidRDefault="00CD24B5" w:rsidP="001A11D0">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اللواء د. أمين صليبا</w:t>
      </w:r>
    </w:p>
    <w:p w:rsidR="006A4F30" w:rsidRDefault="006A4F30" w:rsidP="00CD24B5">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بداية لا بدّ</w:t>
      </w:r>
      <w:r w:rsidR="0079767B">
        <w:rPr>
          <w:rFonts w:asciiTheme="majorBidi" w:hAnsiTheme="majorBidi" w:cstheme="majorBidi" w:hint="cs"/>
          <w:sz w:val="36"/>
          <w:szCs w:val="36"/>
          <w:rtl/>
          <w:lang w:bidi="ar-LB"/>
        </w:rPr>
        <w:t xml:space="preserve"> </w:t>
      </w:r>
      <w:r w:rsidR="00BB4D78">
        <w:rPr>
          <w:rFonts w:asciiTheme="majorBidi" w:hAnsiTheme="majorBidi" w:cstheme="majorBidi" w:hint="cs"/>
          <w:sz w:val="36"/>
          <w:szCs w:val="36"/>
          <w:rtl/>
          <w:lang w:bidi="ar-LB"/>
        </w:rPr>
        <w:t>من القول ان</w:t>
      </w:r>
      <w:r>
        <w:rPr>
          <w:rFonts w:asciiTheme="majorBidi" w:hAnsiTheme="majorBidi" w:cstheme="majorBidi" w:hint="cs"/>
          <w:sz w:val="36"/>
          <w:szCs w:val="36"/>
          <w:rtl/>
          <w:lang w:bidi="ar-LB"/>
        </w:rPr>
        <w:t xml:space="preserve"> هذا القرار لم يُعطَ حقه</w:t>
      </w:r>
      <w:r w:rsidR="00BB4D78">
        <w:rPr>
          <w:rFonts w:asciiTheme="majorBidi" w:hAnsiTheme="majorBidi" w:cstheme="majorBidi" w:hint="cs"/>
          <w:sz w:val="36"/>
          <w:szCs w:val="36"/>
          <w:rtl/>
          <w:lang w:bidi="ar-LB"/>
        </w:rPr>
        <w:t xml:space="preserve"> عند صدوره</w:t>
      </w:r>
      <w:r>
        <w:rPr>
          <w:rFonts w:asciiTheme="majorBidi" w:hAnsiTheme="majorBidi" w:cstheme="majorBidi" w:hint="cs"/>
          <w:sz w:val="36"/>
          <w:szCs w:val="36"/>
          <w:rtl/>
          <w:lang w:bidi="ar-LB"/>
        </w:rPr>
        <w:t xml:space="preserve"> من قبل رجال القانون في الفقه الدستوري،ولم يُفسح له المجال من قبل وسائل الاعلام المرئي وا</w:t>
      </w:r>
      <w:r w:rsidR="0079767B">
        <w:rPr>
          <w:rFonts w:asciiTheme="majorBidi" w:hAnsiTheme="majorBidi" w:cstheme="majorBidi" w:hint="cs"/>
          <w:sz w:val="36"/>
          <w:szCs w:val="36"/>
          <w:rtl/>
          <w:lang w:bidi="ar-LB"/>
        </w:rPr>
        <w:t>لمسموع لمناقشة حيثياته</w:t>
      </w:r>
      <w:r>
        <w:rPr>
          <w:rFonts w:asciiTheme="majorBidi" w:hAnsiTheme="majorBidi" w:cstheme="majorBidi" w:hint="cs"/>
          <w:sz w:val="36"/>
          <w:szCs w:val="36"/>
          <w:rtl/>
          <w:lang w:bidi="ar-LB"/>
        </w:rPr>
        <w:t>. لكن على ما يبدو ان</w:t>
      </w:r>
      <w:r w:rsidR="00FC4273">
        <w:rPr>
          <w:rFonts w:asciiTheme="majorBidi" w:hAnsiTheme="majorBidi" w:cstheme="majorBidi" w:hint="cs"/>
          <w:sz w:val="36"/>
          <w:szCs w:val="36"/>
          <w:rtl/>
          <w:lang w:bidi="ar-LB"/>
        </w:rPr>
        <w:t xml:space="preserve"> تزامن </w:t>
      </w:r>
      <w:r>
        <w:rPr>
          <w:rFonts w:asciiTheme="majorBidi" w:hAnsiTheme="majorBidi" w:cstheme="majorBidi" w:hint="cs"/>
          <w:sz w:val="36"/>
          <w:szCs w:val="36"/>
          <w:rtl/>
          <w:lang w:bidi="ar-LB"/>
        </w:rPr>
        <w:t xml:space="preserve"> صدوره في الاسبوع الذي تلى نتائج الانتخابات النيابية،قد طغى على القرار المذكور. </w:t>
      </w:r>
      <w:r w:rsidR="00FC4273">
        <w:rPr>
          <w:rFonts w:asciiTheme="majorBidi" w:hAnsiTheme="majorBidi" w:cstheme="majorBidi" w:hint="cs"/>
          <w:sz w:val="36"/>
          <w:szCs w:val="36"/>
          <w:rtl/>
          <w:lang w:bidi="ar-LB"/>
        </w:rPr>
        <w:t>و</w:t>
      </w:r>
      <w:r>
        <w:rPr>
          <w:rFonts w:asciiTheme="majorBidi" w:hAnsiTheme="majorBidi" w:cstheme="majorBidi" w:hint="cs"/>
          <w:sz w:val="36"/>
          <w:szCs w:val="36"/>
          <w:rtl/>
          <w:lang w:bidi="ar-LB"/>
        </w:rPr>
        <w:t xml:space="preserve">هنا لا بدَّ من التذكير انه في فرنسا عند صدور </w:t>
      </w:r>
      <w:r w:rsidR="00230F32">
        <w:rPr>
          <w:rFonts w:asciiTheme="majorBidi" w:hAnsiTheme="majorBidi" w:cstheme="majorBidi" w:hint="cs"/>
          <w:sz w:val="36"/>
          <w:szCs w:val="36"/>
          <w:rtl/>
          <w:lang w:bidi="ar-LB"/>
        </w:rPr>
        <w:t xml:space="preserve">أي </w:t>
      </w:r>
      <w:r>
        <w:rPr>
          <w:rFonts w:asciiTheme="majorBidi" w:hAnsiTheme="majorBidi" w:cstheme="majorBidi" w:hint="cs"/>
          <w:sz w:val="36"/>
          <w:szCs w:val="36"/>
          <w:rtl/>
          <w:lang w:bidi="ar-LB"/>
        </w:rPr>
        <w:t>قرار للمجلس الدستوري، يحتل العناوين الأساسية في الصحافة الفرنسية،</w:t>
      </w:r>
      <w:r w:rsidR="0079767B">
        <w:rPr>
          <w:rFonts w:asciiTheme="majorBidi" w:hAnsiTheme="majorBidi" w:cstheme="majorBidi" w:hint="cs"/>
          <w:sz w:val="36"/>
          <w:szCs w:val="36"/>
          <w:rtl/>
          <w:lang w:bidi="ar-LB"/>
        </w:rPr>
        <w:t xml:space="preserve">وذلك قبل أي حدث أو خبر آخر </w:t>
      </w:r>
      <w:r>
        <w:rPr>
          <w:rFonts w:asciiTheme="majorBidi" w:hAnsiTheme="majorBidi" w:cstheme="majorBidi" w:hint="cs"/>
          <w:sz w:val="36"/>
          <w:szCs w:val="36"/>
          <w:rtl/>
          <w:lang w:bidi="ar-LB"/>
        </w:rPr>
        <w:t>وتتم مناقشته قدر المستطاع على شاشات التلفزة من قبل القانونيين واهل السياسة على حد سواء......</w:t>
      </w:r>
    </w:p>
    <w:p w:rsidR="0079767B" w:rsidRDefault="0079767B" w:rsidP="0079767B">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في مطلق الأحوال من المتفق عليه ان القاضي الدستوري،لا يمكنه أن يبقى أسير حرفية النص الدستوري،بل عليه المزاوجة بين النص من جهة، والواقع السياسي والاجتماعي ومصلحة الدولة العليا من جهة أخرى كي يستقيم عمل كل المؤسسات الدستورية في الدولة المعنية.</w:t>
      </w:r>
      <w:r w:rsidR="002704BE">
        <w:rPr>
          <w:rFonts w:asciiTheme="majorBidi" w:hAnsiTheme="majorBidi" w:cstheme="majorBidi" w:hint="cs"/>
          <w:sz w:val="36"/>
          <w:szCs w:val="36"/>
          <w:rtl/>
          <w:lang w:bidi="ar-LB"/>
        </w:rPr>
        <w:t>وهذا ما أكّدَ عليه المجلس الدستوري من خلال هذا القرار.</w:t>
      </w:r>
    </w:p>
    <w:p w:rsidR="0079767B" w:rsidRPr="00FC4273" w:rsidRDefault="0079767B" w:rsidP="0079767B">
      <w:pPr>
        <w:bidi/>
        <w:jc w:val="both"/>
        <w:rPr>
          <w:rFonts w:asciiTheme="majorBidi" w:hAnsiTheme="majorBidi" w:cstheme="majorBidi"/>
          <w:b/>
          <w:bCs/>
          <w:sz w:val="36"/>
          <w:szCs w:val="36"/>
          <w:u w:val="single"/>
          <w:rtl/>
          <w:lang w:bidi="ar-LB"/>
        </w:rPr>
      </w:pPr>
      <w:r w:rsidRPr="00FC4273">
        <w:rPr>
          <w:rFonts w:asciiTheme="majorBidi" w:hAnsiTheme="majorBidi" w:cstheme="majorBidi" w:hint="cs"/>
          <w:b/>
          <w:bCs/>
          <w:sz w:val="36"/>
          <w:szCs w:val="36"/>
          <w:u w:val="single"/>
          <w:rtl/>
          <w:lang w:bidi="ar-LB"/>
        </w:rPr>
        <w:t>مناقشة أسباب المخالفة:</w:t>
      </w:r>
    </w:p>
    <w:p w:rsidR="0079767B" w:rsidRDefault="0079767B" w:rsidP="0079767B">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مع كل التقدير للصديق الرئيس طارق زيادة،نقول ان اسباب مخالفته جاءت مجانبة للواقع الذي تمر به الدولة اللبنانية وذلك وفق </w:t>
      </w:r>
      <w:r w:rsidR="00837A92">
        <w:rPr>
          <w:rFonts w:asciiTheme="majorBidi" w:hAnsiTheme="majorBidi" w:cstheme="majorBidi" w:hint="cs"/>
          <w:sz w:val="36"/>
          <w:szCs w:val="36"/>
          <w:rtl/>
          <w:lang w:bidi="ar-LB"/>
        </w:rPr>
        <w:t>التالي:</w:t>
      </w:r>
    </w:p>
    <w:p w:rsidR="00837A92" w:rsidRDefault="00837A92" w:rsidP="00837A92">
      <w:pPr>
        <w:bidi/>
        <w:jc w:val="both"/>
        <w:rPr>
          <w:rFonts w:asciiTheme="majorBidi" w:hAnsiTheme="majorBidi" w:cstheme="majorBidi"/>
          <w:sz w:val="36"/>
          <w:szCs w:val="36"/>
          <w:rtl/>
          <w:lang w:bidi="ar-LB"/>
        </w:rPr>
      </w:pPr>
      <w:r w:rsidRPr="000B5300">
        <w:rPr>
          <w:rFonts w:asciiTheme="majorBidi" w:hAnsiTheme="majorBidi" w:cstheme="majorBidi" w:hint="cs"/>
          <w:sz w:val="36"/>
          <w:szCs w:val="36"/>
          <w:u w:val="single"/>
          <w:rtl/>
          <w:lang w:bidi="ar-LB"/>
        </w:rPr>
        <w:t>1-بالنسبة الى المصلحة</w:t>
      </w:r>
      <w:r>
        <w:rPr>
          <w:rFonts w:asciiTheme="majorBidi" w:hAnsiTheme="majorBidi" w:cstheme="majorBidi" w:hint="cs"/>
          <w:sz w:val="36"/>
          <w:szCs w:val="36"/>
          <w:rtl/>
          <w:lang w:bidi="ar-LB"/>
        </w:rPr>
        <w:t>:اعتب</w:t>
      </w:r>
      <w:r w:rsidR="008E0CFF">
        <w:rPr>
          <w:rFonts w:asciiTheme="majorBidi" w:hAnsiTheme="majorBidi" w:cstheme="majorBidi" w:hint="cs"/>
          <w:sz w:val="36"/>
          <w:szCs w:val="36"/>
          <w:rtl/>
          <w:lang w:bidi="ar-LB"/>
        </w:rPr>
        <w:t>َ</w:t>
      </w:r>
      <w:r>
        <w:rPr>
          <w:rFonts w:asciiTheme="majorBidi" w:hAnsiTheme="majorBidi" w:cstheme="majorBidi" w:hint="cs"/>
          <w:sz w:val="36"/>
          <w:szCs w:val="36"/>
          <w:rtl/>
          <w:lang w:bidi="ar-LB"/>
        </w:rPr>
        <w:t>رت المخالفة ان المصلحة العامة، لا يعول عليها وهي كناية عن مبدأ ثانوي ومكمل في غياب النص،بمعنى انه لا يؤخذ بها مع وجود هذا النص</w:t>
      </w:r>
      <w:r w:rsidR="002704BE">
        <w:rPr>
          <w:rFonts w:asciiTheme="majorBidi" w:hAnsiTheme="majorBidi" w:cstheme="majorBidi" w:hint="cs"/>
          <w:sz w:val="36"/>
          <w:szCs w:val="36"/>
          <w:rtl/>
          <w:lang w:bidi="ar-LB"/>
        </w:rPr>
        <w:t xml:space="preserve"> (أي الزامية قطع الحساب) </w:t>
      </w:r>
      <w:r>
        <w:rPr>
          <w:rFonts w:asciiTheme="majorBidi" w:hAnsiTheme="majorBidi" w:cstheme="majorBidi" w:hint="cs"/>
          <w:sz w:val="36"/>
          <w:szCs w:val="36"/>
          <w:rtl/>
          <w:lang w:bidi="ar-LB"/>
        </w:rPr>
        <w:t>،على هذا الرأي نُجيب بالتالي:</w:t>
      </w:r>
    </w:p>
    <w:p w:rsidR="000B5300" w:rsidRDefault="00837A92" w:rsidP="00837A92">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مبدأ </w:t>
      </w:r>
      <w:r w:rsidR="00BB4D78">
        <w:rPr>
          <w:rFonts w:asciiTheme="majorBidi" w:hAnsiTheme="majorBidi" w:cstheme="majorBidi" w:hint="cs"/>
          <w:sz w:val="36"/>
          <w:szCs w:val="36"/>
          <w:rtl/>
          <w:lang w:bidi="ar-LB"/>
        </w:rPr>
        <w:t xml:space="preserve">المساواة في فرنسا لا يقتصر </w:t>
      </w:r>
      <w:r>
        <w:rPr>
          <w:rFonts w:asciiTheme="majorBidi" w:hAnsiTheme="majorBidi" w:cstheme="majorBidi" w:hint="cs"/>
          <w:sz w:val="36"/>
          <w:szCs w:val="36"/>
          <w:rtl/>
          <w:lang w:bidi="ar-LB"/>
        </w:rPr>
        <w:t>على نص الدستور،بل هو شعار الجمهورية،وبالرغم من هذا وذاك،فقد قرّرَ المجلس الدستوري الفرنسي أبّان الولاية الأولى من حكم الرئيس الراحل "فرنسوا ميتران" عندما طُعِنَ بقانون التأميم،بأن مصلحة الدولة الفرنسية تعلو على ما عداها،ولم يكن هناك في القانون المطعون فيه أي خرق لمبدأ المساواة،الواجب تطبيقه على كل المصارف، وذلك عندما أ</w:t>
      </w:r>
      <w:r w:rsidR="002704BE">
        <w:rPr>
          <w:rFonts w:asciiTheme="majorBidi" w:hAnsiTheme="majorBidi" w:cstheme="majorBidi" w:hint="cs"/>
          <w:sz w:val="36"/>
          <w:szCs w:val="36"/>
          <w:rtl/>
          <w:lang w:bidi="ar-LB"/>
        </w:rPr>
        <w:t>َ</w:t>
      </w:r>
      <w:r>
        <w:rPr>
          <w:rFonts w:asciiTheme="majorBidi" w:hAnsiTheme="majorBidi" w:cstheme="majorBidi" w:hint="cs"/>
          <w:sz w:val="36"/>
          <w:szCs w:val="36"/>
          <w:rtl/>
          <w:lang w:bidi="ar-LB"/>
        </w:rPr>
        <w:t>خر</w:t>
      </w:r>
      <w:r w:rsidR="002704BE">
        <w:rPr>
          <w:rFonts w:asciiTheme="majorBidi" w:hAnsiTheme="majorBidi" w:cstheme="majorBidi" w:hint="cs"/>
          <w:sz w:val="36"/>
          <w:szCs w:val="36"/>
          <w:rtl/>
          <w:lang w:bidi="ar-LB"/>
        </w:rPr>
        <w:t>َ</w:t>
      </w:r>
      <w:r>
        <w:rPr>
          <w:rFonts w:asciiTheme="majorBidi" w:hAnsiTheme="majorBidi" w:cstheme="majorBidi" w:hint="cs"/>
          <w:sz w:val="36"/>
          <w:szCs w:val="36"/>
          <w:rtl/>
          <w:lang w:bidi="ar-LB"/>
        </w:rPr>
        <w:t>ج</w:t>
      </w:r>
      <w:r w:rsidR="002704BE">
        <w:rPr>
          <w:rFonts w:asciiTheme="majorBidi" w:hAnsiTheme="majorBidi" w:cstheme="majorBidi" w:hint="cs"/>
          <w:sz w:val="36"/>
          <w:szCs w:val="36"/>
          <w:rtl/>
          <w:lang w:bidi="ar-LB"/>
        </w:rPr>
        <w:t>َ</w:t>
      </w:r>
      <w:r>
        <w:rPr>
          <w:rFonts w:asciiTheme="majorBidi" w:hAnsiTheme="majorBidi" w:cstheme="majorBidi" w:hint="cs"/>
          <w:sz w:val="36"/>
          <w:szCs w:val="36"/>
          <w:rtl/>
          <w:lang w:bidi="ar-LB"/>
        </w:rPr>
        <w:t xml:space="preserve"> من نطاق ذلك القانون المصارف الأجنبية العاملة على الأراضي الفرنسية،لأن المصلحة </w:t>
      </w:r>
      <w:r>
        <w:rPr>
          <w:rFonts w:asciiTheme="majorBidi" w:hAnsiTheme="majorBidi" w:cstheme="majorBidi" w:hint="cs"/>
          <w:sz w:val="36"/>
          <w:szCs w:val="36"/>
          <w:rtl/>
          <w:lang w:bidi="ar-LB"/>
        </w:rPr>
        <w:lastRenderedPageBreak/>
        <w:t>العامة تقضي بذلك</w:t>
      </w:r>
      <w:r w:rsidR="00BB4D78">
        <w:rPr>
          <w:rFonts w:asciiTheme="majorBidi" w:hAnsiTheme="majorBidi" w:cstheme="majorBidi" w:hint="cs"/>
          <w:sz w:val="36"/>
          <w:szCs w:val="36"/>
          <w:rtl/>
          <w:lang w:bidi="ar-LB"/>
        </w:rPr>
        <w:t xml:space="preserve">،أزاء هذه الحالة الواقعية قرّرَ المجلس الدستوري الفرنسي بأنه </w:t>
      </w:r>
      <w:r w:rsidR="002704BE">
        <w:rPr>
          <w:rFonts w:asciiTheme="majorBidi" w:hAnsiTheme="majorBidi" w:cstheme="majorBidi" w:hint="cs"/>
          <w:sz w:val="36"/>
          <w:szCs w:val="36"/>
          <w:rtl/>
          <w:lang w:bidi="ar-LB"/>
        </w:rPr>
        <w:t>لا ضير من تجاوز مبدأ المساواة مع ما يعنيه في الديمقراطية الفرنسية</w:t>
      </w:r>
      <w:r w:rsidR="000B5300">
        <w:rPr>
          <w:rFonts w:asciiTheme="majorBidi" w:hAnsiTheme="majorBidi" w:cstheme="majorBidi" w:hint="cs"/>
          <w:sz w:val="36"/>
          <w:szCs w:val="36"/>
          <w:rtl/>
          <w:lang w:bidi="ar-LB"/>
        </w:rPr>
        <w:t>.</w:t>
      </w:r>
    </w:p>
    <w:p w:rsidR="00837A92" w:rsidRDefault="000B5300" w:rsidP="000B5300">
      <w:pPr>
        <w:bidi/>
        <w:jc w:val="both"/>
        <w:rPr>
          <w:rFonts w:asciiTheme="majorBidi" w:hAnsiTheme="majorBidi" w:cstheme="majorBidi"/>
          <w:sz w:val="36"/>
          <w:szCs w:val="36"/>
          <w:rtl/>
          <w:lang w:bidi="ar-LB"/>
        </w:rPr>
      </w:pPr>
      <w:r w:rsidRPr="000B5300">
        <w:rPr>
          <w:rFonts w:asciiTheme="majorBidi" w:hAnsiTheme="majorBidi" w:cstheme="majorBidi" w:hint="cs"/>
          <w:sz w:val="36"/>
          <w:szCs w:val="36"/>
          <w:u w:val="single"/>
          <w:rtl/>
          <w:lang w:bidi="ar-LB"/>
        </w:rPr>
        <w:t>2-بالنسبة الى الحالة الشاذة</w:t>
      </w:r>
      <w:r w:rsidR="00837A92" w:rsidRPr="000B5300">
        <w:rPr>
          <w:rFonts w:asciiTheme="majorBidi" w:hAnsiTheme="majorBidi" w:cstheme="majorBidi" w:hint="cs"/>
          <w:sz w:val="36"/>
          <w:szCs w:val="36"/>
          <w:u w:val="single"/>
          <w:rtl/>
          <w:lang w:bidi="ar-LB"/>
        </w:rPr>
        <w:t xml:space="preserve"> </w:t>
      </w:r>
      <w:r>
        <w:rPr>
          <w:rFonts w:asciiTheme="majorBidi" w:hAnsiTheme="majorBidi" w:cstheme="majorBidi" w:hint="cs"/>
          <w:sz w:val="36"/>
          <w:szCs w:val="36"/>
          <w:u w:val="single"/>
          <w:rtl/>
          <w:lang w:bidi="ar-LB"/>
        </w:rPr>
        <w:t>:</w:t>
      </w:r>
      <w:r>
        <w:rPr>
          <w:rFonts w:asciiTheme="majorBidi" w:hAnsiTheme="majorBidi" w:cstheme="majorBidi" w:hint="cs"/>
          <w:sz w:val="36"/>
          <w:szCs w:val="36"/>
          <w:rtl/>
          <w:lang w:bidi="ar-LB"/>
        </w:rPr>
        <w:t xml:space="preserve"> لقد جاء في متن المخالفة ان الحالة الشاذة التي اشار اليها القرار،هي تعبير غامض لم يرد في العلم والاجتهاد الدستوريين....ولا يؤخذ بها مع وجود النص وهي غير متوفرة أصلاً.</w:t>
      </w:r>
    </w:p>
    <w:p w:rsidR="005E05C6" w:rsidRDefault="005E05C6" w:rsidP="005E05C6">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لقد ورد </w:t>
      </w:r>
      <w:r w:rsidR="00802AA1">
        <w:rPr>
          <w:rFonts w:asciiTheme="majorBidi" w:hAnsiTheme="majorBidi" w:cstheme="majorBidi" w:hint="cs"/>
          <w:sz w:val="36"/>
          <w:szCs w:val="36"/>
          <w:rtl/>
          <w:lang w:bidi="ar-LB"/>
        </w:rPr>
        <w:t xml:space="preserve">في </w:t>
      </w:r>
      <w:r>
        <w:rPr>
          <w:rFonts w:asciiTheme="majorBidi" w:hAnsiTheme="majorBidi" w:cstheme="majorBidi" w:hint="cs"/>
          <w:sz w:val="36"/>
          <w:szCs w:val="36"/>
          <w:rtl/>
          <w:lang w:bidi="ar-LB"/>
        </w:rPr>
        <w:t>القرار توصيف "الحالة الشاذة" 4 مرات في معرض حيثيات الفقرة (1) من القرار.وهنا نقول اذا كانت الدولة اللبنانية مستمرة في عدم قطع الحساب وفق نص المادة 87 من الدستور منذ 2006،ألآ يُعد ذلك من قبيل الحالة الشاذة،ب</w:t>
      </w:r>
      <w:r w:rsidR="008E0CFF">
        <w:rPr>
          <w:rFonts w:asciiTheme="majorBidi" w:hAnsiTheme="majorBidi" w:cstheme="majorBidi" w:hint="cs"/>
          <w:sz w:val="36"/>
          <w:szCs w:val="36"/>
          <w:rtl/>
          <w:lang w:bidi="ar-LB"/>
        </w:rPr>
        <w:t xml:space="preserve">الحد الأدنى من توصيف الواقع،ونحن إذ </w:t>
      </w:r>
      <w:r>
        <w:rPr>
          <w:rFonts w:asciiTheme="majorBidi" w:hAnsiTheme="majorBidi" w:cstheme="majorBidi" w:hint="cs"/>
          <w:sz w:val="36"/>
          <w:szCs w:val="36"/>
          <w:rtl/>
          <w:lang w:bidi="ar-LB"/>
        </w:rPr>
        <w:t>نؤيد المخالفة بقولها ان مثل هذا التوصيف غير وارد في العلم والاجتهاد الدستوريين،</w:t>
      </w:r>
      <w:r w:rsidR="008E0CFF">
        <w:rPr>
          <w:rFonts w:asciiTheme="majorBidi" w:hAnsiTheme="majorBidi" w:cstheme="majorBidi" w:hint="cs"/>
          <w:sz w:val="36"/>
          <w:szCs w:val="36"/>
          <w:rtl/>
          <w:lang w:bidi="ar-LB"/>
        </w:rPr>
        <w:t>لأن الأمر صحيح و</w:t>
      </w:r>
      <w:r>
        <w:rPr>
          <w:rFonts w:asciiTheme="majorBidi" w:hAnsiTheme="majorBidi" w:cstheme="majorBidi" w:hint="cs"/>
          <w:sz w:val="36"/>
          <w:szCs w:val="36"/>
          <w:rtl/>
          <w:lang w:bidi="ar-LB"/>
        </w:rPr>
        <w:t xml:space="preserve">لأنه وبكل تواضع نقول ان الحالة اللبنانية لجهة مخالفة الدستور لمدة 12 سنة فعلاً لهي واقعة لم تُطرح </w:t>
      </w:r>
      <w:r w:rsidR="00802AA1">
        <w:rPr>
          <w:rFonts w:asciiTheme="majorBidi" w:hAnsiTheme="majorBidi" w:cstheme="majorBidi" w:hint="cs"/>
          <w:sz w:val="36"/>
          <w:szCs w:val="36"/>
          <w:rtl/>
          <w:lang w:bidi="ar-LB"/>
        </w:rPr>
        <w:t xml:space="preserve">أمام </w:t>
      </w:r>
      <w:r>
        <w:rPr>
          <w:rFonts w:asciiTheme="majorBidi" w:hAnsiTheme="majorBidi" w:cstheme="majorBidi" w:hint="cs"/>
          <w:sz w:val="36"/>
          <w:szCs w:val="36"/>
          <w:rtl/>
          <w:lang w:bidi="ar-LB"/>
        </w:rPr>
        <w:t>الاجتهاد والفقه الدستوريين</w:t>
      </w:r>
      <w:r w:rsidR="002704BE">
        <w:rPr>
          <w:rFonts w:asciiTheme="majorBidi" w:hAnsiTheme="majorBidi" w:cstheme="majorBidi" w:hint="cs"/>
          <w:sz w:val="36"/>
          <w:szCs w:val="36"/>
          <w:rtl/>
          <w:lang w:bidi="ar-LB"/>
        </w:rPr>
        <w:t xml:space="preserve"> في القانون المقارن</w:t>
      </w:r>
      <w:r>
        <w:rPr>
          <w:rFonts w:asciiTheme="majorBidi" w:hAnsiTheme="majorBidi" w:cstheme="majorBidi" w:hint="cs"/>
          <w:sz w:val="36"/>
          <w:szCs w:val="36"/>
          <w:rtl/>
          <w:lang w:bidi="ar-LB"/>
        </w:rPr>
        <w:t xml:space="preserve">،لكونها حالة </w:t>
      </w:r>
      <w:r w:rsidR="00802AA1">
        <w:rPr>
          <w:rFonts w:asciiTheme="majorBidi" w:hAnsiTheme="majorBidi" w:cstheme="majorBidi" w:hint="cs"/>
          <w:sz w:val="36"/>
          <w:szCs w:val="36"/>
          <w:rtl/>
          <w:lang w:bidi="ar-LB"/>
        </w:rPr>
        <w:t xml:space="preserve">لا يمكن ان تتحقّق في أي دولة ديمقراطية،ولهذا </w:t>
      </w:r>
      <w:r>
        <w:rPr>
          <w:rFonts w:asciiTheme="majorBidi" w:hAnsiTheme="majorBidi" w:cstheme="majorBidi" w:hint="cs"/>
          <w:sz w:val="36"/>
          <w:szCs w:val="36"/>
          <w:rtl/>
          <w:lang w:bidi="ar-LB"/>
        </w:rPr>
        <w:t>تُعد أكثر من شاذ</w:t>
      </w:r>
      <w:r w:rsidR="00802AA1">
        <w:rPr>
          <w:rFonts w:asciiTheme="majorBidi" w:hAnsiTheme="majorBidi" w:cstheme="majorBidi" w:hint="cs"/>
          <w:sz w:val="36"/>
          <w:szCs w:val="36"/>
          <w:rtl/>
          <w:lang w:bidi="ar-LB"/>
        </w:rPr>
        <w:t>ة.</w:t>
      </w:r>
    </w:p>
    <w:p w:rsidR="00C079D6" w:rsidRDefault="00C079D6" w:rsidP="00C079D6">
      <w:pPr>
        <w:bidi/>
        <w:jc w:val="both"/>
        <w:rPr>
          <w:rFonts w:asciiTheme="majorBidi" w:hAnsiTheme="majorBidi" w:cstheme="majorBidi"/>
          <w:sz w:val="36"/>
          <w:szCs w:val="36"/>
          <w:rtl/>
          <w:lang w:bidi="ar-LB"/>
        </w:rPr>
      </w:pPr>
      <w:r>
        <w:rPr>
          <w:rFonts w:asciiTheme="majorBidi" w:hAnsiTheme="majorBidi" w:cstheme="majorBidi" w:hint="cs"/>
          <w:sz w:val="36"/>
          <w:szCs w:val="36"/>
          <w:u w:val="single"/>
          <w:rtl/>
          <w:lang w:bidi="ar-LB"/>
        </w:rPr>
        <w:t>3-</w:t>
      </w:r>
      <w:r>
        <w:rPr>
          <w:rFonts w:asciiTheme="majorBidi" w:hAnsiTheme="majorBidi" w:cstheme="majorBidi" w:hint="cs"/>
          <w:sz w:val="36"/>
          <w:szCs w:val="36"/>
          <w:rtl/>
          <w:lang w:bidi="ar-LB"/>
        </w:rPr>
        <w:t xml:space="preserve"> كنت أتمنى على الرئيس المخ</w:t>
      </w:r>
      <w:r w:rsidR="00052F9F">
        <w:rPr>
          <w:rFonts w:asciiTheme="majorBidi" w:hAnsiTheme="majorBidi" w:cstheme="majorBidi" w:hint="cs"/>
          <w:sz w:val="36"/>
          <w:szCs w:val="36"/>
          <w:rtl/>
          <w:lang w:bidi="ar-LB"/>
        </w:rPr>
        <w:t>الف ان يأخذ بعين الاعتبار التعليل الوارد في الحيثية الأخيرة من البند (1) من القرار،حيث رأى المجلس ما حرفيته:"..</w:t>
      </w:r>
      <w:r w:rsidR="00052F9F" w:rsidRPr="008E0CFF">
        <w:rPr>
          <w:rFonts w:asciiTheme="majorBidi" w:hAnsiTheme="majorBidi" w:cstheme="majorBidi" w:hint="cs"/>
          <w:sz w:val="36"/>
          <w:szCs w:val="36"/>
          <w:u w:val="single"/>
          <w:rtl/>
          <w:lang w:bidi="ar-LB"/>
        </w:rPr>
        <w:t xml:space="preserve">وبالتالي أعتمد وضع (قطع) الحساب من أجل الموازنة،ولم تُعتمد الموازنة من أجل قطع الحساب." </w:t>
      </w:r>
      <w:r w:rsidR="008E0CFF">
        <w:rPr>
          <w:rFonts w:asciiTheme="majorBidi" w:hAnsiTheme="majorBidi" w:cstheme="majorBidi" w:hint="cs"/>
          <w:sz w:val="36"/>
          <w:szCs w:val="36"/>
          <w:rtl/>
          <w:lang w:bidi="ar-LB"/>
        </w:rPr>
        <w:t>حيث أُقتُبس</w:t>
      </w:r>
      <w:r w:rsidR="00052F9F">
        <w:rPr>
          <w:rFonts w:asciiTheme="majorBidi" w:hAnsiTheme="majorBidi" w:cstheme="majorBidi" w:hint="cs"/>
          <w:sz w:val="36"/>
          <w:szCs w:val="36"/>
          <w:rtl/>
          <w:lang w:bidi="ar-LB"/>
        </w:rPr>
        <w:t xml:space="preserve"> هذا التعل</w:t>
      </w:r>
      <w:r w:rsidR="008E0CFF">
        <w:rPr>
          <w:rFonts w:asciiTheme="majorBidi" w:hAnsiTheme="majorBidi" w:cstheme="majorBidi" w:hint="cs"/>
          <w:sz w:val="36"/>
          <w:szCs w:val="36"/>
          <w:rtl/>
          <w:lang w:bidi="ar-LB"/>
        </w:rPr>
        <w:t>يل من آية</w:t>
      </w:r>
      <w:r w:rsidR="00052F9F">
        <w:rPr>
          <w:rFonts w:asciiTheme="majorBidi" w:hAnsiTheme="majorBidi" w:cstheme="majorBidi" w:hint="cs"/>
          <w:sz w:val="36"/>
          <w:szCs w:val="36"/>
          <w:rtl/>
          <w:lang w:bidi="ar-LB"/>
        </w:rPr>
        <w:t xml:space="preserve"> وردت في الأنجيل المقدس </w:t>
      </w:r>
      <w:r w:rsidR="00FC4273">
        <w:rPr>
          <w:rFonts w:asciiTheme="majorBidi" w:hAnsiTheme="majorBidi" w:cstheme="majorBidi" w:hint="cs"/>
          <w:sz w:val="36"/>
          <w:szCs w:val="36"/>
          <w:rtl/>
          <w:lang w:bidi="ar-LB"/>
        </w:rPr>
        <w:t xml:space="preserve">[انجيل مرقس] </w:t>
      </w:r>
      <w:r w:rsidR="00052F9F">
        <w:rPr>
          <w:rFonts w:asciiTheme="majorBidi" w:hAnsiTheme="majorBidi" w:cstheme="majorBidi" w:hint="cs"/>
          <w:sz w:val="36"/>
          <w:szCs w:val="36"/>
          <w:rtl/>
          <w:lang w:bidi="ar-LB"/>
        </w:rPr>
        <w:t>لجهة "أن السبت وضع من أجل الانسان،وليس الانسان من أجل السبت".</w:t>
      </w:r>
    </w:p>
    <w:p w:rsidR="00052F9F" w:rsidRPr="00C079D6" w:rsidRDefault="00052F9F" w:rsidP="00052F9F">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ختام هذه الفقرة نقول الحمدلله لم يُبطِل المجلس الدستوري قانون الموازنة،إذ من خلال ذلك كان سيساهم في شرعنة الخلل الدستوري القائم منذ 2006 وبالتالي استمرار الدولة اللبنانية من دون موازنة،بالرغم من ان الأمر(إقرار الموازنة) تعدى </w:t>
      </w:r>
      <w:r w:rsidR="00FC4273">
        <w:rPr>
          <w:rFonts w:asciiTheme="majorBidi" w:hAnsiTheme="majorBidi" w:cstheme="majorBidi" w:hint="cs"/>
          <w:sz w:val="36"/>
          <w:szCs w:val="36"/>
          <w:rtl/>
          <w:lang w:bidi="ar-LB"/>
        </w:rPr>
        <w:t xml:space="preserve">الوجوبية المنصوص عنها في </w:t>
      </w:r>
      <w:r>
        <w:rPr>
          <w:rFonts w:asciiTheme="majorBidi" w:hAnsiTheme="majorBidi" w:cstheme="majorBidi" w:hint="cs"/>
          <w:sz w:val="36"/>
          <w:szCs w:val="36"/>
          <w:rtl/>
          <w:lang w:bidi="ar-LB"/>
        </w:rPr>
        <w:t>الدستور اللبناني</w:t>
      </w:r>
      <w:r w:rsidR="00FC4273">
        <w:rPr>
          <w:rFonts w:asciiTheme="majorBidi" w:hAnsiTheme="majorBidi" w:cstheme="majorBidi" w:hint="cs"/>
          <w:sz w:val="36"/>
          <w:szCs w:val="36"/>
          <w:rtl/>
          <w:lang w:bidi="ar-LB"/>
        </w:rPr>
        <w:t>،ليشكل مطلباً دولياً</w:t>
      </w:r>
      <w:r w:rsidR="00AF00E4">
        <w:rPr>
          <w:rFonts w:asciiTheme="majorBidi" w:hAnsiTheme="majorBidi" w:cstheme="majorBidi" w:hint="cs"/>
          <w:sz w:val="36"/>
          <w:szCs w:val="36"/>
          <w:rtl/>
          <w:lang w:bidi="ar-LB"/>
        </w:rPr>
        <w:t xml:space="preserve"> لا بل شرطاً أساسياً لعقد</w:t>
      </w:r>
      <w:r w:rsidR="00FC4273">
        <w:rPr>
          <w:rFonts w:asciiTheme="majorBidi" w:hAnsiTheme="majorBidi" w:cstheme="majorBidi" w:hint="cs"/>
          <w:sz w:val="36"/>
          <w:szCs w:val="36"/>
          <w:rtl/>
          <w:lang w:bidi="ar-LB"/>
        </w:rPr>
        <w:t xml:space="preserve"> الاجتماعات الدولية التي أعدت من أجل مساعدة لبنان بدءاً من "سيدر1" وصولاً الى غيره من تلك الاجتماعات.</w:t>
      </w:r>
    </w:p>
    <w:p w:rsidR="000B5300" w:rsidRDefault="00FC4273" w:rsidP="000B5300">
      <w:pPr>
        <w:bidi/>
        <w:jc w:val="both"/>
        <w:rPr>
          <w:rFonts w:asciiTheme="majorBidi" w:hAnsiTheme="majorBidi" w:cstheme="majorBidi"/>
          <w:b/>
          <w:bCs/>
          <w:sz w:val="36"/>
          <w:szCs w:val="36"/>
          <w:u w:val="single"/>
          <w:rtl/>
          <w:lang w:bidi="ar-LB"/>
        </w:rPr>
      </w:pPr>
      <w:r w:rsidRPr="00FC4273">
        <w:rPr>
          <w:rFonts w:asciiTheme="majorBidi" w:hAnsiTheme="majorBidi" w:cstheme="majorBidi" w:hint="cs"/>
          <w:b/>
          <w:bCs/>
          <w:sz w:val="36"/>
          <w:szCs w:val="36"/>
          <w:u w:val="single"/>
          <w:rtl/>
          <w:lang w:bidi="ar-LB"/>
        </w:rPr>
        <w:t>مناقشة القرار:</w:t>
      </w:r>
    </w:p>
    <w:p w:rsidR="00FC4273" w:rsidRPr="00FC4273" w:rsidRDefault="00FC4273" w:rsidP="001C49E6">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رغم تأييدنا الكامل</w:t>
      </w:r>
      <w:r w:rsidR="001C49E6">
        <w:rPr>
          <w:rFonts w:asciiTheme="majorBidi" w:hAnsiTheme="majorBidi" w:cstheme="majorBidi" w:hint="cs"/>
          <w:sz w:val="36"/>
          <w:szCs w:val="36"/>
          <w:rtl/>
          <w:lang w:bidi="ar-LB"/>
        </w:rPr>
        <w:t xml:space="preserve"> لصدور قرار المجلس الدستوري على النحو الذي صدر فيه</w:t>
      </w:r>
      <w:r>
        <w:rPr>
          <w:rFonts w:asciiTheme="majorBidi" w:hAnsiTheme="majorBidi" w:cstheme="majorBidi" w:hint="cs"/>
          <w:sz w:val="36"/>
          <w:szCs w:val="36"/>
          <w:rtl/>
          <w:lang w:bidi="ar-LB"/>
        </w:rPr>
        <w:t xml:space="preserve"> و</w:t>
      </w:r>
      <w:r w:rsidR="008E0CFF">
        <w:rPr>
          <w:rFonts w:asciiTheme="majorBidi" w:hAnsiTheme="majorBidi" w:cstheme="majorBidi" w:hint="cs"/>
          <w:sz w:val="36"/>
          <w:szCs w:val="36"/>
          <w:rtl/>
          <w:lang w:bidi="ar-LB"/>
        </w:rPr>
        <w:t xml:space="preserve">ذلك </w:t>
      </w:r>
      <w:r>
        <w:rPr>
          <w:rFonts w:asciiTheme="majorBidi" w:hAnsiTheme="majorBidi" w:cstheme="majorBidi" w:hint="cs"/>
          <w:sz w:val="36"/>
          <w:szCs w:val="36"/>
          <w:rtl/>
          <w:lang w:bidi="ar-LB"/>
        </w:rPr>
        <w:t xml:space="preserve">لِما فيه المصلحة العليا </w:t>
      </w:r>
      <w:r w:rsidR="00425395">
        <w:rPr>
          <w:rFonts w:asciiTheme="majorBidi" w:hAnsiTheme="majorBidi" w:cstheme="majorBidi" w:hint="cs"/>
          <w:sz w:val="36"/>
          <w:szCs w:val="36"/>
          <w:rtl/>
          <w:lang w:bidi="ar-LB"/>
        </w:rPr>
        <w:t>للدولة اللبنانية ،لكن ذلك لا يُغني عن المناقشة الموضوعية للقرار المذكور.</w:t>
      </w:r>
    </w:p>
    <w:p w:rsidR="001C49E6" w:rsidRDefault="00FC4273" w:rsidP="00FC4273">
      <w:pPr>
        <w:bidi/>
        <w:jc w:val="both"/>
        <w:rPr>
          <w:rFonts w:asciiTheme="majorBidi" w:hAnsiTheme="majorBidi" w:cstheme="majorBidi"/>
          <w:b/>
          <w:bCs/>
          <w:sz w:val="36"/>
          <w:szCs w:val="36"/>
          <w:u w:val="single"/>
          <w:rtl/>
          <w:lang w:bidi="ar-LB"/>
        </w:rPr>
      </w:pPr>
      <w:r>
        <w:rPr>
          <w:rFonts w:asciiTheme="majorBidi" w:hAnsiTheme="majorBidi" w:cstheme="majorBidi" w:hint="cs"/>
          <w:b/>
          <w:bCs/>
          <w:sz w:val="36"/>
          <w:szCs w:val="36"/>
          <w:u w:val="single"/>
          <w:rtl/>
          <w:lang w:bidi="ar-LB"/>
        </w:rPr>
        <w:lastRenderedPageBreak/>
        <w:t>أولاً بالشكل:</w:t>
      </w:r>
    </w:p>
    <w:p w:rsidR="00D4038C" w:rsidRPr="00D4038C" w:rsidRDefault="001C49E6" w:rsidP="00D4038C">
      <w:pPr>
        <w:pStyle w:val="ListParagraph"/>
        <w:numPr>
          <w:ilvl w:val="0"/>
          <w:numId w:val="1"/>
        </w:numPr>
        <w:bidi/>
        <w:jc w:val="both"/>
        <w:rPr>
          <w:rFonts w:asciiTheme="majorBidi" w:hAnsiTheme="majorBidi" w:cstheme="majorBidi"/>
          <w:sz w:val="36"/>
          <w:szCs w:val="36"/>
          <w:u w:val="single"/>
          <w:rtl/>
          <w:lang w:bidi="ar-LB"/>
        </w:rPr>
      </w:pPr>
      <w:r w:rsidRPr="00D4038C">
        <w:rPr>
          <w:rFonts w:asciiTheme="majorBidi" w:hAnsiTheme="majorBidi" w:cstheme="majorBidi" w:hint="cs"/>
          <w:sz w:val="36"/>
          <w:szCs w:val="36"/>
          <w:rtl/>
          <w:lang w:bidi="ar-LB"/>
        </w:rPr>
        <w:t>لقد انتهى تعليل رد الطعن لجهة مخالفة المادة 87 من الدستور موضوع البند (1) من فقرة الأساس،بطريقة يُستنتج منها قرار الرد استنتاجاً وليس بصورة قطعية،إذ ورد في الحيثية الأخيرة ما حرفيته:" ..</w:t>
      </w:r>
      <w:r w:rsidRPr="00D4038C">
        <w:rPr>
          <w:rFonts w:asciiTheme="majorBidi" w:hAnsiTheme="majorBidi" w:cstheme="majorBidi" w:hint="cs"/>
          <w:sz w:val="36"/>
          <w:szCs w:val="36"/>
          <w:u w:val="single"/>
          <w:rtl/>
          <w:lang w:bidi="ar-LB"/>
        </w:rPr>
        <w:t>لايجوز للحالة</w:t>
      </w:r>
      <w:r w:rsidR="001D4766" w:rsidRPr="00D4038C">
        <w:rPr>
          <w:rFonts w:asciiTheme="majorBidi" w:hAnsiTheme="majorBidi" w:cstheme="majorBidi" w:hint="cs"/>
          <w:sz w:val="36"/>
          <w:szCs w:val="36"/>
          <w:u w:val="single"/>
          <w:rtl/>
          <w:lang w:bidi="ar-LB"/>
        </w:rPr>
        <w:t xml:space="preserve"> الشاذة المتمثلة في غياب قطع الحساب لسنوات عدة ان تحول دون إقرار الموازنة</w:t>
      </w:r>
      <w:r w:rsidR="00D4038C" w:rsidRPr="00D4038C">
        <w:rPr>
          <w:rFonts w:asciiTheme="majorBidi" w:hAnsiTheme="majorBidi" w:cstheme="majorBidi" w:hint="cs"/>
          <w:sz w:val="36"/>
          <w:szCs w:val="36"/>
          <w:u w:val="single"/>
          <w:rtl/>
          <w:lang w:bidi="ar-LB"/>
        </w:rPr>
        <w:t xml:space="preserve"> العامة للعام 2018،على ان ........."</w:t>
      </w:r>
    </w:p>
    <w:p w:rsidR="006C4956" w:rsidRDefault="00D4038C" w:rsidP="00D4038C">
      <w:pPr>
        <w:bidi/>
        <w:jc w:val="both"/>
        <w:rPr>
          <w:rFonts w:asciiTheme="majorBidi" w:hAnsiTheme="majorBidi" w:cstheme="majorBidi"/>
          <w:b/>
          <w:bCs/>
          <w:sz w:val="36"/>
          <w:szCs w:val="36"/>
          <w:u w:val="single"/>
          <w:rtl/>
          <w:lang w:bidi="ar-LB"/>
        </w:rPr>
      </w:pPr>
      <w:r>
        <w:rPr>
          <w:rFonts w:asciiTheme="majorBidi" w:hAnsiTheme="majorBidi" w:cstheme="majorBidi" w:hint="cs"/>
          <w:sz w:val="36"/>
          <w:szCs w:val="36"/>
          <w:rtl/>
          <w:lang w:bidi="ar-LB"/>
        </w:rPr>
        <w:t>لقد كان من الأجدى ختم تلك الفقرة بقرار صريح برد الطعن لهذه الناحية</w:t>
      </w:r>
      <w:r w:rsidR="001C49E6" w:rsidRPr="00D4038C">
        <w:rPr>
          <w:rFonts w:asciiTheme="majorBidi" w:hAnsiTheme="majorBidi" w:cstheme="majorBidi" w:hint="cs"/>
          <w:sz w:val="36"/>
          <w:szCs w:val="36"/>
          <w:rtl/>
          <w:lang w:bidi="ar-LB"/>
        </w:rPr>
        <w:t xml:space="preserve"> </w:t>
      </w:r>
      <w:r>
        <w:rPr>
          <w:rFonts w:asciiTheme="majorBidi" w:hAnsiTheme="majorBidi" w:cstheme="majorBidi" w:hint="cs"/>
          <w:sz w:val="36"/>
          <w:szCs w:val="36"/>
          <w:rtl/>
          <w:lang w:bidi="ar-LB"/>
        </w:rPr>
        <w:t xml:space="preserve">،أسوة لما أعتمد </w:t>
      </w:r>
      <w:r w:rsidR="006C4956">
        <w:rPr>
          <w:rFonts w:asciiTheme="majorBidi" w:hAnsiTheme="majorBidi" w:cstheme="majorBidi" w:hint="cs"/>
          <w:sz w:val="36"/>
          <w:szCs w:val="36"/>
          <w:rtl/>
          <w:lang w:bidi="ar-LB"/>
        </w:rPr>
        <w:t xml:space="preserve"> في نهاية البند (2) من الطعن،عندما قرّرَ المجلس ما حرفيته:"</w:t>
      </w:r>
      <w:r w:rsidR="006C4956">
        <w:rPr>
          <w:rFonts w:asciiTheme="majorBidi" w:hAnsiTheme="majorBidi" w:cstheme="majorBidi" w:hint="cs"/>
          <w:sz w:val="36"/>
          <w:szCs w:val="36"/>
          <w:u w:val="single"/>
          <w:rtl/>
          <w:lang w:bidi="ar-LB"/>
        </w:rPr>
        <w:t>لذلك وان كان عدم التقيد بالمهل الدستورية يُشكّل انتهاكاً للدستور</w:t>
      </w:r>
      <w:r w:rsidR="006C4956">
        <w:rPr>
          <w:rFonts w:asciiTheme="majorBidi" w:hAnsiTheme="majorBidi" w:cstheme="majorBidi" w:hint="cs"/>
          <w:b/>
          <w:bCs/>
          <w:sz w:val="36"/>
          <w:szCs w:val="36"/>
          <w:u w:val="single"/>
          <w:rtl/>
          <w:lang w:bidi="ar-LB"/>
        </w:rPr>
        <w:t xml:space="preserve"> غير أنه لا يُشكل سبباً لإبطال موازنة العام 2018".</w:t>
      </w:r>
      <w:r w:rsidR="00336D98">
        <w:rPr>
          <w:rFonts w:asciiTheme="majorBidi" w:hAnsiTheme="majorBidi" w:cstheme="majorBidi" w:hint="cs"/>
          <w:b/>
          <w:bCs/>
          <w:sz w:val="36"/>
          <w:szCs w:val="36"/>
          <w:u w:val="single"/>
          <w:rtl/>
          <w:lang w:bidi="ar-LB"/>
        </w:rPr>
        <w:t xml:space="preserve"> </w:t>
      </w:r>
    </w:p>
    <w:p w:rsidR="00336D98" w:rsidRDefault="00336D98" w:rsidP="00336D98">
      <w:pPr>
        <w:bidi/>
        <w:jc w:val="both"/>
        <w:rPr>
          <w:rFonts w:asciiTheme="majorBidi" w:hAnsiTheme="majorBidi" w:cstheme="majorBidi"/>
          <w:b/>
          <w:bCs/>
          <w:sz w:val="36"/>
          <w:szCs w:val="36"/>
          <w:u w:val="single"/>
          <w:rtl/>
          <w:lang w:bidi="ar-LB"/>
        </w:rPr>
      </w:pPr>
      <w:r>
        <w:rPr>
          <w:rFonts w:asciiTheme="majorBidi" w:hAnsiTheme="majorBidi" w:cstheme="majorBidi" w:hint="cs"/>
          <w:b/>
          <w:bCs/>
          <w:sz w:val="36"/>
          <w:szCs w:val="36"/>
          <w:u w:val="single"/>
          <w:rtl/>
          <w:lang w:bidi="ar-LB"/>
        </w:rPr>
        <w:t>ثانياً في المضمون:</w:t>
      </w:r>
    </w:p>
    <w:p w:rsidR="00FC4273" w:rsidRDefault="00336D98" w:rsidP="00336D98">
      <w:pPr>
        <w:pStyle w:val="ListParagraph"/>
        <w:bidi/>
        <w:ind w:left="830"/>
        <w:jc w:val="both"/>
        <w:rPr>
          <w:rFonts w:asciiTheme="majorBidi" w:hAnsiTheme="majorBidi" w:cstheme="majorBidi"/>
          <w:sz w:val="36"/>
          <w:szCs w:val="36"/>
          <w:lang w:bidi="ar-LB"/>
        </w:rPr>
      </w:pPr>
      <w:r>
        <w:rPr>
          <w:rFonts w:asciiTheme="majorBidi" w:hAnsiTheme="majorBidi" w:cstheme="majorBidi" w:hint="cs"/>
          <w:sz w:val="36"/>
          <w:szCs w:val="36"/>
          <w:rtl/>
          <w:lang w:bidi="ar-LB"/>
        </w:rPr>
        <w:t>1-</w:t>
      </w:r>
      <w:r w:rsidR="006C4956">
        <w:rPr>
          <w:rFonts w:asciiTheme="majorBidi" w:hAnsiTheme="majorBidi" w:cstheme="majorBidi" w:hint="cs"/>
          <w:sz w:val="36"/>
          <w:szCs w:val="36"/>
          <w:rtl/>
          <w:lang w:bidi="ar-LB"/>
        </w:rPr>
        <w:t>لقد جاء التعليل موفقاً بالنسبة للبند (2) المتعلق بطلب إبطال  قانون الموازنة</w:t>
      </w:r>
      <w:r w:rsidR="001C49E6" w:rsidRPr="006C4956">
        <w:rPr>
          <w:rFonts w:asciiTheme="majorBidi" w:hAnsiTheme="majorBidi" w:cstheme="majorBidi" w:hint="cs"/>
          <w:sz w:val="36"/>
          <w:szCs w:val="36"/>
          <w:rtl/>
          <w:lang w:bidi="ar-LB"/>
        </w:rPr>
        <w:t xml:space="preserve"> </w:t>
      </w:r>
      <w:r w:rsidR="006C4956">
        <w:rPr>
          <w:rFonts w:asciiTheme="majorBidi" w:hAnsiTheme="majorBidi" w:cstheme="majorBidi" w:hint="cs"/>
          <w:sz w:val="36"/>
          <w:szCs w:val="36"/>
          <w:rtl/>
          <w:lang w:bidi="ar-LB"/>
        </w:rPr>
        <w:t>بسبب عدم احترام المهل الدستورية.</w:t>
      </w:r>
    </w:p>
    <w:p w:rsidR="006C4956" w:rsidRDefault="006C4956" w:rsidP="006C4956">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لكن بالرغم من ذلك،كان يقتضي بالاضافة الى ما استند عليه القرار من ان: "المهل هي للحث وليس للإسقاط"</w:t>
      </w:r>
      <w:r w:rsidR="008E0CFF">
        <w:rPr>
          <w:rFonts w:asciiTheme="majorBidi" w:hAnsiTheme="majorBidi" w:cstheme="majorBidi" w:hint="cs"/>
          <w:sz w:val="36"/>
          <w:szCs w:val="36"/>
          <w:rtl/>
          <w:lang w:bidi="ar-LB"/>
        </w:rPr>
        <w:t>،وبالرغم من حسن الأقتباس عن الفقه والاجتهاد لهذه الناحية،</w:t>
      </w:r>
      <w:r>
        <w:rPr>
          <w:rFonts w:asciiTheme="majorBidi" w:hAnsiTheme="majorBidi" w:cstheme="majorBidi" w:hint="cs"/>
          <w:sz w:val="36"/>
          <w:szCs w:val="36"/>
          <w:rtl/>
          <w:lang w:bidi="ar-LB"/>
        </w:rPr>
        <w:t xml:space="preserve"> </w:t>
      </w:r>
      <w:r w:rsidR="008E0CFF">
        <w:rPr>
          <w:rFonts w:asciiTheme="majorBidi" w:hAnsiTheme="majorBidi" w:cstheme="majorBidi" w:hint="cs"/>
          <w:sz w:val="36"/>
          <w:szCs w:val="36"/>
          <w:rtl/>
          <w:lang w:bidi="ar-LB"/>
        </w:rPr>
        <w:t xml:space="preserve">سيما وانه </w:t>
      </w:r>
      <w:r w:rsidR="00802AA1">
        <w:rPr>
          <w:rFonts w:asciiTheme="majorBidi" w:hAnsiTheme="majorBidi" w:cstheme="majorBidi" w:hint="cs"/>
          <w:sz w:val="36"/>
          <w:szCs w:val="36"/>
          <w:rtl/>
          <w:lang w:bidi="ar-LB"/>
        </w:rPr>
        <w:t>عند عدم التقيد بالمهل لم ينص الدستور على منع  الإصدار لاحقاً،</w:t>
      </w:r>
      <w:r w:rsidR="00341814">
        <w:rPr>
          <w:rFonts w:asciiTheme="majorBidi" w:hAnsiTheme="majorBidi" w:cstheme="majorBidi" w:hint="cs"/>
          <w:sz w:val="36"/>
          <w:szCs w:val="36"/>
          <w:rtl/>
          <w:lang w:bidi="ar-LB"/>
        </w:rPr>
        <w:t>والغاية من تلك المهل هي تنظيم العمل المشترك بين السلطتين التنفيذية والتشريعية عند وضع الموازنة،لذا</w:t>
      </w:r>
      <w:r w:rsidR="00802AA1">
        <w:rPr>
          <w:rFonts w:asciiTheme="majorBidi" w:hAnsiTheme="majorBidi" w:cstheme="majorBidi" w:hint="cs"/>
          <w:sz w:val="36"/>
          <w:szCs w:val="36"/>
          <w:rtl/>
          <w:lang w:bidi="ar-LB"/>
        </w:rPr>
        <w:t xml:space="preserve"> </w:t>
      </w:r>
      <w:r>
        <w:rPr>
          <w:rFonts w:asciiTheme="majorBidi" w:hAnsiTheme="majorBidi" w:cstheme="majorBidi" w:hint="cs"/>
          <w:sz w:val="36"/>
          <w:szCs w:val="36"/>
          <w:rtl/>
          <w:lang w:bidi="ar-LB"/>
        </w:rPr>
        <w:t>كان ينبغي</w:t>
      </w:r>
      <w:r w:rsidR="00802AA1">
        <w:rPr>
          <w:rFonts w:asciiTheme="majorBidi" w:hAnsiTheme="majorBidi" w:cstheme="majorBidi" w:hint="cs"/>
          <w:sz w:val="36"/>
          <w:szCs w:val="36"/>
          <w:rtl/>
          <w:lang w:bidi="ar-LB"/>
        </w:rPr>
        <w:t xml:space="preserve"> أيضاً</w:t>
      </w:r>
      <w:r>
        <w:rPr>
          <w:rFonts w:asciiTheme="majorBidi" w:hAnsiTheme="majorBidi" w:cstheme="majorBidi" w:hint="cs"/>
          <w:sz w:val="36"/>
          <w:szCs w:val="36"/>
          <w:rtl/>
          <w:lang w:bidi="ar-LB"/>
        </w:rPr>
        <w:t xml:space="preserve"> </w:t>
      </w:r>
      <w:r w:rsidR="00341814">
        <w:rPr>
          <w:rFonts w:asciiTheme="majorBidi" w:hAnsiTheme="majorBidi" w:cstheme="majorBidi" w:hint="cs"/>
          <w:sz w:val="36"/>
          <w:szCs w:val="36"/>
          <w:rtl/>
          <w:lang w:bidi="ar-LB"/>
        </w:rPr>
        <w:t>ان يضاف الى ذلك التعليل ما يلي</w:t>
      </w:r>
      <w:r w:rsidR="00DE56AF">
        <w:rPr>
          <w:rFonts w:asciiTheme="majorBidi" w:hAnsiTheme="majorBidi" w:cstheme="majorBidi" w:hint="cs"/>
          <w:sz w:val="36"/>
          <w:szCs w:val="36"/>
          <w:rtl/>
          <w:lang w:bidi="ar-LB"/>
        </w:rPr>
        <w:t>:</w:t>
      </w:r>
    </w:p>
    <w:p w:rsidR="00DE56AF" w:rsidRDefault="00DE56AF" w:rsidP="00DE56AF">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"وحيث ان المهل الدستورية بشأن إقرار الموازنة،الغاية منها ضبط الايقاع الدستوري بين الصلاحيات الممنوحة للسلطة التشريعية والتنفيذية في آن معاً،منعاً لأي تجاوز من قبل أي منهما على الآخر،بمعنى انه لا يجوز للسلطة </w:t>
      </w:r>
      <w:r w:rsidR="00802AA1">
        <w:rPr>
          <w:rFonts w:asciiTheme="majorBidi" w:hAnsiTheme="majorBidi" w:cstheme="majorBidi" w:hint="cs"/>
          <w:sz w:val="36"/>
          <w:szCs w:val="36"/>
          <w:rtl/>
          <w:lang w:bidi="ar-LB"/>
        </w:rPr>
        <w:t>التنفيذية إ</w:t>
      </w:r>
      <w:r>
        <w:rPr>
          <w:rFonts w:asciiTheme="majorBidi" w:hAnsiTheme="majorBidi" w:cstheme="majorBidi" w:hint="cs"/>
          <w:sz w:val="36"/>
          <w:szCs w:val="36"/>
          <w:rtl/>
          <w:lang w:bidi="ar-LB"/>
        </w:rPr>
        <w:t>صدار المواز</w:t>
      </w:r>
      <w:r w:rsidR="00802AA1">
        <w:rPr>
          <w:rFonts w:asciiTheme="majorBidi" w:hAnsiTheme="majorBidi" w:cstheme="majorBidi" w:hint="cs"/>
          <w:sz w:val="36"/>
          <w:szCs w:val="36"/>
          <w:rtl/>
          <w:lang w:bidi="ar-LB"/>
        </w:rPr>
        <w:t>ن</w:t>
      </w:r>
      <w:r>
        <w:rPr>
          <w:rFonts w:asciiTheme="majorBidi" w:hAnsiTheme="majorBidi" w:cstheme="majorBidi" w:hint="cs"/>
          <w:sz w:val="36"/>
          <w:szCs w:val="36"/>
          <w:rtl/>
          <w:lang w:bidi="ar-LB"/>
        </w:rPr>
        <w:t>ة</w:t>
      </w:r>
      <w:r w:rsidR="00802AA1">
        <w:rPr>
          <w:rFonts w:asciiTheme="majorBidi" w:hAnsiTheme="majorBidi" w:cstheme="majorBidi" w:hint="cs"/>
          <w:sz w:val="36"/>
          <w:szCs w:val="36"/>
          <w:rtl/>
          <w:lang w:bidi="ar-LB"/>
        </w:rPr>
        <w:t xml:space="preserve"> بمرسوم،</w:t>
      </w:r>
      <w:r>
        <w:rPr>
          <w:rFonts w:asciiTheme="majorBidi" w:hAnsiTheme="majorBidi" w:cstheme="majorBidi" w:hint="cs"/>
          <w:sz w:val="36"/>
          <w:szCs w:val="36"/>
          <w:rtl/>
          <w:lang w:bidi="ar-LB"/>
        </w:rPr>
        <w:t xml:space="preserve"> دون ان تكون قد التزمت بالمهلة الدستورية لجهة إيداع الموازنة مجلس النواب."</w:t>
      </w:r>
    </w:p>
    <w:p w:rsidR="009E22C6" w:rsidRDefault="009E22C6" w:rsidP="009E22C6">
      <w:pPr>
        <w:pStyle w:val="ListParagraph"/>
        <w:numPr>
          <w:ilvl w:val="0"/>
          <w:numId w:val="1"/>
        </w:numPr>
        <w:bidi/>
        <w:jc w:val="both"/>
        <w:rPr>
          <w:rFonts w:asciiTheme="majorBidi" w:hAnsiTheme="majorBidi" w:cstheme="majorBidi"/>
          <w:sz w:val="36"/>
          <w:szCs w:val="36"/>
          <w:lang w:bidi="ar-LB"/>
        </w:rPr>
      </w:pPr>
      <w:r>
        <w:rPr>
          <w:rFonts w:asciiTheme="majorBidi" w:hAnsiTheme="majorBidi" w:cstheme="majorBidi" w:hint="cs"/>
          <w:sz w:val="36"/>
          <w:szCs w:val="36"/>
          <w:rtl/>
          <w:lang w:bidi="ar-LB"/>
        </w:rPr>
        <w:t xml:space="preserve">لقد جاء تعليل البند (3) حاسماً بشأن عدم وجود مخالفة دستورية بخصوص المادة 13 من قانون الموازنة المطعون فيها.لا سيما عند توضيح </w:t>
      </w:r>
      <w:r w:rsidR="009B29E6">
        <w:rPr>
          <w:rFonts w:asciiTheme="majorBidi" w:hAnsiTheme="majorBidi" w:cstheme="majorBidi" w:hint="cs"/>
          <w:sz w:val="36"/>
          <w:szCs w:val="36"/>
          <w:rtl/>
          <w:lang w:bidi="ar-LB"/>
        </w:rPr>
        <w:t xml:space="preserve">الفرق بين </w:t>
      </w:r>
      <w:r>
        <w:rPr>
          <w:rFonts w:asciiTheme="majorBidi" w:hAnsiTheme="majorBidi" w:cstheme="majorBidi" w:hint="cs"/>
          <w:sz w:val="36"/>
          <w:szCs w:val="36"/>
          <w:rtl/>
          <w:lang w:bidi="ar-LB"/>
        </w:rPr>
        <w:t>مفهوم سلفة الخزينة</w:t>
      </w:r>
      <w:r w:rsidR="009B29E6">
        <w:rPr>
          <w:rFonts w:asciiTheme="majorBidi" w:hAnsiTheme="majorBidi" w:cstheme="majorBidi" w:hint="cs"/>
          <w:sz w:val="36"/>
          <w:szCs w:val="36"/>
          <w:rtl/>
          <w:lang w:bidi="ar-LB"/>
        </w:rPr>
        <w:t xml:space="preserve"> و مفهوم سلفة الموازنة.</w:t>
      </w:r>
    </w:p>
    <w:p w:rsidR="009B29E6" w:rsidRDefault="009B29E6" w:rsidP="009B29E6">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من هنا لا غبار على رد المجلس الطعن في هذه المادة.</w:t>
      </w:r>
    </w:p>
    <w:p w:rsidR="000F51F4" w:rsidRDefault="009B29E6" w:rsidP="009B29E6">
      <w:pPr>
        <w:pStyle w:val="ListParagraph"/>
        <w:numPr>
          <w:ilvl w:val="0"/>
          <w:numId w:val="1"/>
        </w:numPr>
        <w:bidi/>
        <w:jc w:val="both"/>
        <w:rPr>
          <w:rFonts w:asciiTheme="majorBidi" w:hAnsiTheme="majorBidi" w:cstheme="majorBidi"/>
          <w:sz w:val="36"/>
          <w:szCs w:val="36"/>
          <w:lang w:bidi="ar-LB"/>
        </w:rPr>
      </w:pPr>
      <w:r>
        <w:rPr>
          <w:rFonts w:asciiTheme="majorBidi" w:hAnsiTheme="majorBidi" w:cstheme="majorBidi" w:hint="cs"/>
          <w:sz w:val="36"/>
          <w:szCs w:val="36"/>
          <w:rtl/>
          <w:lang w:bidi="ar-LB"/>
        </w:rPr>
        <w:lastRenderedPageBreak/>
        <w:t xml:space="preserve">لقد جاء تعليلي البندين (4) و(5) بشأن الطعن </w:t>
      </w:r>
      <w:r w:rsidR="00341814">
        <w:rPr>
          <w:rFonts w:asciiTheme="majorBidi" w:hAnsiTheme="majorBidi" w:cstheme="majorBidi" w:hint="cs"/>
          <w:sz w:val="36"/>
          <w:szCs w:val="36"/>
          <w:rtl/>
          <w:lang w:bidi="ar-LB"/>
        </w:rPr>
        <w:t>ب</w:t>
      </w:r>
      <w:r>
        <w:rPr>
          <w:rFonts w:asciiTheme="majorBidi" w:hAnsiTheme="majorBidi" w:cstheme="majorBidi" w:hint="cs"/>
          <w:sz w:val="36"/>
          <w:szCs w:val="36"/>
          <w:rtl/>
          <w:lang w:bidi="ar-LB"/>
        </w:rPr>
        <w:t xml:space="preserve">قوانين البرامج والتعديلات الضريبية </w:t>
      </w:r>
      <w:r>
        <w:rPr>
          <w:rFonts w:asciiTheme="majorBidi" w:hAnsiTheme="majorBidi" w:cstheme="majorBidi"/>
          <w:sz w:val="36"/>
          <w:szCs w:val="36"/>
          <w:rtl/>
          <w:lang w:bidi="ar-LB"/>
        </w:rPr>
        <w:t>–</w:t>
      </w:r>
      <w:r>
        <w:rPr>
          <w:rFonts w:asciiTheme="majorBidi" w:hAnsiTheme="majorBidi" w:cstheme="majorBidi" w:hint="cs"/>
          <w:sz w:val="36"/>
          <w:szCs w:val="36"/>
          <w:rtl/>
          <w:lang w:bidi="ar-LB"/>
        </w:rPr>
        <w:t xml:space="preserve"> بصورة مقتضبة </w:t>
      </w:r>
      <w:r>
        <w:rPr>
          <w:rFonts w:asciiTheme="majorBidi" w:hAnsiTheme="majorBidi" w:cstheme="majorBidi"/>
          <w:sz w:val="36"/>
          <w:szCs w:val="36"/>
          <w:rtl/>
          <w:lang w:bidi="ar-LB"/>
        </w:rPr>
        <w:t>–</w:t>
      </w:r>
      <w:r>
        <w:rPr>
          <w:rFonts w:asciiTheme="majorBidi" w:hAnsiTheme="majorBidi" w:cstheme="majorBidi" w:hint="cs"/>
          <w:sz w:val="36"/>
          <w:szCs w:val="36"/>
          <w:rtl/>
          <w:lang w:bidi="ar-LB"/>
        </w:rPr>
        <w:t xml:space="preserve"> في موقعهما ال</w:t>
      </w:r>
      <w:r w:rsidR="00341814">
        <w:rPr>
          <w:rFonts w:asciiTheme="majorBidi" w:hAnsiTheme="majorBidi" w:cstheme="majorBidi" w:hint="cs"/>
          <w:sz w:val="36"/>
          <w:szCs w:val="36"/>
          <w:rtl/>
          <w:lang w:bidi="ar-LB"/>
        </w:rPr>
        <w:t>د</w:t>
      </w:r>
      <w:r>
        <w:rPr>
          <w:rFonts w:asciiTheme="majorBidi" w:hAnsiTheme="majorBidi" w:cstheme="majorBidi" w:hint="cs"/>
          <w:sz w:val="36"/>
          <w:szCs w:val="36"/>
          <w:rtl/>
          <w:lang w:bidi="ar-LB"/>
        </w:rPr>
        <w:t xml:space="preserve">ستوري الصحيح،حيث لا ضرورة للتوسع في أسانيد رد الطعن في دستورية الفصلين </w:t>
      </w:r>
      <w:r w:rsidR="000F51F4">
        <w:rPr>
          <w:rFonts w:asciiTheme="majorBidi" w:hAnsiTheme="majorBidi" w:cstheme="majorBidi" w:hint="cs"/>
          <w:sz w:val="36"/>
          <w:szCs w:val="36"/>
          <w:rtl/>
          <w:lang w:bidi="ar-LB"/>
        </w:rPr>
        <w:t>الثاني والثالث من قانون الموازنة.</w:t>
      </w:r>
    </w:p>
    <w:p w:rsidR="009B29E6" w:rsidRPr="005B24B6" w:rsidRDefault="000F51F4" w:rsidP="000F51F4">
      <w:pPr>
        <w:bidi/>
        <w:jc w:val="both"/>
        <w:rPr>
          <w:rFonts w:asciiTheme="majorBidi" w:hAnsiTheme="majorBidi" w:cstheme="majorBidi"/>
          <w:sz w:val="36"/>
          <w:szCs w:val="36"/>
          <w:u w:val="single"/>
          <w:rtl/>
          <w:lang w:bidi="ar-LB"/>
        </w:rPr>
      </w:pPr>
      <w:r>
        <w:rPr>
          <w:rFonts w:asciiTheme="majorBidi" w:hAnsiTheme="majorBidi" w:cstheme="majorBidi" w:hint="cs"/>
          <w:b/>
          <w:bCs/>
          <w:sz w:val="36"/>
          <w:szCs w:val="36"/>
          <w:rtl/>
          <w:lang w:bidi="ar-LB"/>
        </w:rPr>
        <w:t>بيد أنه لا بدّ من التطرق الى ملاحظة وهي، أنه كان من الأجدى حذف كلمة "قانوني" من الحيثية التالية:</w:t>
      </w:r>
      <w:r w:rsidR="009B29E6" w:rsidRPr="000F51F4">
        <w:rPr>
          <w:rFonts w:asciiTheme="majorBidi" w:hAnsiTheme="majorBidi" w:cstheme="majorBidi" w:hint="cs"/>
          <w:sz w:val="36"/>
          <w:szCs w:val="36"/>
          <w:rtl/>
          <w:lang w:bidi="ar-LB"/>
        </w:rPr>
        <w:t xml:space="preserve"> </w:t>
      </w:r>
      <w:r>
        <w:rPr>
          <w:rFonts w:asciiTheme="majorBidi" w:hAnsiTheme="majorBidi" w:cstheme="majorBidi" w:hint="cs"/>
          <w:sz w:val="36"/>
          <w:szCs w:val="36"/>
          <w:rtl/>
          <w:lang w:bidi="ar-LB"/>
        </w:rPr>
        <w:t xml:space="preserve">" </w:t>
      </w:r>
      <w:r w:rsidRPr="005B24B6">
        <w:rPr>
          <w:rFonts w:asciiTheme="majorBidi" w:hAnsiTheme="majorBidi" w:cstheme="majorBidi" w:hint="cs"/>
          <w:sz w:val="36"/>
          <w:szCs w:val="36"/>
          <w:u w:val="single"/>
          <w:rtl/>
          <w:lang w:bidi="ar-LB"/>
        </w:rPr>
        <w:t xml:space="preserve">لذلك ليس ثمة مبرر دستوري </w:t>
      </w:r>
      <w:r w:rsidRPr="005B24B6">
        <w:rPr>
          <w:rFonts w:asciiTheme="majorBidi" w:hAnsiTheme="majorBidi" w:cstheme="majorBidi" w:hint="cs"/>
          <w:b/>
          <w:bCs/>
          <w:sz w:val="36"/>
          <w:szCs w:val="36"/>
          <w:u w:val="single"/>
          <w:rtl/>
          <w:lang w:bidi="ar-LB"/>
        </w:rPr>
        <w:t>أو قانوني</w:t>
      </w:r>
      <w:r w:rsidRPr="005B24B6">
        <w:rPr>
          <w:rFonts w:asciiTheme="majorBidi" w:hAnsiTheme="majorBidi" w:cstheme="majorBidi" w:hint="cs"/>
          <w:sz w:val="36"/>
          <w:szCs w:val="36"/>
          <w:u w:val="single"/>
          <w:rtl/>
          <w:lang w:bidi="ar-LB"/>
        </w:rPr>
        <w:t xml:space="preserve"> لإبطال الفصل الثالث من موازنة 2018 برمته</w:t>
      </w:r>
      <w:r w:rsidR="005B24B6">
        <w:rPr>
          <w:rFonts w:asciiTheme="majorBidi" w:hAnsiTheme="majorBidi" w:cstheme="majorBidi" w:hint="cs"/>
          <w:sz w:val="36"/>
          <w:szCs w:val="36"/>
          <w:u w:val="single"/>
          <w:rtl/>
          <w:lang w:bidi="ar-LB"/>
        </w:rPr>
        <w:t>"</w:t>
      </w:r>
      <w:r w:rsidRPr="005B24B6">
        <w:rPr>
          <w:rFonts w:asciiTheme="majorBidi" w:hAnsiTheme="majorBidi" w:cstheme="majorBidi" w:hint="cs"/>
          <w:sz w:val="36"/>
          <w:szCs w:val="36"/>
          <w:u w:val="single"/>
          <w:rtl/>
          <w:lang w:bidi="ar-LB"/>
        </w:rPr>
        <w:t>.</w:t>
      </w:r>
    </w:p>
    <w:p w:rsidR="000F51F4" w:rsidRDefault="000F51F4" w:rsidP="000F51F4">
      <w:pPr>
        <w:bidi/>
        <w:jc w:val="both"/>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لأن القاضي الدستوري</w:t>
      </w:r>
      <w:r w:rsidR="005B24B6">
        <w:rPr>
          <w:rFonts w:asciiTheme="majorBidi" w:hAnsiTheme="majorBidi" w:cstheme="majorBidi" w:hint="cs"/>
          <w:b/>
          <w:bCs/>
          <w:sz w:val="36"/>
          <w:szCs w:val="36"/>
          <w:rtl/>
          <w:lang w:bidi="ar-LB"/>
        </w:rPr>
        <w:t xml:space="preserve">،يلفظ قراره استناداً للدستور ولا علاقة للقانون </w:t>
      </w:r>
      <w:r w:rsidR="00336D98">
        <w:rPr>
          <w:rFonts w:asciiTheme="majorBidi" w:hAnsiTheme="majorBidi" w:cstheme="majorBidi" w:hint="cs"/>
          <w:b/>
          <w:bCs/>
          <w:sz w:val="36"/>
          <w:szCs w:val="36"/>
          <w:rtl/>
          <w:lang w:bidi="ar-LB"/>
        </w:rPr>
        <w:t xml:space="preserve">أو النظام الداخلي لمجلس النواب </w:t>
      </w:r>
      <w:r w:rsidR="005B24B6">
        <w:rPr>
          <w:rFonts w:asciiTheme="majorBidi" w:hAnsiTheme="majorBidi" w:cstheme="majorBidi" w:hint="cs"/>
          <w:b/>
          <w:bCs/>
          <w:sz w:val="36"/>
          <w:szCs w:val="36"/>
          <w:rtl/>
          <w:lang w:bidi="ar-LB"/>
        </w:rPr>
        <w:t>بذلك.</w:t>
      </w:r>
    </w:p>
    <w:p w:rsidR="00ED7AF3" w:rsidRDefault="00ED7AF3" w:rsidP="00ED7AF3">
      <w:pPr>
        <w:pStyle w:val="ListParagraph"/>
        <w:numPr>
          <w:ilvl w:val="0"/>
          <w:numId w:val="1"/>
        </w:numPr>
        <w:bidi/>
        <w:jc w:val="both"/>
        <w:rPr>
          <w:rFonts w:asciiTheme="majorBidi" w:hAnsiTheme="majorBidi" w:cstheme="majorBidi"/>
          <w:sz w:val="36"/>
          <w:szCs w:val="36"/>
          <w:lang w:bidi="ar-LB"/>
        </w:rPr>
      </w:pPr>
      <w:r>
        <w:rPr>
          <w:rFonts w:asciiTheme="majorBidi" w:hAnsiTheme="majorBidi" w:cstheme="majorBidi" w:hint="cs"/>
          <w:sz w:val="36"/>
          <w:szCs w:val="36"/>
          <w:rtl/>
          <w:lang w:bidi="ar-LB"/>
        </w:rPr>
        <w:t>فيما يتعلق بإبطال المادة 26 من قانون الموازنة المتعلقة بالتسوية والاعفاءات الضريبية موضوع البند (6) من القرار.</w:t>
      </w:r>
    </w:p>
    <w:p w:rsidR="00ED7AF3" w:rsidRDefault="00ED7AF3" w:rsidP="00ED7AF3">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لا شك ان القاضي الدستوري من صلاحيته أن يقوم بالتفسير الذي يراه ملائماً للقانون المطعون فيه،لكن فيما يتعلق بإبطاله هذه المادة،كنا نتمنى لو أنه أستعان بخبراء ماليين لتوضيح مدى انعكاس هذه المادة على المالية العامة،وما هو المردود المالي الناتج عنها لصالح الخزينة،كونها تتعلق بتسوية مكلفين مُتعثرين لم يتمكنوا من تقديم تصاريحهم،ولن يقدروا على ذلك.!!! </w:t>
      </w:r>
      <w:r w:rsidR="00336D98">
        <w:rPr>
          <w:rFonts w:asciiTheme="majorBidi" w:hAnsiTheme="majorBidi" w:cstheme="majorBidi" w:hint="cs"/>
          <w:sz w:val="36"/>
          <w:szCs w:val="36"/>
          <w:rtl/>
          <w:lang w:bidi="ar-LB"/>
        </w:rPr>
        <w:t>وبالتالي ستبقى الخزينة هي الخاسرة.</w:t>
      </w:r>
    </w:p>
    <w:p w:rsidR="00122B2B" w:rsidRDefault="00ED7AF3" w:rsidP="00ED7AF3">
      <w:pPr>
        <w:bidi/>
        <w:jc w:val="both"/>
        <w:rPr>
          <w:rFonts w:asciiTheme="majorBidi" w:hAnsiTheme="majorBidi" w:cstheme="majorBidi"/>
          <w:sz w:val="36"/>
          <w:szCs w:val="36"/>
          <w:rtl/>
          <w:lang w:bidi="ar-LB"/>
        </w:rPr>
      </w:pPr>
      <w:r>
        <w:rPr>
          <w:rFonts w:asciiTheme="majorBidi" w:hAnsiTheme="majorBidi" w:cstheme="majorBidi" w:hint="cs"/>
          <w:sz w:val="36"/>
          <w:szCs w:val="36"/>
          <w:rtl/>
          <w:lang w:bidi="ar-LB"/>
        </w:rPr>
        <w:t xml:space="preserve">وعلى سبيل الاستطراد ألآ كان من الممكن الإبقاء على هذه المادة،وان كان بشرط تطبيقها لمرة واحدة،وذلك تسهيلاً للمتعثرين من بين المكلفين،ومن </w:t>
      </w:r>
      <w:r w:rsidR="00C74916">
        <w:rPr>
          <w:rFonts w:asciiTheme="majorBidi" w:hAnsiTheme="majorBidi" w:cstheme="majorBidi" w:hint="cs"/>
          <w:sz w:val="36"/>
          <w:szCs w:val="36"/>
          <w:rtl/>
          <w:lang w:bidi="ar-LB"/>
        </w:rPr>
        <w:t>يضمن ان الذين قدموا تصاريحهم،كانت قانونية وصرحوا بصورة جدية عن أرباحهم !! مراقبوا المالية يعرفون كل شيء،ولذلك ألم يكن من الأجدى  اجتماعياً ومالياً (ضخ أموال الى الخزينة من قبل متعثرين مالياً) وعدم إبطال هذه المادة لهذه الأسباب الموجبة.</w:t>
      </w:r>
    </w:p>
    <w:p w:rsidR="00392806" w:rsidRDefault="00122B2B" w:rsidP="00122B2B">
      <w:pPr>
        <w:bidi/>
        <w:jc w:val="both"/>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تبقى ملاحظة لا بدّ منها وهي انه كان من الأجدى عدم تطرق المجلس الدستوري</w:t>
      </w:r>
      <w:r w:rsidR="00392806">
        <w:rPr>
          <w:rFonts w:asciiTheme="majorBidi" w:hAnsiTheme="majorBidi" w:cstheme="majorBidi" w:hint="cs"/>
          <w:b/>
          <w:bCs/>
          <w:sz w:val="36"/>
          <w:szCs w:val="36"/>
          <w:rtl/>
          <w:lang w:bidi="ar-LB"/>
        </w:rPr>
        <w:t xml:space="preserve"> الى عدد البنود الواردة في تلك المادة (16 بنداً وفقرات متعددة وردت في ست صفحات) لأن هذا الأسناد لا علاقة له بمخالفة دستورية،فللمشرع الحرية المطلقة في اعتماد الصيغة الملائمة لأي قانون طالما لا تتضمن مخالفة دستورية.</w:t>
      </w:r>
    </w:p>
    <w:p w:rsidR="00392806" w:rsidRDefault="00392806" w:rsidP="00392806">
      <w:pPr>
        <w:pStyle w:val="ListParagraph"/>
        <w:numPr>
          <w:ilvl w:val="0"/>
          <w:numId w:val="1"/>
        </w:numPr>
        <w:bidi/>
        <w:jc w:val="both"/>
        <w:rPr>
          <w:rFonts w:asciiTheme="majorBidi" w:hAnsiTheme="majorBidi" w:cstheme="majorBidi"/>
          <w:sz w:val="36"/>
          <w:szCs w:val="36"/>
          <w:lang w:bidi="ar-LB"/>
        </w:rPr>
      </w:pPr>
      <w:r>
        <w:rPr>
          <w:rFonts w:asciiTheme="majorBidi" w:hAnsiTheme="majorBidi" w:cstheme="majorBidi" w:hint="cs"/>
          <w:sz w:val="36"/>
          <w:szCs w:val="36"/>
          <w:rtl/>
          <w:lang w:bidi="ar-LB"/>
        </w:rPr>
        <w:t>فيما يتعلق بطلب إبطال الفصل الرابع برمته موضوع البند (7) من القرار.</w:t>
      </w:r>
    </w:p>
    <w:p w:rsidR="00ED7AF3" w:rsidRDefault="00392806" w:rsidP="00392806">
      <w:pPr>
        <w:bidi/>
        <w:jc w:val="both"/>
        <w:rPr>
          <w:rFonts w:asciiTheme="majorBidi" w:hAnsiTheme="majorBidi" w:cstheme="majorBidi"/>
          <w:sz w:val="36"/>
          <w:szCs w:val="36"/>
          <w:rtl/>
          <w:lang w:bidi="ar-LB"/>
        </w:rPr>
      </w:pPr>
      <w:r>
        <w:rPr>
          <w:rFonts w:asciiTheme="majorBidi" w:hAnsiTheme="majorBidi" w:cstheme="majorBidi" w:hint="cs"/>
          <w:b/>
          <w:bCs/>
          <w:sz w:val="36"/>
          <w:szCs w:val="36"/>
          <w:rtl/>
          <w:lang w:bidi="ar-LB"/>
        </w:rPr>
        <w:t xml:space="preserve">لقد جاء القرار في موقعه القانوني،لا بل ان المجلس الدستوري مارس صلاحيته كما يجب من خلال تطبيق مبدأ </w:t>
      </w:r>
      <w:r>
        <w:rPr>
          <w:rFonts w:asciiTheme="majorBidi" w:hAnsiTheme="majorBidi" w:cstheme="majorBidi"/>
          <w:b/>
          <w:bCs/>
          <w:sz w:val="36"/>
          <w:szCs w:val="36"/>
          <w:lang w:bidi="ar-LB"/>
        </w:rPr>
        <w:t xml:space="preserve">Ultra </w:t>
      </w:r>
      <w:proofErr w:type="spellStart"/>
      <w:r>
        <w:rPr>
          <w:rFonts w:asciiTheme="majorBidi" w:hAnsiTheme="majorBidi" w:cstheme="majorBidi"/>
          <w:b/>
          <w:bCs/>
          <w:sz w:val="36"/>
          <w:szCs w:val="36"/>
          <w:lang w:bidi="ar-LB"/>
        </w:rPr>
        <w:t>Petita</w:t>
      </w:r>
      <w:proofErr w:type="spellEnd"/>
      <w:r w:rsidRPr="00392806">
        <w:rPr>
          <w:rFonts w:asciiTheme="majorBidi" w:hAnsiTheme="majorBidi" w:cstheme="majorBidi" w:hint="cs"/>
          <w:b/>
          <w:bCs/>
          <w:sz w:val="36"/>
          <w:szCs w:val="36"/>
          <w:rtl/>
          <w:lang w:bidi="ar-LB"/>
        </w:rPr>
        <w:t xml:space="preserve"> </w:t>
      </w:r>
      <w:r>
        <w:rPr>
          <w:rFonts w:asciiTheme="majorBidi" w:hAnsiTheme="majorBidi" w:cstheme="majorBidi" w:hint="cs"/>
          <w:b/>
          <w:bCs/>
          <w:sz w:val="36"/>
          <w:szCs w:val="36"/>
          <w:rtl/>
          <w:lang w:bidi="ar-LB"/>
        </w:rPr>
        <w:t xml:space="preserve">أي انه تطرق الى ابطال مواد لم </w:t>
      </w:r>
      <w:r>
        <w:rPr>
          <w:rFonts w:asciiTheme="majorBidi" w:hAnsiTheme="majorBidi" w:cstheme="majorBidi" w:hint="cs"/>
          <w:b/>
          <w:bCs/>
          <w:sz w:val="36"/>
          <w:szCs w:val="36"/>
          <w:rtl/>
          <w:lang w:bidi="ar-LB"/>
        </w:rPr>
        <w:lastRenderedPageBreak/>
        <w:t>تكن واردة في الطعن المقدم أمامه. ومن بينها المواد 14 - 35- 43 - 51-</w:t>
      </w:r>
      <w:r w:rsidR="00ED7AF3" w:rsidRPr="00392806">
        <w:rPr>
          <w:rFonts w:asciiTheme="majorBidi" w:hAnsiTheme="majorBidi" w:cstheme="majorBidi" w:hint="cs"/>
          <w:sz w:val="36"/>
          <w:szCs w:val="36"/>
          <w:rtl/>
          <w:lang w:bidi="ar-LB"/>
        </w:rPr>
        <w:t xml:space="preserve"> </w:t>
      </w:r>
      <w:r w:rsidRPr="00392806">
        <w:rPr>
          <w:rFonts w:asciiTheme="majorBidi" w:hAnsiTheme="majorBidi" w:cstheme="majorBidi" w:hint="cs"/>
          <w:b/>
          <w:bCs/>
          <w:sz w:val="36"/>
          <w:szCs w:val="36"/>
          <w:rtl/>
          <w:lang w:bidi="ar-LB"/>
        </w:rPr>
        <w:t>52</w:t>
      </w:r>
      <w:r w:rsidR="00ED7AF3" w:rsidRPr="00392806">
        <w:rPr>
          <w:rFonts w:asciiTheme="majorBidi" w:hAnsiTheme="majorBidi" w:cstheme="majorBidi" w:hint="cs"/>
          <w:sz w:val="36"/>
          <w:szCs w:val="36"/>
          <w:rtl/>
          <w:lang w:bidi="ar-LB"/>
        </w:rPr>
        <w:t xml:space="preserve"> </w:t>
      </w:r>
      <w:r>
        <w:rPr>
          <w:rFonts w:asciiTheme="majorBidi" w:hAnsiTheme="majorBidi" w:cstheme="majorBidi" w:hint="cs"/>
          <w:sz w:val="36"/>
          <w:szCs w:val="36"/>
          <w:rtl/>
          <w:lang w:bidi="ar-LB"/>
        </w:rPr>
        <w:t>بالاضافة الى ابطال المادة 49 المتعلقة بإقامة الأجانب.</w:t>
      </w:r>
    </w:p>
    <w:p w:rsidR="00557846" w:rsidRDefault="00392806" w:rsidP="00392806">
      <w:pPr>
        <w:bidi/>
        <w:jc w:val="both"/>
        <w:rPr>
          <w:rFonts w:asciiTheme="majorBidi" w:hAnsiTheme="majorBidi" w:cstheme="majorBidi"/>
          <w:sz w:val="36"/>
          <w:szCs w:val="36"/>
          <w:u w:val="single"/>
          <w:rtl/>
          <w:lang w:bidi="ar-LB"/>
        </w:rPr>
      </w:pPr>
      <w:r>
        <w:rPr>
          <w:rFonts w:asciiTheme="majorBidi" w:hAnsiTheme="majorBidi" w:cstheme="majorBidi" w:hint="cs"/>
          <w:sz w:val="36"/>
          <w:szCs w:val="36"/>
          <w:u w:val="single"/>
          <w:rtl/>
          <w:lang w:bidi="ar-LB"/>
        </w:rPr>
        <w:t>مع الاشارة ان إبطاله لتلك المواد لم يكن لأسباب دستورية،بل لورودها بشكل "مُضاف"</w:t>
      </w:r>
      <w:r w:rsidR="00341814">
        <w:rPr>
          <w:rFonts w:asciiTheme="majorBidi" w:hAnsiTheme="majorBidi" w:cstheme="majorBidi" w:hint="cs"/>
          <w:sz w:val="36"/>
          <w:szCs w:val="36"/>
          <w:u w:val="single"/>
          <w:rtl/>
          <w:lang w:bidi="ar-LB"/>
        </w:rPr>
        <w:t xml:space="preserve"> على </w:t>
      </w:r>
      <w:r w:rsidR="00557846">
        <w:rPr>
          <w:rFonts w:asciiTheme="majorBidi" w:hAnsiTheme="majorBidi" w:cstheme="majorBidi" w:hint="cs"/>
          <w:sz w:val="36"/>
          <w:szCs w:val="36"/>
          <w:u w:val="single"/>
          <w:rtl/>
          <w:lang w:bidi="ar-LB"/>
        </w:rPr>
        <w:t xml:space="preserve">قانون المحاسبة العمومية،وهنا تكمن البرغماتية التي تحلى بها القرار،لجهة ان المشرع بإمكانه إعادة تشريع تلك القوانين وفق آلية جديدة ومن ضمن صلاحياته التشريعية </w:t>
      </w:r>
      <w:r w:rsidR="00557846">
        <w:rPr>
          <w:rFonts w:asciiTheme="majorBidi" w:hAnsiTheme="majorBidi" w:cstheme="majorBidi"/>
          <w:sz w:val="36"/>
          <w:szCs w:val="36"/>
          <w:u w:val="single"/>
          <w:rtl/>
          <w:lang w:bidi="ar-LB"/>
        </w:rPr>
        <w:t>–</w:t>
      </w:r>
      <w:r w:rsidR="00557846">
        <w:rPr>
          <w:rFonts w:asciiTheme="majorBidi" w:hAnsiTheme="majorBidi" w:cstheme="majorBidi" w:hint="cs"/>
          <w:sz w:val="36"/>
          <w:szCs w:val="36"/>
          <w:u w:val="single"/>
          <w:rtl/>
          <w:lang w:bidi="ar-LB"/>
        </w:rPr>
        <w:t xml:space="preserve"> طبعاً بأستثناء المادة 49 نظراً لخصوصيتها </w:t>
      </w:r>
      <w:r w:rsidR="00557846">
        <w:rPr>
          <w:rFonts w:asciiTheme="majorBidi" w:hAnsiTheme="majorBidi" w:cstheme="majorBidi"/>
          <w:sz w:val="36"/>
          <w:szCs w:val="36"/>
          <w:u w:val="single"/>
          <w:rtl/>
          <w:lang w:bidi="ar-LB"/>
        </w:rPr>
        <w:t>–</w:t>
      </w:r>
      <w:r w:rsidR="00557846">
        <w:rPr>
          <w:rFonts w:asciiTheme="majorBidi" w:hAnsiTheme="majorBidi" w:cstheme="majorBidi" w:hint="cs"/>
          <w:sz w:val="36"/>
          <w:szCs w:val="36"/>
          <w:u w:val="single"/>
          <w:rtl/>
          <w:lang w:bidi="ar-LB"/>
        </w:rPr>
        <w:t xml:space="preserve"> بمع</w:t>
      </w:r>
      <w:r w:rsidR="00341814">
        <w:rPr>
          <w:rFonts w:asciiTheme="majorBidi" w:hAnsiTheme="majorBidi" w:cstheme="majorBidi" w:hint="cs"/>
          <w:sz w:val="36"/>
          <w:szCs w:val="36"/>
          <w:u w:val="single"/>
          <w:rtl/>
          <w:lang w:bidi="ar-LB"/>
        </w:rPr>
        <w:t>نى ان المجلس الدستوري لم يُبطل تلك المواد القانونية</w:t>
      </w:r>
      <w:r w:rsidR="00557846">
        <w:rPr>
          <w:rFonts w:asciiTheme="majorBidi" w:hAnsiTheme="majorBidi" w:cstheme="majorBidi" w:hint="cs"/>
          <w:sz w:val="36"/>
          <w:szCs w:val="36"/>
          <w:u w:val="single"/>
          <w:rtl/>
          <w:lang w:bidi="ar-LB"/>
        </w:rPr>
        <w:t xml:space="preserve"> إلا لكونها تشكل "إضافات على الموازنة" أي وفق توصيف المجلس الدستوري </w:t>
      </w:r>
      <w:r w:rsidR="00557846">
        <w:rPr>
          <w:rFonts w:asciiTheme="majorBidi" w:hAnsiTheme="majorBidi" w:cstheme="majorBidi"/>
          <w:sz w:val="36"/>
          <w:szCs w:val="36"/>
          <w:u w:val="single"/>
          <w:rtl/>
          <w:lang w:bidi="ar-LB"/>
        </w:rPr>
        <w:t>–</w:t>
      </w:r>
      <w:r w:rsidR="00557846">
        <w:rPr>
          <w:rFonts w:asciiTheme="majorBidi" w:hAnsiTheme="majorBidi" w:cstheme="majorBidi" w:hint="cs"/>
          <w:sz w:val="36"/>
          <w:szCs w:val="36"/>
          <w:u w:val="single"/>
          <w:rtl/>
          <w:lang w:bidi="ar-LB"/>
        </w:rPr>
        <w:t xml:space="preserve"> المعرب عن اجتهاد المجلس الدستوري الفرنسي </w:t>
      </w:r>
      <w:r w:rsidR="00557846">
        <w:rPr>
          <w:rFonts w:asciiTheme="majorBidi" w:hAnsiTheme="majorBidi" w:cstheme="majorBidi"/>
          <w:sz w:val="36"/>
          <w:szCs w:val="36"/>
          <w:u w:val="single"/>
          <w:rtl/>
          <w:lang w:bidi="ar-LB"/>
        </w:rPr>
        <w:t>–</w:t>
      </w:r>
      <w:r w:rsidR="00557846">
        <w:rPr>
          <w:rFonts w:asciiTheme="majorBidi" w:hAnsiTheme="majorBidi" w:cstheme="majorBidi" w:hint="cs"/>
          <w:sz w:val="36"/>
          <w:szCs w:val="36"/>
          <w:u w:val="single"/>
          <w:rtl/>
          <w:lang w:bidi="ar-LB"/>
        </w:rPr>
        <w:t xml:space="preserve"> بأنها قوانين بمثابة "فرسان موازنة".</w:t>
      </w:r>
    </w:p>
    <w:p w:rsidR="00336D98" w:rsidRDefault="00336D98" w:rsidP="00336D98">
      <w:pPr>
        <w:bidi/>
        <w:jc w:val="both"/>
        <w:rPr>
          <w:rFonts w:asciiTheme="majorBidi" w:hAnsiTheme="majorBidi" w:cstheme="majorBidi"/>
          <w:sz w:val="36"/>
          <w:szCs w:val="36"/>
          <w:u w:val="single"/>
          <w:rtl/>
          <w:lang w:bidi="ar-LB"/>
        </w:rPr>
      </w:pPr>
    </w:p>
    <w:p w:rsidR="00557846" w:rsidRDefault="00557846" w:rsidP="00557846">
      <w:pPr>
        <w:bidi/>
        <w:jc w:val="both"/>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 xml:space="preserve">ختام هذا التعليق أو بالأحرى المناقشة الموضوعية له لا بدّ من تسجيل تقديرنا </w:t>
      </w:r>
      <w:r w:rsidR="000A103C">
        <w:rPr>
          <w:rFonts w:asciiTheme="majorBidi" w:hAnsiTheme="majorBidi" w:cstheme="majorBidi" w:hint="cs"/>
          <w:b/>
          <w:bCs/>
          <w:sz w:val="36"/>
          <w:szCs w:val="36"/>
          <w:rtl/>
          <w:lang w:bidi="ar-LB"/>
        </w:rPr>
        <w:t>أولاً بأول،</w:t>
      </w:r>
      <w:r>
        <w:rPr>
          <w:rFonts w:asciiTheme="majorBidi" w:hAnsiTheme="majorBidi" w:cstheme="majorBidi" w:hint="cs"/>
          <w:b/>
          <w:bCs/>
          <w:sz w:val="36"/>
          <w:szCs w:val="36"/>
          <w:rtl/>
          <w:lang w:bidi="ar-LB"/>
        </w:rPr>
        <w:t>لما وصل اليه الم</w:t>
      </w:r>
      <w:r w:rsidR="00341814">
        <w:rPr>
          <w:rFonts w:asciiTheme="majorBidi" w:hAnsiTheme="majorBidi" w:cstheme="majorBidi" w:hint="cs"/>
          <w:b/>
          <w:bCs/>
          <w:sz w:val="36"/>
          <w:szCs w:val="36"/>
          <w:rtl/>
          <w:lang w:bidi="ar-LB"/>
        </w:rPr>
        <w:t xml:space="preserve">جلس الدستوري في هذا </w:t>
      </w:r>
      <w:r w:rsidR="0068710B">
        <w:rPr>
          <w:rFonts w:asciiTheme="majorBidi" w:hAnsiTheme="majorBidi" w:cstheme="majorBidi" w:hint="cs"/>
          <w:b/>
          <w:bCs/>
          <w:sz w:val="36"/>
          <w:szCs w:val="36"/>
          <w:rtl/>
          <w:lang w:bidi="ar-LB"/>
        </w:rPr>
        <w:t>ا</w:t>
      </w:r>
      <w:r w:rsidR="00341814">
        <w:rPr>
          <w:rFonts w:asciiTheme="majorBidi" w:hAnsiTheme="majorBidi" w:cstheme="majorBidi" w:hint="cs"/>
          <w:b/>
          <w:bCs/>
          <w:sz w:val="36"/>
          <w:szCs w:val="36"/>
          <w:rtl/>
          <w:lang w:bidi="ar-LB"/>
        </w:rPr>
        <w:t xml:space="preserve">لقرار،كونه </w:t>
      </w:r>
      <w:r>
        <w:rPr>
          <w:rFonts w:asciiTheme="majorBidi" w:hAnsiTheme="majorBidi" w:cstheme="majorBidi" w:hint="cs"/>
          <w:b/>
          <w:bCs/>
          <w:sz w:val="36"/>
          <w:szCs w:val="36"/>
          <w:rtl/>
          <w:lang w:bidi="ar-LB"/>
        </w:rPr>
        <w:t xml:space="preserve">أثبت ان استقلاليته </w:t>
      </w:r>
      <w:r w:rsidR="0068710B">
        <w:rPr>
          <w:rFonts w:asciiTheme="majorBidi" w:hAnsiTheme="majorBidi" w:cstheme="majorBidi" w:hint="cs"/>
          <w:b/>
          <w:bCs/>
          <w:sz w:val="36"/>
          <w:szCs w:val="36"/>
          <w:rtl/>
          <w:lang w:bidi="ar-LB"/>
        </w:rPr>
        <w:t>قائمة، و</w:t>
      </w:r>
      <w:r>
        <w:rPr>
          <w:rFonts w:asciiTheme="majorBidi" w:hAnsiTheme="majorBidi" w:cstheme="majorBidi" w:hint="cs"/>
          <w:b/>
          <w:bCs/>
          <w:sz w:val="36"/>
          <w:szCs w:val="36"/>
          <w:rtl/>
          <w:lang w:bidi="ar-LB"/>
        </w:rPr>
        <w:t xml:space="preserve">التي هي موضع </w:t>
      </w:r>
      <w:r w:rsidR="00341814">
        <w:rPr>
          <w:rFonts w:asciiTheme="majorBidi" w:hAnsiTheme="majorBidi" w:cstheme="majorBidi" w:hint="cs"/>
          <w:b/>
          <w:bCs/>
          <w:sz w:val="36"/>
          <w:szCs w:val="36"/>
          <w:rtl/>
          <w:lang w:bidi="ar-LB"/>
        </w:rPr>
        <w:t>شك من قبل فئة من السياسيين،</w:t>
      </w:r>
      <w:r w:rsidR="000A103C">
        <w:rPr>
          <w:rFonts w:asciiTheme="majorBidi" w:hAnsiTheme="majorBidi" w:cstheme="majorBidi" w:hint="cs"/>
          <w:b/>
          <w:bCs/>
          <w:sz w:val="36"/>
          <w:szCs w:val="36"/>
          <w:rtl/>
          <w:lang w:bidi="ar-LB"/>
        </w:rPr>
        <w:t xml:space="preserve">مما </w:t>
      </w:r>
      <w:r w:rsidR="00BD796E">
        <w:rPr>
          <w:rFonts w:asciiTheme="majorBidi" w:hAnsiTheme="majorBidi" w:cstheme="majorBidi" w:hint="cs"/>
          <w:b/>
          <w:bCs/>
          <w:sz w:val="36"/>
          <w:szCs w:val="36"/>
          <w:rtl/>
          <w:lang w:bidi="ar-LB"/>
        </w:rPr>
        <w:t>يقتضي</w:t>
      </w:r>
      <w:r>
        <w:rPr>
          <w:rFonts w:asciiTheme="majorBidi" w:hAnsiTheme="majorBidi" w:cstheme="majorBidi" w:hint="cs"/>
          <w:b/>
          <w:bCs/>
          <w:sz w:val="36"/>
          <w:szCs w:val="36"/>
          <w:rtl/>
          <w:lang w:bidi="ar-LB"/>
        </w:rPr>
        <w:t xml:space="preserve"> </w:t>
      </w:r>
      <w:r w:rsidR="000A103C">
        <w:rPr>
          <w:rFonts w:asciiTheme="majorBidi" w:hAnsiTheme="majorBidi" w:cstheme="majorBidi" w:hint="cs"/>
          <w:b/>
          <w:bCs/>
          <w:sz w:val="36"/>
          <w:szCs w:val="36"/>
          <w:rtl/>
          <w:lang w:bidi="ar-LB"/>
        </w:rPr>
        <w:t>تِبعاً لذلك،</w:t>
      </w:r>
      <w:r>
        <w:rPr>
          <w:rFonts w:asciiTheme="majorBidi" w:hAnsiTheme="majorBidi" w:cstheme="majorBidi" w:hint="cs"/>
          <w:b/>
          <w:bCs/>
          <w:sz w:val="36"/>
          <w:szCs w:val="36"/>
          <w:rtl/>
          <w:lang w:bidi="ar-LB"/>
        </w:rPr>
        <w:t xml:space="preserve">التخلي عنها،وترك المجلس الدستوري </w:t>
      </w:r>
      <w:r w:rsidR="00BB4D78">
        <w:rPr>
          <w:rFonts w:asciiTheme="majorBidi" w:hAnsiTheme="majorBidi" w:cstheme="majorBidi" w:hint="cs"/>
          <w:b/>
          <w:bCs/>
          <w:sz w:val="36"/>
          <w:szCs w:val="36"/>
          <w:rtl/>
          <w:lang w:bidi="ar-LB"/>
        </w:rPr>
        <w:t xml:space="preserve">الحالي </w:t>
      </w:r>
      <w:r w:rsidR="00BB4D78">
        <w:rPr>
          <w:rFonts w:asciiTheme="majorBidi" w:hAnsiTheme="majorBidi" w:cstheme="majorBidi"/>
          <w:b/>
          <w:bCs/>
          <w:sz w:val="36"/>
          <w:szCs w:val="36"/>
          <w:rtl/>
          <w:lang w:bidi="ar-LB"/>
        </w:rPr>
        <w:t>–</w:t>
      </w:r>
      <w:r w:rsidR="00BB4D78">
        <w:rPr>
          <w:rFonts w:asciiTheme="majorBidi" w:hAnsiTheme="majorBidi" w:cstheme="majorBidi" w:hint="cs"/>
          <w:b/>
          <w:bCs/>
          <w:sz w:val="36"/>
          <w:szCs w:val="36"/>
          <w:rtl/>
          <w:lang w:bidi="ar-LB"/>
        </w:rPr>
        <w:t xml:space="preserve"> و</w:t>
      </w:r>
      <w:r>
        <w:rPr>
          <w:rFonts w:asciiTheme="majorBidi" w:hAnsiTheme="majorBidi" w:cstheme="majorBidi" w:hint="cs"/>
          <w:b/>
          <w:bCs/>
          <w:sz w:val="36"/>
          <w:szCs w:val="36"/>
          <w:rtl/>
          <w:lang w:bidi="ar-LB"/>
        </w:rPr>
        <w:t>القادم</w:t>
      </w:r>
      <w:r w:rsidR="00BB4D78">
        <w:rPr>
          <w:rFonts w:asciiTheme="majorBidi" w:hAnsiTheme="majorBidi" w:cstheme="majorBidi" w:hint="cs"/>
          <w:b/>
          <w:bCs/>
          <w:sz w:val="36"/>
          <w:szCs w:val="36"/>
          <w:rtl/>
          <w:lang w:bidi="ar-LB"/>
        </w:rPr>
        <w:t xml:space="preserve"> - </w:t>
      </w:r>
      <w:r>
        <w:rPr>
          <w:rFonts w:asciiTheme="majorBidi" w:hAnsiTheme="majorBidi" w:cstheme="majorBidi" w:hint="cs"/>
          <w:b/>
          <w:bCs/>
          <w:sz w:val="36"/>
          <w:szCs w:val="36"/>
          <w:rtl/>
          <w:lang w:bidi="ar-LB"/>
        </w:rPr>
        <w:t xml:space="preserve"> يعمل من دون أي تدخلات سياسية معه حفاظاً </w:t>
      </w:r>
      <w:r w:rsidR="00341814">
        <w:rPr>
          <w:rFonts w:asciiTheme="majorBidi" w:hAnsiTheme="majorBidi" w:cstheme="majorBidi" w:hint="cs"/>
          <w:b/>
          <w:bCs/>
          <w:sz w:val="36"/>
          <w:szCs w:val="36"/>
          <w:rtl/>
          <w:lang w:bidi="ar-LB"/>
        </w:rPr>
        <w:t>على الشرعية الدستورية التي من خلالها تستقيم الحياة السياسية والقانونية على حد سواء،</w:t>
      </w:r>
      <w:r>
        <w:rPr>
          <w:rFonts w:asciiTheme="majorBidi" w:hAnsiTheme="majorBidi" w:cstheme="majorBidi" w:hint="cs"/>
          <w:b/>
          <w:bCs/>
          <w:sz w:val="36"/>
          <w:szCs w:val="36"/>
          <w:rtl/>
          <w:lang w:bidi="ar-LB"/>
        </w:rPr>
        <w:t>على أمل الوصول الى تحقيق دولة القانون يوماً ما في لبنان.</w:t>
      </w:r>
      <w:r w:rsidR="000A103C">
        <w:rPr>
          <w:rFonts w:asciiTheme="majorBidi" w:hAnsiTheme="majorBidi" w:cstheme="majorBidi" w:hint="cs"/>
          <w:b/>
          <w:bCs/>
          <w:sz w:val="36"/>
          <w:szCs w:val="36"/>
          <w:rtl/>
          <w:lang w:bidi="ar-LB"/>
        </w:rPr>
        <w:t>كما أود التوضيح بأنني سعيت من خلال هذا التعليق أن يأتي مُبسّطاً قدر الأمكان،حيث تفاديت الاحتكام الى قرارات دستورية من القانون المقارن،لأن للفقه والاجتهاد الدستو</w:t>
      </w:r>
      <w:r w:rsidR="00BB4D78">
        <w:rPr>
          <w:rFonts w:asciiTheme="majorBidi" w:hAnsiTheme="majorBidi" w:cstheme="majorBidi" w:hint="cs"/>
          <w:b/>
          <w:bCs/>
          <w:sz w:val="36"/>
          <w:szCs w:val="36"/>
          <w:rtl/>
          <w:lang w:bidi="ar-LB"/>
        </w:rPr>
        <w:t>ريين ثوابت وضوابط،قد لا يعتبرها مفصلية كل</w:t>
      </w:r>
      <w:r w:rsidR="000A103C">
        <w:rPr>
          <w:rFonts w:asciiTheme="majorBidi" w:hAnsiTheme="majorBidi" w:cstheme="majorBidi" w:hint="cs"/>
          <w:b/>
          <w:bCs/>
          <w:sz w:val="36"/>
          <w:szCs w:val="36"/>
          <w:rtl/>
          <w:lang w:bidi="ar-LB"/>
        </w:rPr>
        <w:t xml:space="preserve"> </w:t>
      </w:r>
      <w:r w:rsidR="0068710B">
        <w:rPr>
          <w:rFonts w:asciiTheme="majorBidi" w:hAnsiTheme="majorBidi" w:cstheme="majorBidi" w:hint="cs"/>
          <w:b/>
          <w:bCs/>
          <w:sz w:val="36"/>
          <w:szCs w:val="36"/>
          <w:rtl/>
          <w:lang w:bidi="ar-LB"/>
        </w:rPr>
        <w:t xml:space="preserve"> </w:t>
      </w:r>
      <w:r w:rsidR="00BB4D78">
        <w:rPr>
          <w:rFonts w:asciiTheme="majorBidi" w:hAnsiTheme="majorBidi" w:cstheme="majorBidi" w:hint="cs"/>
          <w:b/>
          <w:bCs/>
          <w:sz w:val="36"/>
          <w:szCs w:val="36"/>
          <w:rtl/>
          <w:lang w:bidi="ar-LB"/>
        </w:rPr>
        <w:t>من هو خارج إ</w:t>
      </w:r>
      <w:r w:rsidR="000A103C">
        <w:rPr>
          <w:rFonts w:asciiTheme="majorBidi" w:hAnsiTheme="majorBidi" w:cstheme="majorBidi" w:hint="cs"/>
          <w:b/>
          <w:bCs/>
          <w:sz w:val="36"/>
          <w:szCs w:val="36"/>
          <w:rtl/>
          <w:lang w:bidi="ar-LB"/>
        </w:rPr>
        <w:t>طار</w:t>
      </w:r>
      <w:r w:rsidR="00BB4D78">
        <w:rPr>
          <w:rFonts w:asciiTheme="majorBidi" w:hAnsiTheme="majorBidi" w:cstheme="majorBidi" w:hint="cs"/>
          <w:b/>
          <w:bCs/>
          <w:sz w:val="36"/>
          <w:szCs w:val="36"/>
          <w:rtl/>
          <w:lang w:bidi="ar-LB"/>
        </w:rPr>
        <w:t xml:space="preserve"> علم القانون</w:t>
      </w:r>
      <w:r w:rsidR="000A103C">
        <w:rPr>
          <w:rFonts w:asciiTheme="majorBidi" w:hAnsiTheme="majorBidi" w:cstheme="majorBidi" w:hint="cs"/>
          <w:b/>
          <w:bCs/>
          <w:sz w:val="36"/>
          <w:szCs w:val="36"/>
          <w:rtl/>
          <w:lang w:bidi="ar-LB"/>
        </w:rPr>
        <w:t xml:space="preserve"> الدستوري</w:t>
      </w:r>
      <w:r w:rsidR="0068710B">
        <w:rPr>
          <w:rFonts w:asciiTheme="majorBidi" w:hAnsiTheme="majorBidi" w:cstheme="majorBidi" w:hint="cs"/>
          <w:b/>
          <w:bCs/>
          <w:sz w:val="36"/>
          <w:szCs w:val="36"/>
          <w:rtl/>
          <w:lang w:bidi="ar-LB"/>
        </w:rPr>
        <w:t>.</w:t>
      </w:r>
    </w:p>
    <w:p w:rsidR="00336D98" w:rsidRDefault="00336D98" w:rsidP="00336D98">
      <w:pPr>
        <w:bidi/>
        <w:jc w:val="both"/>
        <w:rPr>
          <w:rFonts w:asciiTheme="majorBidi" w:hAnsiTheme="majorBidi" w:cstheme="majorBidi"/>
          <w:b/>
          <w:bCs/>
          <w:sz w:val="36"/>
          <w:szCs w:val="36"/>
          <w:rtl/>
          <w:lang w:bidi="ar-LB"/>
        </w:rPr>
      </w:pPr>
    </w:p>
    <w:p w:rsidR="00392806" w:rsidRPr="00392806" w:rsidRDefault="00557846" w:rsidP="00557846">
      <w:pPr>
        <w:bidi/>
        <w:jc w:val="both"/>
        <w:rPr>
          <w:rFonts w:asciiTheme="majorBidi" w:hAnsiTheme="majorBidi" w:cstheme="majorBidi"/>
          <w:sz w:val="36"/>
          <w:szCs w:val="36"/>
          <w:u w:val="single"/>
          <w:rtl/>
          <w:lang w:bidi="ar-LB"/>
        </w:rPr>
      </w:pPr>
      <w:bookmarkStart w:id="0" w:name="_GoBack"/>
      <w:bookmarkEnd w:id="0"/>
      <w:r>
        <w:rPr>
          <w:rFonts w:asciiTheme="majorBidi" w:hAnsiTheme="majorBidi" w:cstheme="majorBidi" w:hint="cs"/>
          <w:b/>
          <w:bCs/>
          <w:sz w:val="36"/>
          <w:szCs w:val="36"/>
          <w:rtl/>
          <w:lang w:bidi="ar-LB"/>
        </w:rPr>
        <w:t>محامٍ واستاذ جامعي.</w:t>
      </w:r>
      <w:r>
        <w:rPr>
          <w:rFonts w:asciiTheme="majorBidi" w:hAnsiTheme="majorBidi" w:cstheme="majorBidi" w:hint="cs"/>
          <w:sz w:val="36"/>
          <w:szCs w:val="36"/>
          <w:u w:val="single"/>
          <w:rtl/>
          <w:lang w:bidi="ar-LB"/>
        </w:rPr>
        <w:t xml:space="preserve">  </w:t>
      </w:r>
    </w:p>
    <w:sectPr w:rsidR="00392806" w:rsidRPr="0039280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AF3" w:rsidRDefault="00110AF3" w:rsidP="00E61DDA">
      <w:pPr>
        <w:spacing w:after="0" w:line="240" w:lineRule="auto"/>
      </w:pPr>
      <w:r>
        <w:separator/>
      </w:r>
    </w:p>
  </w:endnote>
  <w:endnote w:type="continuationSeparator" w:id="0">
    <w:p w:rsidR="00110AF3" w:rsidRDefault="00110AF3" w:rsidP="00E6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AF3" w:rsidRDefault="00110AF3" w:rsidP="00E61DDA">
      <w:pPr>
        <w:spacing w:after="0" w:line="240" w:lineRule="auto"/>
      </w:pPr>
      <w:r>
        <w:separator/>
      </w:r>
    </w:p>
  </w:footnote>
  <w:footnote w:type="continuationSeparator" w:id="0">
    <w:p w:rsidR="00110AF3" w:rsidRDefault="00110AF3" w:rsidP="00E61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6353447"/>
      <w:docPartObj>
        <w:docPartGallery w:val="Page Numbers (Top of Page)"/>
        <w:docPartUnique/>
      </w:docPartObj>
    </w:sdtPr>
    <w:sdtEndPr>
      <w:rPr>
        <w:noProof/>
      </w:rPr>
    </w:sdtEndPr>
    <w:sdtContent>
      <w:p w:rsidR="00E61DDA" w:rsidRDefault="00E61DDA">
        <w:pPr>
          <w:pStyle w:val="Header"/>
          <w:jc w:val="center"/>
        </w:pPr>
        <w:r>
          <w:fldChar w:fldCharType="begin"/>
        </w:r>
        <w:r>
          <w:instrText xml:space="preserve"> PAGE   \* MERGEFORMAT </w:instrText>
        </w:r>
        <w:r>
          <w:fldChar w:fldCharType="separate"/>
        </w:r>
        <w:r w:rsidR="00CD24B5">
          <w:rPr>
            <w:noProof/>
          </w:rPr>
          <w:t>4</w:t>
        </w:r>
        <w:r>
          <w:rPr>
            <w:noProof/>
          </w:rPr>
          <w:fldChar w:fldCharType="end"/>
        </w:r>
      </w:p>
    </w:sdtContent>
  </w:sdt>
  <w:p w:rsidR="00E61DDA" w:rsidRDefault="00E61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41A45"/>
    <w:multiLevelType w:val="hybridMultilevel"/>
    <w:tmpl w:val="3402C1C2"/>
    <w:lvl w:ilvl="0" w:tplc="D0E203C6">
      <w:start w:val="1"/>
      <w:numFmt w:val="decimal"/>
      <w:lvlText w:val="%1-"/>
      <w:lvlJc w:val="left"/>
      <w:pPr>
        <w:ind w:left="830" w:hanging="40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83"/>
    <w:rsid w:val="00052F9F"/>
    <w:rsid w:val="000A103C"/>
    <w:rsid w:val="000B5300"/>
    <w:rsid w:val="000F51F4"/>
    <w:rsid w:val="00110AF3"/>
    <w:rsid w:val="00122B2B"/>
    <w:rsid w:val="001A11D0"/>
    <w:rsid w:val="001C49E6"/>
    <w:rsid w:val="001D4766"/>
    <w:rsid w:val="00230F32"/>
    <w:rsid w:val="002704BE"/>
    <w:rsid w:val="00336D98"/>
    <w:rsid w:val="00341814"/>
    <w:rsid w:val="00343A9C"/>
    <w:rsid w:val="003846F0"/>
    <w:rsid w:val="00392806"/>
    <w:rsid w:val="00420FD1"/>
    <w:rsid w:val="00425395"/>
    <w:rsid w:val="004C1D5B"/>
    <w:rsid w:val="00557846"/>
    <w:rsid w:val="005B24B6"/>
    <w:rsid w:val="005E05C6"/>
    <w:rsid w:val="0068710B"/>
    <w:rsid w:val="006A4F30"/>
    <w:rsid w:val="006B2CD0"/>
    <w:rsid w:val="006C4956"/>
    <w:rsid w:val="0079767B"/>
    <w:rsid w:val="007A2E83"/>
    <w:rsid w:val="00802AA1"/>
    <w:rsid w:val="00837A92"/>
    <w:rsid w:val="008E0CFF"/>
    <w:rsid w:val="009A77E2"/>
    <w:rsid w:val="009B29E6"/>
    <w:rsid w:val="009E22C6"/>
    <w:rsid w:val="00AF00E4"/>
    <w:rsid w:val="00BB22E8"/>
    <w:rsid w:val="00BB4D78"/>
    <w:rsid w:val="00BD796E"/>
    <w:rsid w:val="00C079D6"/>
    <w:rsid w:val="00C74916"/>
    <w:rsid w:val="00CD24B5"/>
    <w:rsid w:val="00D4038C"/>
    <w:rsid w:val="00DE56AF"/>
    <w:rsid w:val="00E61DDA"/>
    <w:rsid w:val="00ED7AF3"/>
    <w:rsid w:val="00FC42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E6C68-C979-4054-8A11-3CBEE40B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DDA"/>
  </w:style>
  <w:style w:type="paragraph" w:styleId="Footer">
    <w:name w:val="footer"/>
    <w:basedOn w:val="Normal"/>
    <w:link w:val="FooterChar"/>
    <w:uiPriority w:val="99"/>
    <w:unhideWhenUsed/>
    <w:rsid w:val="00E6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DDA"/>
  </w:style>
  <w:style w:type="paragraph" w:styleId="ListParagraph">
    <w:name w:val="List Paragraph"/>
    <w:basedOn w:val="Normal"/>
    <w:uiPriority w:val="34"/>
    <w:qFormat/>
    <w:rsid w:val="00D4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15</cp:revision>
  <dcterms:created xsi:type="dcterms:W3CDTF">2018-05-22T17:01:00Z</dcterms:created>
  <dcterms:modified xsi:type="dcterms:W3CDTF">2018-06-12T20:23:00Z</dcterms:modified>
</cp:coreProperties>
</file>