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972" w:rsidRDefault="00C719B3" w:rsidP="00C719B3">
      <w:pPr>
        <w:jc w:val="center"/>
        <w:rPr>
          <w:b/>
          <w:bCs/>
          <w:sz w:val="36"/>
          <w:szCs w:val="36"/>
          <w:rtl/>
          <w:lang w:bidi="ar-LB"/>
        </w:rPr>
      </w:pPr>
      <w:r>
        <w:rPr>
          <w:rFonts w:hint="cs"/>
          <w:b/>
          <w:bCs/>
          <w:sz w:val="36"/>
          <w:szCs w:val="36"/>
          <w:rtl/>
          <w:lang w:bidi="ar-LB"/>
        </w:rPr>
        <w:t>ما هو المتوقع في حال أقرّ المجلس النيابي تأجيل مفاعيل السلسلة ؟</w:t>
      </w:r>
    </w:p>
    <w:p w:rsidR="00DD3E0D" w:rsidRDefault="00B951EA" w:rsidP="00B951EA">
      <w:pPr>
        <w:bidi/>
        <w:jc w:val="both"/>
        <w:rPr>
          <w:sz w:val="36"/>
          <w:szCs w:val="36"/>
          <w:rtl/>
          <w:lang w:bidi="ar-LB"/>
        </w:rPr>
      </w:pPr>
      <w:r>
        <w:rPr>
          <w:rFonts w:hint="cs"/>
          <w:sz w:val="36"/>
          <w:szCs w:val="36"/>
          <w:rtl/>
          <w:lang w:bidi="ar-LB"/>
        </w:rPr>
        <w:t>بالطبع هذا</w:t>
      </w:r>
      <w:r w:rsidR="00C719B3">
        <w:rPr>
          <w:rFonts w:hint="cs"/>
          <w:sz w:val="36"/>
          <w:szCs w:val="36"/>
          <w:rtl/>
          <w:lang w:bidi="ar-LB"/>
        </w:rPr>
        <w:t xml:space="preserve"> </w:t>
      </w:r>
      <w:r>
        <w:rPr>
          <w:rFonts w:hint="cs"/>
          <w:sz w:val="36"/>
          <w:szCs w:val="36"/>
          <w:rtl/>
          <w:lang w:bidi="ar-LB"/>
        </w:rPr>
        <w:t>التوقع</w:t>
      </w:r>
      <w:r w:rsidR="00C719B3">
        <w:rPr>
          <w:rFonts w:hint="cs"/>
          <w:sz w:val="36"/>
          <w:szCs w:val="36"/>
          <w:rtl/>
          <w:lang w:bidi="ar-LB"/>
        </w:rPr>
        <w:t xml:space="preserve">،الذي سأحاول شرحه لاحقاً بأختصار،إنما هو مبني على اجتهاد دستوري </w:t>
      </w:r>
      <w:r>
        <w:rPr>
          <w:rFonts w:hint="cs"/>
          <w:sz w:val="36"/>
          <w:szCs w:val="36"/>
          <w:rtl/>
          <w:lang w:bidi="ar-LB"/>
        </w:rPr>
        <w:t xml:space="preserve">سنداً لمبادىء دستورية </w:t>
      </w:r>
      <w:r w:rsidR="00C719B3">
        <w:rPr>
          <w:rFonts w:hint="cs"/>
          <w:sz w:val="36"/>
          <w:szCs w:val="36"/>
          <w:rtl/>
          <w:lang w:bidi="ar-LB"/>
        </w:rPr>
        <w:t xml:space="preserve">متفق عليه في القانون المقارن </w:t>
      </w:r>
      <w:r w:rsidR="00C719B3">
        <w:rPr>
          <w:sz w:val="36"/>
          <w:szCs w:val="36"/>
          <w:rtl/>
          <w:lang w:bidi="ar-LB"/>
        </w:rPr>
        <w:t>–</w:t>
      </w:r>
      <w:r w:rsidR="00C719B3">
        <w:rPr>
          <w:rFonts w:hint="cs"/>
          <w:sz w:val="36"/>
          <w:szCs w:val="36"/>
          <w:rtl/>
          <w:lang w:bidi="ar-LB"/>
        </w:rPr>
        <w:t xml:space="preserve"> أقله في فرنسا والنمسا وايطاليا والمانيا </w:t>
      </w:r>
      <w:r w:rsidR="00C719B3">
        <w:rPr>
          <w:sz w:val="36"/>
          <w:szCs w:val="36"/>
          <w:rtl/>
          <w:lang w:bidi="ar-LB"/>
        </w:rPr>
        <w:t>–</w:t>
      </w:r>
      <w:r w:rsidR="00C719B3">
        <w:rPr>
          <w:rFonts w:hint="cs"/>
          <w:sz w:val="36"/>
          <w:szCs w:val="36"/>
          <w:rtl/>
          <w:lang w:bidi="ar-LB"/>
        </w:rPr>
        <w:t xml:space="preserve"> وعليه نقترح ان لا يتكأ المجلس النيابي الكريم على مقولة "البرلمان سيد نفسه"</w:t>
      </w:r>
      <w:r>
        <w:rPr>
          <w:rFonts w:hint="cs"/>
          <w:sz w:val="36"/>
          <w:szCs w:val="36"/>
          <w:rtl/>
          <w:lang w:bidi="ar-LB"/>
        </w:rPr>
        <w:t xml:space="preserve"> لكي يُقر قانون التعليق.لأن</w:t>
      </w:r>
      <w:r w:rsidR="00C719B3">
        <w:rPr>
          <w:rFonts w:hint="cs"/>
          <w:sz w:val="36"/>
          <w:szCs w:val="36"/>
          <w:rtl/>
          <w:lang w:bidi="ar-LB"/>
        </w:rPr>
        <w:t xml:space="preserve"> هذا المبدأ لم يعد مُطلقاً بعد الر</w:t>
      </w:r>
      <w:r>
        <w:rPr>
          <w:rFonts w:hint="cs"/>
          <w:sz w:val="36"/>
          <w:szCs w:val="36"/>
          <w:rtl/>
          <w:lang w:bidi="ar-LB"/>
        </w:rPr>
        <w:t>قابة على دستورية القوانين،التي ل</w:t>
      </w:r>
      <w:r w:rsidR="00C719B3">
        <w:rPr>
          <w:rFonts w:hint="cs"/>
          <w:sz w:val="36"/>
          <w:szCs w:val="36"/>
          <w:rtl/>
          <w:lang w:bidi="ar-LB"/>
        </w:rPr>
        <w:t xml:space="preserve">حق بركبها النظام السياسي والقانوني في لبنان منذ عقدين من الزمن.وعليه نطلب من المجلس الكريم،عدم الاسراع في إقرار مشروع القانون الوارد من الحكومة بصفة المعجل،والذي تطلب فيه تعليق مفاعيل السلسلة،لحين إقرار الموارد الضريبية التي تُغطي القسم الأكبر من أرقام السلسلة،وذلك لعدة أسباب نذكر منها على سبيل المثال لا الحصر،أنه بمجرد إقرار قانون التعليق،هذا يعني وضع البلد برمته على فهوة بركان الأضرابات وما ينتج عن ذلك من شلل في المؤسسات العامة،لأن أصحاب الحقوق </w:t>
      </w:r>
      <w:r w:rsidR="00C719B3">
        <w:rPr>
          <w:sz w:val="36"/>
          <w:szCs w:val="36"/>
          <w:rtl/>
          <w:lang w:bidi="ar-LB"/>
        </w:rPr>
        <w:t>–</w:t>
      </w:r>
      <w:r w:rsidR="00C719B3">
        <w:rPr>
          <w:rFonts w:hint="cs"/>
          <w:sz w:val="36"/>
          <w:szCs w:val="36"/>
          <w:rtl/>
          <w:lang w:bidi="ar-LB"/>
        </w:rPr>
        <w:t xml:space="preserve"> بأستثناء القوى العسكرية </w:t>
      </w:r>
      <w:r w:rsidR="00C719B3">
        <w:rPr>
          <w:sz w:val="36"/>
          <w:szCs w:val="36"/>
          <w:rtl/>
          <w:lang w:bidi="ar-LB"/>
        </w:rPr>
        <w:t>–</w:t>
      </w:r>
      <w:r w:rsidR="00C719B3">
        <w:rPr>
          <w:rFonts w:hint="cs"/>
          <w:sz w:val="36"/>
          <w:szCs w:val="36"/>
          <w:rtl/>
          <w:lang w:bidi="ar-LB"/>
        </w:rPr>
        <w:t xml:space="preserve"> لن يخرجوا من الشارع،لأنهم يعتبرون ذلك مساساً بلقمة عيشهم التي طال انتظارها حوالى العقدين</w:t>
      </w:r>
      <w:r w:rsidR="00813077">
        <w:rPr>
          <w:rFonts w:hint="cs"/>
          <w:sz w:val="36"/>
          <w:szCs w:val="36"/>
          <w:rtl/>
          <w:lang w:bidi="ar-LB"/>
        </w:rPr>
        <w:t>.والسبب الثاني هو دستوري وقانوني</w:t>
      </w:r>
      <w:r w:rsidR="00BB3937">
        <w:rPr>
          <w:rFonts w:hint="cs"/>
          <w:sz w:val="36"/>
          <w:szCs w:val="36"/>
          <w:rtl/>
          <w:lang w:bidi="ar-LB"/>
        </w:rPr>
        <w:t>، مستمد من</w:t>
      </w:r>
      <w:r w:rsidR="00813077">
        <w:rPr>
          <w:rFonts w:hint="cs"/>
          <w:sz w:val="36"/>
          <w:szCs w:val="36"/>
          <w:rtl/>
          <w:lang w:bidi="ar-LB"/>
        </w:rPr>
        <w:t xml:space="preserve"> اجتهاد المحاكم الدستورية في العالم </w:t>
      </w:r>
      <w:r>
        <w:rPr>
          <w:rFonts w:hint="cs"/>
          <w:sz w:val="36"/>
          <w:szCs w:val="36"/>
          <w:rtl/>
          <w:lang w:bidi="ar-LB"/>
        </w:rPr>
        <w:t xml:space="preserve">التي </w:t>
      </w:r>
      <w:r w:rsidR="00813077">
        <w:rPr>
          <w:rFonts w:hint="cs"/>
          <w:sz w:val="36"/>
          <w:szCs w:val="36"/>
          <w:rtl/>
          <w:lang w:bidi="ar-LB"/>
        </w:rPr>
        <w:t xml:space="preserve">أعتمدت ما </w:t>
      </w:r>
      <w:r>
        <w:rPr>
          <w:rFonts w:hint="cs"/>
          <w:sz w:val="36"/>
          <w:szCs w:val="36"/>
          <w:rtl/>
          <w:lang w:bidi="ar-LB"/>
        </w:rPr>
        <w:t xml:space="preserve">يُعرف بمبدأ  </w:t>
      </w:r>
      <w:r>
        <w:rPr>
          <w:sz w:val="36"/>
          <w:szCs w:val="36"/>
          <w:lang w:bidi="ar-LB"/>
        </w:rPr>
        <w:t>“</w:t>
      </w:r>
      <w:proofErr w:type="spellStart"/>
      <w:r>
        <w:rPr>
          <w:sz w:val="36"/>
          <w:szCs w:val="36"/>
          <w:lang w:bidi="ar-LB"/>
        </w:rPr>
        <w:t>Effet</w:t>
      </w:r>
      <w:proofErr w:type="spellEnd"/>
      <w:r>
        <w:rPr>
          <w:sz w:val="36"/>
          <w:szCs w:val="36"/>
          <w:lang w:bidi="ar-LB"/>
        </w:rPr>
        <w:t xml:space="preserve"> – </w:t>
      </w:r>
      <w:proofErr w:type="spellStart"/>
      <w:r>
        <w:rPr>
          <w:sz w:val="36"/>
          <w:szCs w:val="36"/>
          <w:lang w:bidi="ar-LB"/>
        </w:rPr>
        <w:t>cliquet</w:t>
      </w:r>
      <w:proofErr w:type="spellEnd"/>
      <w:r>
        <w:rPr>
          <w:sz w:val="36"/>
          <w:szCs w:val="36"/>
          <w:lang w:bidi="ar-LB"/>
        </w:rPr>
        <w:t>”</w:t>
      </w:r>
      <w:r>
        <w:rPr>
          <w:rFonts w:hint="cs"/>
          <w:sz w:val="36"/>
          <w:szCs w:val="36"/>
          <w:rtl/>
          <w:lang w:bidi="ar-LB"/>
        </w:rPr>
        <w:t xml:space="preserve">.وهنا ليسمح لي القارىء المثقف،بانتهاجي لغة دستورية صرفة،بهدف شرح هذا المبدأ. </w:t>
      </w:r>
    </w:p>
    <w:p w:rsidR="00C719B3" w:rsidRDefault="00B951EA" w:rsidP="00DD3E0D">
      <w:pPr>
        <w:bidi/>
        <w:jc w:val="both"/>
        <w:rPr>
          <w:sz w:val="36"/>
          <w:szCs w:val="36"/>
          <w:rtl/>
          <w:lang w:bidi="ar-LB"/>
        </w:rPr>
      </w:pPr>
      <w:r>
        <w:rPr>
          <w:rFonts w:hint="cs"/>
          <w:sz w:val="36"/>
          <w:szCs w:val="36"/>
          <w:rtl/>
          <w:lang w:bidi="ar-LB"/>
        </w:rPr>
        <w:t xml:space="preserve">يقوم هذا المبدأ على </w:t>
      </w:r>
      <w:r w:rsidR="003B1C83">
        <w:rPr>
          <w:rFonts w:hint="cs"/>
          <w:sz w:val="36"/>
          <w:szCs w:val="36"/>
          <w:rtl/>
          <w:lang w:bidi="ar-LB"/>
        </w:rPr>
        <w:t>التالي:</w:t>
      </w:r>
    </w:p>
    <w:p w:rsidR="00D15575" w:rsidRDefault="00D15575" w:rsidP="00351AE7">
      <w:pPr>
        <w:bidi/>
        <w:jc w:val="both"/>
        <w:rPr>
          <w:sz w:val="36"/>
          <w:szCs w:val="36"/>
          <w:lang w:bidi="ar-LB"/>
        </w:rPr>
      </w:pPr>
      <w:r>
        <w:rPr>
          <w:sz w:val="36"/>
          <w:szCs w:val="36"/>
          <w:lang w:bidi="ar-LB"/>
        </w:rPr>
        <w:t>(</w:t>
      </w:r>
      <w:r w:rsidR="00B953EA">
        <w:rPr>
          <w:sz w:val="36"/>
          <w:szCs w:val="36"/>
          <w:lang w:bidi="ar-LB"/>
        </w:rPr>
        <w:t xml:space="preserve">Le </w:t>
      </w:r>
      <w:proofErr w:type="spellStart"/>
      <w:r w:rsidR="00B953EA">
        <w:rPr>
          <w:sz w:val="36"/>
          <w:szCs w:val="36"/>
          <w:lang w:bidi="ar-LB"/>
        </w:rPr>
        <w:t>Conseil</w:t>
      </w:r>
      <w:proofErr w:type="spellEnd"/>
      <w:r w:rsidR="00B953EA">
        <w:rPr>
          <w:sz w:val="36"/>
          <w:szCs w:val="36"/>
          <w:lang w:bidi="ar-LB"/>
        </w:rPr>
        <w:t xml:space="preserve"> </w:t>
      </w:r>
      <w:proofErr w:type="spellStart"/>
      <w:r w:rsidR="00B953EA">
        <w:rPr>
          <w:sz w:val="36"/>
          <w:szCs w:val="36"/>
          <w:lang w:bidi="ar-LB"/>
        </w:rPr>
        <w:t>Constitutionnel</w:t>
      </w:r>
      <w:proofErr w:type="spellEnd"/>
      <w:r w:rsidR="00B953EA">
        <w:rPr>
          <w:sz w:val="36"/>
          <w:szCs w:val="36"/>
          <w:lang w:bidi="ar-LB"/>
        </w:rPr>
        <w:t xml:space="preserve"> refuse </w:t>
      </w:r>
      <w:proofErr w:type="spellStart"/>
      <w:r w:rsidR="00B953EA">
        <w:rPr>
          <w:sz w:val="36"/>
          <w:szCs w:val="36"/>
          <w:lang w:bidi="ar-LB"/>
        </w:rPr>
        <w:t>l’abrogation</w:t>
      </w:r>
      <w:proofErr w:type="spellEnd"/>
      <w:r w:rsidR="00B953EA">
        <w:rPr>
          <w:sz w:val="36"/>
          <w:szCs w:val="36"/>
          <w:lang w:bidi="ar-LB"/>
        </w:rPr>
        <w:t xml:space="preserve"> par le </w:t>
      </w:r>
      <w:proofErr w:type="spellStart"/>
      <w:r w:rsidR="00B953EA">
        <w:rPr>
          <w:sz w:val="36"/>
          <w:szCs w:val="36"/>
          <w:lang w:bidi="ar-LB"/>
        </w:rPr>
        <w:t>l</w:t>
      </w:r>
      <w:r w:rsidR="0023406D">
        <w:rPr>
          <w:sz w:val="36"/>
          <w:szCs w:val="36"/>
          <w:lang w:bidi="ar-LB"/>
        </w:rPr>
        <w:t>é</w:t>
      </w:r>
      <w:r w:rsidR="00B953EA">
        <w:rPr>
          <w:sz w:val="36"/>
          <w:szCs w:val="36"/>
          <w:lang w:bidi="ar-LB"/>
        </w:rPr>
        <w:t>gislateur</w:t>
      </w:r>
      <w:proofErr w:type="spellEnd"/>
      <w:r w:rsidR="00B953EA">
        <w:rPr>
          <w:sz w:val="36"/>
          <w:szCs w:val="36"/>
          <w:lang w:bidi="ar-LB"/>
        </w:rPr>
        <w:t xml:space="preserve"> de dispositions </w:t>
      </w:r>
      <w:proofErr w:type="spellStart"/>
      <w:r w:rsidR="00B953EA">
        <w:rPr>
          <w:sz w:val="36"/>
          <w:szCs w:val="36"/>
          <w:lang w:bidi="ar-LB"/>
        </w:rPr>
        <w:t>l</w:t>
      </w:r>
      <w:r w:rsidR="0023406D">
        <w:rPr>
          <w:sz w:val="36"/>
          <w:szCs w:val="36"/>
          <w:lang w:bidi="ar-LB"/>
        </w:rPr>
        <w:t>é</w:t>
      </w:r>
      <w:r w:rsidR="00B953EA">
        <w:rPr>
          <w:sz w:val="36"/>
          <w:szCs w:val="36"/>
          <w:lang w:bidi="ar-LB"/>
        </w:rPr>
        <w:t>gislatives</w:t>
      </w:r>
      <w:proofErr w:type="spellEnd"/>
      <w:r w:rsidR="00B953EA">
        <w:rPr>
          <w:sz w:val="36"/>
          <w:szCs w:val="36"/>
          <w:lang w:bidi="ar-LB"/>
        </w:rPr>
        <w:t xml:space="preserve"> …. Le C.C </w:t>
      </w:r>
      <w:r w:rsidR="00351AE7">
        <w:rPr>
          <w:sz w:val="36"/>
          <w:szCs w:val="36"/>
          <w:lang w:bidi="ar-LB"/>
        </w:rPr>
        <w:t>à</w:t>
      </w:r>
      <w:r w:rsidR="00B953EA">
        <w:rPr>
          <w:sz w:val="36"/>
          <w:szCs w:val="36"/>
          <w:lang w:bidi="ar-LB"/>
        </w:rPr>
        <w:t xml:space="preserve"> </w:t>
      </w:r>
      <w:proofErr w:type="spellStart"/>
      <w:r w:rsidR="00B953EA">
        <w:rPr>
          <w:sz w:val="36"/>
          <w:szCs w:val="36"/>
          <w:lang w:bidi="ar-LB"/>
        </w:rPr>
        <w:t>d</w:t>
      </w:r>
      <w:r w:rsidR="00351AE7">
        <w:rPr>
          <w:sz w:val="36"/>
          <w:szCs w:val="36"/>
          <w:lang w:bidi="ar-LB"/>
        </w:rPr>
        <w:t>é</w:t>
      </w:r>
      <w:r w:rsidR="00B953EA">
        <w:rPr>
          <w:sz w:val="36"/>
          <w:szCs w:val="36"/>
          <w:lang w:bidi="ar-LB"/>
        </w:rPr>
        <w:t>clarer</w:t>
      </w:r>
      <w:proofErr w:type="spellEnd"/>
      <w:r w:rsidR="00B953EA">
        <w:rPr>
          <w:sz w:val="36"/>
          <w:szCs w:val="36"/>
          <w:lang w:bidi="ar-LB"/>
        </w:rPr>
        <w:t xml:space="preserve"> </w:t>
      </w:r>
      <w:proofErr w:type="spellStart"/>
      <w:r w:rsidR="00B953EA">
        <w:rPr>
          <w:sz w:val="36"/>
          <w:szCs w:val="36"/>
          <w:lang w:bidi="ar-LB"/>
        </w:rPr>
        <w:t>inconstitutionnelle</w:t>
      </w:r>
      <w:proofErr w:type="spellEnd"/>
      <w:r w:rsidR="00B953EA">
        <w:rPr>
          <w:sz w:val="36"/>
          <w:szCs w:val="36"/>
          <w:lang w:bidi="ar-LB"/>
        </w:rPr>
        <w:t xml:space="preserve"> </w:t>
      </w:r>
      <w:proofErr w:type="spellStart"/>
      <w:r w:rsidR="00B953EA">
        <w:rPr>
          <w:sz w:val="36"/>
          <w:szCs w:val="36"/>
          <w:lang w:bidi="ar-LB"/>
        </w:rPr>
        <w:t>une</w:t>
      </w:r>
      <w:proofErr w:type="spellEnd"/>
      <w:r w:rsidR="00B953EA">
        <w:rPr>
          <w:sz w:val="36"/>
          <w:szCs w:val="36"/>
          <w:lang w:bidi="ar-LB"/>
        </w:rPr>
        <w:t xml:space="preserve"> disposition </w:t>
      </w:r>
      <w:proofErr w:type="spellStart"/>
      <w:r w:rsidR="00B953EA">
        <w:rPr>
          <w:sz w:val="36"/>
          <w:szCs w:val="36"/>
          <w:lang w:bidi="ar-LB"/>
        </w:rPr>
        <w:t>l</w:t>
      </w:r>
      <w:r w:rsidR="00351AE7">
        <w:rPr>
          <w:sz w:val="36"/>
          <w:szCs w:val="36"/>
          <w:lang w:bidi="ar-LB"/>
        </w:rPr>
        <w:t>é</w:t>
      </w:r>
      <w:r w:rsidR="00B953EA">
        <w:rPr>
          <w:sz w:val="36"/>
          <w:szCs w:val="36"/>
          <w:lang w:bidi="ar-LB"/>
        </w:rPr>
        <w:t>gislative</w:t>
      </w:r>
      <w:proofErr w:type="spellEnd"/>
      <w:r w:rsidR="00B953EA">
        <w:rPr>
          <w:sz w:val="36"/>
          <w:szCs w:val="36"/>
          <w:lang w:bidi="ar-LB"/>
        </w:rPr>
        <w:t xml:space="preserve"> nouvelle au motif </w:t>
      </w:r>
      <w:proofErr w:type="spellStart"/>
      <w:r w:rsidR="00B953EA">
        <w:rPr>
          <w:sz w:val="36"/>
          <w:szCs w:val="36"/>
          <w:lang w:bidi="ar-LB"/>
        </w:rPr>
        <w:t>qu’elle</w:t>
      </w:r>
      <w:proofErr w:type="spellEnd"/>
      <w:r w:rsidR="00B953EA">
        <w:rPr>
          <w:sz w:val="36"/>
          <w:szCs w:val="36"/>
          <w:lang w:bidi="ar-LB"/>
        </w:rPr>
        <w:t xml:space="preserve"> ne </w:t>
      </w:r>
      <w:proofErr w:type="spellStart"/>
      <w:r w:rsidR="00B953EA">
        <w:rPr>
          <w:sz w:val="36"/>
          <w:szCs w:val="36"/>
          <w:lang w:bidi="ar-LB"/>
        </w:rPr>
        <w:t>maintient</w:t>
      </w:r>
      <w:proofErr w:type="spellEnd"/>
      <w:r w:rsidR="00B953EA">
        <w:rPr>
          <w:sz w:val="36"/>
          <w:szCs w:val="36"/>
          <w:lang w:bidi="ar-LB"/>
        </w:rPr>
        <w:t xml:space="preserve"> pas les </w:t>
      </w:r>
      <w:proofErr w:type="spellStart"/>
      <w:r>
        <w:rPr>
          <w:sz w:val="36"/>
          <w:szCs w:val="36"/>
          <w:lang w:bidi="ar-LB"/>
        </w:rPr>
        <w:t>g</w:t>
      </w:r>
      <w:r w:rsidR="00B953EA">
        <w:rPr>
          <w:sz w:val="36"/>
          <w:szCs w:val="36"/>
          <w:lang w:bidi="ar-LB"/>
        </w:rPr>
        <w:t>aranties</w:t>
      </w:r>
      <w:proofErr w:type="spellEnd"/>
      <w:r w:rsidR="00B953EA">
        <w:rPr>
          <w:sz w:val="36"/>
          <w:szCs w:val="36"/>
          <w:lang w:bidi="ar-LB"/>
        </w:rPr>
        <w:t xml:space="preserve"> issues de </w:t>
      </w:r>
      <w:proofErr w:type="spellStart"/>
      <w:r w:rsidR="00B953EA">
        <w:rPr>
          <w:sz w:val="36"/>
          <w:szCs w:val="36"/>
          <w:lang w:bidi="ar-LB"/>
        </w:rPr>
        <w:t>r</w:t>
      </w:r>
      <w:r w:rsidR="00351AE7">
        <w:rPr>
          <w:sz w:val="36"/>
          <w:szCs w:val="36"/>
          <w:lang w:bidi="ar-LB"/>
        </w:rPr>
        <w:t>è</w:t>
      </w:r>
      <w:r w:rsidR="00B953EA">
        <w:rPr>
          <w:sz w:val="36"/>
          <w:szCs w:val="36"/>
          <w:lang w:bidi="ar-LB"/>
        </w:rPr>
        <w:t>gles</w:t>
      </w:r>
      <w:proofErr w:type="spellEnd"/>
      <w:r w:rsidR="00B953EA">
        <w:rPr>
          <w:sz w:val="36"/>
          <w:szCs w:val="36"/>
          <w:lang w:bidi="ar-LB"/>
        </w:rPr>
        <w:t xml:space="preserve"> </w:t>
      </w:r>
      <w:proofErr w:type="spellStart"/>
      <w:r w:rsidR="00B953EA">
        <w:rPr>
          <w:sz w:val="36"/>
          <w:szCs w:val="36"/>
          <w:lang w:bidi="ar-LB"/>
        </w:rPr>
        <w:t>constitutionnelle</w:t>
      </w:r>
      <w:proofErr w:type="spellEnd"/>
      <w:r w:rsidR="00B953EA">
        <w:rPr>
          <w:sz w:val="36"/>
          <w:szCs w:val="36"/>
          <w:lang w:bidi="ar-LB"/>
        </w:rPr>
        <w:t xml:space="preserve"> ,qui </w:t>
      </w:r>
      <w:proofErr w:type="spellStart"/>
      <w:r w:rsidR="00B953EA">
        <w:rPr>
          <w:sz w:val="36"/>
          <w:szCs w:val="36"/>
          <w:lang w:bidi="ar-LB"/>
        </w:rPr>
        <w:t>existaient</w:t>
      </w:r>
      <w:proofErr w:type="spellEnd"/>
      <w:r w:rsidR="00B953EA">
        <w:rPr>
          <w:sz w:val="36"/>
          <w:szCs w:val="36"/>
          <w:lang w:bidi="ar-LB"/>
        </w:rPr>
        <w:t xml:space="preserve"> </w:t>
      </w:r>
      <w:proofErr w:type="spellStart"/>
      <w:r w:rsidR="00B953EA">
        <w:rPr>
          <w:sz w:val="36"/>
          <w:szCs w:val="36"/>
          <w:lang w:bidi="ar-LB"/>
        </w:rPr>
        <w:t>dans</w:t>
      </w:r>
      <w:proofErr w:type="spellEnd"/>
      <w:r w:rsidR="00B953EA">
        <w:rPr>
          <w:sz w:val="36"/>
          <w:szCs w:val="36"/>
          <w:lang w:bidi="ar-LB"/>
        </w:rPr>
        <w:t xml:space="preserve"> le </w:t>
      </w:r>
      <w:proofErr w:type="spellStart"/>
      <w:r w:rsidR="00B953EA">
        <w:rPr>
          <w:sz w:val="36"/>
          <w:szCs w:val="36"/>
          <w:lang w:bidi="ar-LB"/>
        </w:rPr>
        <w:t>texte</w:t>
      </w:r>
      <w:proofErr w:type="spellEnd"/>
      <w:r w:rsidR="00B953EA">
        <w:rPr>
          <w:sz w:val="36"/>
          <w:szCs w:val="36"/>
          <w:lang w:bidi="ar-LB"/>
        </w:rPr>
        <w:t xml:space="preserve"> </w:t>
      </w:r>
      <w:proofErr w:type="spellStart"/>
      <w:r>
        <w:rPr>
          <w:sz w:val="36"/>
          <w:szCs w:val="36"/>
          <w:lang w:bidi="ar-LB"/>
        </w:rPr>
        <w:t>ancien</w:t>
      </w:r>
      <w:proofErr w:type="spellEnd"/>
      <w:r w:rsidR="00B953EA">
        <w:rPr>
          <w:sz w:val="36"/>
          <w:szCs w:val="36"/>
          <w:lang w:bidi="ar-LB"/>
        </w:rPr>
        <w:t xml:space="preserve"> que la </w:t>
      </w:r>
      <w:proofErr w:type="spellStart"/>
      <w:r w:rsidR="00B953EA">
        <w:rPr>
          <w:sz w:val="36"/>
          <w:szCs w:val="36"/>
          <w:lang w:bidi="ar-LB"/>
        </w:rPr>
        <w:t>loi</w:t>
      </w:r>
      <w:proofErr w:type="spellEnd"/>
      <w:r w:rsidR="00B953EA">
        <w:rPr>
          <w:sz w:val="36"/>
          <w:szCs w:val="36"/>
          <w:lang w:bidi="ar-LB"/>
        </w:rPr>
        <w:t xml:space="preserve"> nouvelle </w:t>
      </w:r>
      <w:proofErr w:type="spellStart"/>
      <w:r w:rsidR="00B953EA">
        <w:rPr>
          <w:sz w:val="36"/>
          <w:szCs w:val="36"/>
          <w:lang w:bidi="ar-LB"/>
        </w:rPr>
        <w:t>est</w:t>
      </w:r>
      <w:proofErr w:type="spellEnd"/>
      <w:r w:rsidR="00B953EA">
        <w:rPr>
          <w:sz w:val="36"/>
          <w:szCs w:val="36"/>
          <w:lang w:bidi="ar-LB"/>
        </w:rPr>
        <w:t xml:space="preserve"> </w:t>
      </w:r>
      <w:proofErr w:type="spellStart"/>
      <w:r w:rsidR="00B953EA">
        <w:rPr>
          <w:sz w:val="36"/>
          <w:szCs w:val="36"/>
          <w:lang w:bidi="ar-LB"/>
        </w:rPr>
        <w:t>cens</w:t>
      </w:r>
      <w:r w:rsidR="00351AE7">
        <w:rPr>
          <w:sz w:val="36"/>
          <w:szCs w:val="36"/>
          <w:lang w:bidi="ar-LB"/>
        </w:rPr>
        <w:t>é</w:t>
      </w:r>
      <w:r w:rsidR="00B953EA">
        <w:rPr>
          <w:sz w:val="36"/>
          <w:szCs w:val="36"/>
          <w:lang w:bidi="ar-LB"/>
        </w:rPr>
        <w:t>e</w:t>
      </w:r>
      <w:proofErr w:type="spellEnd"/>
      <w:r w:rsidR="00B953EA">
        <w:rPr>
          <w:sz w:val="36"/>
          <w:szCs w:val="36"/>
          <w:lang w:bidi="ar-LB"/>
        </w:rPr>
        <w:t xml:space="preserve"> modifier </w:t>
      </w:r>
      <w:proofErr w:type="spellStart"/>
      <w:r w:rsidR="00B953EA">
        <w:rPr>
          <w:sz w:val="36"/>
          <w:szCs w:val="36"/>
          <w:lang w:bidi="ar-LB"/>
        </w:rPr>
        <w:t>ou</w:t>
      </w:r>
      <w:proofErr w:type="spellEnd"/>
      <w:r w:rsidR="00B953EA">
        <w:rPr>
          <w:sz w:val="36"/>
          <w:szCs w:val="36"/>
          <w:lang w:bidi="ar-LB"/>
        </w:rPr>
        <w:t xml:space="preserve"> </w:t>
      </w:r>
      <w:proofErr w:type="spellStart"/>
      <w:r w:rsidR="00B953EA">
        <w:rPr>
          <w:sz w:val="36"/>
          <w:szCs w:val="36"/>
          <w:lang w:bidi="ar-LB"/>
        </w:rPr>
        <w:t>remplacer.On</w:t>
      </w:r>
      <w:proofErr w:type="spellEnd"/>
      <w:r w:rsidR="00B953EA">
        <w:rPr>
          <w:sz w:val="36"/>
          <w:szCs w:val="36"/>
          <w:lang w:bidi="ar-LB"/>
        </w:rPr>
        <w:t xml:space="preserve"> </w:t>
      </w:r>
      <w:proofErr w:type="spellStart"/>
      <w:r w:rsidR="00B953EA">
        <w:rPr>
          <w:sz w:val="36"/>
          <w:szCs w:val="36"/>
          <w:lang w:bidi="ar-LB"/>
        </w:rPr>
        <w:t>parle</w:t>
      </w:r>
      <w:proofErr w:type="spellEnd"/>
      <w:r w:rsidR="00B953EA">
        <w:rPr>
          <w:sz w:val="36"/>
          <w:szCs w:val="36"/>
          <w:lang w:bidi="ar-LB"/>
        </w:rPr>
        <w:t xml:space="preserve"> </w:t>
      </w:r>
      <w:proofErr w:type="spellStart"/>
      <w:r w:rsidR="00B953EA">
        <w:rPr>
          <w:sz w:val="36"/>
          <w:szCs w:val="36"/>
          <w:lang w:bidi="ar-LB"/>
        </w:rPr>
        <w:t>d’effet-cliquet</w:t>
      </w:r>
      <w:proofErr w:type="spellEnd"/>
      <w:r w:rsidR="00B953EA">
        <w:rPr>
          <w:sz w:val="36"/>
          <w:szCs w:val="36"/>
          <w:lang w:bidi="ar-LB"/>
        </w:rPr>
        <w:t xml:space="preserve"> </w:t>
      </w:r>
      <w:proofErr w:type="spellStart"/>
      <w:r w:rsidR="00B953EA">
        <w:rPr>
          <w:sz w:val="36"/>
          <w:szCs w:val="36"/>
          <w:lang w:bidi="ar-LB"/>
        </w:rPr>
        <w:t>parce</w:t>
      </w:r>
      <w:proofErr w:type="spellEnd"/>
      <w:r w:rsidR="00B953EA">
        <w:rPr>
          <w:sz w:val="36"/>
          <w:szCs w:val="36"/>
          <w:lang w:bidi="ar-LB"/>
        </w:rPr>
        <w:t xml:space="preserve"> que le C.C </w:t>
      </w:r>
      <w:proofErr w:type="spellStart"/>
      <w:r w:rsidR="00B953EA">
        <w:rPr>
          <w:sz w:val="36"/>
          <w:szCs w:val="36"/>
          <w:lang w:bidi="ar-LB"/>
        </w:rPr>
        <w:t>n’admet</w:t>
      </w:r>
      <w:proofErr w:type="spellEnd"/>
      <w:r w:rsidR="00B953EA">
        <w:rPr>
          <w:sz w:val="36"/>
          <w:szCs w:val="36"/>
          <w:lang w:bidi="ar-LB"/>
        </w:rPr>
        <w:t xml:space="preserve"> des modifications a </w:t>
      </w:r>
      <w:proofErr w:type="spellStart"/>
      <w:r w:rsidR="00B953EA">
        <w:rPr>
          <w:sz w:val="36"/>
          <w:szCs w:val="36"/>
          <w:lang w:bidi="ar-LB"/>
        </w:rPr>
        <w:t>ces</w:t>
      </w:r>
      <w:proofErr w:type="spellEnd"/>
      <w:r w:rsidR="00B953EA">
        <w:rPr>
          <w:sz w:val="36"/>
          <w:szCs w:val="36"/>
          <w:lang w:bidi="ar-LB"/>
        </w:rPr>
        <w:t xml:space="preserve"> </w:t>
      </w:r>
      <w:proofErr w:type="spellStart"/>
      <w:r w:rsidR="00B953EA">
        <w:rPr>
          <w:sz w:val="36"/>
          <w:szCs w:val="36"/>
          <w:lang w:bidi="ar-LB"/>
        </w:rPr>
        <w:t>garanties</w:t>
      </w:r>
      <w:proofErr w:type="spellEnd"/>
      <w:r w:rsidR="00B953EA">
        <w:rPr>
          <w:sz w:val="36"/>
          <w:szCs w:val="36"/>
          <w:lang w:bidi="ar-LB"/>
        </w:rPr>
        <w:t xml:space="preserve"> </w:t>
      </w:r>
      <w:proofErr w:type="spellStart"/>
      <w:r w:rsidR="00B953EA">
        <w:rPr>
          <w:sz w:val="36"/>
          <w:szCs w:val="36"/>
          <w:lang w:bidi="ar-LB"/>
        </w:rPr>
        <w:t>constitutionnelle</w:t>
      </w:r>
      <w:r w:rsidR="00351AE7">
        <w:rPr>
          <w:sz w:val="36"/>
          <w:szCs w:val="36"/>
          <w:lang w:bidi="ar-LB"/>
        </w:rPr>
        <w:t>s</w:t>
      </w:r>
      <w:proofErr w:type="spellEnd"/>
      <w:r w:rsidR="00B953EA">
        <w:rPr>
          <w:sz w:val="36"/>
          <w:szCs w:val="36"/>
          <w:lang w:bidi="ar-LB"/>
        </w:rPr>
        <w:t xml:space="preserve"> que </w:t>
      </w:r>
      <w:proofErr w:type="spellStart"/>
      <w:r w:rsidR="00B953EA">
        <w:rPr>
          <w:sz w:val="36"/>
          <w:szCs w:val="36"/>
          <w:lang w:bidi="ar-LB"/>
        </w:rPr>
        <w:t>dans</w:t>
      </w:r>
      <w:proofErr w:type="spellEnd"/>
      <w:r w:rsidR="00B953EA">
        <w:rPr>
          <w:sz w:val="36"/>
          <w:szCs w:val="36"/>
          <w:lang w:bidi="ar-LB"/>
        </w:rPr>
        <w:t xml:space="preserve"> le </w:t>
      </w:r>
      <w:proofErr w:type="spellStart"/>
      <w:r w:rsidR="00B953EA">
        <w:rPr>
          <w:sz w:val="36"/>
          <w:szCs w:val="36"/>
          <w:lang w:bidi="ar-LB"/>
        </w:rPr>
        <w:t>sens</w:t>
      </w:r>
      <w:proofErr w:type="spellEnd"/>
      <w:r w:rsidR="00B953EA">
        <w:rPr>
          <w:sz w:val="36"/>
          <w:szCs w:val="36"/>
          <w:lang w:bidi="ar-LB"/>
        </w:rPr>
        <w:t xml:space="preserve"> </w:t>
      </w:r>
      <w:proofErr w:type="spellStart"/>
      <w:r w:rsidR="00B953EA">
        <w:rPr>
          <w:sz w:val="36"/>
          <w:szCs w:val="36"/>
          <w:lang w:bidi="ar-LB"/>
        </w:rPr>
        <w:t>d’une</w:t>
      </w:r>
      <w:proofErr w:type="spellEnd"/>
      <w:r w:rsidR="00B953EA">
        <w:rPr>
          <w:sz w:val="36"/>
          <w:szCs w:val="36"/>
          <w:lang w:bidi="ar-LB"/>
        </w:rPr>
        <w:t xml:space="preserve"> </w:t>
      </w:r>
      <w:r>
        <w:rPr>
          <w:sz w:val="36"/>
          <w:szCs w:val="36"/>
          <w:lang w:bidi="ar-LB"/>
        </w:rPr>
        <w:t xml:space="preserve">plus </w:t>
      </w:r>
      <w:proofErr w:type="spellStart"/>
      <w:r>
        <w:rPr>
          <w:sz w:val="36"/>
          <w:szCs w:val="36"/>
          <w:lang w:bidi="ar-LB"/>
        </w:rPr>
        <w:t>grande</w:t>
      </w:r>
      <w:proofErr w:type="spellEnd"/>
      <w:r>
        <w:rPr>
          <w:sz w:val="36"/>
          <w:szCs w:val="36"/>
          <w:lang w:bidi="ar-LB"/>
        </w:rPr>
        <w:t xml:space="preserve"> protection…</w:t>
      </w:r>
      <w:proofErr w:type="spellStart"/>
      <w:r>
        <w:rPr>
          <w:sz w:val="36"/>
          <w:szCs w:val="36"/>
          <w:lang w:bidi="ar-LB"/>
        </w:rPr>
        <w:t>Ainsi</w:t>
      </w:r>
      <w:proofErr w:type="spellEnd"/>
      <w:r>
        <w:rPr>
          <w:sz w:val="36"/>
          <w:szCs w:val="36"/>
          <w:lang w:bidi="ar-LB"/>
        </w:rPr>
        <w:t xml:space="preserve"> la</w:t>
      </w:r>
      <w:r w:rsidR="00351AE7">
        <w:rPr>
          <w:sz w:val="36"/>
          <w:szCs w:val="36"/>
          <w:lang w:bidi="ar-LB"/>
        </w:rPr>
        <w:t xml:space="preserve"> </w:t>
      </w:r>
      <w:r>
        <w:rPr>
          <w:sz w:val="36"/>
          <w:szCs w:val="36"/>
          <w:lang w:bidi="ar-LB"/>
        </w:rPr>
        <w:t>”</w:t>
      </w:r>
      <w:proofErr w:type="spellStart"/>
      <w:r>
        <w:rPr>
          <w:sz w:val="36"/>
          <w:szCs w:val="36"/>
          <w:lang w:bidi="ar-LB"/>
        </w:rPr>
        <w:t>roue</w:t>
      </w:r>
      <w:proofErr w:type="spellEnd"/>
      <w:r>
        <w:rPr>
          <w:sz w:val="36"/>
          <w:szCs w:val="36"/>
          <w:lang w:bidi="ar-LB"/>
        </w:rPr>
        <w:t>”</w:t>
      </w:r>
      <w:r w:rsidR="00351AE7">
        <w:rPr>
          <w:sz w:val="36"/>
          <w:szCs w:val="36"/>
          <w:lang w:bidi="ar-LB"/>
        </w:rPr>
        <w:t xml:space="preserve"> </w:t>
      </w:r>
      <w:r>
        <w:rPr>
          <w:sz w:val="36"/>
          <w:szCs w:val="36"/>
          <w:lang w:bidi="ar-LB"/>
        </w:rPr>
        <w:t xml:space="preserve">des </w:t>
      </w:r>
      <w:proofErr w:type="spellStart"/>
      <w:r w:rsidR="00351AE7">
        <w:rPr>
          <w:sz w:val="36"/>
          <w:szCs w:val="36"/>
          <w:lang w:bidi="ar-LB"/>
        </w:rPr>
        <w:t>g</w:t>
      </w:r>
      <w:r>
        <w:rPr>
          <w:sz w:val="36"/>
          <w:szCs w:val="36"/>
          <w:lang w:bidi="ar-LB"/>
        </w:rPr>
        <w:t>aranties</w:t>
      </w:r>
      <w:proofErr w:type="spellEnd"/>
      <w:r>
        <w:rPr>
          <w:sz w:val="36"/>
          <w:szCs w:val="36"/>
          <w:lang w:bidi="ar-LB"/>
        </w:rPr>
        <w:t xml:space="preserve"> </w:t>
      </w:r>
      <w:proofErr w:type="spellStart"/>
      <w:r>
        <w:rPr>
          <w:sz w:val="36"/>
          <w:szCs w:val="36"/>
          <w:lang w:bidi="ar-LB"/>
        </w:rPr>
        <w:t>constitutionnelles</w:t>
      </w:r>
      <w:proofErr w:type="spellEnd"/>
      <w:r>
        <w:rPr>
          <w:sz w:val="36"/>
          <w:szCs w:val="36"/>
          <w:lang w:bidi="ar-LB"/>
        </w:rPr>
        <w:t xml:space="preserve"> </w:t>
      </w:r>
      <w:proofErr w:type="spellStart"/>
      <w:r>
        <w:rPr>
          <w:sz w:val="36"/>
          <w:szCs w:val="36"/>
          <w:lang w:bidi="ar-LB"/>
        </w:rPr>
        <w:t>comporte</w:t>
      </w:r>
      <w:proofErr w:type="spellEnd"/>
      <w:r>
        <w:rPr>
          <w:sz w:val="36"/>
          <w:szCs w:val="36"/>
          <w:lang w:bidi="ar-LB"/>
        </w:rPr>
        <w:t xml:space="preserve"> un “</w:t>
      </w:r>
      <w:proofErr w:type="spellStart"/>
      <w:r>
        <w:rPr>
          <w:sz w:val="36"/>
          <w:szCs w:val="36"/>
          <w:lang w:bidi="ar-LB"/>
        </w:rPr>
        <w:t>cliquet</w:t>
      </w:r>
      <w:proofErr w:type="spellEnd"/>
      <w:r>
        <w:rPr>
          <w:sz w:val="36"/>
          <w:szCs w:val="36"/>
          <w:lang w:bidi="ar-LB"/>
        </w:rPr>
        <w:t>” qui</w:t>
      </w:r>
      <w:r w:rsidR="00351AE7">
        <w:rPr>
          <w:sz w:val="36"/>
          <w:szCs w:val="36"/>
          <w:lang w:bidi="ar-LB"/>
        </w:rPr>
        <w:t xml:space="preserve"> </w:t>
      </w:r>
      <w:r>
        <w:rPr>
          <w:sz w:val="36"/>
          <w:szCs w:val="36"/>
          <w:lang w:bidi="ar-LB"/>
        </w:rPr>
        <w:t xml:space="preserve"> </w:t>
      </w:r>
      <w:proofErr w:type="spellStart"/>
      <w:r>
        <w:rPr>
          <w:sz w:val="36"/>
          <w:szCs w:val="36"/>
          <w:lang w:bidi="ar-LB"/>
        </w:rPr>
        <w:t>l’emp</w:t>
      </w:r>
      <w:r w:rsidR="00351AE7">
        <w:rPr>
          <w:sz w:val="36"/>
          <w:szCs w:val="36"/>
          <w:lang w:bidi="ar-LB"/>
        </w:rPr>
        <w:t>ê</w:t>
      </w:r>
      <w:r>
        <w:rPr>
          <w:sz w:val="36"/>
          <w:szCs w:val="36"/>
          <w:lang w:bidi="ar-LB"/>
        </w:rPr>
        <w:t>che</w:t>
      </w:r>
      <w:proofErr w:type="spellEnd"/>
      <w:r>
        <w:rPr>
          <w:sz w:val="36"/>
          <w:szCs w:val="36"/>
          <w:lang w:bidi="ar-LB"/>
        </w:rPr>
        <w:t xml:space="preserve"> de </w:t>
      </w:r>
      <w:proofErr w:type="spellStart"/>
      <w:r>
        <w:rPr>
          <w:sz w:val="36"/>
          <w:szCs w:val="36"/>
          <w:lang w:bidi="ar-LB"/>
        </w:rPr>
        <w:t>revenir</w:t>
      </w:r>
      <w:proofErr w:type="spellEnd"/>
      <w:r>
        <w:rPr>
          <w:sz w:val="36"/>
          <w:szCs w:val="36"/>
          <w:lang w:bidi="ar-LB"/>
        </w:rPr>
        <w:t xml:space="preserve"> </w:t>
      </w:r>
      <w:proofErr w:type="spellStart"/>
      <w:r>
        <w:rPr>
          <w:sz w:val="36"/>
          <w:szCs w:val="36"/>
          <w:lang w:bidi="ar-LB"/>
        </w:rPr>
        <w:t>en</w:t>
      </w:r>
      <w:proofErr w:type="spellEnd"/>
      <w:r>
        <w:rPr>
          <w:sz w:val="36"/>
          <w:szCs w:val="36"/>
          <w:lang w:bidi="ar-LB"/>
        </w:rPr>
        <w:t xml:space="preserve"> </w:t>
      </w:r>
      <w:proofErr w:type="spellStart"/>
      <w:r>
        <w:rPr>
          <w:sz w:val="36"/>
          <w:szCs w:val="36"/>
          <w:lang w:bidi="ar-LB"/>
        </w:rPr>
        <w:t>arri</w:t>
      </w:r>
      <w:r w:rsidR="00351AE7">
        <w:rPr>
          <w:sz w:val="36"/>
          <w:szCs w:val="36"/>
          <w:lang w:bidi="ar-LB"/>
        </w:rPr>
        <w:t>è</w:t>
      </w:r>
      <w:r>
        <w:rPr>
          <w:sz w:val="36"/>
          <w:szCs w:val="36"/>
          <w:lang w:bidi="ar-LB"/>
        </w:rPr>
        <w:t>re</w:t>
      </w:r>
      <w:proofErr w:type="spellEnd"/>
      <w:r>
        <w:rPr>
          <w:sz w:val="36"/>
          <w:szCs w:val="36"/>
          <w:lang w:bidi="ar-LB"/>
        </w:rPr>
        <w:t xml:space="preserve">.) </w:t>
      </w:r>
    </w:p>
    <w:p w:rsidR="00B953EA" w:rsidRDefault="00D15575" w:rsidP="00351AE7">
      <w:pPr>
        <w:bidi/>
        <w:jc w:val="both"/>
        <w:rPr>
          <w:sz w:val="36"/>
          <w:szCs w:val="36"/>
          <w:rtl/>
          <w:lang w:bidi="ar-LB"/>
        </w:rPr>
      </w:pPr>
      <w:r>
        <w:rPr>
          <w:sz w:val="36"/>
          <w:szCs w:val="36"/>
          <w:lang w:bidi="ar-LB"/>
        </w:rPr>
        <w:lastRenderedPageBreak/>
        <w:t xml:space="preserve">&lt; Guillaume Drago – </w:t>
      </w:r>
      <w:proofErr w:type="spellStart"/>
      <w:proofErr w:type="gramStart"/>
      <w:r>
        <w:rPr>
          <w:sz w:val="36"/>
          <w:szCs w:val="36"/>
          <w:lang w:bidi="ar-LB"/>
        </w:rPr>
        <w:t>contentieux</w:t>
      </w:r>
      <w:proofErr w:type="spellEnd"/>
      <w:r w:rsidR="00351AE7">
        <w:rPr>
          <w:sz w:val="36"/>
          <w:szCs w:val="36"/>
          <w:lang w:bidi="ar-LB"/>
        </w:rPr>
        <w:t xml:space="preserve"> </w:t>
      </w:r>
      <w:r>
        <w:rPr>
          <w:sz w:val="36"/>
          <w:szCs w:val="36"/>
          <w:lang w:bidi="ar-LB"/>
        </w:rPr>
        <w:t xml:space="preserve"> </w:t>
      </w:r>
      <w:proofErr w:type="spellStart"/>
      <w:r>
        <w:rPr>
          <w:sz w:val="36"/>
          <w:szCs w:val="36"/>
          <w:lang w:bidi="ar-LB"/>
        </w:rPr>
        <w:t>constitutionnel</w:t>
      </w:r>
      <w:proofErr w:type="spellEnd"/>
      <w:proofErr w:type="gramEnd"/>
      <w:r w:rsidR="00351AE7">
        <w:rPr>
          <w:sz w:val="36"/>
          <w:szCs w:val="36"/>
          <w:lang w:bidi="ar-LB"/>
        </w:rPr>
        <w:t xml:space="preserve"> </w:t>
      </w:r>
      <w:r>
        <w:rPr>
          <w:sz w:val="36"/>
          <w:szCs w:val="36"/>
          <w:lang w:bidi="ar-LB"/>
        </w:rPr>
        <w:t xml:space="preserve"> </w:t>
      </w:r>
      <w:proofErr w:type="spellStart"/>
      <w:r>
        <w:rPr>
          <w:sz w:val="36"/>
          <w:szCs w:val="36"/>
          <w:lang w:bidi="ar-LB"/>
        </w:rPr>
        <w:t>fran</w:t>
      </w:r>
      <w:r w:rsidR="00351AE7">
        <w:rPr>
          <w:sz w:val="36"/>
          <w:szCs w:val="36"/>
          <w:lang w:bidi="ar-LB"/>
        </w:rPr>
        <w:t>ç</w:t>
      </w:r>
      <w:r>
        <w:rPr>
          <w:sz w:val="36"/>
          <w:szCs w:val="36"/>
          <w:lang w:bidi="ar-LB"/>
        </w:rPr>
        <w:t>ais</w:t>
      </w:r>
      <w:proofErr w:type="spellEnd"/>
      <w:r>
        <w:rPr>
          <w:sz w:val="36"/>
          <w:szCs w:val="36"/>
          <w:lang w:bidi="ar-LB"/>
        </w:rPr>
        <w:t xml:space="preserve"> – </w:t>
      </w:r>
      <w:proofErr w:type="spellStart"/>
      <w:r>
        <w:rPr>
          <w:sz w:val="36"/>
          <w:szCs w:val="36"/>
          <w:lang w:bidi="ar-LB"/>
        </w:rPr>
        <w:t>Puf</w:t>
      </w:r>
      <w:proofErr w:type="spellEnd"/>
      <w:r>
        <w:rPr>
          <w:sz w:val="36"/>
          <w:szCs w:val="36"/>
          <w:lang w:bidi="ar-LB"/>
        </w:rPr>
        <w:t xml:space="preserve"> – 2eme </w:t>
      </w:r>
      <w:proofErr w:type="spellStart"/>
      <w:r>
        <w:rPr>
          <w:sz w:val="36"/>
          <w:szCs w:val="36"/>
          <w:lang w:bidi="ar-LB"/>
        </w:rPr>
        <w:t>edt</w:t>
      </w:r>
      <w:proofErr w:type="spellEnd"/>
      <w:r>
        <w:rPr>
          <w:sz w:val="36"/>
          <w:szCs w:val="36"/>
          <w:lang w:bidi="ar-LB"/>
        </w:rPr>
        <w:t xml:space="preserve"> -2006 – p409&gt;</w:t>
      </w:r>
    </w:p>
    <w:p w:rsidR="00D15575" w:rsidRDefault="00351AE7" w:rsidP="00351AE7">
      <w:pPr>
        <w:bidi/>
        <w:jc w:val="both"/>
        <w:rPr>
          <w:sz w:val="36"/>
          <w:szCs w:val="36"/>
          <w:lang w:bidi="ar-LB"/>
        </w:rPr>
      </w:pPr>
      <w:r>
        <w:rPr>
          <w:rFonts w:hint="cs"/>
          <w:sz w:val="36"/>
          <w:szCs w:val="36"/>
          <w:rtl/>
          <w:lang w:bidi="ar-LB"/>
        </w:rPr>
        <w:t>بما معناه بالمختصر:</w:t>
      </w:r>
      <w:r w:rsidR="00D15575">
        <w:rPr>
          <w:rFonts w:hint="cs"/>
          <w:sz w:val="36"/>
          <w:szCs w:val="36"/>
          <w:rtl/>
          <w:lang w:bidi="ar-LB"/>
        </w:rPr>
        <w:t xml:space="preserve"> </w:t>
      </w:r>
      <w:r>
        <w:rPr>
          <w:rFonts w:hint="cs"/>
          <w:sz w:val="36"/>
          <w:szCs w:val="36"/>
          <w:rtl/>
          <w:lang w:bidi="ar-LB"/>
        </w:rPr>
        <w:t>"</w:t>
      </w:r>
      <w:r w:rsidR="00D15575">
        <w:rPr>
          <w:rFonts w:hint="cs"/>
          <w:sz w:val="36"/>
          <w:szCs w:val="36"/>
          <w:rtl/>
          <w:lang w:bidi="ar-LB"/>
        </w:rPr>
        <w:t xml:space="preserve">ان المجلس الدستوري لا يقبل </w:t>
      </w:r>
      <w:r w:rsidR="00D15575">
        <w:rPr>
          <w:sz w:val="36"/>
          <w:szCs w:val="36"/>
          <w:rtl/>
          <w:lang w:bidi="ar-LB"/>
        </w:rPr>
        <w:t>–</w:t>
      </w:r>
      <w:r w:rsidR="00D15575">
        <w:rPr>
          <w:rFonts w:hint="cs"/>
          <w:sz w:val="36"/>
          <w:szCs w:val="36"/>
          <w:rtl/>
          <w:lang w:bidi="ar-LB"/>
        </w:rPr>
        <w:t xml:space="preserve"> أي انه يُبطل </w:t>
      </w:r>
      <w:r w:rsidR="00D15575">
        <w:rPr>
          <w:sz w:val="36"/>
          <w:szCs w:val="36"/>
          <w:rtl/>
          <w:lang w:bidi="ar-LB"/>
        </w:rPr>
        <w:t>–</w:t>
      </w:r>
      <w:r w:rsidR="00D15575">
        <w:rPr>
          <w:rFonts w:hint="cs"/>
          <w:sz w:val="36"/>
          <w:szCs w:val="36"/>
          <w:rtl/>
          <w:lang w:bidi="ar-LB"/>
        </w:rPr>
        <w:t xml:space="preserve"> بأن يقوم المشرع بإقرار قانون جديد لا يؤكد على الضمانات الموجودة في القانون القديم والمشتقة من </w:t>
      </w:r>
      <w:r w:rsidR="00C65373">
        <w:rPr>
          <w:rFonts w:hint="cs"/>
          <w:sz w:val="36"/>
          <w:szCs w:val="36"/>
          <w:rtl/>
          <w:lang w:bidi="ar-LB"/>
        </w:rPr>
        <w:t>قواعد دستورية،بحيث لا يمكن</w:t>
      </w:r>
      <w:r>
        <w:rPr>
          <w:rFonts w:hint="cs"/>
          <w:sz w:val="36"/>
          <w:szCs w:val="36"/>
          <w:rtl/>
          <w:lang w:bidi="ar-LB"/>
        </w:rPr>
        <w:t xml:space="preserve"> ان تكون تلك التعديلات إلاّ بهدف تأمين </w:t>
      </w:r>
      <w:r w:rsidR="00C65373">
        <w:rPr>
          <w:rFonts w:hint="cs"/>
          <w:sz w:val="36"/>
          <w:szCs w:val="36"/>
          <w:rtl/>
          <w:lang w:bidi="ar-LB"/>
        </w:rPr>
        <w:t>المزيد من الحماية</w:t>
      </w:r>
      <w:r>
        <w:rPr>
          <w:rFonts w:hint="cs"/>
          <w:sz w:val="36"/>
          <w:szCs w:val="36"/>
          <w:rtl/>
          <w:lang w:bidi="ar-LB"/>
        </w:rPr>
        <w:t>"</w:t>
      </w:r>
      <w:r w:rsidR="00C65373">
        <w:rPr>
          <w:rFonts w:hint="cs"/>
          <w:sz w:val="36"/>
          <w:szCs w:val="36"/>
          <w:rtl/>
          <w:lang w:bidi="ar-LB"/>
        </w:rPr>
        <w:t>.هنا لا يمكن للمشرع ان يتجاوز ما ورد في الفقرة "ج" من مقدمة الدستور التي تنص على[...لبنان جمهورية ديمقراطية برلمانية تقوم.... على العدالة الاجتماعية].نعم العدالة الاجتماعية هي مبدأ دستوري صريح وارد في النص الدستوري،لذلك لا يمكن للمشرع ان يقوم باقرار قانون تعليق السلسلة لأنه بذلك يمس بمبدأ العدالة الأجتماعية الملقاة على عاتقه مسألة تأمينها مع ضمانات تتعلق بها. هنا لا يسعنا إلا ان نُلفت نظر المُشرع،الى أنه في موقع المُتأخر عن القيام بواجباته،تجاه تأمين العدالة الاجتماعية،خاصة وأن لبنان منضم الى اتفاقيات العمل الدولية وتلك الصادرة عن الجامعة العربية،بحيث كان يُفرض على المشرع التقيد باتفاقية العمل العربية التي تنص على انه من واجب كل دولة انضمت الى هذه الاتفاقية،العمل على اعادة النظر بغلاء المعيشة كل سنتين على الأقل،مما يعني ان المشرع اللبناني ينطبق عليه توصيف ا</w:t>
      </w:r>
      <w:r w:rsidR="0023406D">
        <w:rPr>
          <w:rFonts w:hint="cs"/>
          <w:sz w:val="36"/>
          <w:szCs w:val="36"/>
          <w:rtl/>
          <w:lang w:bidi="ar-LB"/>
        </w:rPr>
        <w:t xml:space="preserve">لقاضي الدستوري الأسباني بأنه  </w:t>
      </w:r>
      <w:r w:rsidR="0023406D">
        <w:rPr>
          <w:sz w:val="36"/>
          <w:szCs w:val="36"/>
          <w:lang w:bidi="ar-LB"/>
        </w:rPr>
        <w:t>“</w:t>
      </w:r>
      <w:proofErr w:type="spellStart"/>
      <w:r w:rsidR="0023406D">
        <w:rPr>
          <w:sz w:val="36"/>
          <w:szCs w:val="36"/>
          <w:lang w:bidi="ar-LB"/>
        </w:rPr>
        <w:t>En</w:t>
      </w:r>
      <w:proofErr w:type="spellEnd"/>
      <w:r w:rsidR="0023406D">
        <w:rPr>
          <w:sz w:val="36"/>
          <w:szCs w:val="36"/>
          <w:lang w:bidi="ar-LB"/>
        </w:rPr>
        <w:t xml:space="preserve"> </w:t>
      </w:r>
      <w:proofErr w:type="spellStart"/>
      <w:r w:rsidR="0023406D">
        <w:rPr>
          <w:sz w:val="36"/>
          <w:szCs w:val="36"/>
          <w:lang w:bidi="ar-LB"/>
        </w:rPr>
        <w:t>de</w:t>
      </w:r>
      <w:r>
        <w:rPr>
          <w:sz w:val="36"/>
          <w:szCs w:val="36"/>
          <w:lang w:bidi="ar-LB"/>
        </w:rPr>
        <w:t>ç</w:t>
      </w:r>
      <w:r w:rsidR="0023406D">
        <w:rPr>
          <w:sz w:val="36"/>
          <w:szCs w:val="36"/>
          <w:lang w:bidi="ar-LB"/>
        </w:rPr>
        <w:t>a</w:t>
      </w:r>
      <w:proofErr w:type="spellEnd"/>
      <w:r w:rsidR="0023406D">
        <w:rPr>
          <w:sz w:val="36"/>
          <w:szCs w:val="36"/>
          <w:lang w:bidi="ar-LB"/>
        </w:rPr>
        <w:t>”</w:t>
      </w:r>
      <w:r w:rsidR="0023406D">
        <w:rPr>
          <w:rFonts w:hint="cs"/>
          <w:sz w:val="36"/>
          <w:szCs w:val="36"/>
          <w:rtl/>
          <w:lang w:bidi="ar-LB"/>
        </w:rPr>
        <w:t xml:space="preserve"> أي مُتأخر عن القيام بواجباته.خلاصة هذا الشرح نوجهه الى المشرع والى المجلس الدستوري لنقول،انه في حال قُمتم بإقرار هذا التأجيل </w:t>
      </w:r>
      <w:r w:rsidR="0023406D">
        <w:rPr>
          <w:sz w:val="36"/>
          <w:szCs w:val="36"/>
          <w:rtl/>
          <w:lang w:bidi="ar-LB"/>
        </w:rPr>
        <w:t>–</w:t>
      </w:r>
      <w:r w:rsidR="0023406D">
        <w:rPr>
          <w:rFonts w:hint="cs"/>
          <w:sz w:val="36"/>
          <w:szCs w:val="36"/>
          <w:rtl/>
          <w:lang w:bidi="ar-LB"/>
        </w:rPr>
        <w:t xml:space="preserve"> وبغض النظر عن الارتدادات في الشارع </w:t>
      </w:r>
      <w:r w:rsidR="0023406D">
        <w:rPr>
          <w:sz w:val="36"/>
          <w:szCs w:val="36"/>
          <w:rtl/>
          <w:lang w:bidi="ar-LB"/>
        </w:rPr>
        <w:t>–</w:t>
      </w:r>
      <w:r w:rsidR="0023406D">
        <w:rPr>
          <w:rFonts w:hint="cs"/>
          <w:sz w:val="36"/>
          <w:szCs w:val="36"/>
          <w:rtl/>
          <w:lang w:bidi="ar-LB"/>
        </w:rPr>
        <w:t xml:space="preserve"> وقام عشرة نواب بالطعن بهذا القانون التأجيلي،لن يتردد المجلس الدستوري استناداً للفقه الدستوري المقارن،من إبطال هذا القانون،الذي يهتك مبدأ العدالة الاجتماعية،والذي هو مرفوض حتى تحت ستار التأجيل،وعلى المشرع أن </w:t>
      </w:r>
      <w:r>
        <w:rPr>
          <w:rFonts w:hint="cs"/>
          <w:sz w:val="36"/>
          <w:szCs w:val="36"/>
          <w:rtl/>
          <w:lang w:bidi="ar-LB"/>
        </w:rPr>
        <w:t>يسارع الى إقرار</w:t>
      </w:r>
      <w:r w:rsidR="0023406D">
        <w:rPr>
          <w:rFonts w:hint="cs"/>
          <w:sz w:val="36"/>
          <w:szCs w:val="36"/>
          <w:rtl/>
          <w:lang w:bidi="ar-LB"/>
        </w:rPr>
        <w:t xml:space="preserve"> التعديلات الضريبية اللازمة لتمويل السلسلة،كونه غير مخول لا بالتعديل ولا بالتعليق،لأن العدالة الاجتماعية التي أنبثقت ولو بعد تأخير 20 سنة،لا يمكن المساس بها سنداً للأجتهاد الدستوري المقارن. </w:t>
      </w:r>
      <w:r>
        <w:rPr>
          <w:rFonts w:hint="cs"/>
          <w:sz w:val="36"/>
          <w:szCs w:val="36"/>
          <w:rtl/>
          <w:lang w:bidi="ar-LB"/>
        </w:rPr>
        <w:t>ربما</w:t>
      </w:r>
      <w:r w:rsidR="0023406D">
        <w:rPr>
          <w:rFonts w:hint="cs"/>
          <w:sz w:val="36"/>
          <w:szCs w:val="36"/>
          <w:rtl/>
          <w:lang w:bidi="ar-LB"/>
        </w:rPr>
        <w:t>قد تكون هذه المقالة</w:t>
      </w:r>
      <w:r>
        <w:rPr>
          <w:rFonts w:hint="cs"/>
          <w:sz w:val="36"/>
          <w:szCs w:val="36"/>
          <w:rtl/>
          <w:lang w:bidi="ar-LB"/>
        </w:rPr>
        <w:t xml:space="preserve"> المختصرة</w:t>
      </w:r>
      <w:r w:rsidR="0023406D">
        <w:rPr>
          <w:rFonts w:hint="cs"/>
          <w:sz w:val="36"/>
          <w:szCs w:val="36"/>
          <w:rtl/>
          <w:lang w:bidi="ar-LB"/>
        </w:rPr>
        <w:t xml:space="preserve"> بمثابة بوصلة يمكن إعتمادها من قبل كل من المشرع ونواب المعارضة والمجلس الدستوري على حد سواء.</w:t>
      </w:r>
      <w:r w:rsidR="00C65373">
        <w:rPr>
          <w:rFonts w:hint="cs"/>
          <w:sz w:val="36"/>
          <w:szCs w:val="36"/>
          <w:rtl/>
          <w:lang w:bidi="ar-LB"/>
        </w:rPr>
        <w:t xml:space="preserve"> </w:t>
      </w:r>
    </w:p>
    <w:p w:rsidR="000F56D3" w:rsidRPr="000F56D3" w:rsidRDefault="000F56D3" w:rsidP="000F56D3">
      <w:pPr>
        <w:bidi/>
        <w:jc w:val="both"/>
        <w:rPr>
          <w:b/>
          <w:bCs/>
          <w:sz w:val="36"/>
          <w:szCs w:val="36"/>
          <w:rtl/>
          <w:lang w:bidi="ar-LB"/>
        </w:rPr>
      </w:pPr>
      <w:r w:rsidRPr="000F56D3">
        <w:rPr>
          <w:rFonts w:hint="cs"/>
          <w:b/>
          <w:bCs/>
          <w:sz w:val="36"/>
          <w:szCs w:val="36"/>
          <w:rtl/>
          <w:lang w:bidi="ar-LB"/>
        </w:rPr>
        <w:t>العميد الدكتور أمين عاطف صليبا</w:t>
      </w:r>
    </w:p>
    <w:p w:rsidR="000F56D3" w:rsidRPr="000F56D3" w:rsidRDefault="000F56D3" w:rsidP="000F56D3">
      <w:pPr>
        <w:bidi/>
        <w:jc w:val="both"/>
        <w:rPr>
          <w:b/>
          <w:bCs/>
          <w:sz w:val="36"/>
          <w:szCs w:val="36"/>
          <w:rtl/>
          <w:lang w:bidi="ar-LB"/>
        </w:rPr>
      </w:pPr>
      <w:bookmarkStart w:id="0" w:name="_GoBack"/>
      <w:bookmarkEnd w:id="0"/>
      <w:r w:rsidRPr="000F56D3">
        <w:rPr>
          <w:rFonts w:hint="cs"/>
          <w:b/>
          <w:bCs/>
          <w:sz w:val="36"/>
          <w:szCs w:val="36"/>
          <w:rtl/>
          <w:lang w:bidi="ar-LB"/>
        </w:rPr>
        <w:t>محام واستاذ جامعي</w:t>
      </w:r>
    </w:p>
    <w:sectPr w:rsidR="000F56D3" w:rsidRPr="000F5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9B3"/>
    <w:rsid w:val="000F56D3"/>
    <w:rsid w:val="0023406D"/>
    <w:rsid w:val="00351AE7"/>
    <w:rsid w:val="003B1C83"/>
    <w:rsid w:val="00741972"/>
    <w:rsid w:val="00813077"/>
    <w:rsid w:val="00B951EA"/>
    <w:rsid w:val="00B953EA"/>
    <w:rsid w:val="00BB3937"/>
    <w:rsid w:val="00C65373"/>
    <w:rsid w:val="00C719B3"/>
    <w:rsid w:val="00D15575"/>
    <w:rsid w:val="00DD3E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9804E"/>
  <w15:chartTrackingRefBased/>
  <w15:docId w15:val="{2DAE419C-AABA-4A6D-A3D6-E5091FD88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 Saliba</dc:creator>
  <cp:keywords/>
  <dc:description/>
  <cp:lastModifiedBy>Gen Saliba</cp:lastModifiedBy>
  <cp:revision>5</cp:revision>
  <dcterms:created xsi:type="dcterms:W3CDTF">2017-10-06T16:27:00Z</dcterms:created>
  <dcterms:modified xsi:type="dcterms:W3CDTF">2017-10-06T20:42:00Z</dcterms:modified>
</cp:coreProperties>
</file>