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846" w:rsidRDefault="00B72F0B" w:rsidP="006A6F90">
      <w:pPr>
        <w:jc w:val="center"/>
        <w:rPr>
          <w:b/>
          <w:bCs/>
          <w:sz w:val="32"/>
          <w:szCs w:val="32"/>
          <w:rtl/>
          <w:lang w:bidi="ar-LB"/>
        </w:rPr>
      </w:pPr>
    </w:p>
    <w:p w:rsidR="006A6F90" w:rsidRDefault="006A6F90" w:rsidP="006A6F90">
      <w:pPr>
        <w:jc w:val="center"/>
        <w:rPr>
          <w:b/>
          <w:bCs/>
          <w:sz w:val="32"/>
          <w:szCs w:val="32"/>
          <w:rtl/>
          <w:lang w:bidi="ar-LB"/>
        </w:rPr>
      </w:pPr>
    </w:p>
    <w:p w:rsidR="006A6F90" w:rsidRDefault="006A6F90" w:rsidP="006A6F90">
      <w:pPr>
        <w:jc w:val="center"/>
        <w:rPr>
          <w:rFonts w:hint="cs"/>
          <w:b/>
          <w:bCs/>
          <w:sz w:val="32"/>
          <w:szCs w:val="32"/>
          <w:rtl/>
          <w:lang w:bidi="ar-LB"/>
        </w:rPr>
      </w:pPr>
      <w:r>
        <w:rPr>
          <w:rFonts w:hint="cs"/>
          <w:b/>
          <w:bCs/>
          <w:sz w:val="32"/>
          <w:szCs w:val="32"/>
          <w:rtl/>
          <w:lang w:bidi="ar-LB"/>
        </w:rPr>
        <w:t>"ان السبت جُعِلَ للأنسان،وما جُعِلَ الأنسان للسبت"</w:t>
      </w:r>
    </w:p>
    <w:p w:rsidR="00F63550" w:rsidRDefault="006A6F90" w:rsidP="006A6F90">
      <w:pPr>
        <w:bidi/>
        <w:jc w:val="both"/>
        <w:rPr>
          <w:rFonts w:hint="cs"/>
          <w:b/>
          <w:bCs/>
          <w:sz w:val="32"/>
          <w:szCs w:val="32"/>
          <w:rtl/>
          <w:lang w:bidi="ar-LB"/>
        </w:rPr>
      </w:pPr>
      <w:r>
        <w:rPr>
          <w:rFonts w:hint="cs"/>
          <w:b/>
          <w:bCs/>
          <w:sz w:val="32"/>
          <w:szCs w:val="32"/>
          <w:rtl/>
          <w:lang w:bidi="ar-LB"/>
        </w:rPr>
        <w:t xml:space="preserve">رأيت انه من المناسب أن أبدأ مقالتي بكلام جوهري من </w:t>
      </w:r>
      <w:r w:rsidR="00221F0F">
        <w:rPr>
          <w:rFonts w:hint="cs"/>
          <w:b/>
          <w:bCs/>
          <w:sz w:val="32"/>
          <w:szCs w:val="32"/>
          <w:rtl/>
          <w:lang w:bidi="ar-LB"/>
        </w:rPr>
        <w:t xml:space="preserve">أنجيل "مرقص"،ربما من خلال ذلك </w:t>
      </w:r>
      <w:r>
        <w:rPr>
          <w:rFonts w:hint="cs"/>
          <w:b/>
          <w:bCs/>
          <w:sz w:val="32"/>
          <w:szCs w:val="32"/>
          <w:rtl/>
          <w:lang w:bidi="ar-LB"/>
        </w:rPr>
        <w:t xml:space="preserve"> يهتدي اهل الحل والربط في لبنان،رغم انني من المؤمنين "أن ربك يُهدي من يشاء".هذا المدخل يتعلق بالأزمة الدائرة في حلقة مفرغة بالنسبة الى تعديل المرسوم 6433،وكأنه مرسوم عادي! وقد تعددت الآراء حول ضرورة التعديل ومن هي الجهة الموكول اليها إجراء هذا التعديل،لقد قدم الاستاذ "لؤي غندور"رأياً موجزاً [النهار 17/4/2021] يُمهِد للخروج من هذا المأزق الذي يتعلق بمساحة بحرية،هي من حق لبنان وفق القانون الدولي،والتي توازي </w:t>
      </w:r>
      <w:r w:rsidR="003133AB">
        <w:rPr>
          <w:rFonts w:hint="cs"/>
          <w:b/>
          <w:bCs/>
          <w:sz w:val="32"/>
          <w:szCs w:val="32"/>
          <w:rtl/>
          <w:lang w:bidi="ar-LB"/>
        </w:rPr>
        <w:t>ما يقارب عشر المساحة البرية للبنان!ومن العودة الى العنوان،قصدنا بذلك ان الدستور وُضِعَ لمصلحة لبنان وليس العكس،وبالتالي كثُرت الآراء حول</w:t>
      </w:r>
      <w:r w:rsidR="00B0752B">
        <w:rPr>
          <w:rFonts w:hint="cs"/>
          <w:b/>
          <w:bCs/>
          <w:sz w:val="32"/>
          <w:szCs w:val="32"/>
          <w:rtl/>
          <w:lang w:bidi="ar-LB"/>
        </w:rPr>
        <w:t xml:space="preserve"> دستورية تعديل الاحداثيات،ومنهم </w:t>
      </w:r>
      <w:r w:rsidR="003133AB">
        <w:rPr>
          <w:rFonts w:hint="cs"/>
          <w:b/>
          <w:bCs/>
          <w:sz w:val="32"/>
          <w:szCs w:val="32"/>
          <w:rtl/>
          <w:lang w:bidi="ar-LB"/>
        </w:rPr>
        <w:t>من تطرق الى مبدأ "توازي الأشكال"</w:t>
      </w:r>
      <w:r w:rsidR="00A869EB">
        <w:rPr>
          <w:rFonts w:hint="cs"/>
          <w:b/>
          <w:bCs/>
          <w:sz w:val="32"/>
          <w:szCs w:val="32"/>
          <w:rtl/>
          <w:lang w:bidi="ar-LB"/>
        </w:rPr>
        <w:t>،قصدت بذلك (هيئة الإستشارات والتشريع)</w:t>
      </w:r>
      <w:r w:rsidR="00221F0F">
        <w:rPr>
          <w:rFonts w:hint="cs"/>
          <w:b/>
          <w:bCs/>
          <w:sz w:val="32"/>
          <w:szCs w:val="32"/>
          <w:rtl/>
          <w:lang w:bidi="ar-LB"/>
        </w:rPr>
        <w:t>،وهو رأي قد يصح في التعامل الداخلي،لكنه</w:t>
      </w:r>
      <w:r w:rsidR="00A869EB">
        <w:rPr>
          <w:rFonts w:hint="cs"/>
          <w:b/>
          <w:bCs/>
          <w:sz w:val="32"/>
          <w:szCs w:val="32"/>
          <w:rtl/>
          <w:lang w:bidi="ar-LB"/>
        </w:rPr>
        <w:t xml:space="preserve"> مرسوم يتعلق بقضية خارجية،وليس من الضروري التقوقع أمام مفاهيم وُضعت للمسائل الداخلية! </w:t>
      </w:r>
      <w:r w:rsidR="003133AB">
        <w:rPr>
          <w:rFonts w:hint="cs"/>
          <w:b/>
          <w:bCs/>
          <w:sz w:val="32"/>
          <w:szCs w:val="32"/>
          <w:rtl/>
          <w:lang w:bidi="ar-LB"/>
        </w:rPr>
        <w:t xml:space="preserve">الى غير ذلك من نظريات معتمدة في إجتهاد القضاء الإداري الفرنسي واللبناني،وهي </w:t>
      </w:r>
      <w:r w:rsidR="00B0752B">
        <w:rPr>
          <w:rFonts w:hint="cs"/>
          <w:b/>
          <w:bCs/>
          <w:sz w:val="32"/>
          <w:szCs w:val="32"/>
          <w:rtl/>
          <w:lang w:bidi="ar-LB"/>
        </w:rPr>
        <w:t xml:space="preserve">نظريا </w:t>
      </w:r>
      <w:r w:rsidR="003133AB">
        <w:rPr>
          <w:rFonts w:hint="cs"/>
          <w:b/>
          <w:bCs/>
          <w:sz w:val="32"/>
          <w:szCs w:val="32"/>
          <w:rtl/>
          <w:lang w:bidi="ar-LB"/>
        </w:rPr>
        <w:t xml:space="preserve"> من الواجب التقيد بها،إذ في حال مخالفتها،يتعرض المرسوم للإبطال أمام مجلس الشورى،لكن ليس من قِبل أيٍ كان،بل من صاحب صِفة ومصلحة لحِقه الضرر من جراء هذا المرسوم أو ذاك،لمخالفته الأصول الشكلية أو غيرها!! لكننا نحن أمام تعديل إحداثيات مرسوم </w:t>
      </w:r>
      <w:r w:rsidR="000C7C80">
        <w:rPr>
          <w:rFonts w:hint="cs"/>
          <w:b/>
          <w:bCs/>
          <w:sz w:val="32"/>
          <w:szCs w:val="32"/>
          <w:rtl/>
          <w:lang w:bidi="ar-LB"/>
        </w:rPr>
        <w:t xml:space="preserve">من شأنها حفظ حقوق لبنان وشعبه بثرواته الطبيعية،مما يعني عدم تصور إمكانية الطعن به أمام مجلس شورى الدولة،لأن ما من لبناني سيتضرّر من هذا التعديل،لكن </w:t>
      </w:r>
      <w:r w:rsidR="00267D5D">
        <w:rPr>
          <w:rFonts w:hint="cs"/>
          <w:b/>
          <w:bCs/>
          <w:sz w:val="32"/>
          <w:szCs w:val="32"/>
          <w:rtl/>
          <w:lang w:bidi="ar-LB"/>
        </w:rPr>
        <w:t>وعلى سبيل النقاش إذا وُجِد من يطعن،فمجلس الشورى لن ينظر بالمراجعة لأن الأمر محسوم لجهة ان هذا المرسوم يتعلق بعلاقة الدولة بالخارج،وبذلك يُصنَّف ضمن فئة [الأعمال المتصلة بعلاقة الدولة الخارجية] وبالت</w:t>
      </w:r>
      <w:r w:rsidR="00221F0F">
        <w:rPr>
          <w:rFonts w:hint="cs"/>
          <w:b/>
          <w:bCs/>
          <w:sz w:val="32"/>
          <w:szCs w:val="32"/>
          <w:rtl/>
          <w:lang w:bidi="ar-LB"/>
        </w:rPr>
        <w:t>ا</w:t>
      </w:r>
      <w:r w:rsidR="00267D5D">
        <w:rPr>
          <w:rFonts w:hint="cs"/>
          <w:b/>
          <w:bCs/>
          <w:sz w:val="32"/>
          <w:szCs w:val="32"/>
          <w:rtl/>
          <w:lang w:bidi="ar-LB"/>
        </w:rPr>
        <w:t xml:space="preserve">لي يُعتبر من الأعمال الحكومية،حيث لا صلاحية لمجلس الشورى النظر بشرعيته! لذا نطالب وبكل موضوعية،طالما ان الوقت لا يزال يسمح بذلك </w:t>
      </w:r>
      <w:r w:rsidR="00267D5D">
        <w:rPr>
          <w:b/>
          <w:bCs/>
          <w:sz w:val="32"/>
          <w:szCs w:val="32"/>
          <w:rtl/>
          <w:lang w:bidi="ar-LB"/>
        </w:rPr>
        <w:t>–</w:t>
      </w:r>
      <w:r w:rsidR="00267D5D">
        <w:rPr>
          <w:rFonts w:hint="cs"/>
          <w:b/>
          <w:bCs/>
          <w:sz w:val="32"/>
          <w:szCs w:val="32"/>
          <w:rtl/>
          <w:lang w:bidi="ar-LB"/>
        </w:rPr>
        <w:t xml:space="preserve"> حتى نهاية أيار القادم </w:t>
      </w:r>
      <w:r w:rsidR="00267D5D">
        <w:rPr>
          <w:b/>
          <w:bCs/>
          <w:sz w:val="32"/>
          <w:szCs w:val="32"/>
          <w:rtl/>
          <w:lang w:bidi="ar-LB"/>
        </w:rPr>
        <w:t>–</w:t>
      </w:r>
      <w:r w:rsidR="00267D5D">
        <w:rPr>
          <w:rFonts w:hint="cs"/>
          <w:b/>
          <w:bCs/>
          <w:sz w:val="32"/>
          <w:szCs w:val="32"/>
          <w:rtl/>
          <w:lang w:bidi="ar-LB"/>
        </w:rPr>
        <w:t xml:space="preserve"> الى سرعة إبلاغ الأمم المتحدة  </w:t>
      </w:r>
      <w:r w:rsidR="00A869EB">
        <w:rPr>
          <w:rFonts w:hint="cs"/>
          <w:b/>
          <w:bCs/>
          <w:sz w:val="32"/>
          <w:szCs w:val="32"/>
          <w:rtl/>
          <w:lang w:bidi="ar-LB"/>
        </w:rPr>
        <w:t>تعديل الإحداثيات اليوم قبل الغد،ولنخرج من عنق زجاجة المماحكات والخلافات السياسية،الناتجة عن عوامل داخلية أو دولية،لبنان لا يتحمل أي خسارة من ثروته،التي شكّلت له بارقة أمل للخلاص من أزمة الأنهيار المالي للدولة ونهب ما يوازي 120 مليار دولار</w:t>
      </w:r>
      <w:r w:rsidR="00221F0F">
        <w:rPr>
          <w:rFonts w:hint="cs"/>
          <w:b/>
          <w:bCs/>
          <w:sz w:val="32"/>
          <w:szCs w:val="32"/>
          <w:rtl/>
          <w:lang w:bidi="ar-LB"/>
        </w:rPr>
        <w:t xml:space="preserve"> من ودائع الشعب!! هذا </w:t>
      </w:r>
      <w:r w:rsidR="009C5A1D">
        <w:rPr>
          <w:rFonts w:hint="cs"/>
          <w:b/>
          <w:bCs/>
          <w:sz w:val="32"/>
          <w:szCs w:val="32"/>
          <w:rtl/>
          <w:lang w:bidi="ar-LB"/>
        </w:rPr>
        <w:t xml:space="preserve">الشعب </w:t>
      </w:r>
      <w:r w:rsidR="00221F0F">
        <w:rPr>
          <w:rFonts w:hint="cs"/>
          <w:b/>
          <w:bCs/>
          <w:sz w:val="32"/>
          <w:szCs w:val="32"/>
          <w:rtl/>
          <w:lang w:bidi="ar-LB"/>
        </w:rPr>
        <w:t>يُطبق عليه</w:t>
      </w:r>
      <w:r w:rsidR="00A869EB">
        <w:rPr>
          <w:rFonts w:hint="cs"/>
          <w:b/>
          <w:bCs/>
          <w:sz w:val="32"/>
          <w:szCs w:val="32"/>
          <w:rtl/>
          <w:lang w:bidi="ar-LB"/>
        </w:rPr>
        <w:t xml:space="preserve"> مقولة:"</w:t>
      </w:r>
      <w:r w:rsidR="00B0752B">
        <w:rPr>
          <w:rFonts w:hint="cs"/>
          <w:b/>
          <w:bCs/>
          <w:sz w:val="32"/>
          <w:szCs w:val="32"/>
          <w:rtl/>
          <w:lang w:bidi="ar-LB"/>
        </w:rPr>
        <w:t>رضي القتيل ولم يرضى القاتل"! فعلاً لهو</w:t>
      </w:r>
      <w:r w:rsidR="00A869EB">
        <w:rPr>
          <w:rFonts w:hint="cs"/>
          <w:b/>
          <w:bCs/>
          <w:sz w:val="32"/>
          <w:szCs w:val="32"/>
          <w:rtl/>
          <w:lang w:bidi="ar-LB"/>
        </w:rPr>
        <w:t xml:space="preserve"> ظلم بحق لبنان وشعبه،وللمتمسكين بمسائل دستورية وقان</w:t>
      </w:r>
      <w:r w:rsidR="009C5A1D">
        <w:rPr>
          <w:rFonts w:hint="cs"/>
          <w:b/>
          <w:bCs/>
          <w:sz w:val="32"/>
          <w:szCs w:val="32"/>
          <w:rtl/>
          <w:lang w:bidi="ar-LB"/>
        </w:rPr>
        <w:t>ونية،من دونها لايكون التعديل شر</w:t>
      </w:r>
      <w:r w:rsidR="00A869EB">
        <w:rPr>
          <w:rFonts w:hint="cs"/>
          <w:b/>
          <w:bCs/>
          <w:sz w:val="32"/>
          <w:szCs w:val="32"/>
          <w:rtl/>
          <w:lang w:bidi="ar-LB"/>
        </w:rPr>
        <w:t xml:space="preserve">عياً،نقول وبكل تقدير كفانا إسقاط النصوص الدستورية لِما فيه خدمة مصالح كل فئة ولأي جهة سياسية أنتمت،لأن الدستور وضع لخدمة لبنان،وليس ليكون لبنان بخدمة الدستور! والى المتمسكين </w:t>
      </w:r>
      <w:r w:rsidR="00A869EB">
        <w:rPr>
          <w:rFonts w:hint="cs"/>
          <w:b/>
          <w:bCs/>
          <w:sz w:val="32"/>
          <w:szCs w:val="32"/>
          <w:rtl/>
          <w:lang w:bidi="ar-LB"/>
        </w:rPr>
        <w:lastRenderedPageBreak/>
        <w:t>بالدستور،وبتفسيراتهم المختلفة،التي لا تخدم مصلحة لبنان العليا</w:t>
      </w:r>
      <w:r w:rsidR="009C5A1D">
        <w:rPr>
          <w:rFonts w:hint="cs"/>
          <w:b/>
          <w:bCs/>
          <w:sz w:val="32"/>
          <w:szCs w:val="32"/>
          <w:rtl/>
          <w:lang w:bidi="ar-LB"/>
        </w:rPr>
        <w:t xml:space="preserve"> - تحديداً في هذه القضية - </w:t>
      </w:r>
      <w:r w:rsidR="00A869EB">
        <w:rPr>
          <w:rFonts w:hint="cs"/>
          <w:b/>
          <w:bCs/>
          <w:sz w:val="32"/>
          <w:szCs w:val="32"/>
          <w:rtl/>
          <w:lang w:bidi="ar-LB"/>
        </w:rPr>
        <w:t xml:space="preserve">بل لدعم موقف سياسي من هنا أوهناك! لهؤلاء أقول وبكل صدق علينا </w:t>
      </w:r>
      <w:r w:rsidR="00F63550">
        <w:rPr>
          <w:rFonts w:hint="cs"/>
          <w:b/>
          <w:bCs/>
          <w:sz w:val="32"/>
          <w:szCs w:val="32"/>
          <w:rtl/>
          <w:lang w:bidi="ar-LB"/>
        </w:rPr>
        <w:t>التحرر من عِقدنا البينية لِما فيه تحقيق المصلحة العليا للبنان،وبالتالي نطالب رئيس الجمهورية عملاً بالمادة 49 من الدستور التي منحته لو</w:t>
      </w:r>
      <w:r w:rsidR="009C5A1D">
        <w:rPr>
          <w:rFonts w:hint="cs"/>
          <w:b/>
          <w:bCs/>
          <w:sz w:val="32"/>
          <w:szCs w:val="32"/>
          <w:rtl/>
          <w:lang w:bidi="ar-LB"/>
        </w:rPr>
        <w:t>حده كسلطة دستورية صفة</w:t>
      </w:r>
      <w:r w:rsidR="00F63550">
        <w:rPr>
          <w:rFonts w:hint="cs"/>
          <w:b/>
          <w:bCs/>
          <w:sz w:val="32"/>
          <w:szCs w:val="32"/>
          <w:rtl/>
          <w:lang w:bidi="ar-LB"/>
        </w:rPr>
        <w:t xml:space="preserve"> [رئيس الجمهورية هو رئيس الدولة،ورمز وحدة الوطن] إنطلاقاً من هذا التعريف يكون الرئيس هو من يمثل الدولة ووحدتها،وبالتالي لقد تطور القانون الدولي،وأعتمد على نظرية قانونية للدولة وفق الرأي التالي:</w:t>
      </w:r>
    </w:p>
    <w:p w:rsidR="001A495D" w:rsidRDefault="00F63550" w:rsidP="001A495D">
      <w:pPr>
        <w:bidi/>
        <w:jc w:val="right"/>
        <w:rPr>
          <w:b/>
          <w:bCs/>
          <w:sz w:val="32"/>
          <w:szCs w:val="32"/>
          <w:lang w:bidi="ar-LB"/>
        </w:rPr>
      </w:pPr>
      <w:r>
        <w:rPr>
          <w:b/>
          <w:bCs/>
          <w:sz w:val="32"/>
          <w:szCs w:val="32"/>
          <w:lang w:bidi="ar-LB"/>
        </w:rPr>
        <w:t>“</w:t>
      </w:r>
      <w:proofErr w:type="spellStart"/>
      <w:r>
        <w:rPr>
          <w:b/>
          <w:bCs/>
          <w:sz w:val="32"/>
          <w:szCs w:val="32"/>
          <w:lang w:bidi="ar-LB"/>
        </w:rPr>
        <w:t>Ainsi</w:t>
      </w:r>
      <w:proofErr w:type="spellEnd"/>
      <w:r>
        <w:rPr>
          <w:b/>
          <w:bCs/>
          <w:sz w:val="32"/>
          <w:szCs w:val="32"/>
          <w:lang w:bidi="ar-LB"/>
        </w:rPr>
        <w:t xml:space="preserve"> </w:t>
      </w:r>
      <w:proofErr w:type="spellStart"/>
      <w:r>
        <w:rPr>
          <w:b/>
          <w:bCs/>
          <w:sz w:val="32"/>
          <w:szCs w:val="32"/>
          <w:lang w:bidi="ar-LB"/>
        </w:rPr>
        <w:t>l’Etat</w:t>
      </w:r>
      <w:proofErr w:type="spellEnd"/>
      <w:r>
        <w:rPr>
          <w:b/>
          <w:bCs/>
          <w:sz w:val="32"/>
          <w:szCs w:val="32"/>
          <w:lang w:bidi="ar-LB"/>
        </w:rPr>
        <w:t xml:space="preserve"> </w:t>
      </w:r>
      <w:proofErr w:type="spellStart"/>
      <w:r>
        <w:rPr>
          <w:b/>
          <w:bCs/>
          <w:sz w:val="32"/>
          <w:szCs w:val="32"/>
          <w:lang w:bidi="ar-LB"/>
        </w:rPr>
        <w:t>est</w:t>
      </w:r>
      <w:proofErr w:type="spellEnd"/>
      <w:r>
        <w:rPr>
          <w:b/>
          <w:bCs/>
          <w:sz w:val="32"/>
          <w:szCs w:val="32"/>
          <w:lang w:bidi="ar-LB"/>
        </w:rPr>
        <w:t xml:space="preserve"> vu </w:t>
      </w:r>
      <w:proofErr w:type="spellStart"/>
      <w:r>
        <w:rPr>
          <w:b/>
          <w:bCs/>
          <w:sz w:val="32"/>
          <w:szCs w:val="32"/>
          <w:lang w:bidi="ar-LB"/>
        </w:rPr>
        <w:t>comme</w:t>
      </w:r>
      <w:proofErr w:type="spellEnd"/>
      <w:r>
        <w:rPr>
          <w:b/>
          <w:bCs/>
          <w:sz w:val="32"/>
          <w:szCs w:val="32"/>
          <w:lang w:bidi="ar-LB"/>
        </w:rPr>
        <w:t xml:space="preserve"> </w:t>
      </w:r>
      <w:proofErr w:type="spellStart"/>
      <w:r>
        <w:rPr>
          <w:b/>
          <w:bCs/>
          <w:sz w:val="32"/>
          <w:szCs w:val="32"/>
          <w:lang w:bidi="ar-LB"/>
        </w:rPr>
        <w:t>une</w:t>
      </w:r>
      <w:proofErr w:type="spellEnd"/>
      <w:r>
        <w:rPr>
          <w:b/>
          <w:bCs/>
          <w:sz w:val="32"/>
          <w:szCs w:val="32"/>
          <w:lang w:bidi="ar-LB"/>
        </w:rPr>
        <w:t xml:space="preserve"> </w:t>
      </w:r>
      <w:proofErr w:type="spellStart"/>
      <w:proofErr w:type="gramStart"/>
      <w:r>
        <w:rPr>
          <w:b/>
          <w:bCs/>
          <w:sz w:val="32"/>
          <w:szCs w:val="32"/>
          <w:lang w:bidi="ar-LB"/>
        </w:rPr>
        <w:t>unit</w:t>
      </w:r>
      <w:r w:rsidR="001A495D">
        <w:rPr>
          <w:b/>
          <w:bCs/>
          <w:sz w:val="32"/>
          <w:szCs w:val="32"/>
          <w:lang w:bidi="ar-LB"/>
        </w:rPr>
        <w:t>é</w:t>
      </w:r>
      <w:r>
        <w:rPr>
          <w:b/>
          <w:bCs/>
          <w:sz w:val="32"/>
          <w:szCs w:val="32"/>
          <w:lang w:bidi="ar-LB"/>
        </w:rPr>
        <w:t>,un</w:t>
      </w:r>
      <w:proofErr w:type="spellEnd"/>
      <w:proofErr w:type="gramEnd"/>
      <w:r>
        <w:rPr>
          <w:b/>
          <w:bCs/>
          <w:sz w:val="32"/>
          <w:szCs w:val="32"/>
          <w:lang w:bidi="ar-LB"/>
        </w:rPr>
        <w:t xml:space="preserve"> </w:t>
      </w:r>
      <w:proofErr w:type="spellStart"/>
      <w:r w:rsidR="001A495D">
        <w:rPr>
          <w:b/>
          <w:bCs/>
          <w:sz w:val="32"/>
          <w:szCs w:val="32"/>
          <w:lang w:bidi="ar-LB"/>
        </w:rPr>
        <w:t>ê</w:t>
      </w:r>
      <w:r>
        <w:rPr>
          <w:b/>
          <w:bCs/>
          <w:sz w:val="32"/>
          <w:szCs w:val="32"/>
          <w:lang w:bidi="ar-LB"/>
        </w:rPr>
        <w:t>tre</w:t>
      </w:r>
      <w:proofErr w:type="spellEnd"/>
      <w:r>
        <w:rPr>
          <w:b/>
          <w:bCs/>
          <w:sz w:val="32"/>
          <w:szCs w:val="32"/>
          <w:lang w:bidi="ar-LB"/>
        </w:rPr>
        <w:t xml:space="preserve"> </w:t>
      </w:r>
      <w:proofErr w:type="spellStart"/>
      <w:r w:rsidR="001A495D">
        <w:rPr>
          <w:b/>
          <w:bCs/>
          <w:sz w:val="32"/>
          <w:szCs w:val="32"/>
          <w:lang w:bidi="ar-LB"/>
        </w:rPr>
        <w:t>corporatif</w:t>
      </w:r>
      <w:proofErr w:type="spellEnd"/>
      <w:r>
        <w:rPr>
          <w:b/>
          <w:bCs/>
          <w:sz w:val="32"/>
          <w:szCs w:val="32"/>
          <w:lang w:bidi="ar-LB"/>
        </w:rPr>
        <w:t xml:space="preserve"> </w:t>
      </w:r>
      <w:proofErr w:type="spellStart"/>
      <w:r w:rsidR="001A495D">
        <w:rPr>
          <w:b/>
          <w:bCs/>
          <w:sz w:val="32"/>
          <w:szCs w:val="32"/>
          <w:lang w:bidi="ar-LB"/>
        </w:rPr>
        <w:t>don</w:t>
      </w:r>
      <w:r>
        <w:rPr>
          <w:b/>
          <w:bCs/>
          <w:sz w:val="32"/>
          <w:szCs w:val="32"/>
          <w:lang w:bidi="ar-LB"/>
        </w:rPr>
        <w:t>t</w:t>
      </w:r>
      <w:proofErr w:type="spellEnd"/>
      <w:r>
        <w:rPr>
          <w:b/>
          <w:bCs/>
          <w:sz w:val="32"/>
          <w:szCs w:val="32"/>
          <w:lang w:bidi="ar-LB"/>
        </w:rPr>
        <w:t xml:space="preserve"> on ne </w:t>
      </w:r>
      <w:proofErr w:type="spellStart"/>
      <w:r>
        <w:rPr>
          <w:b/>
          <w:bCs/>
          <w:sz w:val="32"/>
          <w:szCs w:val="32"/>
          <w:lang w:bidi="ar-LB"/>
        </w:rPr>
        <w:t>regarde</w:t>
      </w:r>
      <w:proofErr w:type="spellEnd"/>
      <w:r>
        <w:rPr>
          <w:b/>
          <w:bCs/>
          <w:sz w:val="32"/>
          <w:szCs w:val="32"/>
          <w:lang w:bidi="ar-LB"/>
        </w:rPr>
        <w:t xml:space="preserve"> pas la </w:t>
      </w:r>
      <w:proofErr w:type="spellStart"/>
      <w:r>
        <w:rPr>
          <w:b/>
          <w:bCs/>
          <w:sz w:val="32"/>
          <w:szCs w:val="32"/>
          <w:lang w:bidi="ar-LB"/>
        </w:rPr>
        <w:t>r</w:t>
      </w:r>
      <w:r w:rsidR="001A495D">
        <w:rPr>
          <w:b/>
          <w:bCs/>
          <w:sz w:val="32"/>
          <w:szCs w:val="32"/>
          <w:lang w:bidi="ar-LB"/>
        </w:rPr>
        <w:t>é</w:t>
      </w:r>
      <w:r>
        <w:rPr>
          <w:b/>
          <w:bCs/>
          <w:sz w:val="32"/>
          <w:szCs w:val="32"/>
          <w:lang w:bidi="ar-LB"/>
        </w:rPr>
        <w:t>presentavit</w:t>
      </w:r>
      <w:r w:rsidR="001A495D">
        <w:rPr>
          <w:b/>
          <w:bCs/>
          <w:sz w:val="32"/>
          <w:szCs w:val="32"/>
          <w:lang w:bidi="ar-LB"/>
        </w:rPr>
        <w:t>é</w:t>
      </w:r>
      <w:proofErr w:type="spellEnd"/>
      <w:r>
        <w:rPr>
          <w:b/>
          <w:bCs/>
          <w:sz w:val="32"/>
          <w:szCs w:val="32"/>
          <w:lang w:bidi="ar-LB"/>
        </w:rPr>
        <w:t xml:space="preserve"> </w:t>
      </w:r>
      <w:proofErr w:type="spellStart"/>
      <w:r>
        <w:rPr>
          <w:b/>
          <w:bCs/>
          <w:sz w:val="32"/>
          <w:szCs w:val="32"/>
          <w:lang w:bidi="ar-LB"/>
        </w:rPr>
        <w:t>mais</w:t>
      </w:r>
      <w:proofErr w:type="spellEnd"/>
      <w:r>
        <w:rPr>
          <w:b/>
          <w:bCs/>
          <w:sz w:val="32"/>
          <w:szCs w:val="32"/>
          <w:lang w:bidi="ar-LB"/>
        </w:rPr>
        <w:t xml:space="preserve"> </w:t>
      </w:r>
      <w:proofErr w:type="spellStart"/>
      <w:r>
        <w:rPr>
          <w:b/>
          <w:bCs/>
          <w:sz w:val="32"/>
          <w:szCs w:val="32"/>
          <w:lang w:bidi="ar-LB"/>
        </w:rPr>
        <w:t>l’autorit</w:t>
      </w:r>
      <w:r w:rsidR="001A495D">
        <w:rPr>
          <w:b/>
          <w:bCs/>
          <w:sz w:val="32"/>
          <w:szCs w:val="32"/>
          <w:lang w:bidi="ar-LB"/>
        </w:rPr>
        <w:t>é</w:t>
      </w:r>
      <w:proofErr w:type="spellEnd"/>
      <w:r>
        <w:rPr>
          <w:b/>
          <w:bCs/>
          <w:sz w:val="32"/>
          <w:szCs w:val="32"/>
          <w:lang w:bidi="ar-LB"/>
        </w:rPr>
        <w:t xml:space="preserve"> des </w:t>
      </w:r>
      <w:proofErr w:type="spellStart"/>
      <w:r>
        <w:rPr>
          <w:b/>
          <w:bCs/>
          <w:sz w:val="32"/>
          <w:szCs w:val="32"/>
          <w:lang w:bidi="ar-LB"/>
        </w:rPr>
        <w:t>organ</w:t>
      </w:r>
      <w:r w:rsidR="001A495D">
        <w:rPr>
          <w:b/>
          <w:bCs/>
          <w:sz w:val="32"/>
          <w:szCs w:val="32"/>
          <w:lang w:bidi="ar-LB"/>
        </w:rPr>
        <w:t>e</w:t>
      </w:r>
      <w:r>
        <w:rPr>
          <w:b/>
          <w:bCs/>
          <w:sz w:val="32"/>
          <w:szCs w:val="32"/>
          <w:lang w:bidi="ar-LB"/>
        </w:rPr>
        <w:t>s</w:t>
      </w:r>
      <w:proofErr w:type="spellEnd"/>
      <w:r>
        <w:rPr>
          <w:b/>
          <w:bCs/>
          <w:sz w:val="32"/>
          <w:szCs w:val="32"/>
          <w:lang w:bidi="ar-LB"/>
        </w:rPr>
        <w:t xml:space="preserve">….Les </w:t>
      </w:r>
      <w:proofErr w:type="spellStart"/>
      <w:r>
        <w:rPr>
          <w:b/>
          <w:bCs/>
          <w:sz w:val="32"/>
          <w:szCs w:val="32"/>
          <w:lang w:bidi="ar-LB"/>
        </w:rPr>
        <w:t>organ</w:t>
      </w:r>
      <w:r w:rsidR="001A495D">
        <w:rPr>
          <w:b/>
          <w:bCs/>
          <w:sz w:val="32"/>
          <w:szCs w:val="32"/>
          <w:lang w:bidi="ar-LB"/>
        </w:rPr>
        <w:t>e</w:t>
      </w:r>
      <w:r>
        <w:rPr>
          <w:b/>
          <w:bCs/>
          <w:sz w:val="32"/>
          <w:szCs w:val="32"/>
          <w:lang w:bidi="ar-LB"/>
        </w:rPr>
        <w:t>s</w:t>
      </w:r>
      <w:proofErr w:type="spellEnd"/>
      <w:r>
        <w:rPr>
          <w:b/>
          <w:bCs/>
          <w:sz w:val="32"/>
          <w:szCs w:val="32"/>
          <w:lang w:bidi="ar-LB"/>
        </w:rPr>
        <w:t xml:space="preserve"> de </w:t>
      </w:r>
      <w:proofErr w:type="spellStart"/>
      <w:r>
        <w:rPr>
          <w:b/>
          <w:bCs/>
          <w:sz w:val="32"/>
          <w:szCs w:val="32"/>
          <w:lang w:bidi="ar-LB"/>
        </w:rPr>
        <w:t>l’Etat</w:t>
      </w:r>
      <w:proofErr w:type="spellEnd"/>
      <w:r>
        <w:rPr>
          <w:b/>
          <w:bCs/>
          <w:sz w:val="32"/>
          <w:szCs w:val="32"/>
          <w:lang w:bidi="ar-LB"/>
        </w:rPr>
        <w:t xml:space="preserve"> </w:t>
      </w:r>
      <w:proofErr w:type="spellStart"/>
      <w:r>
        <w:rPr>
          <w:b/>
          <w:bCs/>
          <w:sz w:val="32"/>
          <w:szCs w:val="32"/>
          <w:lang w:bidi="ar-LB"/>
        </w:rPr>
        <w:t>n’ont</w:t>
      </w:r>
      <w:proofErr w:type="spellEnd"/>
      <w:r>
        <w:rPr>
          <w:b/>
          <w:bCs/>
          <w:sz w:val="32"/>
          <w:szCs w:val="32"/>
          <w:lang w:bidi="ar-LB"/>
        </w:rPr>
        <w:t xml:space="preserve"> pas </w:t>
      </w:r>
      <w:proofErr w:type="spellStart"/>
      <w:r>
        <w:rPr>
          <w:b/>
          <w:bCs/>
          <w:sz w:val="32"/>
          <w:szCs w:val="32"/>
          <w:lang w:bidi="ar-LB"/>
        </w:rPr>
        <w:t>d’</w:t>
      </w:r>
      <w:r w:rsidR="001A495D">
        <w:rPr>
          <w:b/>
          <w:bCs/>
          <w:sz w:val="32"/>
          <w:szCs w:val="32"/>
          <w:lang w:bidi="ar-LB"/>
        </w:rPr>
        <w:t>é</w:t>
      </w:r>
      <w:r>
        <w:rPr>
          <w:b/>
          <w:bCs/>
          <w:sz w:val="32"/>
          <w:szCs w:val="32"/>
          <w:lang w:bidi="ar-LB"/>
        </w:rPr>
        <w:t>xistence</w:t>
      </w:r>
      <w:proofErr w:type="spellEnd"/>
      <w:r>
        <w:rPr>
          <w:b/>
          <w:bCs/>
          <w:sz w:val="32"/>
          <w:szCs w:val="32"/>
          <w:lang w:bidi="ar-LB"/>
        </w:rPr>
        <w:t xml:space="preserve"> </w:t>
      </w:r>
      <w:proofErr w:type="spellStart"/>
      <w:r>
        <w:rPr>
          <w:b/>
          <w:bCs/>
          <w:sz w:val="32"/>
          <w:szCs w:val="32"/>
          <w:lang w:bidi="ar-LB"/>
        </w:rPr>
        <w:t>international</w:t>
      </w:r>
      <w:r w:rsidR="001A495D">
        <w:rPr>
          <w:b/>
          <w:bCs/>
          <w:sz w:val="32"/>
          <w:szCs w:val="32"/>
          <w:lang w:bidi="ar-LB"/>
        </w:rPr>
        <w:t>e</w:t>
      </w:r>
      <w:proofErr w:type="spellEnd"/>
      <w:r>
        <w:rPr>
          <w:b/>
          <w:bCs/>
          <w:sz w:val="32"/>
          <w:szCs w:val="32"/>
          <w:lang w:bidi="ar-LB"/>
        </w:rPr>
        <w:t xml:space="preserve"> </w:t>
      </w:r>
      <w:proofErr w:type="spellStart"/>
      <w:r>
        <w:rPr>
          <w:b/>
          <w:bCs/>
          <w:sz w:val="32"/>
          <w:szCs w:val="32"/>
          <w:lang w:bidi="ar-LB"/>
        </w:rPr>
        <w:t>distincte</w:t>
      </w:r>
      <w:proofErr w:type="spellEnd"/>
      <w:r>
        <w:rPr>
          <w:b/>
          <w:bCs/>
          <w:sz w:val="32"/>
          <w:szCs w:val="32"/>
          <w:lang w:bidi="ar-LB"/>
        </w:rPr>
        <w:t xml:space="preserve"> de la </w:t>
      </w:r>
      <w:proofErr w:type="spellStart"/>
      <w:r>
        <w:rPr>
          <w:b/>
          <w:bCs/>
          <w:sz w:val="32"/>
          <w:szCs w:val="32"/>
          <w:lang w:bidi="ar-LB"/>
        </w:rPr>
        <w:t>personne</w:t>
      </w:r>
      <w:proofErr w:type="spellEnd"/>
      <w:r>
        <w:rPr>
          <w:b/>
          <w:bCs/>
          <w:sz w:val="32"/>
          <w:szCs w:val="32"/>
          <w:lang w:bidi="ar-LB"/>
        </w:rPr>
        <w:t xml:space="preserve"> </w:t>
      </w:r>
      <w:proofErr w:type="spellStart"/>
      <w:r>
        <w:rPr>
          <w:b/>
          <w:bCs/>
          <w:sz w:val="32"/>
          <w:szCs w:val="32"/>
          <w:lang w:bidi="ar-LB"/>
        </w:rPr>
        <w:t>morale,pour</w:t>
      </w:r>
      <w:proofErr w:type="spellEnd"/>
      <w:r>
        <w:rPr>
          <w:b/>
          <w:bCs/>
          <w:sz w:val="32"/>
          <w:szCs w:val="32"/>
          <w:lang w:bidi="ar-LB"/>
        </w:rPr>
        <w:t xml:space="preserve"> </w:t>
      </w:r>
      <w:proofErr w:type="spellStart"/>
      <w:r>
        <w:rPr>
          <w:b/>
          <w:bCs/>
          <w:sz w:val="32"/>
          <w:szCs w:val="32"/>
          <w:lang w:bidi="ar-LB"/>
        </w:rPr>
        <w:t>laquelle</w:t>
      </w:r>
      <w:proofErr w:type="spellEnd"/>
      <w:r>
        <w:rPr>
          <w:b/>
          <w:bCs/>
          <w:sz w:val="32"/>
          <w:szCs w:val="32"/>
          <w:lang w:bidi="ar-LB"/>
        </w:rPr>
        <w:t xml:space="preserve"> </w:t>
      </w:r>
      <w:proofErr w:type="spellStart"/>
      <w:r>
        <w:rPr>
          <w:b/>
          <w:bCs/>
          <w:sz w:val="32"/>
          <w:szCs w:val="32"/>
          <w:lang w:bidi="ar-LB"/>
        </w:rPr>
        <w:t>ils</w:t>
      </w:r>
      <w:proofErr w:type="spellEnd"/>
      <w:r>
        <w:rPr>
          <w:b/>
          <w:bCs/>
          <w:sz w:val="32"/>
          <w:szCs w:val="32"/>
          <w:lang w:bidi="ar-LB"/>
        </w:rPr>
        <w:t xml:space="preserve"> </w:t>
      </w:r>
      <w:proofErr w:type="spellStart"/>
      <w:r>
        <w:rPr>
          <w:b/>
          <w:bCs/>
          <w:sz w:val="32"/>
          <w:szCs w:val="32"/>
          <w:lang w:bidi="ar-LB"/>
        </w:rPr>
        <w:t>agissent.La</w:t>
      </w:r>
      <w:proofErr w:type="spellEnd"/>
      <w:r>
        <w:rPr>
          <w:b/>
          <w:bCs/>
          <w:sz w:val="32"/>
          <w:szCs w:val="32"/>
          <w:lang w:bidi="ar-LB"/>
        </w:rPr>
        <w:t xml:space="preserve"> distribution des </w:t>
      </w:r>
      <w:proofErr w:type="spellStart"/>
      <w:r>
        <w:rPr>
          <w:b/>
          <w:bCs/>
          <w:sz w:val="32"/>
          <w:szCs w:val="32"/>
          <w:lang w:bidi="ar-LB"/>
        </w:rPr>
        <w:t>pouvoirs</w:t>
      </w:r>
      <w:proofErr w:type="spellEnd"/>
      <w:r>
        <w:rPr>
          <w:b/>
          <w:bCs/>
          <w:sz w:val="32"/>
          <w:szCs w:val="32"/>
          <w:lang w:bidi="ar-LB"/>
        </w:rPr>
        <w:t xml:space="preserve"> publics entre </w:t>
      </w:r>
      <w:proofErr w:type="spellStart"/>
      <w:r>
        <w:rPr>
          <w:b/>
          <w:bCs/>
          <w:sz w:val="32"/>
          <w:szCs w:val="32"/>
          <w:lang w:bidi="ar-LB"/>
        </w:rPr>
        <w:t>diff</w:t>
      </w:r>
      <w:r w:rsidR="001A495D">
        <w:rPr>
          <w:b/>
          <w:bCs/>
          <w:sz w:val="32"/>
          <w:szCs w:val="32"/>
          <w:lang w:bidi="ar-LB"/>
        </w:rPr>
        <w:t>é</w:t>
      </w:r>
      <w:r>
        <w:rPr>
          <w:b/>
          <w:bCs/>
          <w:sz w:val="32"/>
          <w:szCs w:val="32"/>
          <w:lang w:bidi="ar-LB"/>
        </w:rPr>
        <w:t>rents</w:t>
      </w:r>
      <w:proofErr w:type="spellEnd"/>
      <w:r>
        <w:rPr>
          <w:b/>
          <w:bCs/>
          <w:sz w:val="32"/>
          <w:szCs w:val="32"/>
          <w:lang w:bidi="ar-LB"/>
        </w:rPr>
        <w:t xml:space="preserve"> </w:t>
      </w:r>
      <w:proofErr w:type="spellStart"/>
      <w:r>
        <w:rPr>
          <w:b/>
          <w:bCs/>
          <w:sz w:val="32"/>
          <w:szCs w:val="32"/>
          <w:lang w:bidi="ar-LB"/>
        </w:rPr>
        <w:t>organ</w:t>
      </w:r>
      <w:r w:rsidR="001A495D">
        <w:rPr>
          <w:b/>
          <w:bCs/>
          <w:sz w:val="32"/>
          <w:szCs w:val="32"/>
          <w:lang w:bidi="ar-LB"/>
        </w:rPr>
        <w:t>e</w:t>
      </w:r>
      <w:r>
        <w:rPr>
          <w:b/>
          <w:bCs/>
          <w:sz w:val="32"/>
          <w:szCs w:val="32"/>
          <w:lang w:bidi="ar-LB"/>
        </w:rPr>
        <w:t>s</w:t>
      </w:r>
      <w:proofErr w:type="spellEnd"/>
      <w:r>
        <w:rPr>
          <w:b/>
          <w:bCs/>
          <w:sz w:val="32"/>
          <w:szCs w:val="32"/>
          <w:lang w:bidi="ar-LB"/>
        </w:rPr>
        <w:t xml:space="preserve"> et </w:t>
      </w:r>
      <w:proofErr w:type="spellStart"/>
      <w:r>
        <w:rPr>
          <w:b/>
          <w:bCs/>
          <w:sz w:val="32"/>
          <w:szCs w:val="32"/>
          <w:lang w:bidi="ar-LB"/>
        </w:rPr>
        <w:t>autorit</w:t>
      </w:r>
      <w:r w:rsidR="001A495D">
        <w:rPr>
          <w:b/>
          <w:bCs/>
          <w:sz w:val="32"/>
          <w:szCs w:val="32"/>
          <w:lang w:bidi="ar-LB"/>
        </w:rPr>
        <w:t>é</w:t>
      </w:r>
      <w:r>
        <w:rPr>
          <w:b/>
          <w:bCs/>
          <w:sz w:val="32"/>
          <w:szCs w:val="32"/>
          <w:lang w:bidi="ar-LB"/>
        </w:rPr>
        <w:t>s</w:t>
      </w:r>
      <w:proofErr w:type="spellEnd"/>
      <w:r w:rsidR="001A495D">
        <w:rPr>
          <w:b/>
          <w:bCs/>
          <w:sz w:val="32"/>
          <w:szCs w:val="32"/>
          <w:lang w:bidi="ar-LB"/>
        </w:rPr>
        <w:t xml:space="preserve"> ne </w:t>
      </w:r>
      <w:proofErr w:type="spellStart"/>
      <w:r w:rsidR="001A495D">
        <w:rPr>
          <w:b/>
          <w:bCs/>
          <w:sz w:val="32"/>
          <w:szCs w:val="32"/>
          <w:lang w:bidi="ar-LB"/>
        </w:rPr>
        <w:t>regarde</w:t>
      </w:r>
      <w:proofErr w:type="spellEnd"/>
      <w:r w:rsidR="001A495D">
        <w:rPr>
          <w:b/>
          <w:bCs/>
          <w:sz w:val="32"/>
          <w:szCs w:val="32"/>
          <w:lang w:bidi="ar-LB"/>
        </w:rPr>
        <w:t xml:space="preserve"> pas le droit international qui </w:t>
      </w:r>
      <w:proofErr w:type="spellStart"/>
      <w:r w:rsidR="001A495D">
        <w:rPr>
          <w:b/>
          <w:bCs/>
          <w:sz w:val="32"/>
          <w:szCs w:val="32"/>
          <w:lang w:bidi="ar-LB"/>
        </w:rPr>
        <w:t>n’est</w:t>
      </w:r>
      <w:proofErr w:type="spellEnd"/>
      <w:r w:rsidR="001A495D">
        <w:rPr>
          <w:b/>
          <w:bCs/>
          <w:sz w:val="32"/>
          <w:szCs w:val="32"/>
          <w:lang w:bidi="ar-LB"/>
        </w:rPr>
        <w:t xml:space="preserve"> </w:t>
      </w:r>
      <w:proofErr w:type="spellStart"/>
      <w:r w:rsidR="001A495D">
        <w:rPr>
          <w:b/>
          <w:bCs/>
          <w:sz w:val="32"/>
          <w:szCs w:val="32"/>
          <w:lang w:bidi="ar-LB"/>
        </w:rPr>
        <w:t>interessé</w:t>
      </w:r>
      <w:proofErr w:type="spellEnd"/>
      <w:r w:rsidR="001A495D">
        <w:rPr>
          <w:b/>
          <w:bCs/>
          <w:sz w:val="32"/>
          <w:szCs w:val="32"/>
          <w:lang w:bidi="ar-LB"/>
        </w:rPr>
        <w:t xml:space="preserve"> </w:t>
      </w:r>
      <w:proofErr w:type="spellStart"/>
      <w:r w:rsidR="001A495D">
        <w:rPr>
          <w:b/>
          <w:bCs/>
          <w:sz w:val="32"/>
          <w:szCs w:val="32"/>
          <w:lang w:bidi="ar-LB"/>
        </w:rPr>
        <w:t>qu’à</w:t>
      </w:r>
      <w:proofErr w:type="spellEnd"/>
      <w:r w:rsidR="001A495D">
        <w:rPr>
          <w:b/>
          <w:bCs/>
          <w:sz w:val="32"/>
          <w:szCs w:val="32"/>
          <w:lang w:bidi="ar-LB"/>
        </w:rPr>
        <w:t xml:space="preserve"> </w:t>
      </w:r>
      <w:proofErr w:type="spellStart"/>
      <w:r w:rsidR="001A495D">
        <w:rPr>
          <w:b/>
          <w:bCs/>
          <w:sz w:val="32"/>
          <w:szCs w:val="32"/>
          <w:lang w:bidi="ar-LB"/>
        </w:rPr>
        <w:t>l’attitude</w:t>
      </w:r>
      <w:proofErr w:type="spellEnd"/>
      <w:r w:rsidR="001A495D">
        <w:rPr>
          <w:b/>
          <w:bCs/>
          <w:sz w:val="32"/>
          <w:szCs w:val="32"/>
          <w:lang w:bidi="ar-LB"/>
        </w:rPr>
        <w:t xml:space="preserve"> par </w:t>
      </w:r>
      <w:proofErr w:type="spellStart"/>
      <w:r w:rsidR="001A495D">
        <w:rPr>
          <w:b/>
          <w:bCs/>
          <w:sz w:val="32"/>
          <w:szCs w:val="32"/>
          <w:lang w:bidi="ar-LB"/>
        </w:rPr>
        <w:t>l’Etat</w:t>
      </w:r>
      <w:proofErr w:type="spellEnd"/>
      <w:r w:rsidR="001A495D">
        <w:rPr>
          <w:b/>
          <w:bCs/>
          <w:sz w:val="32"/>
          <w:szCs w:val="32"/>
          <w:lang w:bidi="ar-LB"/>
        </w:rPr>
        <w:t xml:space="preserve"> </w:t>
      </w:r>
      <w:proofErr w:type="spellStart"/>
      <w:r w:rsidR="001A495D">
        <w:rPr>
          <w:b/>
          <w:bCs/>
          <w:sz w:val="32"/>
          <w:szCs w:val="32"/>
          <w:lang w:bidi="ar-LB"/>
        </w:rPr>
        <w:t>en</w:t>
      </w:r>
      <w:proofErr w:type="spellEnd"/>
      <w:r w:rsidR="001A495D">
        <w:rPr>
          <w:b/>
          <w:bCs/>
          <w:sz w:val="32"/>
          <w:szCs w:val="32"/>
          <w:lang w:bidi="ar-LB"/>
        </w:rPr>
        <w:t xml:space="preserve"> </w:t>
      </w:r>
      <w:proofErr w:type="spellStart"/>
      <w:r w:rsidR="001A495D">
        <w:rPr>
          <w:b/>
          <w:bCs/>
          <w:sz w:val="32"/>
          <w:szCs w:val="32"/>
          <w:lang w:bidi="ar-LB"/>
        </w:rPr>
        <w:t>tant</w:t>
      </w:r>
      <w:proofErr w:type="spellEnd"/>
      <w:r w:rsidR="001A495D">
        <w:rPr>
          <w:b/>
          <w:bCs/>
          <w:sz w:val="32"/>
          <w:szCs w:val="32"/>
          <w:lang w:bidi="ar-LB"/>
        </w:rPr>
        <w:t xml:space="preserve"> </w:t>
      </w:r>
      <w:proofErr w:type="spellStart"/>
      <w:r w:rsidR="001A495D">
        <w:rPr>
          <w:b/>
          <w:bCs/>
          <w:sz w:val="32"/>
          <w:szCs w:val="32"/>
          <w:lang w:bidi="ar-LB"/>
        </w:rPr>
        <w:t>qu’unité</w:t>
      </w:r>
      <w:proofErr w:type="spellEnd"/>
      <w:r w:rsidR="001A495D">
        <w:rPr>
          <w:b/>
          <w:bCs/>
          <w:sz w:val="32"/>
          <w:szCs w:val="32"/>
          <w:lang w:bidi="ar-LB"/>
        </w:rPr>
        <w:t>.”</w:t>
      </w:r>
    </w:p>
    <w:p w:rsidR="001A495D" w:rsidRDefault="001A495D" w:rsidP="001A495D">
      <w:pPr>
        <w:bidi/>
        <w:jc w:val="right"/>
        <w:rPr>
          <w:b/>
          <w:bCs/>
          <w:sz w:val="32"/>
          <w:szCs w:val="32"/>
          <w:rtl/>
          <w:lang w:bidi="ar-LB"/>
        </w:rPr>
      </w:pPr>
      <w:r>
        <w:rPr>
          <w:b/>
          <w:bCs/>
          <w:sz w:val="32"/>
          <w:szCs w:val="32"/>
          <w:lang w:bidi="ar-LB"/>
        </w:rPr>
        <w:t xml:space="preserve">(Olivier </w:t>
      </w:r>
      <w:proofErr w:type="spellStart"/>
      <w:r>
        <w:rPr>
          <w:b/>
          <w:bCs/>
          <w:sz w:val="32"/>
          <w:szCs w:val="32"/>
          <w:lang w:bidi="ar-LB"/>
        </w:rPr>
        <w:t>Dupéré</w:t>
      </w:r>
      <w:proofErr w:type="spellEnd"/>
      <w:r>
        <w:rPr>
          <w:b/>
          <w:bCs/>
          <w:sz w:val="32"/>
          <w:szCs w:val="32"/>
          <w:lang w:bidi="ar-LB"/>
        </w:rPr>
        <w:t xml:space="preserve"> – constitution et droit international – </w:t>
      </w:r>
      <w:proofErr w:type="spellStart"/>
      <w:r w:rsidR="009C5A1D">
        <w:rPr>
          <w:b/>
          <w:bCs/>
          <w:sz w:val="32"/>
          <w:szCs w:val="32"/>
          <w:lang w:bidi="ar-LB"/>
        </w:rPr>
        <w:t>institut</w:t>
      </w:r>
      <w:proofErr w:type="spellEnd"/>
      <w:r>
        <w:rPr>
          <w:b/>
          <w:bCs/>
          <w:sz w:val="32"/>
          <w:szCs w:val="32"/>
          <w:lang w:bidi="ar-LB"/>
        </w:rPr>
        <w:t xml:space="preserve"> </w:t>
      </w:r>
    </w:p>
    <w:p w:rsidR="001A495D" w:rsidRDefault="001A495D" w:rsidP="001A495D">
      <w:pPr>
        <w:bidi/>
        <w:jc w:val="right"/>
        <w:rPr>
          <w:b/>
          <w:bCs/>
          <w:sz w:val="32"/>
          <w:szCs w:val="32"/>
          <w:rtl/>
          <w:lang w:bidi="ar-LB"/>
        </w:rPr>
      </w:pPr>
      <w:proofErr w:type="spellStart"/>
      <w:r>
        <w:rPr>
          <w:b/>
          <w:bCs/>
          <w:sz w:val="32"/>
          <w:szCs w:val="32"/>
          <w:lang w:bidi="ar-LB"/>
        </w:rPr>
        <w:t>universitaire</w:t>
      </w:r>
      <w:proofErr w:type="spellEnd"/>
      <w:r>
        <w:rPr>
          <w:b/>
          <w:bCs/>
          <w:sz w:val="32"/>
          <w:szCs w:val="32"/>
          <w:lang w:bidi="ar-LB"/>
        </w:rPr>
        <w:t xml:space="preserve"> </w:t>
      </w:r>
      <w:proofErr w:type="spellStart"/>
      <w:r>
        <w:rPr>
          <w:b/>
          <w:bCs/>
          <w:sz w:val="32"/>
          <w:szCs w:val="32"/>
          <w:lang w:bidi="ar-LB"/>
        </w:rPr>
        <w:t>Varenne</w:t>
      </w:r>
      <w:proofErr w:type="spellEnd"/>
      <w:r>
        <w:rPr>
          <w:b/>
          <w:bCs/>
          <w:sz w:val="32"/>
          <w:szCs w:val="32"/>
          <w:lang w:bidi="ar-LB"/>
        </w:rPr>
        <w:t xml:space="preserve"> L.G.D.J </w:t>
      </w:r>
      <w:proofErr w:type="spellStart"/>
      <w:r>
        <w:rPr>
          <w:b/>
          <w:bCs/>
          <w:sz w:val="32"/>
          <w:szCs w:val="32"/>
          <w:lang w:bidi="ar-LB"/>
        </w:rPr>
        <w:t>paris</w:t>
      </w:r>
      <w:proofErr w:type="spellEnd"/>
      <w:r>
        <w:rPr>
          <w:b/>
          <w:bCs/>
          <w:sz w:val="32"/>
          <w:szCs w:val="32"/>
          <w:lang w:bidi="ar-LB"/>
        </w:rPr>
        <w:t xml:space="preserve"> 2016 p 352)</w:t>
      </w:r>
    </w:p>
    <w:p w:rsidR="009744FB" w:rsidRDefault="001A495D" w:rsidP="009744FB">
      <w:pPr>
        <w:bidi/>
        <w:jc w:val="both"/>
        <w:rPr>
          <w:b/>
          <w:bCs/>
          <w:sz w:val="32"/>
          <w:szCs w:val="32"/>
          <w:rtl/>
          <w:lang w:bidi="ar-LB"/>
        </w:rPr>
      </w:pPr>
      <w:r>
        <w:rPr>
          <w:rFonts w:hint="cs"/>
          <w:b/>
          <w:bCs/>
          <w:sz w:val="32"/>
          <w:szCs w:val="32"/>
          <w:rtl/>
          <w:lang w:bidi="ar-LB"/>
        </w:rPr>
        <w:t>ما معناه:"وهكذا يُنظر الى وحدانية الدولة،كهيئة متعاونة،بحيث لا ينظر الى الاجهزة الممثلة لها بل لسلطاتها</w:t>
      </w:r>
      <w:r w:rsidR="009744FB">
        <w:rPr>
          <w:rFonts w:hint="cs"/>
          <w:b/>
          <w:bCs/>
          <w:sz w:val="32"/>
          <w:szCs w:val="32"/>
          <w:rtl/>
          <w:lang w:bidi="ar-LB"/>
        </w:rPr>
        <w:t xml:space="preserve">،والتي بطبيعة الحال ليس لها وجود على الصعيد الدولي،قد يميزها عن الشخصية المعنوية للدولة،التي يعملون لأجلها،وفي مطلق الأحوال ان التمييز بين سلطات تلك الأجهزة التي تتشكّل منها سلطات الدولة،لا تعني القانون الدولي،بقدر ما هو </w:t>
      </w:r>
      <w:r w:rsidR="009744FB">
        <w:rPr>
          <w:b/>
          <w:bCs/>
          <w:sz w:val="32"/>
          <w:szCs w:val="32"/>
          <w:rtl/>
          <w:lang w:bidi="ar-LB"/>
        </w:rPr>
        <w:t>–</w:t>
      </w:r>
      <w:r w:rsidR="009744FB">
        <w:rPr>
          <w:rFonts w:hint="cs"/>
          <w:b/>
          <w:bCs/>
          <w:sz w:val="32"/>
          <w:szCs w:val="32"/>
          <w:rtl/>
          <w:lang w:bidi="ar-LB"/>
        </w:rPr>
        <w:t xml:space="preserve"> اي القانون الدولي </w:t>
      </w:r>
      <w:r w:rsidR="009744FB">
        <w:rPr>
          <w:b/>
          <w:bCs/>
          <w:sz w:val="32"/>
          <w:szCs w:val="32"/>
          <w:rtl/>
          <w:lang w:bidi="ar-LB"/>
        </w:rPr>
        <w:t>–</w:t>
      </w:r>
      <w:r w:rsidR="009744FB">
        <w:rPr>
          <w:rFonts w:hint="cs"/>
          <w:b/>
          <w:bCs/>
          <w:sz w:val="32"/>
          <w:szCs w:val="32"/>
          <w:rtl/>
          <w:lang w:bidi="ar-LB"/>
        </w:rPr>
        <w:t xml:space="preserve"> يهتم بالموقف المتخذ من الدولة الواحدة الأحد."</w:t>
      </w:r>
      <w:r>
        <w:rPr>
          <w:rFonts w:hint="cs"/>
          <w:b/>
          <w:bCs/>
          <w:sz w:val="32"/>
          <w:szCs w:val="32"/>
          <w:rtl/>
          <w:lang w:bidi="ar-LB"/>
        </w:rPr>
        <w:t xml:space="preserve"> </w:t>
      </w:r>
    </w:p>
    <w:p w:rsidR="00221F0F" w:rsidRDefault="009744FB" w:rsidP="009744FB">
      <w:pPr>
        <w:bidi/>
        <w:jc w:val="both"/>
        <w:rPr>
          <w:b/>
          <w:bCs/>
          <w:sz w:val="32"/>
          <w:szCs w:val="32"/>
          <w:rtl/>
          <w:lang w:bidi="ar-LB"/>
        </w:rPr>
      </w:pPr>
      <w:r>
        <w:rPr>
          <w:rFonts w:hint="cs"/>
          <w:b/>
          <w:bCs/>
          <w:sz w:val="32"/>
          <w:szCs w:val="32"/>
          <w:rtl/>
          <w:lang w:bidi="ar-LB"/>
        </w:rPr>
        <w:t>تأسيساً على هذا الرأي الفقهي</w:t>
      </w:r>
      <w:r w:rsidR="007E70FC">
        <w:rPr>
          <w:rFonts w:hint="cs"/>
          <w:b/>
          <w:bCs/>
          <w:sz w:val="32"/>
          <w:szCs w:val="32"/>
          <w:rtl/>
          <w:lang w:bidi="ar-LB"/>
        </w:rPr>
        <w:t xml:space="preserve"> الحديث</w:t>
      </w:r>
      <w:r>
        <w:rPr>
          <w:rFonts w:hint="cs"/>
          <w:b/>
          <w:bCs/>
          <w:sz w:val="32"/>
          <w:szCs w:val="32"/>
          <w:rtl/>
          <w:lang w:bidi="ar-LB"/>
        </w:rPr>
        <w:t>،وأمام هذه الحالة الاستثنائ</w:t>
      </w:r>
      <w:r w:rsidR="007E70FC">
        <w:rPr>
          <w:rFonts w:hint="cs"/>
          <w:b/>
          <w:bCs/>
          <w:sz w:val="32"/>
          <w:szCs w:val="32"/>
          <w:rtl/>
          <w:lang w:bidi="ar-LB"/>
        </w:rPr>
        <w:t xml:space="preserve">ية بوجود حكومة مستقيلة،وبالتالي </w:t>
      </w:r>
      <w:r w:rsidR="009C5A1D">
        <w:rPr>
          <w:rFonts w:hint="cs"/>
          <w:b/>
          <w:bCs/>
          <w:sz w:val="32"/>
          <w:szCs w:val="32"/>
          <w:rtl/>
          <w:lang w:bidi="ar-LB"/>
        </w:rPr>
        <w:t>على ما يبدو،</w:t>
      </w:r>
      <w:r>
        <w:rPr>
          <w:rFonts w:hint="cs"/>
          <w:b/>
          <w:bCs/>
          <w:sz w:val="32"/>
          <w:szCs w:val="32"/>
          <w:rtl/>
          <w:lang w:bidi="ar-LB"/>
        </w:rPr>
        <w:t>الكل يُبعد هذا الكأس عنه،بالرغم من أنه لصالح لبنان وشعبه،ولذلك نطالب من روحية المادة 49 أعلاه،ان يُبادر رئيس الجمهورية،</w:t>
      </w:r>
      <w:r w:rsidR="007E70FC">
        <w:rPr>
          <w:rFonts w:hint="cs"/>
          <w:b/>
          <w:bCs/>
          <w:sz w:val="32"/>
          <w:szCs w:val="32"/>
          <w:rtl/>
          <w:lang w:bidi="ar-LB"/>
        </w:rPr>
        <w:t xml:space="preserve">بالتوافق مع رئيس الحكومة المستقيلة </w:t>
      </w:r>
      <w:r w:rsidR="007E70FC">
        <w:rPr>
          <w:b/>
          <w:bCs/>
          <w:sz w:val="32"/>
          <w:szCs w:val="32"/>
          <w:rtl/>
          <w:lang w:bidi="ar-LB"/>
        </w:rPr>
        <w:t>–</w:t>
      </w:r>
      <w:r w:rsidR="007E70FC">
        <w:rPr>
          <w:rFonts w:hint="cs"/>
          <w:b/>
          <w:bCs/>
          <w:sz w:val="32"/>
          <w:szCs w:val="32"/>
          <w:rtl/>
          <w:lang w:bidi="ar-LB"/>
        </w:rPr>
        <w:t xml:space="preserve"> طالما انه قد وقّعَ - </w:t>
      </w:r>
      <w:r>
        <w:rPr>
          <w:rFonts w:hint="cs"/>
          <w:b/>
          <w:bCs/>
          <w:sz w:val="32"/>
          <w:szCs w:val="32"/>
          <w:rtl/>
          <w:lang w:bidi="ar-LB"/>
        </w:rPr>
        <w:t xml:space="preserve">الى إتخاذ </w:t>
      </w:r>
      <w:r w:rsidR="007E70FC">
        <w:rPr>
          <w:rFonts w:hint="cs"/>
          <w:b/>
          <w:bCs/>
          <w:sz w:val="32"/>
          <w:szCs w:val="32"/>
          <w:rtl/>
          <w:lang w:bidi="ar-LB"/>
        </w:rPr>
        <w:t xml:space="preserve">قرار التبليغ لكونه رئيس الدولة </w:t>
      </w:r>
      <w:r>
        <w:rPr>
          <w:rFonts w:hint="cs"/>
          <w:b/>
          <w:bCs/>
          <w:sz w:val="32"/>
          <w:szCs w:val="32"/>
          <w:rtl/>
          <w:lang w:bidi="ar-LB"/>
        </w:rPr>
        <w:t>عملاً بالمادة الثالثة من المرسوم عينه،التي نصت على " يمكن مراجعة حدود المنطقة الاقتصادية وتحسينها وبالتالي تعديل لوائح إحداثياتها عند توافر بيانات أكثر دقة،ووفقاً للحاجة في ضوء المفاوضات</w:t>
      </w:r>
      <w:r w:rsidR="001A495D">
        <w:rPr>
          <w:rFonts w:hint="cs"/>
          <w:b/>
          <w:bCs/>
          <w:sz w:val="32"/>
          <w:szCs w:val="32"/>
          <w:rtl/>
          <w:lang w:bidi="ar-LB"/>
        </w:rPr>
        <w:t xml:space="preserve"> </w:t>
      </w:r>
      <w:r w:rsidR="00221F0F">
        <w:rPr>
          <w:rFonts w:hint="cs"/>
          <w:b/>
          <w:bCs/>
          <w:sz w:val="32"/>
          <w:szCs w:val="32"/>
          <w:rtl/>
          <w:lang w:bidi="ar-LB"/>
        </w:rPr>
        <w:t>مع دول الجوار المعنية"</w:t>
      </w:r>
      <w:r w:rsidR="007E70FC">
        <w:rPr>
          <w:rFonts w:hint="cs"/>
          <w:b/>
          <w:bCs/>
          <w:sz w:val="32"/>
          <w:szCs w:val="32"/>
          <w:rtl/>
          <w:lang w:bidi="ar-LB"/>
        </w:rPr>
        <w:t xml:space="preserve">،كونه </w:t>
      </w:r>
      <w:r w:rsidR="00C746EE">
        <w:rPr>
          <w:rFonts w:hint="cs"/>
          <w:b/>
          <w:bCs/>
          <w:sz w:val="32"/>
          <w:szCs w:val="32"/>
          <w:rtl/>
          <w:lang w:bidi="ar-LB"/>
        </w:rPr>
        <w:t>المعني دون غيره بهذه الحالة الاستثنائية. سيما</w:t>
      </w:r>
      <w:r w:rsidR="00221F0F">
        <w:rPr>
          <w:rFonts w:hint="cs"/>
          <w:b/>
          <w:bCs/>
          <w:sz w:val="32"/>
          <w:szCs w:val="32"/>
          <w:rtl/>
          <w:lang w:bidi="ar-LB"/>
        </w:rPr>
        <w:t xml:space="preserve"> </w:t>
      </w:r>
      <w:r w:rsidR="00C746EE">
        <w:rPr>
          <w:rFonts w:hint="cs"/>
          <w:b/>
          <w:bCs/>
          <w:sz w:val="32"/>
          <w:szCs w:val="32"/>
          <w:rtl/>
          <w:lang w:bidi="ar-LB"/>
        </w:rPr>
        <w:t>و</w:t>
      </w:r>
      <w:r w:rsidR="00221F0F">
        <w:rPr>
          <w:rFonts w:hint="cs"/>
          <w:b/>
          <w:bCs/>
          <w:sz w:val="32"/>
          <w:szCs w:val="32"/>
          <w:rtl/>
          <w:lang w:bidi="ar-LB"/>
        </w:rPr>
        <w:t xml:space="preserve">اننا ملزمين بالتفاوض مع العدو الأسرائيلي،ولاحقاً مع الدولة السورية،لأنه لا يجوز ان تبقى حدود منطقتنا الأقتصادية دون تحديد واضح ومُتفق عليه مع دول الجوار،إذ خلاف </w:t>
      </w:r>
      <w:r w:rsidR="00221F0F">
        <w:rPr>
          <w:rFonts w:hint="cs"/>
          <w:b/>
          <w:bCs/>
          <w:sz w:val="32"/>
          <w:szCs w:val="32"/>
          <w:rtl/>
          <w:lang w:bidi="ar-LB"/>
        </w:rPr>
        <w:lastRenderedPageBreak/>
        <w:t xml:space="preserve">ذلك ستقوم دولتي الجوار بأستخراج ثرواتها </w:t>
      </w:r>
      <w:r w:rsidR="00C746EE">
        <w:rPr>
          <w:rFonts w:hint="cs"/>
          <w:b/>
          <w:bCs/>
          <w:sz w:val="32"/>
          <w:szCs w:val="32"/>
          <w:rtl/>
          <w:lang w:bidi="ar-LB"/>
        </w:rPr>
        <w:t xml:space="preserve">وجزء من ثرواتنا </w:t>
      </w:r>
      <w:r w:rsidR="00221F0F">
        <w:rPr>
          <w:rFonts w:hint="cs"/>
          <w:b/>
          <w:bCs/>
          <w:sz w:val="32"/>
          <w:szCs w:val="32"/>
          <w:rtl/>
          <w:lang w:bidi="ar-LB"/>
        </w:rPr>
        <w:t>من البحر،ولبنان مكتوف اليدين،لعدة أسباب لا داعٍ لتكرارها،لأن غالبية الشعب اللبناني المتصالح مع لبنانيته،أصبح مُدرِكاً للأسباب الحقيق</w:t>
      </w:r>
      <w:r w:rsidR="00C746EE">
        <w:rPr>
          <w:rFonts w:hint="cs"/>
          <w:b/>
          <w:bCs/>
          <w:sz w:val="32"/>
          <w:szCs w:val="32"/>
          <w:rtl/>
          <w:lang w:bidi="ar-LB"/>
        </w:rPr>
        <w:t>ي</w:t>
      </w:r>
      <w:r w:rsidR="00221F0F">
        <w:rPr>
          <w:rFonts w:hint="cs"/>
          <w:b/>
          <w:bCs/>
          <w:sz w:val="32"/>
          <w:szCs w:val="32"/>
          <w:rtl/>
          <w:lang w:bidi="ar-LB"/>
        </w:rPr>
        <w:t>ة لهذا التخبط في الوسط السياسي،وثروة لبنان الى المجهول!</w:t>
      </w:r>
    </w:p>
    <w:p w:rsidR="00221F0F" w:rsidRDefault="00221F0F" w:rsidP="00221F0F">
      <w:pPr>
        <w:bidi/>
        <w:jc w:val="both"/>
        <w:rPr>
          <w:rFonts w:hint="cs"/>
          <w:b/>
          <w:bCs/>
          <w:sz w:val="32"/>
          <w:szCs w:val="32"/>
          <w:rtl/>
          <w:lang w:bidi="ar-LB"/>
        </w:rPr>
      </w:pPr>
      <w:r>
        <w:rPr>
          <w:rFonts w:hint="cs"/>
          <w:b/>
          <w:bCs/>
          <w:sz w:val="32"/>
          <w:szCs w:val="32"/>
          <w:rtl/>
          <w:lang w:bidi="ar-LB"/>
        </w:rPr>
        <w:t>البروفسور أمين عاطف صليبا</w:t>
      </w:r>
    </w:p>
    <w:p w:rsidR="006A6F90" w:rsidRPr="006A6F90" w:rsidRDefault="00221F0F" w:rsidP="00221F0F">
      <w:pPr>
        <w:bidi/>
        <w:jc w:val="both"/>
        <w:rPr>
          <w:rFonts w:hint="cs"/>
          <w:b/>
          <w:bCs/>
          <w:sz w:val="32"/>
          <w:szCs w:val="32"/>
          <w:rtl/>
          <w:lang w:bidi="ar-LB"/>
        </w:rPr>
      </w:pPr>
      <w:r>
        <w:rPr>
          <w:rFonts w:hint="cs"/>
          <w:b/>
          <w:bCs/>
          <w:sz w:val="32"/>
          <w:szCs w:val="32"/>
          <w:rtl/>
          <w:lang w:bidi="ar-LB"/>
        </w:rPr>
        <w:t xml:space="preserve">رئيس هيئة الأركان الأسبق في قوى الأمن الداخلي.  </w:t>
      </w:r>
      <w:r w:rsidR="000C7C80">
        <w:rPr>
          <w:rFonts w:hint="cs"/>
          <w:b/>
          <w:bCs/>
          <w:sz w:val="32"/>
          <w:szCs w:val="32"/>
          <w:rtl/>
          <w:lang w:bidi="ar-LB"/>
        </w:rPr>
        <w:t xml:space="preserve"> </w:t>
      </w:r>
      <w:r w:rsidR="003133AB">
        <w:rPr>
          <w:rFonts w:hint="cs"/>
          <w:b/>
          <w:bCs/>
          <w:sz w:val="32"/>
          <w:szCs w:val="32"/>
          <w:rtl/>
          <w:lang w:bidi="ar-LB"/>
        </w:rPr>
        <w:t xml:space="preserve"> </w:t>
      </w:r>
      <w:r w:rsidR="006A6F90">
        <w:rPr>
          <w:rFonts w:hint="cs"/>
          <w:b/>
          <w:bCs/>
          <w:sz w:val="32"/>
          <w:szCs w:val="32"/>
          <w:rtl/>
          <w:lang w:bidi="ar-LB"/>
        </w:rPr>
        <w:t xml:space="preserve"> </w:t>
      </w:r>
      <w:bookmarkStart w:id="0" w:name="_GoBack"/>
      <w:bookmarkEnd w:id="0"/>
    </w:p>
    <w:sectPr w:rsidR="006A6F90" w:rsidRPr="006A6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90"/>
    <w:rsid w:val="000C7C80"/>
    <w:rsid w:val="001A495D"/>
    <w:rsid w:val="002115C7"/>
    <w:rsid w:val="00221F0F"/>
    <w:rsid w:val="00267D5D"/>
    <w:rsid w:val="003133AB"/>
    <w:rsid w:val="006A6F90"/>
    <w:rsid w:val="007E70FC"/>
    <w:rsid w:val="009744FB"/>
    <w:rsid w:val="009C5A1D"/>
    <w:rsid w:val="00A869EB"/>
    <w:rsid w:val="00B0752B"/>
    <w:rsid w:val="00B72F0B"/>
    <w:rsid w:val="00BF53C7"/>
    <w:rsid w:val="00C746EE"/>
    <w:rsid w:val="00F27905"/>
    <w:rsid w:val="00F635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96340"/>
  <w15:chartTrackingRefBased/>
  <w15:docId w15:val="{F22D5A80-8D23-499C-AC72-01E25080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5</cp:revision>
  <dcterms:created xsi:type="dcterms:W3CDTF">2021-04-18T17:08:00Z</dcterms:created>
  <dcterms:modified xsi:type="dcterms:W3CDTF">2021-04-18T18:50:00Z</dcterms:modified>
</cp:coreProperties>
</file>