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10" w:rsidRPr="00131339" w:rsidRDefault="00AC7BF0" w:rsidP="00E802AE">
      <w:pPr>
        <w:bidi/>
        <w:rPr>
          <w:rFonts w:ascii="Simplified Arabic" w:hAnsi="Simplified Arabic" w:cs="Simplified Arabic"/>
          <w:b/>
          <w:bCs/>
          <w:sz w:val="28"/>
          <w:szCs w:val="28"/>
          <w:rtl/>
          <w:lang w:bidi="ar-LB"/>
        </w:rPr>
      </w:pPr>
      <w:r w:rsidRPr="00131339">
        <w:rPr>
          <w:rFonts w:ascii="Simplified Arabic" w:hAnsi="Simplified Arabic" w:cs="Simplified Arabic" w:hint="cs"/>
          <w:b/>
          <w:bCs/>
          <w:sz w:val="28"/>
          <w:szCs w:val="28"/>
          <w:rtl/>
          <w:lang w:bidi="ar-LB"/>
        </w:rPr>
        <w:t xml:space="preserve">         </w:t>
      </w:r>
      <w:r w:rsidR="00E802AE" w:rsidRPr="00131339">
        <w:rPr>
          <w:rFonts w:ascii="Simplified Arabic" w:hAnsi="Simplified Arabic" w:cs="Simplified Arabic" w:hint="cs"/>
          <w:b/>
          <w:bCs/>
          <w:sz w:val="28"/>
          <w:szCs w:val="28"/>
          <w:rtl/>
          <w:lang w:bidi="ar-LB"/>
        </w:rPr>
        <w:t>الجامعة اللبنانية</w:t>
      </w:r>
      <w:r w:rsidR="00E802AE" w:rsidRPr="00131339">
        <w:rPr>
          <w:rFonts w:ascii="Simplified Arabic" w:hAnsi="Simplified Arabic" w:cs="Simplified Arabic" w:hint="cs"/>
          <w:b/>
          <w:bCs/>
          <w:sz w:val="28"/>
          <w:szCs w:val="28"/>
          <w:rtl/>
          <w:lang w:bidi="ar-LB"/>
        </w:rPr>
        <w:tab/>
      </w:r>
      <w:r w:rsidR="00E802AE" w:rsidRPr="00131339">
        <w:rPr>
          <w:rFonts w:ascii="Simplified Arabic" w:hAnsi="Simplified Arabic" w:cs="Simplified Arabic" w:hint="cs"/>
          <w:b/>
          <w:bCs/>
          <w:sz w:val="28"/>
          <w:szCs w:val="28"/>
          <w:rtl/>
          <w:lang w:bidi="ar-LB"/>
        </w:rPr>
        <w:tab/>
      </w:r>
      <w:r w:rsidR="00E802AE" w:rsidRPr="00131339">
        <w:rPr>
          <w:rFonts w:ascii="Simplified Arabic" w:hAnsi="Simplified Arabic" w:cs="Simplified Arabic" w:hint="cs"/>
          <w:b/>
          <w:bCs/>
          <w:sz w:val="28"/>
          <w:szCs w:val="28"/>
          <w:rtl/>
          <w:lang w:bidi="ar-LB"/>
        </w:rPr>
        <w:tab/>
      </w:r>
      <w:r w:rsidR="00E802AE" w:rsidRPr="00131339">
        <w:rPr>
          <w:rFonts w:ascii="Simplified Arabic" w:hAnsi="Simplified Arabic" w:cs="Simplified Arabic" w:hint="cs"/>
          <w:b/>
          <w:bCs/>
          <w:sz w:val="28"/>
          <w:szCs w:val="28"/>
          <w:rtl/>
          <w:lang w:bidi="ar-LB"/>
        </w:rPr>
        <w:tab/>
      </w:r>
      <w:r w:rsidR="00E802AE" w:rsidRPr="00131339">
        <w:rPr>
          <w:rFonts w:ascii="Simplified Arabic" w:hAnsi="Simplified Arabic" w:cs="Simplified Arabic" w:hint="cs"/>
          <w:b/>
          <w:bCs/>
          <w:sz w:val="28"/>
          <w:szCs w:val="28"/>
          <w:rtl/>
          <w:lang w:bidi="ar-LB"/>
        </w:rPr>
        <w:tab/>
        <w:t>مؤسسة كمال جنبلاط الاجتماعية</w:t>
      </w:r>
      <w:r w:rsidR="00E802AE" w:rsidRPr="00131339">
        <w:rPr>
          <w:rFonts w:ascii="Simplified Arabic" w:hAnsi="Simplified Arabic" w:cs="Simplified Arabic" w:hint="cs"/>
          <w:b/>
          <w:bCs/>
          <w:sz w:val="28"/>
          <w:szCs w:val="28"/>
          <w:rtl/>
          <w:lang w:bidi="ar-LB"/>
        </w:rPr>
        <w:tab/>
      </w:r>
    </w:p>
    <w:p w:rsidR="00E802AE" w:rsidRPr="00131339" w:rsidRDefault="00E802AE" w:rsidP="00E802AE">
      <w:pPr>
        <w:bidi/>
        <w:rPr>
          <w:rFonts w:ascii="Simplified Arabic" w:hAnsi="Simplified Arabic" w:cs="Simplified Arabic"/>
          <w:b/>
          <w:bCs/>
          <w:sz w:val="28"/>
          <w:szCs w:val="28"/>
          <w:rtl/>
          <w:lang w:bidi="ar-LB"/>
        </w:rPr>
      </w:pPr>
      <w:r w:rsidRPr="00131339">
        <w:rPr>
          <w:rFonts w:ascii="Simplified Arabic" w:hAnsi="Simplified Arabic" w:cs="Simplified Arabic" w:hint="cs"/>
          <w:b/>
          <w:bCs/>
          <w:sz w:val="28"/>
          <w:szCs w:val="28"/>
          <w:rtl/>
          <w:lang w:bidi="ar-LB"/>
        </w:rPr>
        <w:t>كلية الحقوق والعلوم السياسية والادارية</w:t>
      </w:r>
    </w:p>
    <w:p w:rsidR="00E802AE" w:rsidRDefault="00E802AE" w:rsidP="00E802AE">
      <w:pPr>
        <w:bidi/>
        <w:rPr>
          <w:rFonts w:ascii="Simplified Arabic" w:hAnsi="Simplified Arabic" w:cs="Simplified Arabic"/>
          <w:b/>
          <w:bCs/>
          <w:sz w:val="40"/>
          <w:szCs w:val="40"/>
          <w:rtl/>
          <w:lang w:bidi="ar-LB"/>
        </w:rPr>
      </w:pPr>
    </w:p>
    <w:p w:rsidR="00131339" w:rsidRPr="00131339" w:rsidRDefault="00131339" w:rsidP="00131339">
      <w:pPr>
        <w:bidi/>
        <w:rPr>
          <w:rFonts w:ascii="Simplified Arabic" w:hAnsi="Simplified Arabic" w:cs="Simplified Arabic"/>
          <w:b/>
          <w:bCs/>
          <w:sz w:val="40"/>
          <w:szCs w:val="40"/>
          <w:rtl/>
          <w:lang w:bidi="ar-LB"/>
        </w:rPr>
      </w:pPr>
    </w:p>
    <w:p w:rsidR="00E802AE" w:rsidRPr="00131339" w:rsidRDefault="00E802AE" w:rsidP="00E802AE">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ندوة</w:t>
      </w:r>
    </w:p>
    <w:p w:rsidR="00E802AE" w:rsidRPr="00131339" w:rsidRDefault="00E802AE" w:rsidP="00E802AE">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الثوابت في فكر كمال جنبلاط</w:t>
      </w:r>
    </w:p>
    <w:p w:rsidR="00E802AE" w:rsidRPr="00131339" w:rsidRDefault="00E802AE" w:rsidP="00E802AE">
      <w:pPr>
        <w:bidi/>
        <w:jc w:val="center"/>
        <w:rPr>
          <w:rFonts w:ascii="Simplified Arabic" w:hAnsi="Simplified Arabic" w:cs="Simplified Arabic"/>
          <w:b/>
          <w:bCs/>
          <w:sz w:val="40"/>
          <w:szCs w:val="40"/>
          <w:rtl/>
          <w:lang w:bidi="ar-LB"/>
        </w:rPr>
      </w:pPr>
    </w:p>
    <w:p w:rsidR="00AC7BF0" w:rsidRPr="00131339" w:rsidRDefault="00AC7BF0" w:rsidP="00AC7BF0">
      <w:pPr>
        <w:bidi/>
        <w:jc w:val="center"/>
        <w:rPr>
          <w:rFonts w:ascii="Simplified Arabic" w:hAnsi="Simplified Arabic" w:cs="Simplified Arabic"/>
          <w:b/>
          <w:bCs/>
          <w:sz w:val="40"/>
          <w:szCs w:val="40"/>
          <w:rtl/>
          <w:lang w:bidi="ar-LB"/>
        </w:rPr>
      </w:pPr>
    </w:p>
    <w:p w:rsidR="00E802AE" w:rsidRPr="00131339" w:rsidRDefault="00E802AE" w:rsidP="00E802AE">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 xml:space="preserve">مداخلة </w:t>
      </w:r>
    </w:p>
    <w:p w:rsidR="00E802AE" w:rsidRPr="00131339" w:rsidRDefault="00E802AE" w:rsidP="00E802AE">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عميد كلية الحقوق والعلوم السياسية والادارية</w:t>
      </w:r>
    </w:p>
    <w:p w:rsidR="00E802AE" w:rsidRPr="00131339" w:rsidRDefault="00AC7BF0" w:rsidP="00AC7BF0">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الدكتور كميل حبيب</w:t>
      </w:r>
    </w:p>
    <w:p w:rsidR="00E802AE" w:rsidRPr="00131339" w:rsidRDefault="00E802AE" w:rsidP="00E802AE">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اللبنانية في فكر كمال جنبلاط</w:t>
      </w:r>
    </w:p>
    <w:p w:rsidR="00E802AE" w:rsidRPr="00131339" w:rsidRDefault="00E802AE" w:rsidP="00E802AE">
      <w:pPr>
        <w:bidi/>
        <w:jc w:val="center"/>
        <w:rPr>
          <w:rFonts w:ascii="Simplified Arabic" w:hAnsi="Simplified Arabic" w:cs="Simplified Arabic"/>
          <w:b/>
          <w:bCs/>
          <w:sz w:val="40"/>
          <w:szCs w:val="40"/>
          <w:rtl/>
          <w:lang w:bidi="ar-LB"/>
        </w:rPr>
      </w:pPr>
    </w:p>
    <w:p w:rsidR="00AC7BF0" w:rsidRPr="00131339" w:rsidRDefault="00AC7BF0" w:rsidP="00AC7BF0">
      <w:pPr>
        <w:bidi/>
        <w:jc w:val="center"/>
        <w:rPr>
          <w:rFonts w:ascii="Simplified Arabic" w:hAnsi="Simplified Arabic" w:cs="Simplified Arabic"/>
          <w:b/>
          <w:bCs/>
          <w:sz w:val="40"/>
          <w:szCs w:val="40"/>
          <w:rtl/>
          <w:lang w:bidi="ar-LB"/>
        </w:rPr>
      </w:pPr>
    </w:p>
    <w:p w:rsidR="00AC7BF0" w:rsidRPr="00131339" w:rsidRDefault="00AC7BF0" w:rsidP="00AC7BF0">
      <w:pPr>
        <w:bidi/>
        <w:jc w:val="center"/>
        <w:rPr>
          <w:rFonts w:ascii="Simplified Arabic" w:hAnsi="Simplified Arabic" w:cs="Simplified Arabic"/>
          <w:b/>
          <w:bCs/>
          <w:sz w:val="40"/>
          <w:szCs w:val="40"/>
          <w:rtl/>
          <w:lang w:bidi="ar-LB"/>
        </w:rPr>
      </w:pPr>
    </w:p>
    <w:p w:rsidR="00E802AE" w:rsidRPr="00131339" w:rsidRDefault="00E802AE" w:rsidP="00E802AE">
      <w:pPr>
        <w:bidi/>
        <w:jc w:val="center"/>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25/02/2017</w:t>
      </w:r>
    </w:p>
    <w:p w:rsidR="00E802AE" w:rsidRPr="00131339" w:rsidRDefault="00E802AE" w:rsidP="00E802AE">
      <w:pPr>
        <w:bidi/>
        <w:jc w:val="center"/>
        <w:rPr>
          <w:rFonts w:ascii="Simplified Arabic" w:hAnsi="Simplified Arabic" w:cs="Simplified Arabic"/>
          <w:b/>
          <w:bCs/>
          <w:sz w:val="40"/>
          <w:szCs w:val="40"/>
          <w:rtl/>
          <w:lang w:bidi="ar-LB"/>
        </w:rPr>
      </w:pPr>
    </w:p>
    <w:p w:rsidR="00E802AE" w:rsidRPr="00131339" w:rsidRDefault="00E802AE" w:rsidP="00E802AE">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 xml:space="preserve">طلب اليّ أن أقدّم مساهمة حول </w:t>
      </w:r>
      <w:r w:rsidRPr="00131339">
        <w:rPr>
          <w:rFonts w:ascii="Simplified Arabic" w:hAnsi="Simplified Arabic" w:cs="Simplified Arabic" w:hint="cs"/>
          <w:b/>
          <w:bCs/>
          <w:sz w:val="40"/>
          <w:szCs w:val="40"/>
          <w:rtl/>
          <w:lang w:bidi="ar-LB"/>
        </w:rPr>
        <w:t>"الثوابت في فكر كمال جنبلاط"</w:t>
      </w:r>
      <w:r w:rsidRPr="00131339">
        <w:rPr>
          <w:rFonts w:ascii="Simplified Arabic" w:hAnsi="Simplified Arabic" w:cs="Simplified Arabic" w:hint="cs"/>
          <w:sz w:val="40"/>
          <w:szCs w:val="40"/>
          <w:rtl/>
          <w:lang w:bidi="ar-LB"/>
        </w:rPr>
        <w:t>. ولا أخفيكم سرّاً إنني تهيبّت المقال والمقام:</w:t>
      </w:r>
    </w:p>
    <w:p w:rsidR="00E802AE" w:rsidRPr="00131339" w:rsidRDefault="00E802AE" w:rsidP="00E802AE">
      <w:pPr>
        <w:pStyle w:val="ListParagraph"/>
        <w:numPr>
          <w:ilvl w:val="0"/>
          <w:numId w:val="1"/>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فكيف يتوصّل أي كان الى الإحاطة بتراث مفكّر وثائر وأستاذ جامعي وشاعر وأديب وحكيم وإنسان وقائد وصاحب الحلم الكبير للوطن الصغير؟</w:t>
      </w:r>
    </w:p>
    <w:p w:rsidR="00E802AE" w:rsidRPr="00131339" w:rsidRDefault="00E802AE" w:rsidP="00E802AE">
      <w:pPr>
        <w:pStyle w:val="ListParagraph"/>
        <w:numPr>
          <w:ilvl w:val="0"/>
          <w:numId w:val="1"/>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كيف لي تحليل من جمع في شخصيته بين المبدأ والممارسة، بين اللبنانية والعروبة، بين منطق الدولة وضرورات الثورة، بين التديّن والعلمانية، وبين الوحدة والحريّة؟</w:t>
      </w:r>
    </w:p>
    <w:p w:rsidR="00E802AE" w:rsidRPr="00131339" w:rsidRDefault="00E802AE" w:rsidP="00E802AE">
      <w:pPr>
        <w:pStyle w:val="ListParagraph"/>
        <w:numPr>
          <w:ilvl w:val="0"/>
          <w:numId w:val="1"/>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وجدوا فيه مجموعة تناقضات: البرلمان</w:t>
      </w:r>
      <w:r w:rsidR="00BF5967" w:rsidRPr="00131339">
        <w:rPr>
          <w:rFonts w:ascii="Simplified Arabic" w:hAnsi="Simplified Arabic" w:cs="Simplified Arabic" w:hint="cs"/>
          <w:sz w:val="40"/>
          <w:szCs w:val="40"/>
          <w:rtl/>
          <w:lang w:bidi="ar-LB"/>
        </w:rPr>
        <w:t>ي</w:t>
      </w:r>
      <w:r w:rsidRPr="00131339">
        <w:rPr>
          <w:rFonts w:ascii="Simplified Arabic" w:hAnsi="Simplified Arabic" w:cs="Simplified Arabic" w:hint="cs"/>
          <w:sz w:val="40"/>
          <w:szCs w:val="40"/>
          <w:rtl/>
          <w:lang w:bidi="ar-LB"/>
        </w:rPr>
        <w:t xml:space="preserve"> الحاذق والثائر على النظام من داخل النظام، اقطاعيّاً وتقدميّاً، وعلمانيّاً ومرجعاً دينيّاً. ووجدت فيه:</w:t>
      </w:r>
    </w:p>
    <w:p w:rsidR="00E802AE" w:rsidRPr="00131339" w:rsidRDefault="00E802AE" w:rsidP="00131339">
      <w:pPr>
        <w:pStyle w:val="ListParagraph"/>
        <w:numPr>
          <w:ilvl w:val="0"/>
          <w:numId w:val="2"/>
        </w:numPr>
        <w:bidi/>
        <w:ind w:hanging="450"/>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قائداً وطنيّاً وزعيماً قوميّاً ومناضلاً أمميّاً.</w:t>
      </w:r>
    </w:p>
    <w:p w:rsidR="00E802AE" w:rsidRPr="00131339" w:rsidRDefault="00E802AE" w:rsidP="00131339">
      <w:pPr>
        <w:pStyle w:val="ListParagraph"/>
        <w:numPr>
          <w:ilvl w:val="0"/>
          <w:numId w:val="2"/>
        </w:numPr>
        <w:bidi/>
        <w:ind w:left="1556" w:hanging="540"/>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واقعيّاً حالماً يمارس السياسة اخلاقاً على شفير الهاوية من أجل قض</w:t>
      </w:r>
      <w:r w:rsidR="00BF5967" w:rsidRPr="00131339">
        <w:rPr>
          <w:rFonts w:ascii="Simplified Arabic" w:hAnsi="Simplified Arabic" w:cs="Simplified Arabic" w:hint="cs"/>
          <w:sz w:val="40"/>
          <w:szCs w:val="40"/>
          <w:rtl/>
          <w:lang w:bidi="ar-LB"/>
        </w:rPr>
        <w:t>ايا شكلت كل وجوده ورسمت في توهّ</w:t>
      </w:r>
      <w:r w:rsidRPr="00131339">
        <w:rPr>
          <w:rFonts w:ascii="Simplified Arabic" w:hAnsi="Simplified Arabic" w:cs="Simplified Arabic" w:hint="cs"/>
          <w:sz w:val="40"/>
          <w:szCs w:val="40"/>
          <w:rtl/>
          <w:lang w:bidi="ar-LB"/>
        </w:rPr>
        <w:t>ج الروح قدره.</w:t>
      </w:r>
    </w:p>
    <w:p w:rsidR="00E802AE" w:rsidRPr="00131339" w:rsidRDefault="00E01500" w:rsidP="00131339">
      <w:pPr>
        <w:pStyle w:val="ListParagraph"/>
        <w:numPr>
          <w:ilvl w:val="0"/>
          <w:numId w:val="2"/>
        </w:numPr>
        <w:bidi/>
        <w:ind w:left="1556" w:hanging="540"/>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 xml:space="preserve"> وشهيداً عبر جسر الموت الى الحياة ليشكّل بنضاله اللامتناهي ثورة الانتصار على الزمن... هو الشوق القديم الى المثال.</w:t>
      </w:r>
    </w:p>
    <w:p w:rsidR="00E01500" w:rsidRPr="00131339" w:rsidRDefault="00D4003A" w:rsidP="00131339">
      <w:pPr>
        <w:pStyle w:val="ListParagraph"/>
        <w:numPr>
          <w:ilvl w:val="0"/>
          <w:numId w:val="2"/>
        </w:numPr>
        <w:bidi/>
        <w:ind w:left="1646" w:hanging="630"/>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هو موقف</w:t>
      </w:r>
      <w:r w:rsidR="00E01500" w:rsidRPr="00131339">
        <w:rPr>
          <w:rFonts w:ascii="Simplified Arabic" w:hAnsi="Simplified Arabic" w:cs="Simplified Arabic" w:hint="cs"/>
          <w:sz w:val="40"/>
          <w:szCs w:val="40"/>
          <w:rtl/>
          <w:lang w:bidi="ar-LB"/>
        </w:rPr>
        <w:t xml:space="preserve"> ثابت، أمتهن الجدلية لأنها لغة العقل، ولم يبخل بنفسه في صراع الحياة.</w:t>
      </w:r>
    </w:p>
    <w:p w:rsidR="00E01500" w:rsidRPr="00131339" w:rsidRDefault="00E01500" w:rsidP="00E01500">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lastRenderedPageBreak/>
        <w:t>إنّه "</w:t>
      </w:r>
      <w:r w:rsidRPr="00131339">
        <w:rPr>
          <w:rFonts w:ascii="Simplified Arabic" w:hAnsi="Simplified Arabic" w:cs="Simplified Arabic" w:hint="cs"/>
          <w:b/>
          <w:bCs/>
          <w:sz w:val="40"/>
          <w:szCs w:val="40"/>
          <w:rtl/>
          <w:lang w:bidi="ar-LB"/>
        </w:rPr>
        <w:t>مرآة فسيفساء، شرقنا، بأحلامه ومآسيه، وصورته لتنوع شعبنا وفكرنا وتقاليدنا وتطلعتاتنا وصبواتنا النابعة من وحدة تاريخنا ومصيرنا".</w:t>
      </w:r>
      <w:r w:rsidRPr="00131339">
        <w:rPr>
          <w:rFonts w:ascii="Simplified Arabic" w:hAnsi="Simplified Arabic" w:cs="Simplified Arabic" w:hint="cs"/>
          <w:sz w:val="40"/>
          <w:szCs w:val="40"/>
          <w:rtl/>
          <w:lang w:bidi="ar-LB"/>
        </w:rPr>
        <w:t xml:space="preserve"> (قالوا في كمال جنبلاط، ص 350).</w:t>
      </w:r>
    </w:p>
    <w:p w:rsidR="00E01500" w:rsidRPr="00131339" w:rsidRDefault="00E01500" w:rsidP="00E01500">
      <w:pPr>
        <w:bidi/>
        <w:ind w:firstLine="746"/>
        <w:jc w:val="both"/>
        <w:rPr>
          <w:rFonts w:ascii="Simplified Arabic" w:hAnsi="Simplified Arabic" w:cs="Simplified Arabic"/>
          <w:sz w:val="40"/>
          <w:szCs w:val="40"/>
          <w:rtl/>
          <w:lang w:bidi="ar-LB"/>
        </w:rPr>
      </w:pPr>
    </w:p>
    <w:p w:rsidR="00E01500" w:rsidRPr="00131339" w:rsidRDefault="00E01500" w:rsidP="00E01500">
      <w:pPr>
        <w:bidi/>
        <w:ind w:firstLine="746"/>
        <w:jc w:val="both"/>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أيها الاصدقاء</w:t>
      </w:r>
    </w:p>
    <w:p w:rsidR="00E01500" w:rsidRPr="00131339" w:rsidRDefault="00E01500" w:rsidP="00E01500">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رجل السياسة بفطرته مصلحي، يسخّر كل شيء من اجل المحافظة على مرجعيته او زعامته. كمال جنبلاط،</w:t>
      </w:r>
      <w:r w:rsidR="00BF5967" w:rsidRPr="00131339">
        <w:rPr>
          <w:rFonts w:ascii="Simplified Arabic" w:hAnsi="Simplified Arabic" w:cs="Simplified Arabic" w:hint="cs"/>
          <w:sz w:val="40"/>
          <w:szCs w:val="40"/>
          <w:rtl/>
          <w:lang w:bidi="ar-LB"/>
        </w:rPr>
        <w:t xml:space="preserve"> </w:t>
      </w:r>
      <w:r w:rsidRPr="00131339">
        <w:rPr>
          <w:rFonts w:ascii="Simplified Arabic" w:hAnsi="Simplified Arabic" w:cs="Simplified Arabic" w:hint="cs"/>
          <w:sz w:val="40"/>
          <w:szCs w:val="40"/>
          <w:rtl/>
          <w:lang w:bidi="ar-LB"/>
        </w:rPr>
        <w:t>الذي دخل معترك العمل السياسي مك</w:t>
      </w:r>
      <w:r w:rsidR="00BF5967" w:rsidRPr="00131339">
        <w:rPr>
          <w:rFonts w:ascii="Simplified Arabic" w:hAnsi="Simplified Arabic" w:cs="Simplified Arabic" w:hint="cs"/>
          <w:sz w:val="40"/>
          <w:szCs w:val="40"/>
          <w:rtl/>
          <w:lang w:bidi="ar-LB"/>
        </w:rPr>
        <w:t>ّ</w:t>
      </w:r>
      <w:r w:rsidRPr="00131339">
        <w:rPr>
          <w:rFonts w:ascii="Simplified Arabic" w:hAnsi="Simplified Arabic" w:cs="Simplified Arabic" w:hint="cs"/>
          <w:sz w:val="40"/>
          <w:szCs w:val="40"/>
          <w:rtl/>
          <w:lang w:bidi="ar-LB"/>
        </w:rPr>
        <w:t xml:space="preserve">رهاً، إعتمد العقل للوصول الى الحقيقة. فتسلّح بسلاح العلم والمعرفة حتى أصبح </w:t>
      </w:r>
      <w:r w:rsidR="00BF5967" w:rsidRPr="00131339">
        <w:rPr>
          <w:rFonts w:ascii="Simplified Arabic" w:hAnsi="Simplified Arabic" w:cs="Simplified Arabic" w:hint="cs"/>
          <w:sz w:val="40"/>
          <w:szCs w:val="40"/>
          <w:rtl/>
          <w:lang w:bidi="ar-LB"/>
        </w:rPr>
        <w:t>تلك القامة اللبنانية العريقة وال</w:t>
      </w:r>
      <w:r w:rsidRPr="00131339">
        <w:rPr>
          <w:rFonts w:ascii="Simplified Arabic" w:hAnsi="Simplified Arabic" w:cs="Simplified Arabic" w:hint="cs"/>
          <w:sz w:val="40"/>
          <w:szCs w:val="40"/>
          <w:rtl/>
          <w:lang w:bidi="ar-LB"/>
        </w:rPr>
        <w:t>عربية الحضارية و</w:t>
      </w:r>
      <w:r w:rsidR="00BF5967" w:rsidRPr="00131339">
        <w:rPr>
          <w:rFonts w:ascii="Simplified Arabic" w:hAnsi="Simplified Arabic" w:cs="Simplified Arabic" w:hint="cs"/>
          <w:sz w:val="40"/>
          <w:szCs w:val="40"/>
          <w:rtl/>
          <w:lang w:bidi="ar-LB"/>
        </w:rPr>
        <w:t>ا</w:t>
      </w:r>
      <w:r w:rsidRPr="00131339">
        <w:rPr>
          <w:rFonts w:ascii="Simplified Arabic" w:hAnsi="Simplified Arabic" w:cs="Simplified Arabic" w:hint="cs"/>
          <w:sz w:val="40"/>
          <w:szCs w:val="40"/>
          <w:rtl/>
          <w:lang w:bidi="ar-LB"/>
        </w:rPr>
        <w:t>لعالمية المتألقة. تلك</w:t>
      </w:r>
      <w:r w:rsidR="00722D02" w:rsidRPr="00131339">
        <w:rPr>
          <w:rFonts w:ascii="Simplified Arabic" w:hAnsi="Simplified Arabic" w:cs="Simplified Arabic" w:hint="cs"/>
          <w:sz w:val="40"/>
          <w:szCs w:val="40"/>
          <w:rtl/>
          <w:lang w:bidi="ar-LB"/>
        </w:rPr>
        <w:t xml:space="preserve"> القامة الاخلاقية التي حملت كل القضايا المتبعة في الحرية والتواصل والانفتاح والتضامن والتفاعل والتسامح والسلام. وبعكس كل السياسيين الذين عاصروه من لبنانيين وعرب، كمال جنبلاط وضع رجليه في التراث وعقله في الحداثة. فأعتمد الثقافة لإقامة الحكم الصالح، ليبقى فرحه الكبير في الانتصار على الجهل، وليس في الانتصار على الخصم.</w:t>
      </w:r>
    </w:p>
    <w:p w:rsidR="00722D02" w:rsidRPr="00131339" w:rsidRDefault="00722D02" w:rsidP="00722D02">
      <w:pPr>
        <w:bidi/>
        <w:ind w:firstLine="746"/>
        <w:jc w:val="both"/>
        <w:rPr>
          <w:rFonts w:ascii="Simplified Arabic" w:hAnsi="Simplified Arabic" w:cs="Simplified Arabic"/>
          <w:sz w:val="40"/>
          <w:szCs w:val="40"/>
          <w:rtl/>
          <w:lang w:bidi="ar-LB"/>
        </w:rPr>
      </w:pPr>
    </w:p>
    <w:p w:rsidR="00722D02" w:rsidRPr="00131339" w:rsidRDefault="00BF5967" w:rsidP="00722D02">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كمال جنبلاط إ</w:t>
      </w:r>
      <w:r w:rsidR="00722D02" w:rsidRPr="00131339">
        <w:rPr>
          <w:rFonts w:ascii="Simplified Arabic" w:hAnsi="Simplified Arabic" w:cs="Simplified Arabic" w:hint="cs"/>
          <w:sz w:val="40"/>
          <w:szCs w:val="40"/>
          <w:rtl/>
          <w:lang w:bidi="ar-LB"/>
        </w:rPr>
        <w:t xml:space="preserve">لتحف الارض مع العمال، وتعبّد السماء مع فلسطين في زمن التهوّر والتراجع العربي، ووقف في وجه موجات تقسيم لبنان، وحمل صليب المتعبين في الارض من احياء البؤس الى بكين وهافانا وكل أنحاء العالم. وكل </w:t>
      </w:r>
      <w:r w:rsidR="00722D02" w:rsidRPr="00131339">
        <w:rPr>
          <w:rFonts w:ascii="Simplified Arabic" w:hAnsi="Simplified Arabic" w:cs="Simplified Arabic" w:hint="cs"/>
          <w:sz w:val="40"/>
          <w:szCs w:val="40"/>
          <w:rtl/>
          <w:lang w:bidi="ar-LB"/>
        </w:rPr>
        <w:lastRenderedPageBreak/>
        <w:t>هذه القضايا الانسانية جعلت حياته السياسية والفكرية في توتر دائم بين الواقع والمرتجى؛ "</w:t>
      </w:r>
      <w:r w:rsidR="00722D02" w:rsidRPr="00131339">
        <w:rPr>
          <w:rFonts w:ascii="Simplified Arabic" w:hAnsi="Simplified Arabic" w:cs="Simplified Arabic" w:hint="cs"/>
          <w:b/>
          <w:bCs/>
          <w:sz w:val="40"/>
          <w:szCs w:val="40"/>
          <w:rtl/>
          <w:lang w:bidi="ar-LB"/>
        </w:rPr>
        <w:t>توتراً كان يميل عند المنعطف</w:t>
      </w:r>
      <w:r w:rsidR="004432E5" w:rsidRPr="00131339">
        <w:rPr>
          <w:rFonts w:ascii="Simplified Arabic" w:hAnsi="Simplified Arabic" w:cs="Simplified Arabic" w:hint="cs"/>
          <w:b/>
          <w:bCs/>
          <w:sz w:val="40"/>
          <w:szCs w:val="40"/>
          <w:rtl/>
          <w:lang w:bidi="ar-LB"/>
        </w:rPr>
        <w:t xml:space="preserve"> التاريخي الصعب ناحية المثال... أليس المثال هو الروح الذي كابد مشتقات الانتظار في محطات الزمن الباردة منتظراً موعد سفره من المطلق الى النسبي، من الباطن الى الظاهر، من العقل الى المجتمع والتاريخ، ومن ليل الحلم الى صبيحة الواقع؟". </w:t>
      </w:r>
      <w:r w:rsidR="004432E5" w:rsidRPr="00131339">
        <w:rPr>
          <w:rFonts w:ascii="Simplified Arabic" w:hAnsi="Simplified Arabic" w:cs="Simplified Arabic" w:hint="cs"/>
          <w:sz w:val="40"/>
          <w:szCs w:val="40"/>
          <w:rtl/>
          <w:lang w:bidi="ar-LB"/>
        </w:rPr>
        <w:t>(عفيف فراج، 1987، ص 73).</w:t>
      </w:r>
    </w:p>
    <w:p w:rsidR="004432E5" w:rsidRPr="00131339" w:rsidRDefault="004432E5" w:rsidP="004432E5">
      <w:pPr>
        <w:bidi/>
        <w:ind w:firstLine="746"/>
        <w:jc w:val="both"/>
        <w:rPr>
          <w:rFonts w:ascii="Simplified Arabic" w:hAnsi="Simplified Arabic" w:cs="Simplified Arabic"/>
          <w:sz w:val="40"/>
          <w:szCs w:val="40"/>
          <w:rtl/>
          <w:lang w:bidi="ar-LB"/>
        </w:rPr>
      </w:pPr>
    </w:p>
    <w:p w:rsidR="004432E5" w:rsidRPr="00131339" w:rsidRDefault="004432E5" w:rsidP="004432E5">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إن الانكباب على قراءة كمال جنبلاط مجدداً انما للتأكيد على أمر لا يختلف عليه اثنان: إن مسيرة كمال جنبلاط الرسولية قادته لأن يضحي بنفسه في سبيل شعبه، وفي سبيل القضية التي نذر نفسه من اجلها... وهو القائل: "</w:t>
      </w:r>
      <w:r w:rsidRPr="00131339">
        <w:rPr>
          <w:rFonts w:ascii="Simplified Arabic" w:hAnsi="Simplified Arabic" w:cs="Simplified Arabic" w:hint="cs"/>
          <w:b/>
          <w:bCs/>
          <w:sz w:val="40"/>
          <w:szCs w:val="40"/>
          <w:rtl/>
          <w:lang w:bidi="ar-LB"/>
        </w:rPr>
        <w:t>الحياة شعلة مضيئة أمسكت عليها بيدي، وعليّ واجب أن اجعلها أكثر ما تكون نوراً وتألقاُ قبل أن أسلمها للأجيال القادمة".</w:t>
      </w:r>
    </w:p>
    <w:p w:rsidR="004432E5" w:rsidRPr="00131339" w:rsidRDefault="004432E5" w:rsidP="004432E5">
      <w:pPr>
        <w:bidi/>
        <w:ind w:firstLine="746"/>
        <w:jc w:val="both"/>
        <w:rPr>
          <w:rFonts w:ascii="Simplified Arabic" w:hAnsi="Simplified Arabic" w:cs="Simplified Arabic"/>
          <w:sz w:val="40"/>
          <w:szCs w:val="40"/>
          <w:rtl/>
          <w:lang w:bidi="ar-LB"/>
        </w:rPr>
      </w:pPr>
    </w:p>
    <w:p w:rsidR="004432E5" w:rsidRPr="00131339" w:rsidRDefault="004432E5" w:rsidP="004D6442">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لو أغمض احدنا عينيه عن التاريخ، وقرأ وتبصّر في كتابات كمال جنبلاط، ليتخ</w:t>
      </w:r>
      <w:r w:rsidR="00BF5967" w:rsidRPr="00131339">
        <w:rPr>
          <w:rFonts w:ascii="Simplified Arabic" w:hAnsi="Simplified Arabic" w:cs="Simplified Arabic" w:hint="cs"/>
          <w:sz w:val="40"/>
          <w:szCs w:val="40"/>
          <w:rtl/>
          <w:lang w:bidi="ar-LB"/>
        </w:rPr>
        <w:t>ي</w:t>
      </w:r>
      <w:r w:rsidR="00D4003A" w:rsidRPr="00131339">
        <w:rPr>
          <w:rFonts w:ascii="Simplified Arabic" w:hAnsi="Simplified Arabic" w:cs="Simplified Arabic" w:hint="cs"/>
          <w:sz w:val="40"/>
          <w:szCs w:val="40"/>
          <w:rtl/>
          <w:lang w:bidi="ar-LB"/>
        </w:rPr>
        <w:t>ل اليه انها كتبت اليوم. وكأنم</w:t>
      </w:r>
      <w:r w:rsidRPr="00131339">
        <w:rPr>
          <w:rFonts w:ascii="Simplified Arabic" w:hAnsi="Simplified Arabic" w:cs="Simplified Arabic" w:hint="cs"/>
          <w:sz w:val="40"/>
          <w:szCs w:val="40"/>
          <w:rtl/>
          <w:lang w:bidi="ar-LB"/>
        </w:rPr>
        <w:t>ا "</w:t>
      </w:r>
      <w:r w:rsidRPr="00131339">
        <w:rPr>
          <w:rFonts w:ascii="Simplified Arabic" w:hAnsi="Simplified Arabic" w:cs="Simplified Arabic" w:hint="cs"/>
          <w:b/>
          <w:bCs/>
          <w:sz w:val="40"/>
          <w:szCs w:val="40"/>
          <w:rtl/>
          <w:lang w:bidi="ar-LB"/>
        </w:rPr>
        <w:t>المختارة"، "المصطفات"، "المنتقاة</w:t>
      </w:r>
      <w:r w:rsidRPr="00131339">
        <w:rPr>
          <w:rFonts w:ascii="Simplified Arabic" w:hAnsi="Simplified Arabic" w:cs="Simplified Arabic" w:hint="cs"/>
          <w:sz w:val="40"/>
          <w:szCs w:val="40"/>
          <w:rtl/>
          <w:lang w:bidi="ar-LB"/>
        </w:rPr>
        <w:t>"، زرعت لنا في مستقبل الايام قبساً، كلما</w:t>
      </w:r>
      <w:r w:rsidR="00BF5967" w:rsidRPr="00131339">
        <w:rPr>
          <w:rFonts w:ascii="Simplified Arabic" w:hAnsi="Simplified Arabic" w:cs="Simplified Arabic" w:hint="cs"/>
          <w:sz w:val="40"/>
          <w:szCs w:val="40"/>
          <w:rtl/>
          <w:lang w:bidi="ar-LB"/>
        </w:rPr>
        <w:t xml:space="preserve"> </w:t>
      </w:r>
      <w:r w:rsidRPr="00131339">
        <w:rPr>
          <w:rFonts w:ascii="Simplified Arabic" w:hAnsi="Simplified Arabic" w:cs="Simplified Arabic" w:hint="cs"/>
          <w:sz w:val="40"/>
          <w:szCs w:val="40"/>
          <w:rtl/>
          <w:lang w:bidi="ar-LB"/>
        </w:rPr>
        <w:t>أدلهمت ال</w:t>
      </w:r>
      <w:r w:rsidR="00BF5967" w:rsidRPr="00131339">
        <w:rPr>
          <w:rFonts w:ascii="Simplified Arabic" w:hAnsi="Simplified Arabic" w:cs="Simplified Arabic" w:hint="cs"/>
          <w:sz w:val="40"/>
          <w:szCs w:val="40"/>
          <w:rtl/>
          <w:lang w:bidi="ar-LB"/>
        </w:rPr>
        <w:t>خط</w:t>
      </w:r>
      <w:r w:rsidRPr="00131339">
        <w:rPr>
          <w:rFonts w:ascii="Simplified Arabic" w:hAnsi="Simplified Arabic" w:cs="Simplified Arabic" w:hint="cs"/>
          <w:sz w:val="40"/>
          <w:szCs w:val="40"/>
          <w:rtl/>
          <w:lang w:bidi="ar-LB"/>
        </w:rPr>
        <w:t xml:space="preserve">وب، أضاءت لنا الطريق وأوضحت لنا المعارج. كمال جنبلاط، برسالته الانسانية، كسر كل القيود واجتاز كل الحدود، حدود الدار والوطن والمحيط، ليصبح تراثاُ حضاريّاً يصلح لكل زمن. نعم، وانا </w:t>
      </w:r>
      <w:r w:rsidRPr="00131339">
        <w:rPr>
          <w:rFonts w:ascii="Simplified Arabic" w:hAnsi="Simplified Arabic" w:cs="Simplified Arabic" w:hint="cs"/>
          <w:sz w:val="40"/>
          <w:szCs w:val="40"/>
          <w:rtl/>
          <w:lang w:bidi="ar-LB"/>
        </w:rPr>
        <w:lastRenderedPageBreak/>
        <w:t>المنكب على قراءة كمال جنبلاط، أِ</w:t>
      </w:r>
      <w:r w:rsidR="00BF5967" w:rsidRPr="00131339">
        <w:rPr>
          <w:rFonts w:ascii="Simplified Arabic" w:hAnsi="Simplified Arabic" w:cs="Simplified Arabic" w:hint="cs"/>
          <w:sz w:val="40"/>
          <w:szCs w:val="40"/>
          <w:rtl/>
          <w:lang w:bidi="ar-LB"/>
        </w:rPr>
        <w:t>ش</w:t>
      </w:r>
      <w:r w:rsidRPr="00131339">
        <w:rPr>
          <w:rFonts w:ascii="Simplified Arabic" w:hAnsi="Simplified Arabic" w:cs="Simplified Arabic" w:hint="cs"/>
          <w:sz w:val="40"/>
          <w:szCs w:val="40"/>
          <w:rtl/>
          <w:lang w:bidi="ar-LB"/>
        </w:rPr>
        <w:t xml:space="preserve">عر دائماً بالحاجة الى دراسته مجدداً وبعمق لإستخلاص العبر والدروس على دروب </w:t>
      </w:r>
      <w:r w:rsidR="00BF5967" w:rsidRPr="00131339">
        <w:rPr>
          <w:rFonts w:ascii="Simplified Arabic" w:hAnsi="Simplified Arabic" w:cs="Simplified Arabic" w:hint="cs"/>
          <w:sz w:val="40"/>
          <w:szCs w:val="40"/>
          <w:rtl/>
          <w:lang w:bidi="ar-LB"/>
        </w:rPr>
        <w:t>ا</w:t>
      </w:r>
      <w:r w:rsidRPr="00131339">
        <w:rPr>
          <w:rFonts w:ascii="Simplified Arabic" w:hAnsi="Simplified Arabic" w:cs="Simplified Arabic" w:hint="cs"/>
          <w:sz w:val="40"/>
          <w:szCs w:val="40"/>
          <w:rtl/>
          <w:lang w:bidi="ar-LB"/>
        </w:rPr>
        <w:t>لخلاص. نعم، "</w:t>
      </w:r>
      <w:r w:rsidRPr="00131339">
        <w:rPr>
          <w:rFonts w:ascii="Simplified Arabic" w:hAnsi="Simplified Arabic" w:cs="Simplified Arabic" w:hint="cs"/>
          <w:b/>
          <w:bCs/>
          <w:sz w:val="40"/>
          <w:szCs w:val="40"/>
          <w:rtl/>
          <w:lang w:bidi="ar-LB"/>
        </w:rPr>
        <w:t>إن قراءة كمال جنبلاط هي</w:t>
      </w:r>
      <w:r w:rsidR="00870F7D" w:rsidRPr="00131339">
        <w:rPr>
          <w:rFonts w:ascii="Simplified Arabic" w:hAnsi="Simplified Arabic" w:cs="Simplified Arabic" w:hint="cs"/>
          <w:b/>
          <w:bCs/>
          <w:sz w:val="40"/>
          <w:szCs w:val="40"/>
          <w:rtl/>
          <w:lang w:bidi="ar-LB"/>
        </w:rPr>
        <w:t xml:space="preserve"> قراءة الحياة في بساطتها وسعادتها، ومعرفة عظمتها..." </w:t>
      </w:r>
      <w:r w:rsidR="00870F7D" w:rsidRPr="00131339">
        <w:rPr>
          <w:rFonts w:ascii="Simplified Arabic" w:hAnsi="Simplified Arabic" w:cs="Simplified Arabic" w:hint="cs"/>
          <w:sz w:val="40"/>
          <w:szCs w:val="40"/>
          <w:rtl/>
          <w:lang w:bidi="ar-LB"/>
        </w:rPr>
        <w:t>وليسامح</w:t>
      </w:r>
      <w:r w:rsidR="00D4003A" w:rsidRPr="00131339">
        <w:rPr>
          <w:rFonts w:ascii="Simplified Arabic" w:hAnsi="Simplified Arabic" w:cs="Simplified Arabic" w:hint="cs"/>
          <w:sz w:val="40"/>
          <w:szCs w:val="40"/>
          <w:rtl/>
          <w:lang w:bidi="ar-LB"/>
        </w:rPr>
        <w:t>ني القول من هم في الدين أجذر مني</w:t>
      </w:r>
      <w:r w:rsidR="00870F7D" w:rsidRPr="00131339">
        <w:rPr>
          <w:rFonts w:ascii="Simplified Arabic" w:hAnsi="Simplified Arabic" w:cs="Simplified Arabic" w:hint="cs"/>
          <w:sz w:val="40"/>
          <w:szCs w:val="40"/>
          <w:rtl/>
          <w:lang w:bidi="ar-LB"/>
        </w:rPr>
        <w:t xml:space="preserve">: إن كمال جنبلاط خرج من القبر يوم استشهاده، قتل ولم يمت، فلا </w:t>
      </w:r>
      <w:r w:rsidR="004D6442" w:rsidRPr="00131339">
        <w:rPr>
          <w:rFonts w:ascii="Simplified Arabic" w:hAnsi="Simplified Arabic" w:cs="Simplified Arabic" w:hint="cs"/>
          <w:sz w:val="40"/>
          <w:szCs w:val="40"/>
          <w:rtl/>
          <w:lang w:bidi="ar-LB"/>
        </w:rPr>
        <w:t>تفتشوا عن الحي بين الاموات؛ بل اقرأوه، اقرأوا زارع القمح وآكله حتى لا تأكلوا عشباً يابساً أو شواناً او حجارة.</w:t>
      </w:r>
    </w:p>
    <w:p w:rsidR="00D4003A" w:rsidRPr="00131339" w:rsidRDefault="00D4003A" w:rsidP="00D4003A">
      <w:pPr>
        <w:bidi/>
        <w:ind w:firstLine="746"/>
        <w:jc w:val="both"/>
        <w:rPr>
          <w:rFonts w:ascii="Simplified Arabic" w:hAnsi="Simplified Arabic" w:cs="Simplified Arabic"/>
          <w:sz w:val="40"/>
          <w:szCs w:val="40"/>
          <w:rtl/>
          <w:lang w:bidi="ar-LB"/>
        </w:rPr>
      </w:pPr>
    </w:p>
    <w:p w:rsidR="004D6442" w:rsidRPr="00131339" w:rsidRDefault="00D4003A" w:rsidP="00D4003A">
      <w:pPr>
        <w:bidi/>
        <w:ind w:firstLine="746"/>
        <w:jc w:val="both"/>
        <w:rPr>
          <w:rFonts w:ascii="Simplified Arabic" w:hAnsi="Simplified Arabic" w:cs="Simplified Arabic"/>
          <w:b/>
          <w:bCs/>
          <w:sz w:val="40"/>
          <w:szCs w:val="40"/>
          <w:rtl/>
          <w:lang w:bidi="ar-LB"/>
        </w:rPr>
      </w:pPr>
      <w:r w:rsidRPr="00131339">
        <w:rPr>
          <w:rFonts w:ascii="Simplified Arabic" w:hAnsi="Simplified Arabic" w:cs="Simplified Arabic" w:hint="cs"/>
          <w:b/>
          <w:bCs/>
          <w:sz w:val="40"/>
          <w:szCs w:val="40"/>
          <w:rtl/>
          <w:lang w:bidi="ar-LB"/>
        </w:rPr>
        <w:t>السيدات والسادة</w:t>
      </w:r>
    </w:p>
    <w:p w:rsidR="004D6442" w:rsidRPr="00131339" w:rsidRDefault="004D6442" w:rsidP="004D6442">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 xml:space="preserve">أعتبر كمال جنبلاط لبنان </w:t>
      </w:r>
      <w:r w:rsidRPr="00131339">
        <w:rPr>
          <w:rFonts w:ascii="Simplified Arabic" w:hAnsi="Simplified Arabic" w:cs="Simplified Arabic" w:hint="cs"/>
          <w:b/>
          <w:bCs/>
          <w:sz w:val="40"/>
          <w:szCs w:val="40"/>
          <w:rtl/>
          <w:lang w:bidi="ar-LB"/>
        </w:rPr>
        <w:t>"بلد أعظم تنوّع ثقافي</w:t>
      </w:r>
      <w:r w:rsidR="00BF5967" w:rsidRPr="00131339">
        <w:rPr>
          <w:rFonts w:ascii="Simplified Arabic" w:hAnsi="Simplified Arabic" w:cs="Simplified Arabic" w:hint="cs"/>
          <w:sz w:val="40"/>
          <w:szCs w:val="40"/>
          <w:rtl/>
          <w:lang w:bidi="ar-LB"/>
        </w:rPr>
        <w:t xml:space="preserve">"، </w:t>
      </w:r>
      <w:r w:rsidRPr="00131339">
        <w:rPr>
          <w:rFonts w:ascii="Simplified Arabic" w:hAnsi="Simplified Arabic" w:cs="Simplified Arabic" w:hint="cs"/>
          <w:sz w:val="40"/>
          <w:szCs w:val="40"/>
          <w:rtl/>
          <w:lang w:bidi="ar-LB"/>
        </w:rPr>
        <w:t xml:space="preserve"> بإمكانه أن يعطي العالم أمثولة، وأن يكون رمزاً ضرورياً للتوفيق بين الثقافات، لأنه إنساني حقاً... وأكثر من ذلك، بالنسبة لكمال جنبلاط، لبنان هو صيغة مثالية لوحدة الحياة بين ابنائه، لو اننا ارتضينا التنوّع في الوحدة لا التعدد في الوحدة. (من أجل لبنان، ص 130) ففي هذا التنوّع في الوحدة يكمن السر الذي يجعل التناقضات والاختلافات والأزمات تجد في النهاية لها حلاً واقعيّاً منسجماً وتسوية معقولة. (لبنان في واقعه العربي ومرتجاه، ص 66) إنه، في الحقيقة، التنوّع الذي جعل من الشخصية اللبنانية شيئاً عظيماً بحد ذاته، أي كينونة معنوية منفتحة على النقاش الحرّ، وعلى النقد الصريح، وعلى تقصّي الحقيقة... هذا يعني ان هناك رابطاً عضوياً بين التنوّع والحرية.</w:t>
      </w:r>
    </w:p>
    <w:p w:rsidR="004D6442" w:rsidRPr="00131339" w:rsidRDefault="004D6442" w:rsidP="004D6442">
      <w:pPr>
        <w:bidi/>
        <w:ind w:firstLine="746"/>
        <w:jc w:val="both"/>
        <w:rPr>
          <w:rFonts w:ascii="Simplified Arabic" w:hAnsi="Simplified Arabic" w:cs="Simplified Arabic"/>
          <w:sz w:val="40"/>
          <w:szCs w:val="40"/>
          <w:rtl/>
          <w:lang w:bidi="ar-LB"/>
        </w:rPr>
      </w:pPr>
    </w:p>
    <w:p w:rsidR="004D6442" w:rsidRPr="00131339" w:rsidRDefault="004D6442" w:rsidP="004D6442">
      <w:pPr>
        <w:bidi/>
        <w:ind w:firstLine="74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وتفصيلاً، حدد كمال جنبلاط ماهية لبنان على النحو التالي:</w:t>
      </w:r>
    </w:p>
    <w:p w:rsidR="004D6442" w:rsidRPr="00131339" w:rsidRDefault="00630848" w:rsidP="00630848">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لبنان بلد العقلانية</w:t>
      </w:r>
      <w:r w:rsidR="004D6442" w:rsidRPr="00131339">
        <w:rPr>
          <w:rFonts w:ascii="Simplified Arabic" w:hAnsi="Simplified Arabic" w:cs="Simplified Arabic" w:hint="cs"/>
          <w:sz w:val="40"/>
          <w:szCs w:val="40"/>
          <w:rtl/>
          <w:lang w:bidi="ar-LB"/>
        </w:rPr>
        <w:t xml:space="preserve"> المجردة من شتى تيارات</w:t>
      </w:r>
      <w:r w:rsidR="00BF5967" w:rsidRPr="00131339">
        <w:rPr>
          <w:rFonts w:ascii="Simplified Arabic" w:hAnsi="Simplified Arabic" w:cs="Simplified Arabic" w:hint="cs"/>
          <w:sz w:val="40"/>
          <w:szCs w:val="40"/>
          <w:rtl/>
          <w:lang w:bidi="ar-LB"/>
        </w:rPr>
        <w:t xml:space="preserve"> </w:t>
      </w:r>
      <w:r w:rsidR="004D6442" w:rsidRPr="00131339">
        <w:rPr>
          <w:rFonts w:ascii="Simplified Arabic" w:hAnsi="Simplified Arabic" w:cs="Simplified Arabic" w:hint="cs"/>
          <w:sz w:val="40"/>
          <w:szCs w:val="40"/>
          <w:rtl/>
          <w:lang w:bidi="ar-LB"/>
        </w:rPr>
        <w:t>ال</w:t>
      </w:r>
      <w:r w:rsidRPr="00131339">
        <w:rPr>
          <w:rFonts w:ascii="Simplified Arabic" w:hAnsi="Simplified Arabic" w:cs="Simplified Arabic" w:hint="cs"/>
          <w:sz w:val="40"/>
          <w:szCs w:val="40"/>
          <w:rtl/>
          <w:lang w:bidi="ar-LB"/>
        </w:rPr>
        <w:t>جهالة والهوس البدائي الذي يرافق</w:t>
      </w:r>
      <w:r w:rsidR="004D6442" w:rsidRPr="00131339">
        <w:rPr>
          <w:rFonts w:ascii="Simplified Arabic" w:hAnsi="Simplified Arabic" w:cs="Simplified Arabic" w:hint="cs"/>
          <w:sz w:val="40"/>
          <w:szCs w:val="40"/>
          <w:rtl/>
          <w:lang w:bidi="ar-LB"/>
        </w:rPr>
        <w:t xml:space="preserve"> غالباً تطوّر الجماعات المتأخرة... فلولا هذه العقلانية لما قام هذا البلد ونما وتطوّر.</w:t>
      </w:r>
    </w:p>
    <w:p w:rsidR="004D6442" w:rsidRPr="00131339" w:rsidRDefault="004D6442" w:rsidP="004D6442">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لبنان هو واسطة ل</w:t>
      </w:r>
      <w:r w:rsidR="0098047D" w:rsidRPr="00131339">
        <w:rPr>
          <w:rFonts w:ascii="Simplified Arabic" w:hAnsi="Simplified Arabic" w:cs="Simplified Arabic" w:hint="cs"/>
          <w:sz w:val="40"/>
          <w:szCs w:val="40"/>
          <w:rtl/>
          <w:lang w:bidi="ar-LB"/>
        </w:rPr>
        <w:t>نقل الحضارة. فمن يبادل السلع وال</w:t>
      </w:r>
      <w:r w:rsidRPr="00131339">
        <w:rPr>
          <w:rFonts w:ascii="Simplified Arabic" w:hAnsi="Simplified Arabic" w:cs="Simplified Arabic" w:hint="cs"/>
          <w:sz w:val="40"/>
          <w:szCs w:val="40"/>
          <w:rtl/>
          <w:lang w:bidi="ar-LB"/>
        </w:rPr>
        <w:t>منتوجات يبادل في الوقت ذاته الافكار والقيم.</w:t>
      </w:r>
    </w:p>
    <w:p w:rsidR="0098047D" w:rsidRPr="00131339" w:rsidRDefault="0098047D" w:rsidP="0098047D">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لبنان ليس، ولا يجب ان يكون، تابعاً لأحد، بل ينشد التعاون على قاعدة المساواة مع كافة الدول العربية.</w:t>
      </w:r>
    </w:p>
    <w:p w:rsidR="0098047D" w:rsidRPr="00131339" w:rsidRDefault="0098047D" w:rsidP="0098047D">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لبنان هو وطن الحرية</w:t>
      </w:r>
      <w:r w:rsidR="008C7755" w:rsidRPr="00131339">
        <w:rPr>
          <w:rFonts w:ascii="Simplified Arabic" w:hAnsi="Simplified Arabic" w:cs="Simplified Arabic" w:hint="cs"/>
          <w:sz w:val="40"/>
          <w:szCs w:val="40"/>
          <w:rtl/>
          <w:lang w:bidi="ar-LB"/>
        </w:rPr>
        <w:t>.</w:t>
      </w:r>
    </w:p>
    <w:p w:rsidR="0098047D" w:rsidRPr="00131339" w:rsidRDefault="0098047D" w:rsidP="0098047D">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 xml:space="preserve">لبنان هو بلد التسامح الديني وليس بلد التعايش الديني القائم على التعصّب والحقد المكبوت. ويقول في هذا الصدد: </w:t>
      </w:r>
      <w:r w:rsidRPr="00131339">
        <w:rPr>
          <w:rFonts w:ascii="Simplified Arabic" w:hAnsi="Simplified Arabic" w:cs="Simplified Arabic" w:hint="cs"/>
          <w:b/>
          <w:bCs/>
          <w:sz w:val="40"/>
          <w:szCs w:val="40"/>
          <w:rtl/>
          <w:lang w:bidi="ar-LB"/>
        </w:rPr>
        <w:t>"حين ينزل الدين الى مستوى التجمّع الطقسي الطائفي لا يعود ديناً بل حزباً</w:t>
      </w:r>
      <w:r w:rsidR="008C7755" w:rsidRPr="00131339">
        <w:rPr>
          <w:rFonts w:ascii="Simplified Arabic" w:hAnsi="Simplified Arabic" w:cs="Simplified Arabic" w:hint="cs"/>
          <w:b/>
          <w:bCs/>
          <w:sz w:val="40"/>
          <w:szCs w:val="40"/>
          <w:rtl/>
          <w:lang w:bidi="ar-LB"/>
        </w:rPr>
        <w:t>"</w:t>
      </w:r>
      <w:r w:rsidRPr="00131339">
        <w:rPr>
          <w:rFonts w:ascii="Simplified Arabic" w:hAnsi="Simplified Arabic" w:cs="Simplified Arabic" w:hint="cs"/>
          <w:b/>
          <w:bCs/>
          <w:sz w:val="40"/>
          <w:szCs w:val="40"/>
          <w:rtl/>
          <w:lang w:bidi="ar-LB"/>
        </w:rPr>
        <w:t>.</w:t>
      </w:r>
    </w:p>
    <w:p w:rsidR="0098047D" w:rsidRPr="00131339" w:rsidRDefault="0098047D" w:rsidP="0098047D">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لبنان هو أزمة دائمة (بلد التناقضات)، ولكنه أيضاً أزمة محلولة. هكذا شاء القدر، وهكذا علينا ان نرتضيه ونرتجيه.</w:t>
      </w:r>
    </w:p>
    <w:p w:rsidR="0098047D" w:rsidRPr="00131339" w:rsidRDefault="0098047D" w:rsidP="0098047D">
      <w:pPr>
        <w:pStyle w:val="ListParagraph"/>
        <w:numPr>
          <w:ilvl w:val="0"/>
          <w:numId w:val="3"/>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لبنان أثبت أنه قادر وبأنه يمتلك كل المقومات والامكانات كي يكون وطن محبة وعدالة ومساواة. (لبنان ف</w:t>
      </w:r>
      <w:r w:rsidR="00604FC5" w:rsidRPr="00131339">
        <w:rPr>
          <w:rFonts w:ascii="Simplified Arabic" w:hAnsi="Simplified Arabic" w:cs="Simplified Arabic" w:hint="cs"/>
          <w:sz w:val="40"/>
          <w:szCs w:val="40"/>
          <w:rtl/>
          <w:lang w:bidi="ar-LB"/>
        </w:rPr>
        <w:t xml:space="preserve">ي </w:t>
      </w:r>
      <w:r w:rsidRPr="00131339">
        <w:rPr>
          <w:rFonts w:ascii="Simplified Arabic" w:hAnsi="Simplified Arabic" w:cs="Simplified Arabic" w:hint="cs"/>
          <w:sz w:val="40"/>
          <w:szCs w:val="40"/>
          <w:rtl/>
          <w:lang w:bidi="ar-LB"/>
        </w:rPr>
        <w:t xml:space="preserve">واقعه العربي ومرتجاه، ص 70 </w:t>
      </w:r>
      <w:r w:rsidRPr="00131339">
        <w:rPr>
          <w:rFonts w:ascii="Simplified Arabic" w:hAnsi="Simplified Arabic" w:cs="Simplified Arabic"/>
          <w:sz w:val="40"/>
          <w:szCs w:val="40"/>
          <w:rtl/>
          <w:lang w:bidi="ar-LB"/>
        </w:rPr>
        <w:t>–</w:t>
      </w:r>
      <w:r w:rsidRPr="00131339">
        <w:rPr>
          <w:rFonts w:ascii="Simplified Arabic" w:hAnsi="Simplified Arabic" w:cs="Simplified Arabic" w:hint="cs"/>
          <w:sz w:val="40"/>
          <w:szCs w:val="40"/>
          <w:rtl/>
          <w:lang w:bidi="ar-LB"/>
        </w:rPr>
        <w:t xml:space="preserve"> 82).</w:t>
      </w:r>
    </w:p>
    <w:p w:rsidR="00604FC5" w:rsidRPr="00131339" w:rsidRDefault="00604FC5" w:rsidP="00604FC5">
      <w:pPr>
        <w:bidi/>
        <w:ind w:firstLine="65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lastRenderedPageBreak/>
        <w:t>اعتبر كمال جنبلاط النظام الطائفي، والليبرالية المتحررة من كل قيد اخلاقي وانساني، مسؤولان عن فتح الباب امام الفساد المستشري في الحياة السياسية. وقد نبّه الى هذا التعاقد الجهنمي في حينه بقوله: "</w:t>
      </w:r>
      <w:r w:rsidRPr="00131339">
        <w:rPr>
          <w:rFonts w:ascii="Simplified Arabic" w:hAnsi="Simplified Arabic" w:cs="Simplified Arabic" w:hint="cs"/>
          <w:b/>
          <w:bCs/>
          <w:sz w:val="40"/>
          <w:szCs w:val="40"/>
          <w:rtl/>
          <w:lang w:bidi="ar-LB"/>
        </w:rPr>
        <w:t>ان المال ودفقه يجلب معه الفساد". (</w:t>
      </w:r>
      <w:r w:rsidRPr="00131339">
        <w:rPr>
          <w:rFonts w:ascii="Simplified Arabic" w:hAnsi="Simplified Arabic" w:cs="Simplified Arabic" w:hint="cs"/>
          <w:sz w:val="40"/>
          <w:szCs w:val="40"/>
          <w:rtl/>
          <w:lang w:bidi="ar-LB"/>
        </w:rPr>
        <w:t>في الممارسة السياسية، ص 75). وتفصيلاً، فقد فنّد كمال جنبلاط المعوقات أمام بناء الدولة الحديثة على النحو التالي:</w:t>
      </w:r>
    </w:p>
    <w:p w:rsidR="00604FC5" w:rsidRPr="00131339" w:rsidRDefault="00604FC5" w:rsidP="00604FC5">
      <w:pPr>
        <w:pStyle w:val="ListParagraph"/>
        <w:numPr>
          <w:ilvl w:val="0"/>
          <w:numId w:val="4"/>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الذهنية الطائفية التي انسابت في عروق الدولة ومؤسساتها فكرّست الطائفيّة في الادارة والقضا</w:t>
      </w:r>
      <w:r w:rsidR="008C7755" w:rsidRPr="00131339">
        <w:rPr>
          <w:rFonts w:ascii="Simplified Arabic" w:hAnsi="Simplified Arabic" w:cs="Simplified Arabic" w:hint="cs"/>
          <w:sz w:val="40"/>
          <w:szCs w:val="40"/>
          <w:rtl/>
          <w:lang w:bidi="ar-LB"/>
        </w:rPr>
        <w:t>ء، وغدا الموظفون يعملون لمصلحة أ</w:t>
      </w:r>
      <w:r w:rsidRPr="00131339">
        <w:rPr>
          <w:rFonts w:ascii="Simplified Arabic" w:hAnsi="Simplified Arabic" w:cs="Simplified Arabic" w:hint="cs"/>
          <w:sz w:val="40"/>
          <w:szCs w:val="40"/>
          <w:rtl/>
          <w:lang w:bidi="ar-LB"/>
        </w:rPr>
        <w:t>بناء طوائفهم ومذاهبهم لدرجة أصبحت المذاهب احزاباً سياسية.</w:t>
      </w:r>
    </w:p>
    <w:p w:rsidR="00604FC5" w:rsidRPr="00131339" w:rsidRDefault="00604FC5" w:rsidP="00604FC5">
      <w:pPr>
        <w:pStyle w:val="ListParagraph"/>
        <w:numPr>
          <w:ilvl w:val="0"/>
          <w:numId w:val="4"/>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تحوّل الزعامات التقليدية الى زعامات طائفية.</w:t>
      </w:r>
    </w:p>
    <w:p w:rsidR="00173522" w:rsidRPr="00131339" w:rsidRDefault="00604FC5" w:rsidP="00604FC5">
      <w:pPr>
        <w:pStyle w:val="ListParagraph"/>
        <w:numPr>
          <w:ilvl w:val="0"/>
          <w:numId w:val="4"/>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غياب الاحزاب السياسية الحديثة في تنظيمها. (حقيقة الثورة اللبنانية، ص 86-88).</w:t>
      </w:r>
    </w:p>
    <w:p w:rsidR="00173522" w:rsidRPr="00131339" w:rsidRDefault="00173522" w:rsidP="00173522">
      <w:pPr>
        <w:pStyle w:val="ListParagraph"/>
        <w:bidi/>
        <w:ind w:left="1016"/>
        <w:jc w:val="both"/>
        <w:rPr>
          <w:rFonts w:ascii="Simplified Arabic" w:hAnsi="Simplified Arabic" w:cs="Simplified Arabic"/>
          <w:sz w:val="40"/>
          <w:szCs w:val="40"/>
          <w:rtl/>
          <w:lang w:bidi="ar-LB"/>
        </w:rPr>
      </w:pPr>
    </w:p>
    <w:p w:rsidR="00604FC5" w:rsidRPr="00131339" w:rsidRDefault="00604FC5" w:rsidP="00173522">
      <w:pPr>
        <w:pStyle w:val="ListParagraph"/>
        <w:bidi/>
        <w:ind w:left="116" w:firstLine="900"/>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 xml:space="preserve"> وفي رؤ</w:t>
      </w:r>
      <w:r w:rsidR="00173522" w:rsidRPr="00131339">
        <w:rPr>
          <w:rFonts w:ascii="Simplified Arabic" w:hAnsi="Simplified Arabic" w:cs="Simplified Arabic" w:hint="cs"/>
          <w:sz w:val="40"/>
          <w:szCs w:val="40"/>
          <w:rtl/>
          <w:lang w:bidi="ar-LB"/>
        </w:rPr>
        <w:t>يته الثاقبة، حدّد كمال جنبلاط حاجات لبنان للنهوض والتقدّم؛ والتي لو تمّ العمل بها، لكنّا وفرّنا على أنفسنا المحن والويلات كلّها. فلبنان بحاجة الى ما يلي:</w:t>
      </w:r>
    </w:p>
    <w:p w:rsidR="00173522" w:rsidRPr="00131339" w:rsidRDefault="00173522" w:rsidP="00173522">
      <w:pPr>
        <w:pStyle w:val="ListParagraph"/>
        <w:numPr>
          <w:ilvl w:val="0"/>
          <w:numId w:val="5"/>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تصميم في الاعمال.</w:t>
      </w:r>
    </w:p>
    <w:p w:rsidR="00173522" w:rsidRPr="00131339" w:rsidRDefault="00173522" w:rsidP="00173522">
      <w:pPr>
        <w:pStyle w:val="ListParagraph"/>
        <w:numPr>
          <w:ilvl w:val="0"/>
          <w:numId w:val="5"/>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تعديل أساسي لقوانيننا ومؤسساتنا.</w:t>
      </w:r>
    </w:p>
    <w:p w:rsidR="00173522" w:rsidRPr="00131339" w:rsidRDefault="00721B82" w:rsidP="00173522">
      <w:pPr>
        <w:pStyle w:val="ListParagraph"/>
        <w:numPr>
          <w:ilvl w:val="0"/>
          <w:numId w:val="5"/>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تحقيق ضمانات اجتماعية واسعة وشاملة.</w:t>
      </w:r>
    </w:p>
    <w:p w:rsidR="00721B82" w:rsidRPr="00131339" w:rsidRDefault="00721B82" w:rsidP="00721B82">
      <w:pPr>
        <w:pStyle w:val="ListParagraph"/>
        <w:numPr>
          <w:ilvl w:val="0"/>
          <w:numId w:val="5"/>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lastRenderedPageBreak/>
        <w:t>وضع خطّة انمائية متوازنة لتنشيط الحياة الزراعية والصناعية والحرفية في الارياف للحدّ من الهجرة الداخلي</w:t>
      </w:r>
      <w:r w:rsidR="00630848" w:rsidRPr="00131339">
        <w:rPr>
          <w:rFonts w:ascii="Simplified Arabic" w:hAnsi="Simplified Arabic" w:cs="Simplified Arabic" w:hint="cs"/>
          <w:sz w:val="40"/>
          <w:szCs w:val="40"/>
          <w:rtl/>
          <w:lang w:bidi="ar-LB"/>
        </w:rPr>
        <w:t>ة</w:t>
      </w:r>
      <w:r w:rsidRPr="00131339">
        <w:rPr>
          <w:rFonts w:ascii="Simplified Arabic" w:hAnsi="Simplified Arabic" w:cs="Simplified Arabic" w:hint="cs"/>
          <w:sz w:val="40"/>
          <w:szCs w:val="40"/>
          <w:rtl/>
          <w:lang w:bidi="ar-LB"/>
        </w:rPr>
        <w:t xml:space="preserve"> والاكتظاظ السكاني في المدن.</w:t>
      </w:r>
    </w:p>
    <w:p w:rsidR="00721B82" w:rsidRPr="00131339" w:rsidRDefault="00721B82" w:rsidP="00721B82">
      <w:pPr>
        <w:pStyle w:val="ListParagraph"/>
        <w:numPr>
          <w:ilvl w:val="0"/>
          <w:numId w:val="5"/>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حماية البيئتين الطبيعية والاجتماعية.</w:t>
      </w:r>
    </w:p>
    <w:p w:rsidR="00721B82" w:rsidRPr="00131339" w:rsidRDefault="00721B82" w:rsidP="00721B82">
      <w:pPr>
        <w:pStyle w:val="ListParagraph"/>
        <w:numPr>
          <w:ilvl w:val="0"/>
          <w:numId w:val="5"/>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اعادة النظر في المناهج التربوية بجعل التعليم تثقيفاً للعقل وللروح، وليس تكديساً للمعلومات. (لبنان في واقعه العربي ومرتجاه، ص 83-90)</w:t>
      </w:r>
    </w:p>
    <w:p w:rsidR="00721B82" w:rsidRPr="00131339" w:rsidRDefault="00721B82" w:rsidP="00721B82">
      <w:pPr>
        <w:bidi/>
        <w:ind w:firstLine="65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وتجدر الاشارة الى أن كمال جنبلاط رفض في اطروحاته الاصلاحية انصاف الحلول. وفي رأيه: "</w:t>
      </w:r>
      <w:r w:rsidRPr="00131339">
        <w:rPr>
          <w:rFonts w:ascii="Simplified Arabic" w:hAnsi="Simplified Arabic" w:cs="Simplified Arabic" w:hint="cs"/>
          <w:b/>
          <w:bCs/>
          <w:sz w:val="40"/>
          <w:szCs w:val="40"/>
          <w:rtl/>
          <w:lang w:bidi="ar-LB"/>
        </w:rPr>
        <w:t xml:space="preserve">من لا يعرف أن يرفض لا يستطيع أن يميّز، </w:t>
      </w:r>
      <w:r w:rsidR="008C7755" w:rsidRPr="00131339">
        <w:rPr>
          <w:rFonts w:ascii="Simplified Arabic" w:hAnsi="Simplified Arabic" w:cs="Simplified Arabic" w:hint="cs"/>
          <w:b/>
          <w:bCs/>
          <w:sz w:val="40"/>
          <w:szCs w:val="40"/>
          <w:rtl/>
          <w:lang w:bidi="ar-LB"/>
        </w:rPr>
        <w:t>في القياس، بين الخطأ والصواب</w:t>
      </w:r>
      <w:r w:rsidRPr="00131339">
        <w:rPr>
          <w:rFonts w:ascii="Simplified Arabic" w:hAnsi="Simplified Arabic" w:cs="Simplified Arabic" w:hint="cs"/>
          <w:b/>
          <w:bCs/>
          <w:sz w:val="40"/>
          <w:szCs w:val="40"/>
          <w:rtl/>
          <w:lang w:bidi="ar-LB"/>
        </w:rPr>
        <w:t xml:space="preserve">...." </w:t>
      </w:r>
      <w:r w:rsidRPr="00131339">
        <w:rPr>
          <w:rFonts w:ascii="Simplified Arabic" w:hAnsi="Simplified Arabic" w:cs="Simplified Arabic" w:hint="cs"/>
          <w:sz w:val="40"/>
          <w:szCs w:val="40"/>
          <w:rtl/>
          <w:lang w:bidi="ar-LB"/>
        </w:rPr>
        <w:t>(في الممارسة السياسية، ص 107) وكم كان يردّد عند كل منعطف وأمام كل تسوية: "</w:t>
      </w:r>
      <w:r w:rsidRPr="00131339">
        <w:rPr>
          <w:rFonts w:ascii="Simplified Arabic" w:hAnsi="Simplified Arabic" w:cs="Simplified Arabic" w:hint="cs"/>
          <w:b/>
          <w:bCs/>
          <w:sz w:val="40"/>
          <w:szCs w:val="40"/>
          <w:rtl/>
          <w:lang w:bidi="ar-LB"/>
        </w:rPr>
        <w:t xml:space="preserve">لا يجب ان </w:t>
      </w:r>
      <w:r w:rsidR="00F771A0" w:rsidRPr="00131339">
        <w:rPr>
          <w:rFonts w:ascii="Simplified Arabic" w:hAnsi="Simplified Arabic" w:cs="Simplified Arabic" w:hint="cs"/>
          <w:b/>
          <w:bCs/>
          <w:sz w:val="40"/>
          <w:szCs w:val="40"/>
          <w:rtl/>
          <w:lang w:bidi="ar-LB"/>
        </w:rPr>
        <w:t>تحصل</w:t>
      </w:r>
      <w:r w:rsidR="005543F3" w:rsidRPr="00131339">
        <w:rPr>
          <w:rFonts w:ascii="Simplified Arabic" w:hAnsi="Simplified Arabic" w:cs="Simplified Arabic" w:hint="cs"/>
          <w:b/>
          <w:bCs/>
          <w:sz w:val="40"/>
          <w:szCs w:val="40"/>
          <w:rtl/>
          <w:lang w:bidi="ar-LB"/>
        </w:rPr>
        <w:t xml:space="preserve"> التسوية على حساب المبدأ".</w:t>
      </w:r>
      <w:r w:rsidR="005543F3" w:rsidRPr="00131339">
        <w:rPr>
          <w:rFonts w:ascii="Simplified Arabic" w:hAnsi="Simplified Arabic" w:cs="Simplified Arabic" w:hint="cs"/>
          <w:sz w:val="40"/>
          <w:szCs w:val="40"/>
          <w:rtl/>
          <w:lang w:bidi="ar-LB"/>
        </w:rPr>
        <w:t xml:space="preserve"> (في الممارسة السياسية، ص 57) وعليه، فقد رأى كمال جنبلاط أن المدخل لنقل لبنان من "</w:t>
      </w:r>
      <w:r w:rsidR="005543F3" w:rsidRPr="00131339">
        <w:rPr>
          <w:rFonts w:ascii="Simplified Arabic" w:hAnsi="Simplified Arabic" w:cs="Simplified Arabic" w:hint="cs"/>
          <w:b/>
          <w:bCs/>
          <w:sz w:val="40"/>
          <w:szCs w:val="40"/>
          <w:rtl/>
          <w:lang w:bidi="ar-LB"/>
        </w:rPr>
        <w:t>نطاق نظرية الخطر الى نطاق نظرية التحرّر</w:t>
      </w:r>
      <w:r w:rsidR="00FA5BE3" w:rsidRPr="00131339">
        <w:rPr>
          <w:rFonts w:ascii="Simplified Arabic" w:hAnsi="Simplified Arabic" w:cs="Simplified Arabic" w:hint="cs"/>
          <w:b/>
          <w:bCs/>
          <w:sz w:val="40"/>
          <w:szCs w:val="40"/>
          <w:rtl/>
          <w:lang w:bidi="ar-LB"/>
        </w:rPr>
        <w:t xml:space="preserve"> الكامل"،</w:t>
      </w:r>
      <w:r w:rsidR="00FA5BE3" w:rsidRPr="00131339">
        <w:rPr>
          <w:rFonts w:ascii="Simplified Arabic" w:hAnsi="Simplified Arabic" w:cs="Simplified Arabic" w:hint="cs"/>
          <w:sz w:val="40"/>
          <w:szCs w:val="40"/>
          <w:rtl/>
          <w:lang w:bidi="ar-LB"/>
        </w:rPr>
        <w:t xml:space="preserve"> تكون بالعمل على بناء دولة ديمقراطية علمانية عربية، وليس دولة الطائفية والاستغلال والعمالة.</w:t>
      </w:r>
    </w:p>
    <w:p w:rsidR="00FA5BE3" w:rsidRPr="00131339" w:rsidRDefault="00FA5BE3" w:rsidP="00FA5BE3">
      <w:pPr>
        <w:bidi/>
        <w:ind w:firstLine="656"/>
        <w:jc w:val="both"/>
        <w:rPr>
          <w:rFonts w:ascii="Simplified Arabic" w:hAnsi="Simplified Arabic" w:cs="Simplified Arabic"/>
          <w:sz w:val="40"/>
          <w:szCs w:val="40"/>
          <w:rtl/>
          <w:lang w:bidi="ar-LB"/>
        </w:rPr>
      </w:pPr>
    </w:p>
    <w:p w:rsidR="00FA5BE3" w:rsidRPr="00131339" w:rsidRDefault="00FA5BE3" w:rsidP="00FA5BE3">
      <w:pPr>
        <w:bidi/>
        <w:ind w:firstLine="65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 xml:space="preserve">وبشكل عام، طرح كمال جنبلاط الكثير من الاصلاحات التي تطال بنية النظام في كل مفاصله السياسية والاقتصادية والاجتماعية، والتي بأكثريتها وجدت </w:t>
      </w:r>
      <w:r w:rsidRPr="00131339">
        <w:rPr>
          <w:rFonts w:ascii="Simplified Arabic" w:hAnsi="Simplified Arabic" w:cs="Simplified Arabic" w:hint="cs"/>
          <w:sz w:val="40"/>
          <w:szCs w:val="40"/>
          <w:rtl/>
          <w:lang w:bidi="ar-LB"/>
        </w:rPr>
        <w:lastRenderedPageBreak/>
        <w:t>طريقها الى حد كبير في مندرجات اتفاق الطائف. فعلى السبيل المثال لا الحصر، وحيث ان كمال جنبلاط وجد في "</w:t>
      </w:r>
      <w:r w:rsidRPr="00131339">
        <w:rPr>
          <w:rFonts w:ascii="Simplified Arabic" w:hAnsi="Simplified Arabic" w:cs="Simplified Arabic" w:hint="cs"/>
          <w:b/>
          <w:bCs/>
          <w:sz w:val="40"/>
          <w:szCs w:val="40"/>
          <w:rtl/>
          <w:lang w:bidi="ar-LB"/>
        </w:rPr>
        <w:t>التجديد" مرض الرؤساء، رأى أن لرئيس الجمهورية "وظيفة الحكم"</w:t>
      </w:r>
      <w:r w:rsidRPr="00131339">
        <w:rPr>
          <w:rFonts w:ascii="Simplified Arabic" w:hAnsi="Simplified Arabic" w:cs="Simplified Arabic" w:hint="cs"/>
          <w:sz w:val="40"/>
          <w:szCs w:val="40"/>
          <w:rtl/>
          <w:lang w:bidi="ar-LB"/>
        </w:rPr>
        <w:t xml:space="preserve"> الذي يرتفع فوق مستوى الحزبيات الضيّقة؛ </w:t>
      </w:r>
      <w:r w:rsidRPr="00131339">
        <w:rPr>
          <w:rFonts w:ascii="Simplified Arabic" w:hAnsi="Simplified Arabic" w:cs="Simplified Arabic" w:hint="cs"/>
          <w:b/>
          <w:bCs/>
          <w:sz w:val="40"/>
          <w:szCs w:val="40"/>
          <w:rtl/>
          <w:lang w:bidi="ar-LB"/>
        </w:rPr>
        <w:t>ووظيفة القاضي الاول</w:t>
      </w:r>
      <w:r w:rsidRPr="00131339">
        <w:rPr>
          <w:rFonts w:ascii="Simplified Arabic" w:hAnsi="Simplified Arabic" w:cs="Simplified Arabic" w:hint="cs"/>
          <w:sz w:val="40"/>
          <w:szCs w:val="40"/>
          <w:rtl/>
          <w:lang w:bidi="ar-LB"/>
        </w:rPr>
        <w:t xml:space="preserve"> الذي يراقب تنفيذ القوانين واحترام الدستور؛ </w:t>
      </w:r>
      <w:r w:rsidRPr="00131339">
        <w:rPr>
          <w:rFonts w:ascii="Simplified Arabic" w:hAnsi="Simplified Arabic" w:cs="Simplified Arabic" w:hint="cs"/>
          <w:b/>
          <w:bCs/>
          <w:sz w:val="40"/>
          <w:szCs w:val="40"/>
          <w:rtl/>
          <w:lang w:bidi="ar-LB"/>
        </w:rPr>
        <w:t>ووظيفة الموجه</w:t>
      </w:r>
      <w:r w:rsidRPr="00131339">
        <w:rPr>
          <w:rFonts w:ascii="Simplified Arabic" w:hAnsi="Simplified Arabic" w:cs="Simplified Arabic" w:hint="cs"/>
          <w:sz w:val="40"/>
          <w:szCs w:val="40"/>
          <w:rtl/>
          <w:lang w:bidi="ar-LB"/>
        </w:rPr>
        <w:t xml:space="preserve"> لعمل الأجهزة الرقابية والانمائية.</w:t>
      </w:r>
    </w:p>
    <w:p w:rsidR="00FA5BE3" w:rsidRPr="00131339" w:rsidRDefault="00FA5BE3" w:rsidP="00FA5BE3">
      <w:pPr>
        <w:bidi/>
        <w:ind w:firstLine="656"/>
        <w:jc w:val="both"/>
        <w:rPr>
          <w:rFonts w:ascii="Simplified Arabic" w:hAnsi="Simplified Arabic" w:cs="Simplified Arabic"/>
          <w:sz w:val="40"/>
          <w:szCs w:val="40"/>
          <w:rtl/>
          <w:lang w:bidi="ar-LB"/>
        </w:rPr>
      </w:pPr>
    </w:p>
    <w:p w:rsidR="00FA5BE3" w:rsidRPr="00131339" w:rsidRDefault="00121FEC" w:rsidP="00630848">
      <w:pPr>
        <w:bidi/>
        <w:ind w:firstLine="656"/>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t xml:space="preserve">وبإختصار، كان كمال جنبلاط قائداً </w:t>
      </w:r>
      <w:r w:rsidR="00630848" w:rsidRPr="00131339">
        <w:rPr>
          <w:rFonts w:ascii="Simplified Arabic" w:hAnsi="Simplified Arabic" w:cs="Simplified Arabic" w:hint="cs"/>
          <w:sz w:val="40"/>
          <w:szCs w:val="40"/>
          <w:rtl/>
          <w:lang w:bidi="ar-LB"/>
        </w:rPr>
        <w:t>سياسيّاً</w:t>
      </w:r>
      <w:r w:rsidRPr="00131339">
        <w:rPr>
          <w:rFonts w:ascii="Simplified Arabic" w:hAnsi="Simplified Arabic" w:cs="Simplified Arabic" w:hint="cs"/>
          <w:sz w:val="40"/>
          <w:szCs w:val="40"/>
          <w:rtl/>
          <w:lang w:bidi="ar-LB"/>
        </w:rPr>
        <w:t xml:space="preserve"> وشعبيّاً </w:t>
      </w:r>
      <w:r w:rsidR="00630848" w:rsidRPr="00131339">
        <w:rPr>
          <w:rFonts w:ascii="Simplified Arabic" w:hAnsi="Simplified Arabic" w:cs="Simplified Arabic" w:hint="cs"/>
          <w:sz w:val="40"/>
          <w:szCs w:val="40"/>
          <w:rtl/>
          <w:lang w:bidi="ar-LB"/>
        </w:rPr>
        <w:t xml:space="preserve">يهتم </w:t>
      </w:r>
      <w:r w:rsidRPr="00131339">
        <w:rPr>
          <w:rFonts w:ascii="Simplified Arabic" w:hAnsi="Simplified Arabic" w:cs="Simplified Arabic" w:hint="cs"/>
          <w:sz w:val="40"/>
          <w:szCs w:val="40"/>
          <w:rtl/>
          <w:lang w:bidi="ar-LB"/>
        </w:rPr>
        <w:t xml:space="preserve">بشؤون الناس الحياتية، ويعمل على تطوير مفاهيم الحكم بما يتلائم مع متطلبات العصر وينسجم مع اسباب التقدّم والحضارة. كما إنه </w:t>
      </w:r>
      <w:r w:rsidR="00630848" w:rsidRPr="00131339">
        <w:rPr>
          <w:rFonts w:ascii="Simplified Arabic" w:hAnsi="Simplified Arabic" w:cs="Simplified Arabic" w:hint="cs"/>
          <w:b/>
          <w:bCs/>
          <w:sz w:val="40"/>
          <w:szCs w:val="40"/>
          <w:rtl/>
          <w:lang w:bidi="ar-LB"/>
        </w:rPr>
        <w:t>"كان صلباً</w:t>
      </w:r>
      <w:r w:rsidRPr="00131339">
        <w:rPr>
          <w:rFonts w:ascii="Simplified Arabic" w:hAnsi="Simplified Arabic" w:cs="Simplified Arabic" w:hint="cs"/>
          <w:b/>
          <w:bCs/>
          <w:sz w:val="40"/>
          <w:szCs w:val="40"/>
          <w:rtl/>
          <w:lang w:bidi="ar-LB"/>
        </w:rPr>
        <w:t xml:space="preserve"> لا يتراجع عما يراه خطأ، ولا يساوم على ما يرى فيه خيراً لأبناء وطنه...ويرفض كل ما من شأنه أن يمس الاخلاق والمصلحة العامة</w:t>
      </w:r>
      <w:r w:rsidRPr="00131339">
        <w:rPr>
          <w:rFonts w:ascii="Simplified Arabic" w:hAnsi="Simplified Arabic" w:cs="Simplified Arabic" w:hint="cs"/>
          <w:sz w:val="40"/>
          <w:szCs w:val="40"/>
          <w:rtl/>
          <w:lang w:bidi="ar-LB"/>
        </w:rPr>
        <w:t xml:space="preserve"> </w:t>
      </w:r>
      <w:r w:rsidRPr="00131339">
        <w:rPr>
          <w:rFonts w:ascii="Simplified Arabic" w:hAnsi="Simplified Arabic" w:cs="Simplified Arabic" w:hint="cs"/>
          <w:b/>
          <w:bCs/>
          <w:sz w:val="40"/>
          <w:szCs w:val="40"/>
          <w:rtl/>
          <w:lang w:bidi="ar-LB"/>
        </w:rPr>
        <w:t>والقوانين، ولو تعارض ذلك مع مصالحه الشخصية".</w:t>
      </w:r>
      <w:r w:rsidRPr="00131339">
        <w:rPr>
          <w:rFonts w:ascii="Simplified Arabic" w:hAnsi="Simplified Arabic" w:cs="Simplified Arabic" w:hint="cs"/>
          <w:sz w:val="40"/>
          <w:szCs w:val="40"/>
          <w:rtl/>
          <w:lang w:bidi="ar-LB"/>
        </w:rPr>
        <w:t xml:space="preserve"> (قالوا في كمال جنبلاط، ص 184-185) وبقي يحلم، ولا نزال نحن نحلم معه:</w:t>
      </w:r>
    </w:p>
    <w:p w:rsidR="00121FEC" w:rsidRPr="00131339" w:rsidRDefault="00085C6D" w:rsidP="00085C6D">
      <w:pPr>
        <w:pStyle w:val="ListParagraph"/>
        <w:numPr>
          <w:ilvl w:val="0"/>
          <w:numId w:val="6"/>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بأن يزول كل تمييز بين اللبنانين</w:t>
      </w:r>
    </w:p>
    <w:p w:rsidR="00085C6D" w:rsidRPr="00131339" w:rsidRDefault="00085C6D" w:rsidP="00085C6D">
      <w:pPr>
        <w:pStyle w:val="ListParagraph"/>
        <w:numPr>
          <w:ilvl w:val="0"/>
          <w:numId w:val="6"/>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ان تتحرّر جامعاتنا ومعاهدنا الخاصة من التوجيه الطائفي.</w:t>
      </w:r>
    </w:p>
    <w:p w:rsidR="00085C6D" w:rsidRPr="00131339" w:rsidRDefault="00085C6D" w:rsidP="00085C6D">
      <w:pPr>
        <w:pStyle w:val="ListParagraph"/>
        <w:numPr>
          <w:ilvl w:val="0"/>
          <w:numId w:val="6"/>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بإستقلالية القضاة والقضاء.</w:t>
      </w:r>
    </w:p>
    <w:p w:rsidR="00085C6D" w:rsidRPr="00131339" w:rsidRDefault="00085C6D" w:rsidP="00085C6D">
      <w:pPr>
        <w:pStyle w:val="ListParagraph"/>
        <w:numPr>
          <w:ilvl w:val="0"/>
          <w:numId w:val="6"/>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بنظام للخدمة الاجتماعية والعسكرية.</w:t>
      </w:r>
    </w:p>
    <w:p w:rsidR="00085C6D" w:rsidRPr="00131339" w:rsidRDefault="00085C6D" w:rsidP="00085C6D">
      <w:pPr>
        <w:pStyle w:val="ListParagraph"/>
        <w:numPr>
          <w:ilvl w:val="0"/>
          <w:numId w:val="6"/>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بإلغاء الطائفية السياسية.</w:t>
      </w:r>
    </w:p>
    <w:p w:rsidR="00085C6D" w:rsidRPr="00131339" w:rsidRDefault="00085C6D" w:rsidP="00085C6D">
      <w:pPr>
        <w:pStyle w:val="ListParagraph"/>
        <w:numPr>
          <w:ilvl w:val="0"/>
          <w:numId w:val="6"/>
        </w:numPr>
        <w:bidi/>
        <w:jc w:val="both"/>
        <w:rPr>
          <w:rFonts w:ascii="Simplified Arabic" w:hAnsi="Simplified Arabic" w:cs="Simplified Arabic"/>
          <w:sz w:val="40"/>
          <w:szCs w:val="40"/>
          <w:lang w:bidi="ar-LB"/>
        </w:rPr>
      </w:pPr>
      <w:r w:rsidRPr="00131339">
        <w:rPr>
          <w:rFonts w:ascii="Simplified Arabic" w:hAnsi="Simplified Arabic" w:cs="Simplified Arabic" w:hint="cs"/>
          <w:sz w:val="40"/>
          <w:szCs w:val="40"/>
          <w:rtl/>
          <w:lang w:bidi="ar-LB"/>
        </w:rPr>
        <w:t>بمجلس نيابي خارج القيد الطائفي.</w:t>
      </w:r>
    </w:p>
    <w:p w:rsidR="00085C6D" w:rsidRPr="00131339" w:rsidRDefault="00085C6D" w:rsidP="00085C6D">
      <w:pPr>
        <w:bidi/>
        <w:jc w:val="both"/>
        <w:rPr>
          <w:rFonts w:ascii="Simplified Arabic" w:hAnsi="Simplified Arabic" w:cs="Simplified Arabic"/>
          <w:sz w:val="40"/>
          <w:szCs w:val="40"/>
          <w:rtl/>
          <w:lang w:bidi="ar-LB"/>
        </w:rPr>
      </w:pPr>
      <w:r w:rsidRPr="00131339">
        <w:rPr>
          <w:rFonts w:ascii="Simplified Arabic" w:hAnsi="Simplified Arabic" w:cs="Simplified Arabic" w:hint="cs"/>
          <w:sz w:val="40"/>
          <w:szCs w:val="40"/>
          <w:rtl/>
          <w:lang w:bidi="ar-LB"/>
        </w:rPr>
        <w:lastRenderedPageBreak/>
        <w:t xml:space="preserve">وللتاريخ نشهد: </w:t>
      </w:r>
      <w:r w:rsidRPr="00131339">
        <w:rPr>
          <w:rFonts w:ascii="Simplified Arabic" w:hAnsi="Simplified Arabic" w:cs="Simplified Arabic" w:hint="cs"/>
          <w:b/>
          <w:bCs/>
          <w:sz w:val="40"/>
          <w:szCs w:val="40"/>
          <w:rtl/>
          <w:lang w:bidi="ar-LB"/>
        </w:rPr>
        <w:t>كمال جنبلاط الانسان دفع ح</w:t>
      </w:r>
      <w:bookmarkStart w:id="0" w:name="_GoBack"/>
      <w:bookmarkEnd w:id="0"/>
      <w:r w:rsidRPr="00131339">
        <w:rPr>
          <w:rFonts w:ascii="Simplified Arabic" w:hAnsi="Simplified Arabic" w:cs="Simplified Arabic" w:hint="cs"/>
          <w:b/>
          <w:bCs/>
          <w:sz w:val="40"/>
          <w:szCs w:val="40"/>
          <w:rtl/>
          <w:lang w:bidi="ar-LB"/>
        </w:rPr>
        <w:t xml:space="preserve">ياته ثمناً لصفاء بصيرته. أراد تحرير الانسان اللبناني والانسان العربي من سجانه، لأن الصنمية </w:t>
      </w:r>
      <w:r w:rsidR="00630848" w:rsidRPr="00131339">
        <w:rPr>
          <w:rFonts w:ascii="Simplified Arabic" w:hAnsi="Simplified Arabic" w:cs="Simplified Arabic" w:hint="cs"/>
          <w:b/>
          <w:bCs/>
          <w:sz w:val="40"/>
          <w:szCs w:val="40"/>
          <w:rtl/>
          <w:lang w:bidi="ar-LB"/>
        </w:rPr>
        <w:t xml:space="preserve">لا </w:t>
      </w:r>
      <w:r w:rsidRPr="00131339">
        <w:rPr>
          <w:rFonts w:ascii="Simplified Arabic" w:hAnsi="Simplified Arabic" w:cs="Simplified Arabic" w:hint="cs"/>
          <w:b/>
          <w:bCs/>
          <w:sz w:val="40"/>
          <w:szCs w:val="40"/>
          <w:rtl/>
          <w:lang w:bidi="ar-LB"/>
        </w:rPr>
        <w:t>تحرير فلسطين، بل تغتال العقل، فكان تغييب كمال جنبلاط إهانة للمستقبل.</w:t>
      </w:r>
    </w:p>
    <w:sectPr w:rsidR="00085C6D" w:rsidRPr="00131339" w:rsidSect="00E802AE">
      <w:footerReference w:type="default" r:id="rId8"/>
      <w:pgSz w:w="11906" w:h="16838"/>
      <w:pgMar w:top="1440" w:right="1080" w:bottom="144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62" w:rsidRDefault="00AA4F62" w:rsidP="002517D2">
      <w:pPr>
        <w:spacing w:after="0" w:line="240" w:lineRule="auto"/>
      </w:pPr>
      <w:r>
        <w:separator/>
      </w:r>
    </w:p>
  </w:endnote>
  <w:endnote w:type="continuationSeparator" w:id="0">
    <w:p w:rsidR="00AA4F62" w:rsidRDefault="00AA4F62" w:rsidP="0025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4079"/>
      <w:docPartObj>
        <w:docPartGallery w:val="Page Numbers (Bottom of Page)"/>
        <w:docPartUnique/>
      </w:docPartObj>
    </w:sdtPr>
    <w:sdtEndPr>
      <w:rPr>
        <w:noProof/>
      </w:rPr>
    </w:sdtEndPr>
    <w:sdtContent>
      <w:p w:rsidR="002517D2" w:rsidRDefault="002517D2">
        <w:pPr>
          <w:pStyle w:val="Footer"/>
          <w:jc w:val="center"/>
        </w:pPr>
        <w:r>
          <w:fldChar w:fldCharType="begin"/>
        </w:r>
        <w:r>
          <w:instrText xml:space="preserve"> PAGE   \* MERGEFORMAT </w:instrText>
        </w:r>
        <w:r>
          <w:fldChar w:fldCharType="separate"/>
        </w:r>
        <w:r w:rsidR="00131339">
          <w:rPr>
            <w:noProof/>
          </w:rPr>
          <w:t>10</w:t>
        </w:r>
        <w:r>
          <w:rPr>
            <w:noProof/>
          </w:rPr>
          <w:fldChar w:fldCharType="end"/>
        </w:r>
      </w:p>
    </w:sdtContent>
  </w:sdt>
  <w:p w:rsidR="002517D2" w:rsidRDefault="002517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62" w:rsidRDefault="00AA4F62" w:rsidP="002517D2">
      <w:pPr>
        <w:spacing w:after="0" w:line="240" w:lineRule="auto"/>
      </w:pPr>
      <w:r>
        <w:separator/>
      </w:r>
    </w:p>
  </w:footnote>
  <w:footnote w:type="continuationSeparator" w:id="0">
    <w:p w:rsidR="00AA4F62" w:rsidRDefault="00AA4F62" w:rsidP="00251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6C46"/>
    <w:multiLevelType w:val="hybridMultilevel"/>
    <w:tmpl w:val="24A65FDE"/>
    <w:lvl w:ilvl="0" w:tplc="0B5E7DD0">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 w15:restartNumberingAfterBreak="0">
    <w:nsid w:val="1E18474A"/>
    <w:multiLevelType w:val="hybridMultilevel"/>
    <w:tmpl w:val="C24C6720"/>
    <w:lvl w:ilvl="0" w:tplc="C466EE3A">
      <w:start w:val="1"/>
      <w:numFmt w:val="decimal"/>
      <w:lvlText w:val="%1-"/>
      <w:lvlJc w:val="left"/>
      <w:pPr>
        <w:ind w:left="1016" w:hanging="360"/>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 w15:restartNumberingAfterBreak="0">
    <w:nsid w:val="1FDE3492"/>
    <w:multiLevelType w:val="hybridMultilevel"/>
    <w:tmpl w:val="936892BE"/>
    <w:lvl w:ilvl="0" w:tplc="BA8619C8">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3" w15:restartNumberingAfterBreak="0">
    <w:nsid w:val="277565E6"/>
    <w:multiLevelType w:val="hybridMultilevel"/>
    <w:tmpl w:val="4F807616"/>
    <w:lvl w:ilvl="0" w:tplc="67A0D34A">
      <w:start w:val="1"/>
      <w:numFmt w:val="decimal"/>
      <w:lvlText w:val="%1-"/>
      <w:lvlJc w:val="left"/>
      <w:pPr>
        <w:ind w:left="1016" w:hanging="360"/>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4" w15:restartNumberingAfterBreak="0">
    <w:nsid w:val="277C03C0"/>
    <w:multiLevelType w:val="hybridMultilevel"/>
    <w:tmpl w:val="D3308114"/>
    <w:lvl w:ilvl="0" w:tplc="63E833B4">
      <w:start w:val="1"/>
      <w:numFmt w:val="decimal"/>
      <w:lvlText w:val="%1-"/>
      <w:lvlJc w:val="left"/>
      <w:pPr>
        <w:ind w:left="1376" w:hanging="360"/>
      </w:pPr>
      <w:rPr>
        <w:rFonts w:hint="default"/>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5" w15:restartNumberingAfterBreak="0">
    <w:nsid w:val="688B6C7F"/>
    <w:multiLevelType w:val="hybridMultilevel"/>
    <w:tmpl w:val="0884FD88"/>
    <w:lvl w:ilvl="0" w:tplc="797E36B4">
      <w:start w:val="1"/>
      <w:numFmt w:val="arabicAlpha"/>
      <w:lvlText w:val="%1-"/>
      <w:lvlJc w:val="left"/>
      <w:pPr>
        <w:ind w:left="1466" w:hanging="360"/>
      </w:pPr>
      <w:rPr>
        <w:rFonts w:hint="default"/>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AE"/>
    <w:rsid w:val="00041177"/>
    <w:rsid w:val="00085C6D"/>
    <w:rsid w:val="00121FEC"/>
    <w:rsid w:val="00131339"/>
    <w:rsid w:val="00142D47"/>
    <w:rsid w:val="00173522"/>
    <w:rsid w:val="002517D2"/>
    <w:rsid w:val="00254110"/>
    <w:rsid w:val="002F35D7"/>
    <w:rsid w:val="004432E5"/>
    <w:rsid w:val="004D6442"/>
    <w:rsid w:val="00530ED9"/>
    <w:rsid w:val="005543F3"/>
    <w:rsid w:val="00604FC5"/>
    <w:rsid w:val="00630848"/>
    <w:rsid w:val="00721B82"/>
    <w:rsid w:val="00722D02"/>
    <w:rsid w:val="00870F7D"/>
    <w:rsid w:val="008C7755"/>
    <w:rsid w:val="0098047D"/>
    <w:rsid w:val="00AA4F62"/>
    <w:rsid w:val="00AC7BF0"/>
    <w:rsid w:val="00BF5967"/>
    <w:rsid w:val="00D4003A"/>
    <w:rsid w:val="00E01500"/>
    <w:rsid w:val="00E802AE"/>
    <w:rsid w:val="00F771A0"/>
    <w:rsid w:val="00FA5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6320"/>
  <w15:chartTrackingRefBased/>
  <w15:docId w15:val="{F7D428EE-2A4D-43E4-8BCF-CE9ABBCE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AE"/>
    <w:pPr>
      <w:ind w:left="720"/>
      <w:contextualSpacing/>
    </w:pPr>
  </w:style>
  <w:style w:type="paragraph" w:styleId="BalloonText">
    <w:name w:val="Balloon Text"/>
    <w:basedOn w:val="Normal"/>
    <w:link w:val="BalloonTextChar"/>
    <w:uiPriority w:val="99"/>
    <w:semiHidden/>
    <w:unhideWhenUsed/>
    <w:rsid w:val="00251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D2"/>
    <w:rPr>
      <w:rFonts w:ascii="Segoe UI" w:hAnsi="Segoe UI" w:cs="Segoe UI"/>
      <w:sz w:val="18"/>
      <w:szCs w:val="18"/>
    </w:rPr>
  </w:style>
  <w:style w:type="paragraph" w:styleId="Header">
    <w:name w:val="header"/>
    <w:basedOn w:val="Normal"/>
    <w:link w:val="HeaderChar"/>
    <w:uiPriority w:val="99"/>
    <w:unhideWhenUsed/>
    <w:rsid w:val="00251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7D2"/>
  </w:style>
  <w:style w:type="paragraph" w:styleId="Footer">
    <w:name w:val="footer"/>
    <w:basedOn w:val="Normal"/>
    <w:link w:val="FooterChar"/>
    <w:uiPriority w:val="99"/>
    <w:unhideWhenUsed/>
    <w:rsid w:val="00251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D6F5-5CF2-4606-80BF-A5850CDB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2017-02-22T09:21:00Z</cp:lastPrinted>
  <dcterms:created xsi:type="dcterms:W3CDTF">2017-02-21T06:51:00Z</dcterms:created>
  <dcterms:modified xsi:type="dcterms:W3CDTF">2017-02-22T09:23:00Z</dcterms:modified>
</cp:coreProperties>
</file>