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92" w:rsidRPr="00726C7A" w:rsidRDefault="007A6092" w:rsidP="007A6092">
      <w:pPr>
        <w:bidi/>
        <w:rPr>
          <w:rFonts w:ascii="Simplified Arabic" w:hAnsi="Simplified Arabic" w:cs="Simplified Arabic"/>
          <w:b/>
          <w:bCs/>
          <w:sz w:val="44"/>
          <w:szCs w:val="44"/>
        </w:rPr>
      </w:pPr>
    </w:p>
    <w:p w:rsidR="00726C7A" w:rsidRPr="00726C7A" w:rsidRDefault="007A6092" w:rsidP="007A6092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كلمة عميد كلية الحقوق والعلوم السياسية والادارية</w:t>
      </w:r>
    </w:p>
    <w:p w:rsidR="007A6092" w:rsidRPr="00726C7A" w:rsidRDefault="007A6092" w:rsidP="00726C7A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 الدكتور كميل حبيب</w:t>
      </w:r>
    </w:p>
    <w:p w:rsidR="007A6092" w:rsidRPr="00726C7A" w:rsidRDefault="007A6092" w:rsidP="007A6092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في لقاء المناضلة د. اليدا غيفارا مارش</w:t>
      </w:r>
    </w:p>
    <w:p w:rsidR="007A6092" w:rsidRPr="00726C7A" w:rsidRDefault="007A6092" w:rsidP="007A6092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4-4-2019</w:t>
      </w:r>
    </w:p>
    <w:p w:rsidR="00726C7A" w:rsidRPr="00726C7A" w:rsidRDefault="00726C7A" w:rsidP="00726C7A">
      <w:pPr>
        <w:bidi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*********</w:t>
      </w:r>
    </w:p>
    <w:p w:rsidR="007A6092" w:rsidRPr="00726C7A" w:rsidRDefault="007A6092" w:rsidP="00726C7A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حضرة المناضلة د. اليدا غيفارا مارش الجزيلة الاحترام</w:t>
      </w:r>
    </w:p>
    <w:p w:rsidR="007A6092" w:rsidRPr="00726C7A" w:rsidRDefault="007A6092" w:rsidP="007A6092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سعادة سفير جمهورية كوبا الكسندر بيسير موراغا المحترم</w:t>
      </w:r>
    </w:p>
    <w:p w:rsidR="007A6092" w:rsidRPr="00726C7A" w:rsidRDefault="007A6092" w:rsidP="007A6092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اعضاء جمعية التضامن العربي اللاتيني، "هوسيه مارتيه"</w:t>
      </w:r>
    </w:p>
    <w:p w:rsidR="007A6092" w:rsidRPr="00726C7A" w:rsidRDefault="007A6092" w:rsidP="00726C7A">
      <w:pPr>
        <w:bidi/>
        <w:ind w:left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الزميلات، الزملاء في كلية الحقوق والعلوم السياسية والادارية</w:t>
      </w:r>
    </w:p>
    <w:p w:rsidR="007A6092" w:rsidRPr="00726C7A" w:rsidRDefault="007A6092" w:rsidP="007A6092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اعزائي الطلبة، الحضور الكريم</w:t>
      </w:r>
    </w:p>
    <w:p w:rsidR="007A6092" w:rsidRPr="00726C7A" w:rsidRDefault="007A6092" w:rsidP="007A6092">
      <w:pPr>
        <w:bidi/>
        <w:ind w:firstLine="726"/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***************</w:t>
      </w:r>
    </w:p>
    <w:p w:rsidR="007A6092" w:rsidRPr="00726C7A" w:rsidRDefault="007A6092" w:rsidP="00726C7A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lastRenderedPageBreak/>
        <w:t>يهمني أن أنقل اليكم تحيات حضرة رئيس الجامعة اللبنانية، البروفسور فؤاد أيوب، وترحيبه الحار بكم في رحاب كلية الحقوق والعلوم السياسية والادارية. تتشرّف كليتنا باحتضان هذا اللقاء</w:t>
      </w:r>
      <w:r w:rsidR="008D7927"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 الثقافي مع كريمة الثائر الأممي </w:t>
      </w:r>
      <w:r w:rsidR="00250E21"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ارنستو تشي غيفارا، السيدة اليدا غيفارا مارش لتلقي محاضرة حول "اميركا اللاتينية: حاضراً ومستقبلاً".</w:t>
      </w:r>
    </w:p>
    <w:p w:rsidR="00250E21" w:rsidRPr="00726C7A" w:rsidRDefault="00250E21" w:rsidP="00250E21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يا سيدتي، ماضيكم البهي</w:t>
      </w:r>
      <w:r w:rsidR="00726C7A"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ّ</w:t>
      </w: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 نعرفه، حاضركم </w:t>
      </w:r>
      <w:r w:rsidR="00726C7A"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ن</w:t>
      </w:r>
      <w:r w:rsidR="005F2390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ن</w:t>
      </w: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ظره، ومستقبلكم سوف تصنعه شعلة البحث عن الحق والحرية والعدالة.</w:t>
      </w:r>
    </w:p>
    <w:p w:rsidR="00250E21" w:rsidRPr="00726C7A" w:rsidRDefault="00250E21" w:rsidP="00250E21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اتيتِ الينا، ايتها المناضلة، مع بداية شهر الربيع حتى تحظين </w:t>
      </w:r>
      <w:r w:rsidR="005F2390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ب</w:t>
      </w: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رؤية شقائق النعمان</w:t>
      </w:r>
      <w:r w:rsidR="00726C7A"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 المزهرة برائحة الطيب تنبعث من أ</w:t>
      </w: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ضرحة شهداء المقاومة اللبنانية، والمقاومة الاسلامية. شهداؤنا قادتنا، هم طليعة انتصاراتنا، هم ايضاً من رسم حدود الوطن</w:t>
      </w:r>
      <w:r w:rsidR="00726C7A"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 </w:t>
      </w: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بعد طرد المحتل الصهيوني من الجنوب.</w:t>
      </w:r>
    </w:p>
    <w:p w:rsidR="00726C7A" w:rsidRPr="00726C7A" w:rsidRDefault="00250E21" w:rsidP="00250E21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من واجب كلية الحقوق ان تقارع الظلم اينما وجد. والبداية هي دوماً من فلسطين، من الجولان، من مزارع شبعا </w:t>
      </w: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lastRenderedPageBreak/>
        <w:t xml:space="preserve">وتلال كفرشوبا. البداية من كل حبة تراب، وذرة هواء، وكوب مياه عربي. </w:t>
      </w:r>
    </w:p>
    <w:p w:rsidR="00250E21" w:rsidRPr="00726C7A" w:rsidRDefault="00250E21" w:rsidP="00726C7A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إننا، يا سيدتي، في جهادنا ضد اسرائيل ومن ورائها، انما نقاتل دفاعاً عن الانسانية جمعاء.</w:t>
      </w:r>
    </w:p>
    <w:p w:rsidR="00726C7A" w:rsidRPr="00726C7A" w:rsidRDefault="00250E21" w:rsidP="00726C7A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تعلمّنا من سيرة غيفارا ان الثورة غير قابلة للهزيمة.</w:t>
      </w:r>
      <w:r w:rsidR="00726C7A"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 </w:t>
      </w: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فكيف بالحري</w:t>
      </w:r>
      <w:r w:rsidR="00726C7A"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ّ ونحن ابناء جيل أعار ابناؤه جماجمهم لله.</w:t>
      </w:r>
    </w:p>
    <w:p w:rsidR="00250E21" w:rsidRPr="00726C7A" w:rsidRDefault="00250E21" w:rsidP="00726C7A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غيفارا ارجنتيني الولادة، كوبي الانتصار، وبوليفي الشهادة. وانا لبناني الهوية، وفلسطيني وسوري وعراقي الانتماء.</w:t>
      </w:r>
    </w:p>
    <w:p w:rsidR="00250E21" w:rsidRDefault="00726C7A" w:rsidP="00250E21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قد تختلف منط</w:t>
      </w:r>
      <w:r w:rsidR="00250E21"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لقاتنا الفكرية، ما يهمنا هو الهدف، هدفنا هو الوطن. ال</w:t>
      </w: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صلب سبق القيامة، والموت سبق الاسراء والمعراج، وكربلاء رسمت عدالة السماء. وها هو غيفارا، ومنذ يوم استشهاده في 9 اكتوبر 1967 يحرض اهل القبور على الثورة.</w:t>
      </w:r>
    </w:p>
    <w:p w:rsidR="002130CB" w:rsidRDefault="002130CB" w:rsidP="00FC24FB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lang w:bidi="ar-LB"/>
        </w:rPr>
      </w:pPr>
    </w:p>
    <w:p w:rsidR="002130CB" w:rsidRDefault="002130CB" w:rsidP="002130CB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lang w:bidi="ar-LB"/>
        </w:rPr>
      </w:pPr>
    </w:p>
    <w:p w:rsidR="00FC24FB" w:rsidRDefault="00FC24FB" w:rsidP="002130CB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lastRenderedPageBreak/>
        <w:t>الحضور الكريم</w:t>
      </w:r>
    </w:p>
    <w:p w:rsidR="00FC24FB" w:rsidRDefault="00FC24FB" w:rsidP="00FC24FB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نحن في الجامعة اللبنانية، وفي كلية الحقوق والعلوم السياسية والادارية تحديداً، ملتزمون قضايا الوطن والأمة. هدفنا تأصيل الروح الوطنية والانسانية في نفوس</w:t>
      </w:r>
      <w:r w:rsidR="00394523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 المواطنين. فماذا يبقى من الم</w:t>
      </w:r>
      <w:bookmarkStart w:id="0" w:name="_GoBack"/>
      <w:bookmarkEnd w:id="0"/>
      <w:r w:rsidR="00394523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ثقف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 اذا لم يكن ملتزماً الدفاع عن قضايا وطنه وأمته؟ فالمعرفة التي لا تفيد كالجهالة التي </w:t>
      </w:r>
      <w:r w:rsidR="00394523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لا 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تضر... وماذا يبقى من السلام اذا ضاعت الارض؟</w:t>
      </w:r>
    </w:p>
    <w:p w:rsidR="00FC24FB" w:rsidRDefault="00FC24FB" w:rsidP="00FC24FB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ويشرفني القول ان كلية الحقوق تسهر على تخريج طلاب على مساحة كل لبنان. فنحن نرنو لبناء دولة مدنية يتساوى فيها المواطنون في الحقوق والواجبات.</w:t>
      </w:r>
    </w:p>
    <w:p w:rsidR="00FC24FB" w:rsidRDefault="00FC24FB" w:rsidP="00FC24FB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مسيرتنا متشابهة، لكن اولوياتنا لمختلفة بعض الشيء. نحن كجامعة وطنية وحيدة تعتز ان تكون الجيش الثاني والمقاوم الثاني. نحن القلم الى جانب سيف الجيش وصواريخ المقاومة.</w:t>
      </w:r>
    </w:p>
    <w:p w:rsidR="00015661" w:rsidRDefault="00FC24FB" w:rsidP="00015661">
      <w:pPr>
        <w:bidi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lastRenderedPageBreak/>
        <w:t>ولقد حان الوقت لتفعيل التعاون الأكاديمي مع جامعات اميركا اللاتينية في مضمار حقلي الحقوق والعلوم السياسية لما في ذلك من خير لطلابنا ولشع</w:t>
      </w:r>
      <w:r w:rsidR="00394523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و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بنا.</w:t>
      </w:r>
    </w:p>
    <w:p w:rsidR="00726C7A" w:rsidRDefault="00726C7A" w:rsidP="002130CB">
      <w:pPr>
        <w:bidi/>
        <w:spacing w:line="360" w:lineRule="auto"/>
        <w:ind w:firstLine="726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أرحّب بكم، سيدتي، في بلاد الأرز، في وطن الرسالة وفي ارض المقاومة.</w:t>
      </w:r>
      <w:r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 xml:space="preserve"> </w:t>
      </w:r>
    </w:p>
    <w:p w:rsidR="00726C7A" w:rsidRPr="00726C7A" w:rsidRDefault="00726C7A" w:rsidP="002130CB">
      <w:pPr>
        <w:bidi/>
        <w:spacing w:line="360" w:lineRule="auto"/>
        <w:ind w:firstLine="720"/>
        <w:jc w:val="both"/>
        <w:rPr>
          <w:rFonts w:ascii="Simplified Arabic" w:hAnsi="Simplified Arabic" w:cs="Simplified Arabic"/>
          <w:b/>
          <w:bCs/>
          <w:sz w:val="44"/>
          <w:szCs w:val="44"/>
          <w:rtl/>
          <w:lang w:bidi="ar-LB"/>
        </w:rPr>
      </w:pPr>
      <w:r w:rsidRPr="00726C7A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وشكراً</w:t>
      </w:r>
      <w:r w:rsidR="00BB20EB">
        <w:rPr>
          <w:rFonts w:ascii="Simplified Arabic" w:hAnsi="Simplified Arabic" w:cs="Simplified Arabic" w:hint="cs"/>
          <w:b/>
          <w:bCs/>
          <w:sz w:val="44"/>
          <w:szCs w:val="44"/>
          <w:rtl/>
          <w:lang w:bidi="ar-LB"/>
        </w:rPr>
        <w:t>.</w:t>
      </w:r>
    </w:p>
    <w:sectPr w:rsidR="00726C7A" w:rsidRPr="00726C7A" w:rsidSect="00726C7A">
      <w:footerReference w:type="default" r:id="rId7"/>
      <w:pgSz w:w="11906" w:h="16838" w:code="9"/>
      <w:pgMar w:top="1418" w:right="1797" w:bottom="1440" w:left="179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398" w:rsidRDefault="000D3398" w:rsidP="005F2390">
      <w:pPr>
        <w:spacing w:after="0" w:line="240" w:lineRule="auto"/>
      </w:pPr>
      <w:r>
        <w:separator/>
      </w:r>
    </w:p>
  </w:endnote>
  <w:endnote w:type="continuationSeparator" w:id="0">
    <w:p w:rsidR="000D3398" w:rsidRDefault="000D3398" w:rsidP="005F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5560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390" w:rsidRDefault="005F23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52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F2390" w:rsidRDefault="005F2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398" w:rsidRDefault="000D3398" w:rsidP="005F2390">
      <w:pPr>
        <w:spacing w:after="0" w:line="240" w:lineRule="auto"/>
      </w:pPr>
      <w:r>
        <w:separator/>
      </w:r>
    </w:p>
  </w:footnote>
  <w:footnote w:type="continuationSeparator" w:id="0">
    <w:p w:rsidR="000D3398" w:rsidRDefault="000D3398" w:rsidP="005F2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92"/>
    <w:rsid w:val="00015661"/>
    <w:rsid w:val="0003624B"/>
    <w:rsid w:val="000D3398"/>
    <w:rsid w:val="002130CB"/>
    <w:rsid w:val="00250E21"/>
    <w:rsid w:val="00254110"/>
    <w:rsid w:val="00394523"/>
    <w:rsid w:val="00530ED9"/>
    <w:rsid w:val="005F2390"/>
    <w:rsid w:val="00602C87"/>
    <w:rsid w:val="00726C7A"/>
    <w:rsid w:val="007864BA"/>
    <w:rsid w:val="007A6092"/>
    <w:rsid w:val="008940D3"/>
    <w:rsid w:val="008D7927"/>
    <w:rsid w:val="00BB20EB"/>
    <w:rsid w:val="00FC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72B04"/>
  <w15:chartTrackingRefBased/>
  <w15:docId w15:val="{5E2B16F4-AFC6-4190-B112-AB31FCAD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390"/>
  </w:style>
  <w:style w:type="paragraph" w:styleId="Footer">
    <w:name w:val="footer"/>
    <w:basedOn w:val="Normal"/>
    <w:link w:val="FooterChar"/>
    <w:uiPriority w:val="99"/>
    <w:unhideWhenUsed/>
    <w:rsid w:val="005F23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390"/>
  </w:style>
  <w:style w:type="paragraph" w:styleId="BalloonText">
    <w:name w:val="Balloon Text"/>
    <w:basedOn w:val="Normal"/>
    <w:link w:val="BalloonTextChar"/>
    <w:uiPriority w:val="99"/>
    <w:semiHidden/>
    <w:unhideWhenUsed/>
    <w:rsid w:val="005F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3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C24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AC0B-F731-4648-91FB-469EFAD2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2019-04-04T11:47:00Z</cp:lastPrinted>
  <dcterms:created xsi:type="dcterms:W3CDTF">2019-04-04T06:12:00Z</dcterms:created>
  <dcterms:modified xsi:type="dcterms:W3CDTF">2019-04-04T11:50:00Z</dcterms:modified>
</cp:coreProperties>
</file>