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6D" w:rsidRPr="008A392A" w:rsidRDefault="00A232B1" w:rsidP="008A392A">
      <w:pPr>
        <w:bidi/>
        <w:spacing w:line="340" w:lineRule="exact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 xml:space="preserve">          </w:t>
      </w:r>
      <w:r w:rsidR="00CF5D71" w:rsidRPr="008A392A"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  <w:t>الجامعة اللبنانية</w:t>
      </w:r>
    </w:p>
    <w:p w:rsidR="00CF5D71" w:rsidRPr="008A392A" w:rsidRDefault="00CF5D71" w:rsidP="008A392A">
      <w:pPr>
        <w:bidi/>
        <w:spacing w:line="340" w:lineRule="exact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كلية الحقوق والعلوم السياسية والادارية</w:t>
      </w:r>
    </w:p>
    <w:p w:rsidR="00CF5D71" w:rsidRPr="008A392A" w:rsidRDefault="00CF5D71" w:rsidP="00CF5D71">
      <w:pPr>
        <w:bidi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CF5D71" w:rsidRPr="008A392A" w:rsidRDefault="00CF5D71" w:rsidP="00CF5D71">
      <w:pPr>
        <w:bidi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A232B1" w:rsidRPr="008A392A" w:rsidRDefault="00A232B1" w:rsidP="00A232B1">
      <w:pPr>
        <w:bidi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مؤتمر : دولة القانون</w:t>
      </w: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A232B1" w:rsidRPr="008A392A" w:rsidRDefault="00A232B1" w:rsidP="00A232B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كلمة عميد كلية الحقوق والعلوم السياسية والادارية</w:t>
      </w: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الدكتور كميل حبيب</w:t>
      </w: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A232B1" w:rsidRPr="008A392A" w:rsidRDefault="00A232B1" w:rsidP="008A392A">
      <w:pPr>
        <w:bidi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</w:p>
    <w:p w:rsidR="00CF5D71" w:rsidRPr="008A392A" w:rsidRDefault="00CF5D71" w:rsidP="00CF5D7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4-5 حزيران 2015</w:t>
      </w:r>
    </w:p>
    <w:p w:rsidR="00CF5D71" w:rsidRPr="008A392A" w:rsidRDefault="00CF5D71" w:rsidP="008A392A">
      <w:pPr>
        <w:bidi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صاحب الرعاية، دولة الرئيس نبيه برّي ممثلاً بسعادة النائب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معالي رئيس الجامعة اللبنانية د. عدنان السيّد حسين المحترم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سعادة النواب، معالي الوزراء، السادة القضاة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الزملاء الافاضل، اعزائي الطلاب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ايها الحضور الكريم</w:t>
      </w:r>
    </w:p>
    <w:p w:rsidR="00CF5D71" w:rsidRPr="008A392A" w:rsidRDefault="00CF5D71" w:rsidP="008A392A">
      <w:pPr>
        <w:bidi/>
        <w:ind w:firstLine="720"/>
        <w:jc w:val="center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*****************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دأبت كلية الحقوق والعلوم السياسية والادارية على عقد مؤت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مرات تحمل في طياتها اشكاليات مع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ي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ن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ة، تهم اللبنانيين جميعاً. فبعد مؤتمر "</w:t>
      </w: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صلاحيات رئيس الجمهورية بين النص الدستوري والممارسة الس</w:t>
      </w:r>
      <w:bookmarkStart w:id="0" w:name="_GoBack"/>
      <w:bookmarkEnd w:id="0"/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ياسية"،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يأتي انعقاد هذا المؤتمر حول "</w:t>
      </w: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دولة القانون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" في الزم</w:t>
      </w:r>
      <w:r w:rsidR="0010216C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ن الصعب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،</w:t>
      </w:r>
      <w:r w:rsidR="0010216C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حيث تشهد انهيار دول او أ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شباه دول ليحل مكانها تصحّر سياسي خطير ومخيف.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lastRenderedPageBreak/>
        <w:t>ولبنان، اليوم، مستهدف ككيان سياسي مستقل، ومستهدف ايضاً في صيغته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وفي رسالته. فالميثاق والوثيقة أ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قرا نتيجة تسوية، والتسوية كمبدأ دائم في ا</w:t>
      </w:r>
      <w:r w:rsidR="0010216C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لسياسة الداخلية دليل جمود واسلوب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تجميد. فالانسان يلجأ الى التسوية عندما يستعصي عليه الحل الذي يرغب فيه. ويبدو ان الاختلاف على البديل من اسباب التمسّك بالصيغة الطائفية. والتوافقية، التي اعتمدها اللبنانيون كنهج للحكم تبدو</w:t>
      </w:r>
      <w:r w:rsidR="001E6BDD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، هي الاخرى، مرحلة انتقالية طويلة الأمد، كما ينظر اليها كعائق نحو تحقيق الديمقراطية السياسية كبديل عن ديمقراطية العدد الطائفي.</w:t>
      </w:r>
    </w:p>
    <w:p w:rsidR="001E6BDD" w:rsidRPr="008A392A" w:rsidRDefault="001E6BDD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</w:p>
    <w:p w:rsidR="001E6BDD" w:rsidRPr="008A392A" w:rsidRDefault="001E6BDD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إن "</w:t>
      </w: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التعاقد الجهنمي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" بين الطوائف، كما يسميه </w:t>
      </w: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الاستاذ غسان التويني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، لم يول</w:t>
      </w:r>
      <w:r w:rsidR="0010216C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ّ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د لنا سوى الازمات، وآخرها ما نعيشه اليوم من فراغ في الرئاسة الاولى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. فهل اصابت التوصيفات السابقة ل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بنان على </w:t>
      </w:r>
      <w:r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كونه "دولة في إجازة"، أم "دولة مؤجلة"، ام دولة "الهدنة الدائمة"، ام دولة "غير احتمالية"....؟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وما الى ذلك من عناوين تجعل من مستقبل الوطن فكرة تشاؤمية حقاً.</w:t>
      </w:r>
    </w:p>
    <w:p w:rsidR="001E6BDD" w:rsidRPr="008A392A" w:rsidRDefault="001E6BDD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</w:p>
    <w:p w:rsidR="00A77F42" w:rsidRPr="008A392A" w:rsidRDefault="001E6BDD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نحن في كلية الحقوق طلاب</w:t>
      </w:r>
      <w:r w:rsidR="00A77F42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الدولة المرجوة. وهذه الدولة ليست مجرد سلطة، انها انتظام عام لعمل المؤسسات  ولحركة المجتمع في اطار القانون. والمؤسف انه لا تنقصنا المشاريع، واتفاق الطائف بحد ذاته </w:t>
      </w:r>
      <w:r w:rsidR="0010216C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لم يبخل علينا بالاصلاحات المطلوب</w:t>
      </w:r>
      <w:r w:rsidR="00A77F42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ة، لكننا تجافينا حقيقته بعدم تطبيقه.</w:t>
      </w:r>
    </w:p>
    <w:p w:rsidR="00A77F42" w:rsidRPr="008A392A" w:rsidRDefault="008A392A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اللبنانيون مدعوون ا</w:t>
      </w:r>
      <w:r w:rsidR="00A77F42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لى الخروج من معتقلاتهم المذهبية  والطائفية والعمل على تأسيس مجتمعهم الوطني القائم على مصالح وارادات وتقاليد مشتركة تقيم وزناً لمبادىء المساواة والحرية وتطبيق القانون.</w:t>
      </w:r>
    </w:p>
    <w:p w:rsidR="00A77F42" w:rsidRPr="008A392A" w:rsidRDefault="0010216C" w:rsidP="0010216C">
      <w:pPr>
        <w:bidi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الشكر مجدداً</w:t>
      </w:r>
      <w:r w:rsidR="00A77F42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لدولة الرئيس نبيه برّي المؤمن بلبنان مختبراً</w:t>
      </w: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</w:t>
      </w:r>
      <w:r w:rsidR="00A77F42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للحوار، وا</w:t>
      </w:r>
      <w:r w:rsidR="00F475E3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لمؤتمن على استقراره</w:t>
      </w:r>
      <w:r w:rsidR="008A392A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ووحدة اراضيه</w:t>
      </w:r>
      <w:r w:rsidR="00F475E3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 xml:space="preserve"> وسلامة بنيه. شكراً لدولته على توفير هذه المساحة الفكرية لنا في مجلس النواب، </w:t>
      </w:r>
      <w:r w:rsidR="00F475E3"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lastRenderedPageBreak/>
        <w:t xml:space="preserve">المؤسسة الأم، وكأني به يقول: </w:t>
      </w:r>
      <w:r w:rsidR="00F475E3" w:rsidRPr="008A392A">
        <w:rPr>
          <w:rFonts w:ascii="Simplified Arabic" w:hAnsi="Simplified Arabic" w:cs="Simplified Arabic" w:hint="cs"/>
          <w:b/>
          <w:bCs/>
          <w:sz w:val="44"/>
          <w:szCs w:val="44"/>
          <w:rtl/>
          <w:lang w:val="en-US" w:bidi="ar-LB"/>
        </w:rPr>
        <w:t>لا تخافوا، لبنان كان وسيبقى وطناً نهائيّاً لجميع ابنائه.</w:t>
      </w:r>
    </w:p>
    <w:p w:rsidR="00F475E3" w:rsidRPr="008A392A" w:rsidRDefault="00F475E3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كما أتوجه بالشكر الى الاساتذة الافاضل المشاركين في أعمال المؤتمر، أما حضوراً او من خلال اوراق عمل، منوهاً بحضور الاصدقاء الفرنسيين من عمداء واساتذة مهتمين.</w:t>
      </w:r>
    </w:p>
    <w:p w:rsidR="00F475E3" w:rsidRPr="008A392A" w:rsidRDefault="00F475E3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  <w:r w:rsidRPr="008A392A">
        <w:rPr>
          <w:rFonts w:ascii="Simplified Arabic" w:hAnsi="Simplified Arabic" w:cs="Simplified Arabic" w:hint="cs"/>
          <w:sz w:val="44"/>
          <w:szCs w:val="44"/>
          <w:rtl/>
          <w:lang w:val="en-US" w:bidi="ar-LB"/>
        </w:rPr>
        <w:t>شكراً لحضوركم.</w:t>
      </w:r>
    </w:p>
    <w:p w:rsidR="00CF5D71" w:rsidRPr="008A392A" w:rsidRDefault="00CF5D71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val="en-US" w:bidi="ar-LB"/>
        </w:rPr>
      </w:pPr>
    </w:p>
    <w:p w:rsidR="0010216C" w:rsidRPr="008A392A" w:rsidRDefault="0010216C" w:rsidP="0010216C">
      <w:pPr>
        <w:bidi/>
        <w:ind w:firstLine="720"/>
        <w:jc w:val="both"/>
        <w:rPr>
          <w:rFonts w:ascii="Simplified Arabic" w:hAnsi="Simplified Arabic" w:cs="Simplified Arabic"/>
          <w:sz w:val="44"/>
          <w:szCs w:val="44"/>
          <w:lang w:val="en-US" w:bidi="ar-LB"/>
        </w:rPr>
      </w:pPr>
    </w:p>
    <w:sectPr w:rsidR="0010216C" w:rsidRPr="008A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71"/>
    <w:rsid w:val="0010216C"/>
    <w:rsid w:val="001E6BDD"/>
    <w:rsid w:val="003F7B6D"/>
    <w:rsid w:val="008A392A"/>
    <w:rsid w:val="00A232B1"/>
    <w:rsid w:val="00A77F42"/>
    <w:rsid w:val="00CF5D71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B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B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2015-06-02T10:13:00Z</cp:lastPrinted>
  <dcterms:created xsi:type="dcterms:W3CDTF">2015-06-02T08:26:00Z</dcterms:created>
  <dcterms:modified xsi:type="dcterms:W3CDTF">2015-06-02T10:15:00Z</dcterms:modified>
</cp:coreProperties>
</file>