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66F24" w14:textId="2B8B6D59" w:rsidR="00266315" w:rsidRPr="0012731D" w:rsidRDefault="00396957" w:rsidP="00396957">
      <w:pPr>
        <w:bidi/>
        <w:rPr>
          <w:rFonts w:ascii="Simplified Arabic" w:hAnsi="Simplified Arabic" w:cs="Simplified Arabic"/>
          <w:sz w:val="32"/>
          <w:szCs w:val="32"/>
          <w:rtl/>
          <w:lang w:bidi="ar-LB"/>
        </w:rPr>
      </w:pPr>
      <w:r w:rsidRPr="0012731D">
        <w:rPr>
          <w:rFonts w:ascii="Simplified Arabic" w:hAnsi="Simplified Arabic" w:cs="Simplified Arabic"/>
          <w:sz w:val="32"/>
          <w:szCs w:val="32"/>
          <w:rtl/>
          <w:lang w:bidi="ar-LB"/>
        </w:rPr>
        <w:t>مركز تموز للدراسات وللتكوين</w:t>
      </w:r>
    </w:p>
    <w:p w14:paraId="1EEEB5C4" w14:textId="7BF26326" w:rsidR="00396957" w:rsidRPr="0012731D" w:rsidRDefault="00120D9A" w:rsidP="00396957">
      <w:pPr>
        <w:bidi/>
        <w:rPr>
          <w:rFonts w:ascii="Simplified Arabic" w:hAnsi="Simplified Arabic" w:cs="Simplified Arabic"/>
          <w:sz w:val="32"/>
          <w:szCs w:val="32"/>
          <w:rtl/>
          <w:lang w:bidi="ar-LB"/>
        </w:rPr>
      </w:pPr>
      <w:r w:rsidRPr="0012731D">
        <w:rPr>
          <w:rFonts w:ascii="Simplified Arabic" w:hAnsi="Simplified Arabic" w:cs="Simplified Arabic"/>
          <w:sz w:val="32"/>
          <w:szCs w:val="32"/>
          <w:rtl/>
          <w:lang w:bidi="ar-LB"/>
        </w:rPr>
        <w:t xml:space="preserve">    </w:t>
      </w:r>
      <w:r w:rsidR="00396957" w:rsidRPr="0012731D">
        <w:rPr>
          <w:rFonts w:ascii="Simplified Arabic" w:hAnsi="Simplified Arabic" w:cs="Simplified Arabic"/>
          <w:sz w:val="32"/>
          <w:szCs w:val="32"/>
          <w:rtl/>
          <w:lang w:bidi="ar-LB"/>
        </w:rPr>
        <w:t>على المواطنية</w:t>
      </w:r>
    </w:p>
    <w:p w14:paraId="41636B6D" w14:textId="1E1D0573" w:rsidR="00396957" w:rsidRPr="0012731D" w:rsidRDefault="00396957" w:rsidP="00396957">
      <w:pPr>
        <w:bidi/>
        <w:rPr>
          <w:rFonts w:ascii="Simplified Arabic" w:hAnsi="Simplified Arabic" w:cs="Simplified Arabic"/>
          <w:sz w:val="32"/>
          <w:szCs w:val="32"/>
          <w:rtl/>
          <w:lang w:bidi="ar-LB"/>
        </w:rPr>
      </w:pPr>
    </w:p>
    <w:p w14:paraId="5A66CB57" w14:textId="03EDE3BB" w:rsidR="00396957" w:rsidRPr="0012731D" w:rsidRDefault="00396957" w:rsidP="00396957">
      <w:pPr>
        <w:bidi/>
        <w:jc w:val="center"/>
        <w:rPr>
          <w:rFonts w:ascii="Simplified Arabic" w:hAnsi="Simplified Arabic" w:cs="Simplified Arabic"/>
          <w:sz w:val="32"/>
          <w:szCs w:val="32"/>
          <w:rtl/>
          <w:lang w:bidi="ar-LB"/>
        </w:rPr>
      </w:pPr>
      <w:r w:rsidRPr="0012731D">
        <w:rPr>
          <w:rFonts w:ascii="Simplified Arabic" w:hAnsi="Simplified Arabic" w:cs="Simplified Arabic"/>
          <w:sz w:val="32"/>
          <w:szCs w:val="32"/>
          <w:rtl/>
          <w:lang w:bidi="ar-LB"/>
        </w:rPr>
        <w:t>ورشة نقاش وتفكير</w:t>
      </w:r>
    </w:p>
    <w:p w14:paraId="58462372" w14:textId="5568E8FA" w:rsidR="00396957" w:rsidRPr="0012731D" w:rsidRDefault="00396957" w:rsidP="00396957">
      <w:pPr>
        <w:bidi/>
        <w:jc w:val="center"/>
        <w:rPr>
          <w:rFonts w:ascii="Simplified Arabic" w:hAnsi="Simplified Arabic" w:cs="Simplified Arabic"/>
          <w:sz w:val="32"/>
          <w:szCs w:val="32"/>
          <w:rtl/>
          <w:lang w:bidi="ar-LB"/>
        </w:rPr>
      </w:pPr>
      <w:r w:rsidRPr="0012731D">
        <w:rPr>
          <w:rFonts w:ascii="Simplified Arabic" w:hAnsi="Simplified Arabic" w:cs="Simplified Arabic"/>
          <w:sz w:val="32"/>
          <w:szCs w:val="32"/>
          <w:rtl/>
          <w:lang w:bidi="ar-LB"/>
        </w:rPr>
        <w:t>محافظة عكار بين دعاة اللامركزي</w:t>
      </w:r>
      <w:r w:rsidR="00120D9A" w:rsidRPr="0012731D">
        <w:rPr>
          <w:rFonts w:ascii="Simplified Arabic" w:hAnsi="Simplified Arabic" w:cs="Simplified Arabic"/>
          <w:sz w:val="32"/>
          <w:szCs w:val="32"/>
          <w:rtl/>
          <w:lang w:bidi="ar-LB"/>
        </w:rPr>
        <w:t>ة</w:t>
      </w:r>
      <w:r w:rsidRPr="0012731D">
        <w:rPr>
          <w:rFonts w:ascii="Simplified Arabic" w:hAnsi="Simplified Arabic" w:cs="Simplified Arabic"/>
          <w:sz w:val="32"/>
          <w:szCs w:val="32"/>
          <w:rtl/>
          <w:lang w:bidi="ar-LB"/>
        </w:rPr>
        <w:t xml:space="preserve"> الادارية</w:t>
      </w:r>
    </w:p>
    <w:p w14:paraId="4C4EBB76" w14:textId="368DA87F" w:rsidR="00396957" w:rsidRPr="0012731D" w:rsidRDefault="00396957" w:rsidP="00396957">
      <w:pPr>
        <w:bidi/>
        <w:jc w:val="center"/>
        <w:rPr>
          <w:rFonts w:ascii="Simplified Arabic" w:hAnsi="Simplified Arabic" w:cs="Simplified Arabic"/>
          <w:sz w:val="32"/>
          <w:szCs w:val="32"/>
          <w:rtl/>
          <w:lang w:bidi="ar-LB"/>
        </w:rPr>
      </w:pPr>
      <w:r w:rsidRPr="0012731D">
        <w:rPr>
          <w:rFonts w:ascii="Simplified Arabic" w:hAnsi="Simplified Arabic" w:cs="Simplified Arabic"/>
          <w:sz w:val="32"/>
          <w:szCs w:val="32"/>
          <w:rtl/>
          <w:lang w:bidi="ar-LB"/>
        </w:rPr>
        <w:t>ودعاة الفدرالية (دراسة حالة)</w:t>
      </w:r>
    </w:p>
    <w:p w14:paraId="5B6384FE" w14:textId="77777777" w:rsidR="0012731D" w:rsidRDefault="0012731D" w:rsidP="0012731D">
      <w:pPr>
        <w:bidi/>
        <w:jc w:val="center"/>
        <w:rPr>
          <w:rFonts w:ascii="Simplified Arabic" w:hAnsi="Simplified Arabic" w:cs="Simplified Arabic"/>
          <w:sz w:val="32"/>
          <w:szCs w:val="32"/>
          <w:rtl/>
          <w:lang w:bidi="ar-LB"/>
        </w:rPr>
      </w:pPr>
    </w:p>
    <w:p w14:paraId="0EA1CFB0" w14:textId="7B1E6C8D" w:rsidR="00396957" w:rsidRPr="0012731D" w:rsidRDefault="00396957" w:rsidP="0012731D">
      <w:pPr>
        <w:bidi/>
        <w:jc w:val="center"/>
        <w:rPr>
          <w:rFonts w:ascii="Simplified Arabic" w:hAnsi="Simplified Arabic" w:cs="Simplified Arabic"/>
          <w:sz w:val="32"/>
          <w:szCs w:val="32"/>
          <w:rtl/>
          <w:lang w:bidi="ar-LB"/>
        </w:rPr>
      </w:pPr>
      <w:r w:rsidRPr="0012731D">
        <w:rPr>
          <w:rFonts w:ascii="Simplified Arabic" w:hAnsi="Simplified Arabic" w:cs="Simplified Arabic"/>
          <w:sz w:val="32"/>
          <w:szCs w:val="32"/>
          <w:rtl/>
          <w:lang w:bidi="ar-LB"/>
        </w:rPr>
        <w:t>الجلسة الاولى</w:t>
      </w:r>
    </w:p>
    <w:p w14:paraId="59375FBF" w14:textId="79CCB6F4" w:rsidR="00396957" w:rsidRPr="0012731D" w:rsidRDefault="00396957" w:rsidP="00396957">
      <w:pPr>
        <w:bidi/>
        <w:jc w:val="center"/>
        <w:rPr>
          <w:rFonts w:ascii="Simplified Arabic" w:hAnsi="Simplified Arabic" w:cs="Simplified Arabic"/>
          <w:sz w:val="32"/>
          <w:szCs w:val="32"/>
          <w:rtl/>
          <w:lang w:bidi="ar-LB"/>
        </w:rPr>
      </w:pPr>
      <w:r w:rsidRPr="0012731D">
        <w:rPr>
          <w:rFonts w:ascii="Simplified Arabic" w:hAnsi="Simplified Arabic" w:cs="Simplified Arabic"/>
          <w:sz w:val="32"/>
          <w:szCs w:val="32"/>
          <w:rtl/>
          <w:lang w:bidi="ar-LB"/>
        </w:rPr>
        <w:t>في اللامركزية الادارية والفدرالية:</w:t>
      </w:r>
    </w:p>
    <w:p w14:paraId="744F0489" w14:textId="2D96BCFC" w:rsidR="00396957" w:rsidRPr="0012731D" w:rsidRDefault="00396957" w:rsidP="00FD59E7">
      <w:pPr>
        <w:bidi/>
        <w:jc w:val="center"/>
        <w:rPr>
          <w:rFonts w:ascii="Simplified Arabic" w:hAnsi="Simplified Arabic" w:cs="Simplified Arabic"/>
          <w:sz w:val="32"/>
          <w:szCs w:val="32"/>
          <w:rtl/>
          <w:lang w:bidi="ar-LB"/>
        </w:rPr>
      </w:pPr>
      <w:r w:rsidRPr="0012731D">
        <w:rPr>
          <w:rFonts w:ascii="Simplified Arabic" w:hAnsi="Simplified Arabic" w:cs="Simplified Arabic"/>
          <w:sz w:val="32"/>
          <w:szCs w:val="32"/>
          <w:rtl/>
          <w:lang w:bidi="ar-LB"/>
        </w:rPr>
        <w:t>مقاربة دستورية وسياسية</w:t>
      </w:r>
    </w:p>
    <w:p w14:paraId="0ADCD336" w14:textId="549F72EB" w:rsidR="00FD59E7" w:rsidRPr="0012731D" w:rsidRDefault="00FD59E7" w:rsidP="00FD59E7">
      <w:pPr>
        <w:bidi/>
        <w:jc w:val="center"/>
        <w:rPr>
          <w:rFonts w:ascii="Simplified Arabic" w:hAnsi="Simplified Arabic" w:cs="Simplified Arabic"/>
          <w:sz w:val="32"/>
          <w:szCs w:val="32"/>
          <w:rtl/>
          <w:lang w:bidi="ar-LB"/>
        </w:rPr>
      </w:pPr>
      <w:r w:rsidRPr="0012731D">
        <w:rPr>
          <w:rFonts w:ascii="Simplified Arabic" w:hAnsi="Simplified Arabic" w:cs="Simplified Arabic" w:hint="cs"/>
          <w:sz w:val="32"/>
          <w:szCs w:val="32"/>
          <w:rtl/>
          <w:lang w:bidi="ar-LB"/>
        </w:rPr>
        <w:t xml:space="preserve"> </w:t>
      </w:r>
    </w:p>
    <w:p w14:paraId="1220CB63" w14:textId="6B5D12CA" w:rsidR="00396957" w:rsidRPr="0012731D" w:rsidRDefault="00396957" w:rsidP="00396957">
      <w:pPr>
        <w:bidi/>
        <w:jc w:val="center"/>
        <w:rPr>
          <w:rFonts w:ascii="Simplified Arabic" w:hAnsi="Simplified Arabic" w:cs="Simplified Arabic"/>
          <w:sz w:val="32"/>
          <w:szCs w:val="32"/>
          <w:rtl/>
          <w:lang w:bidi="ar-LB"/>
        </w:rPr>
      </w:pPr>
      <w:r w:rsidRPr="0012731D">
        <w:rPr>
          <w:rFonts w:ascii="Simplified Arabic" w:hAnsi="Simplified Arabic" w:cs="Simplified Arabic"/>
          <w:sz w:val="32"/>
          <w:szCs w:val="32"/>
          <w:rtl/>
          <w:lang w:bidi="ar-LB"/>
        </w:rPr>
        <w:t>مداخلة العميد البروفسور كميل حبيب</w:t>
      </w:r>
    </w:p>
    <w:p w14:paraId="6CA6AEFD" w14:textId="631A69A9" w:rsidR="00396957" w:rsidRPr="0012731D" w:rsidRDefault="00396957" w:rsidP="00396957">
      <w:pPr>
        <w:bidi/>
        <w:jc w:val="center"/>
        <w:rPr>
          <w:rFonts w:ascii="Simplified Arabic" w:hAnsi="Simplified Arabic" w:cs="Simplified Arabic"/>
          <w:sz w:val="32"/>
          <w:szCs w:val="32"/>
          <w:rtl/>
          <w:lang w:bidi="ar-LB"/>
        </w:rPr>
      </w:pPr>
      <w:bookmarkStart w:id="0" w:name="_GoBack"/>
      <w:r w:rsidRPr="0012731D">
        <w:rPr>
          <w:rFonts w:ascii="Simplified Arabic" w:hAnsi="Simplified Arabic" w:cs="Simplified Arabic"/>
          <w:sz w:val="32"/>
          <w:szCs w:val="32"/>
          <w:rtl/>
          <w:lang w:bidi="ar-LB"/>
        </w:rPr>
        <w:t>مشروع قانون لتطبيق اللامركزية الادارية</w:t>
      </w:r>
    </w:p>
    <w:p w14:paraId="07547035" w14:textId="57162A29" w:rsidR="00396957" w:rsidRPr="0012731D" w:rsidRDefault="00396957" w:rsidP="00576AE0">
      <w:pPr>
        <w:bidi/>
        <w:jc w:val="center"/>
        <w:rPr>
          <w:rFonts w:ascii="Simplified Arabic" w:hAnsi="Simplified Arabic" w:cs="Simplified Arabic"/>
          <w:sz w:val="32"/>
          <w:szCs w:val="32"/>
          <w:rtl/>
          <w:lang w:bidi="ar-LB"/>
        </w:rPr>
      </w:pPr>
      <w:r w:rsidRPr="0012731D">
        <w:rPr>
          <w:rFonts w:ascii="Simplified Arabic" w:hAnsi="Simplified Arabic" w:cs="Simplified Arabic"/>
          <w:sz w:val="32"/>
          <w:szCs w:val="32"/>
          <w:rtl/>
          <w:lang w:bidi="ar-LB"/>
        </w:rPr>
        <w:t xml:space="preserve">(2014) </w:t>
      </w:r>
      <w:r w:rsidR="00576AE0">
        <w:rPr>
          <w:rFonts w:ascii="Simplified Arabic" w:hAnsi="Simplified Arabic" w:cs="Simplified Arabic" w:hint="cs"/>
          <w:sz w:val="32"/>
          <w:szCs w:val="32"/>
          <w:rtl/>
          <w:lang w:bidi="ar-LB"/>
        </w:rPr>
        <w:t>و</w:t>
      </w:r>
      <w:r w:rsidRPr="0012731D">
        <w:rPr>
          <w:rFonts w:ascii="Simplified Arabic" w:hAnsi="Simplified Arabic" w:cs="Simplified Arabic"/>
          <w:sz w:val="32"/>
          <w:szCs w:val="32"/>
          <w:rtl/>
          <w:lang w:bidi="ar-LB"/>
        </w:rPr>
        <w:t>طروحات الفدرالية</w:t>
      </w:r>
    </w:p>
    <w:bookmarkEnd w:id="0"/>
    <w:p w14:paraId="767DD341" w14:textId="77777777" w:rsidR="00FD59E7" w:rsidRPr="0012731D" w:rsidRDefault="00FD59E7" w:rsidP="00396957">
      <w:pPr>
        <w:bidi/>
        <w:jc w:val="center"/>
        <w:rPr>
          <w:rFonts w:ascii="Simplified Arabic" w:hAnsi="Simplified Arabic" w:cs="Simplified Arabic"/>
          <w:sz w:val="32"/>
          <w:szCs w:val="32"/>
          <w:rtl/>
          <w:lang w:bidi="ar-LB"/>
        </w:rPr>
      </w:pPr>
    </w:p>
    <w:p w14:paraId="3961D511" w14:textId="3E994CAC" w:rsidR="00396957" w:rsidRPr="0012731D" w:rsidRDefault="00396957" w:rsidP="00FD59E7">
      <w:pPr>
        <w:bidi/>
        <w:jc w:val="center"/>
        <w:rPr>
          <w:rFonts w:ascii="Simplified Arabic" w:hAnsi="Simplified Arabic" w:cs="Simplified Arabic"/>
          <w:sz w:val="32"/>
          <w:szCs w:val="32"/>
          <w:rtl/>
          <w:lang w:bidi="ar-LB"/>
        </w:rPr>
      </w:pPr>
      <w:r w:rsidRPr="0012731D">
        <w:rPr>
          <w:rFonts w:ascii="Simplified Arabic" w:hAnsi="Simplified Arabic" w:cs="Simplified Arabic"/>
          <w:sz w:val="32"/>
          <w:szCs w:val="32"/>
          <w:rtl/>
          <w:lang w:bidi="ar-LB"/>
        </w:rPr>
        <w:t>11-12 آذار 2022</w:t>
      </w:r>
    </w:p>
    <w:p w14:paraId="4A054980" w14:textId="4D327E3E" w:rsidR="00396957" w:rsidRPr="0012731D" w:rsidRDefault="00C6210C" w:rsidP="00C8063B">
      <w:pPr>
        <w:bidi/>
        <w:jc w:val="center"/>
        <w:rPr>
          <w:rFonts w:ascii="Simplified Arabic" w:hAnsi="Simplified Arabic" w:cs="Simplified Arabic"/>
          <w:sz w:val="32"/>
          <w:szCs w:val="32"/>
          <w:lang w:bidi="ar-LB"/>
        </w:rPr>
      </w:pPr>
      <w:hyperlink r:id="rId8" w:history="1">
        <w:r w:rsidR="00396957" w:rsidRPr="0012731D">
          <w:rPr>
            <w:rStyle w:val="Hyperlink"/>
            <w:rFonts w:ascii="Simplified Arabic" w:hAnsi="Simplified Arabic" w:cs="Simplified Arabic"/>
            <w:sz w:val="32"/>
            <w:szCs w:val="32"/>
            <w:lang w:bidi="ar-LB"/>
          </w:rPr>
          <w:t>Camille_habib@hotmail.com</w:t>
        </w:r>
      </w:hyperlink>
    </w:p>
    <w:p w14:paraId="3B8BA88E" w14:textId="25268C27" w:rsidR="00396957" w:rsidRPr="00FD59E7" w:rsidRDefault="00396957" w:rsidP="002F73D4">
      <w:pPr>
        <w:bidi/>
        <w:ind w:firstLine="720"/>
        <w:jc w:val="both"/>
        <w:rPr>
          <w:rFonts w:ascii="Simplified Arabic" w:hAnsi="Simplified Arabic" w:cs="Simplified Arabic"/>
          <w:b/>
          <w:bCs/>
          <w:sz w:val="40"/>
          <w:szCs w:val="40"/>
          <w:u w:val="single"/>
          <w:rtl/>
          <w:lang w:bidi="ar-LB"/>
        </w:rPr>
      </w:pPr>
      <w:r w:rsidRPr="00FD59E7">
        <w:rPr>
          <w:rFonts w:ascii="Simplified Arabic" w:hAnsi="Simplified Arabic" w:cs="Simplified Arabic"/>
          <w:b/>
          <w:bCs/>
          <w:sz w:val="40"/>
          <w:szCs w:val="40"/>
          <w:u w:val="single"/>
          <w:rtl/>
          <w:lang w:bidi="ar-LB"/>
        </w:rPr>
        <w:lastRenderedPageBreak/>
        <w:t>مقدمة:</w:t>
      </w:r>
    </w:p>
    <w:p w14:paraId="52DB73B5" w14:textId="6E3CA30E" w:rsidR="00396957" w:rsidRPr="00FD59E7" w:rsidRDefault="00396957" w:rsidP="002F73D4">
      <w:pPr>
        <w:bidi/>
        <w:ind w:firstLine="720"/>
        <w:jc w:val="both"/>
        <w:rPr>
          <w:rFonts w:ascii="Simplified Arabic" w:hAnsi="Simplified Arabic" w:cs="Simplified Arabic"/>
          <w:sz w:val="40"/>
          <w:szCs w:val="40"/>
          <w:rtl/>
          <w:lang w:bidi="ar-LB"/>
        </w:rPr>
      </w:pPr>
      <w:r w:rsidRPr="00FD59E7">
        <w:rPr>
          <w:rFonts w:ascii="Simplified Arabic" w:hAnsi="Simplified Arabic" w:cs="Simplified Arabic"/>
          <w:sz w:val="40"/>
          <w:szCs w:val="40"/>
          <w:rtl/>
          <w:lang w:bidi="ar-LB"/>
        </w:rPr>
        <w:t>تعاني المجتمعات المتنوعة، خاصة تلك المحكومة بأنظمة سياسية متخلفة، من حالة انعدام الاستقرار على الاصعدة السياسية والاقتصادية والاجتماعية. ولبنان لم يكن بمنأى عن هذه الحالة حيث شهد اجدادنا</w:t>
      </w:r>
      <w:r w:rsidR="002F73D4" w:rsidRPr="00FD59E7">
        <w:rPr>
          <w:rFonts w:ascii="Simplified Arabic" w:hAnsi="Simplified Arabic" w:cs="Simplified Arabic"/>
          <w:sz w:val="40"/>
          <w:szCs w:val="40"/>
          <w:rtl/>
          <w:lang w:bidi="ar-LB"/>
        </w:rPr>
        <w:t xml:space="preserve"> ونشهد نحن اليوم على صراع بين مكوناته الأساسية متمثلة بطبقة سياسية فاسدة ومفسدة لا تملك اي حل لأزماته المتعددة. واذ بتاريخ الجمهورية اللبنانية يبدو وكمجموعة من الازم</w:t>
      </w:r>
      <w:r w:rsidR="00C8063B">
        <w:rPr>
          <w:rFonts w:ascii="Simplified Arabic" w:hAnsi="Simplified Arabic" w:cs="Simplified Arabic"/>
          <w:sz w:val="40"/>
          <w:szCs w:val="40"/>
          <w:rtl/>
          <w:lang w:bidi="ar-LB"/>
        </w:rPr>
        <w:t>ات و</w:t>
      </w:r>
      <w:r w:rsidR="00C8063B">
        <w:rPr>
          <w:rFonts w:ascii="Simplified Arabic" w:hAnsi="Simplified Arabic" w:cs="Simplified Arabic" w:hint="cs"/>
          <w:sz w:val="40"/>
          <w:szCs w:val="40"/>
          <w:rtl/>
          <w:lang w:bidi="ar-LB"/>
        </w:rPr>
        <w:t>التوافقات</w:t>
      </w:r>
      <w:r w:rsidR="002F73D4" w:rsidRPr="00FD59E7">
        <w:rPr>
          <w:rFonts w:ascii="Simplified Arabic" w:hAnsi="Simplified Arabic" w:cs="Simplified Arabic"/>
          <w:sz w:val="40"/>
          <w:szCs w:val="40"/>
          <w:rtl/>
          <w:lang w:bidi="ar-LB"/>
        </w:rPr>
        <w:t xml:space="preserve"> التي وفّرت نوعاً من "السلم الأهلي" او فترات من "الهدنة المؤقتة".</w:t>
      </w:r>
    </w:p>
    <w:p w14:paraId="1B66DD5D" w14:textId="416FB4DD" w:rsidR="002F73D4" w:rsidRPr="00FD59E7" w:rsidRDefault="002F73D4" w:rsidP="002F73D4">
      <w:pPr>
        <w:bidi/>
        <w:ind w:firstLine="720"/>
        <w:jc w:val="both"/>
        <w:rPr>
          <w:rFonts w:ascii="Simplified Arabic" w:hAnsi="Simplified Arabic" w:cs="Simplified Arabic"/>
          <w:sz w:val="40"/>
          <w:szCs w:val="40"/>
          <w:rtl/>
          <w:lang w:bidi="ar-LB"/>
        </w:rPr>
      </w:pPr>
      <w:r w:rsidRPr="00FD59E7">
        <w:rPr>
          <w:rFonts w:ascii="Simplified Arabic" w:hAnsi="Simplified Arabic" w:cs="Simplified Arabic"/>
          <w:sz w:val="40"/>
          <w:szCs w:val="40"/>
          <w:rtl/>
          <w:lang w:bidi="ar-LB"/>
        </w:rPr>
        <w:t>لا شك ان لبنان يحتاج الى تجربة ديمقراطية تؤسس لدولة الانسان</w:t>
      </w:r>
      <w:r w:rsidR="0012216F" w:rsidRPr="00FD59E7">
        <w:rPr>
          <w:rFonts w:ascii="Simplified Arabic" w:hAnsi="Simplified Arabic" w:cs="Simplified Arabic"/>
          <w:sz w:val="40"/>
          <w:szCs w:val="40"/>
          <w:rtl/>
          <w:lang w:bidi="ar-LB"/>
        </w:rPr>
        <w:t xml:space="preserve"> والمواطنة وتكافؤ الفرص؛ هذه التجربة تعطي نتائجها في ظل منح الحقوق بالتساوي لمجموع المواطنين، أي الشعب، الذي عانى عقوداً</w:t>
      </w:r>
      <w:r w:rsidR="006C3E69" w:rsidRPr="00FD59E7">
        <w:rPr>
          <w:rFonts w:ascii="Simplified Arabic" w:hAnsi="Simplified Arabic" w:cs="Simplified Arabic"/>
          <w:sz w:val="40"/>
          <w:szCs w:val="40"/>
          <w:rtl/>
          <w:lang w:bidi="ar-LB"/>
        </w:rPr>
        <w:t xml:space="preserve"> من الظلم ومحاولات القهر داخل هوية وطنية مزيفة صنعها زعماء الطوائف على مقاسهم. ويبدو لنا ان هناك عدد من المداخل لخروج لبنان من ازماته المتعددة، ومن</w:t>
      </w:r>
      <w:r w:rsidR="00C8063B">
        <w:rPr>
          <w:rFonts w:ascii="Simplified Arabic" w:hAnsi="Simplified Arabic" w:cs="Simplified Arabic" w:hint="cs"/>
          <w:sz w:val="40"/>
          <w:szCs w:val="40"/>
          <w:rtl/>
          <w:lang w:bidi="ar-LB"/>
        </w:rPr>
        <w:t xml:space="preserve"> ضمنها تطبيق اللامركزية الادارية التي تضمنتها </w:t>
      </w:r>
      <w:r w:rsidR="006C3E69" w:rsidRPr="00FD59E7">
        <w:rPr>
          <w:rFonts w:ascii="Simplified Arabic" w:hAnsi="Simplified Arabic" w:cs="Simplified Arabic"/>
          <w:sz w:val="40"/>
          <w:szCs w:val="40"/>
          <w:rtl/>
          <w:lang w:bidi="ar-LB"/>
        </w:rPr>
        <w:t>"</w:t>
      </w:r>
      <w:r w:rsidR="00C8063B">
        <w:rPr>
          <w:rFonts w:ascii="Simplified Arabic" w:hAnsi="Simplified Arabic" w:cs="Simplified Arabic" w:hint="cs"/>
          <w:sz w:val="40"/>
          <w:szCs w:val="40"/>
          <w:rtl/>
          <w:lang w:bidi="ar-LB"/>
        </w:rPr>
        <w:t xml:space="preserve">وثيقة </w:t>
      </w:r>
      <w:r w:rsidR="006C3E69" w:rsidRPr="00FD59E7">
        <w:rPr>
          <w:rFonts w:ascii="Simplified Arabic" w:hAnsi="Simplified Arabic" w:cs="Simplified Arabic"/>
          <w:sz w:val="40"/>
          <w:szCs w:val="40"/>
          <w:rtl/>
          <w:lang w:bidi="ar-LB"/>
        </w:rPr>
        <w:t>الوفاق الوطني". وعلى الرغم من ان "لجنة زياد بارود" قد أنهت اعداد مشروع قانون تطبيق اللامركزي</w:t>
      </w:r>
      <w:r w:rsidR="00120D9A" w:rsidRPr="00FD59E7">
        <w:rPr>
          <w:rFonts w:ascii="Simplified Arabic" w:hAnsi="Simplified Arabic" w:cs="Simplified Arabic"/>
          <w:sz w:val="40"/>
          <w:szCs w:val="40"/>
          <w:rtl/>
          <w:lang w:bidi="ar-LB"/>
        </w:rPr>
        <w:t>ة</w:t>
      </w:r>
      <w:r w:rsidR="006C3E69" w:rsidRPr="00FD59E7">
        <w:rPr>
          <w:rFonts w:ascii="Simplified Arabic" w:hAnsi="Simplified Arabic" w:cs="Simplified Arabic"/>
          <w:sz w:val="40"/>
          <w:szCs w:val="40"/>
          <w:rtl/>
          <w:lang w:bidi="ar-LB"/>
        </w:rPr>
        <w:t xml:space="preserve"> الادارية عام 2014، الا ان السلطة السياسية</w:t>
      </w:r>
      <w:r w:rsidR="00D875C5" w:rsidRPr="00FD59E7">
        <w:rPr>
          <w:rFonts w:ascii="Simplified Arabic" w:hAnsi="Simplified Arabic" w:cs="Simplified Arabic"/>
          <w:sz w:val="40"/>
          <w:szCs w:val="40"/>
          <w:rtl/>
          <w:lang w:bidi="ar-LB"/>
        </w:rPr>
        <w:t xml:space="preserve"> لم تجرؤ على اقراره في مجلس النواب كي تبقى ممسكة برقاب </w:t>
      </w:r>
      <w:r w:rsidR="00D875C5" w:rsidRPr="00FD59E7">
        <w:rPr>
          <w:rFonts w:ascii="Simplified Arabic" w:hAnsi="Simplified Arabic" w:cs="Simplified Arabic"/>
          <w:sz w:val="40"/>
          <w:szCs w:val="40"/>
          <w:rtl/>
          <w:lang w:bidi="ar-LB"/>
        </w:rPr>
        <w:lastRenderedPageBreak/>
        <w:t>العباد عبر ابقائهم داخل "معتقلاتهم المذهبية". والأخطر من كل</w:t>
      </w:r>
      <w:r w:rsidR="00BE6BD2" w:rsidRPr="00FD59E7">
        <w:rPr>
          <w:rFonts w:ascii="Simplified Arabic" w:hAnsi="Simplified Arabic" w:cs="Simplified Arabic"/>
          <w:sz w:val="40"/>
          <w:szCs w:val="40"/>
          <w:rtl/>
          <w:lang w:bidi="ar-LB"/>
        </w:rPr>
        <w:t xml:space="preserve"> ذلك، ان تقاعس الطبقة السياسية عن عدم قوننة مشروع اللامركزية الادارية قد شرع الباب امام الطروحات الفدرالية التي ترتكز على البعد الجغرافي للوحدات الاجتماعية.</w:t>
      </w:r>
    </w:p>
    <w:p w14:paraId="0A3396D6" w14:textId="57B1774E" w:rsidR="00BE6BD2" w:rsidRPr="00FD59E7" w:rsidRDefault="00BE6BD2" w:rsidP="00BE6BD2">
      <w:pPr>
        <w:bidi/>
        <w:ind w:firstLine="720"/>
        <w:jc w:val="both"/>
        <w:rPr>
          <w:rFonts w:ascii="Simplified Arabic" w:hAnsi="Simplified Arabic" w:cs="Simplified Arabic"/>
          <w:sz w:val="40"/>
          <w:szCs w:val="40"/>
          <w:rtl/>
          <w:lang w:bidi="ar-LB"/>
        </w:rPr>
      </w:pPr>
      <w:r w:rsidRPr="00FD59E7">
        <w:rPr>
          <w:rFonts w:ascii="Simplified Arabic" w:hAnsi="Simplified Arabic" w:cs="Simplified Arabic"/>
          <w:sz w:val="40"/>
          <w:szCs w:val="40"/>
          <w:rtl/>
          <w:lang w:bidi="ar-LB"/>
        </w:rPr>
        <w:t>إن عنوان الجلسة الأولى لهذه الورشة، وموضوع مداخلتي يتطلبان التطرق للمسائل التالية:</w:t>
      </w:r>
    </w:p>
    <w:p w14:paraId="4E3ACACB" w14:textId="00D36E9F" w:rsidR="00BE6BD2" w:rsidRPr="00FD59E7" w:rsidRDefault="00BE6BD2" w:rsidP="00BE6BD2">
      <w:pPr>
        <w:pStyle w:val="ListParagraph"/>
        <w:numPr>
          <w:ilvl w:val="0"/>
          <w:numId w:val="1"/>
        </w:numPr>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t>في اللامركزية الادارية وخصائصها.</w:t>
      </w:r>
    </w:p>
    <w:p w14:paraId="5EF9583E" w14:textId="5F775A63" w:rsidR="00BE6BD2" w:rsidRPr="00FD59E7" w:rsidRDefault="00BE6BD2" w:rsidP="00BE6BD2">
      <w:pPr>
        <w:pStyle w:val="ListParagraph"/>
        <w:numPr>
          <w:ilvl w:val="0"/>
          <w:numId w:val="1"/>
        </w:numPr>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t>في الفدرالية وميزاتها.</w:t>
      </w:r>
    </w:p>
    <w:p w14:paraId="00EF5736" w14:textId="16609CC7" w:rsidR="00BE6BD2" w:rsidRPr="00FD59E7" w:rsidRDefault="00BE6BD2" w:rsidP="00BE6BD2">
      <w:pPr>
        <w:pStyle w:val="ListParagraph"/>
        <w:numPr>
          <w:ilvl w:val="0"/>
          <w:numId w:val="1"/>
        </w:numPr>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t>في مقاربة اللامركزية الادارية كأسلوب ادارة المرافق العامة، والفدرالية كنظام حكم في مجال القانون الدستوري.</w:t>
      </w:r>
    </w:p>
    <w:p w14:paraId="136B337F" w14:textId="115A21D6" w:rsidR="00BE6BD2" w:rsidRPr="00FD59E7" w:rsidRDefault="00BE6BD2" w:rsidP="00BE6BD2">
      <w:pPr>
        <w:pStyle w:val="ListParagraph"/>
        <w:numPr>
          <w:ilvl w:val="0"/>
          <w:numId w:val="1"/>
        </w:numPr>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t>وثيقة الوفاق الوطني واللامركزية الادارية ومعوقات تطبيقها.</w:t>
      </w:r>
    </w:p>
    <w:p w14:paraId="49D0DB78" w14:textId="3FD1675E" w:rsidR="00BE6BD2" w:rsidRPr="00FD59E7" w:rsidRDefault="00BE6BD2" w:rsidP="00BE6BD2">
      <w:pPr>
        <w:pStyle w:val="ListParagraph"/>
        <w:numPr>
          <w:ilvl w:val="0"/>
          <w:numId w:val="1"/>
        </w:numPr>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t>مشروع قانون تطبيق اللامركزية الادارية (2014).</w:t>
      </w:r>
    </w:p>
    <w:p w14:paraId="6E5F1C42" w14:textId="4A477765" w:rsidR="00BE6BD2" w:rsidRPr="00FD59E7" w:rsidRDefault="00BE6BD2" w:rsidP="00BE6BD2">
      <w:pPr>
        <w:pStyle w:val="ListParagraph"/>
        <w:numPr>
          <w:ilvl w:val="0"/>
          <w:numId w:val="1"/>
        </w:numPr>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t>الخاتمة.</w:t>
      </w:r>
    </w:p>
    <w:p w14:paraId="32BC28EC" w14:textId="55D9A83C" w:rsidR="00BE6BD2" w:rsidRPr="00FD59E7" w:rsidRDefault="00BE6BD2" w:rsidP="00BE6BD2">
      <w:pPr>
        <w:pStyle w:val="ListParagraph"/>
        <w:bidi/>
        <w:ind w:left="1080"/>
        <w:jc w:val="both"/>
        <w:rPr>
          <w:rFonts w:ascii="Simplified Arabic" w:hAnsi="Simplified Arabic" w:cs="Simplified Arabic"/>
          <w:sz w:val="40"/>
          <w:szCs w:val="40"/>
          <w:rtl/>
          <w:lang w:bidi="ar-LB"/>
        </w:rPr>
      </w:pPr>
    </w:p>
    <w:p w14:paraId="3928B231" w14:textId="717B23B2" w:rsidR="00BE6BD2" w:rsidRPr="00FD59E7" w:rsidRDefault="00BE6BD2" w:rsidP="00BE6BD2">
      <w:pPr>
        <w:pStyle w:val="ListParagraph"/>
        <w:numPr>
          <w:ilvl w:val="0"/>
          <w:numId w:val="2"/>
        </w:numPr>
        <w:bidi/>
        <w:jc w:val="both"/>
        <w:rPr>
          <w:rFonts w:ascii="Simplified Arabic" w:hAnsi="Simplified Arabic" w:cs="Simplified Arabic"/>
          <w:sz w:val="40"/>
          <w:szCs w:val="40"/>
          <w:lang w:bidi="ar-LB"/>
        </w:rPr>
      </w:pPr>
      <w:r w:rsidRPr="00FD59E7">
        <w:rPr>
          <w:rFonts w:ascii="Simplified Arabic" w:hAnsi="Simplified Arabic" w:cs="Simplified Arabic"/>
          <w:b/>
          <w:bCs/>
          <w:sz w:val="40"/>
          <w:szCs w:val="40"/>
          <w:u w:val="single"/>
          <w:rtl/>
          <w:lang w:bidi="ar-LB"/>
        </w:rPr>
        <w:t>في اللامركزية الادارية وخصائصها</w:t>
      </w:r>
      <w:r w:rsidRPr="00FD59E7">
        <w:rPr>
          <w:rFonts w:ascii="Simplified Arabic" w:hAnsi="Simplified Arabic" w:cs="Simplified Arabic"/>
          <w:sz w:val="40"/>
          <w:szCs w:val="40"/>
          <w:rtl/>
          <w:lang w:bidi="ar-LB"/>
        </w:rPr>
        <w:t>:</w:t>
      </w:r>
    </w:p>
    <w:p w14:paraId="1C154FCA" w14:textId="757A5CB8" w:rsidR="00BE6BD2" w:rsidRPr="00FD59E7" w:rsidRDefault="00BE6BD2" w:rsidP="00254267">
      <w:pPr>
        <w:bidi/>
        <w:ind w:left="90" w:firstLine="1080"/>
        <w:jc w:val="both"/>
        <w:rPr>
          <w:rFonts w:ascii="Simplified Arabic" w:hAnsi="Simplified Arabic" w:cs="Simplified Arabic"/>
          <w:sz w:val="40"/>
          <w:szCs w:val="40"/>
          <w:rtl/>
          <w:lang w:bidi="ar-LB"/>
        </w:rPr>
      </w:pPr>
      <w:r w:rsidRPr="00FD59E7">
        <w:rPr>
          <w:rFonts w:ascii="Simplified Arabic" w:hAnsi="Simplified Arabic" w:cs="Simplified Arabic"/>
          <w:sz w:val="40"/>
          <w:szCs w:val="40"/>
          <w:rtl/>
          <w:lang w:bidi="ar-LB"/>
        </w:rPr>
        <w:t xml:space="preserve">بشكل عام، </w:t>
      </w:r>
      <w:r w:rsidR="00C8063B">
        <w:rPr>
          <w:rFonts w:ascii="Simplified Arabic" w:hAnsi="Simplified Arabic" w:cs="Simplified Arabic" w:hint="cs"/>
          <w:sz w:val="40"/>
          <w:szCs w:val="40"/>
          <w:rtl/>
          <w:lang w:bidi="ar-LB"/>
        </w:rPr>
        <w:t>"</w:t>
      </w:r>
      <w:r w:rsidRPr="00FD59E7">
        <w:rPr>
          <w:rFonts w:ascii="Simplified Arabic" w:hAnsi="Simplified Arabic" w:cs="Simplified Arabic"/>
          <w:sz w:val="40"/>
          <w:szCs w:val="40"/>
          <w:rtl/>
          <w:lang w:bidi="ar-LB"/>
        </w:rPr>
        <w:t>يقصد باللامركزية الادارية</w:t>
      </w:r>
      <w:r w:rsidR="00D364D9" w:rsidRPr="00FD59E7">
        <w:rPr>
          <w:rFonts w:ascii="Simplified Arabic" w:hAnsi="Simplified Arabic" w:cs="Simplified Arabic"/>
          <w:sz w:val="40"/>
          <w:szCs w:val="40"/>
          <w:rtl/>
          <w:lang w:bidi="ar-LB"/>
        </w:rPr>
        <w:t xml:space="preserve"> "تقاسم الوظيفة الادارية بين الدولة، وتمثلها الحكومة المركزية من جهة، والوحدات الادارية المحلية من </w:t>
      </w:r>
      <w:r w:rsidR="00D364D9" w:rsidRPr="00FD59E7">
        <w:rPr>
          <w:rFonts w:ascii="Simplified Arabic" w:hAnsi="Simplified Arabic" w:cs="Simplified Arabic"/>
          <w:sz w:val="40"/>
          <w:szCs w:val="40"/>
          <w:rtl/>
          <w:lang w:bidi="ar-LB"/>
        </w:rPr>
        <w:lastRenderedPageBreak/>
        <w:t>جهة اخرى، بحيث تتولّى السلطات المركزية مهمة اشباع الحاجات العامة الوطنية التي يستفيد منها عموم ابناء الشعب في مختلف انحاء البلاد. في حين يلقى على عاتق هيئات الادارة المحلية مهمة اشباع الحاجات المحلية</w:t>
      </w:r>
      <w:r w:rsidR="00B669F7" w:rsidRPr="00FD59E7">
        <w:rPr>
          <w:rFonts w:ascii="Simplified Arabic" w:hAnsi="Simplified Arabic" w:cs="Simplified Arabic"/>
          <w:sz w:val="40"/>
          <w:szCs w:val="40"/>
          <w:rtl/>
          <w:lang w:bidi="ar-LB"/>
        </w:rPr>
        <w:t xml:space="preserve"> التي يقتصر الاستفادة منها على افراد منطقة جغرافية معينة بذاتها"</w:t>
      </w:r>
      <w:r w:rsidR="00B669F7" w:rsidRPr="00FD59E7">
        <w:rPr>
          <w:rStyle w:val="FootnoteReference"/>
          <w:rFonts w:ascii="Simplified Arabic" w:hAnsi="Simplified Arabic" w:cs="Simplified Arabic"/>
          <w:sz w:val="40"/>
          <w:szCs w:val="40"/>
          <w:rtl/>
          <w:lang w:bidi="ar-LB"/>
        </w:rPr>
        <w:footnoteReference w:id="1"/>
      </w:r>
      <w:r w:rsidR="00B669F7" w:rsidRPr="00FD59E7">
        <w:rPr>
          <w:rFonts w:ascii="Simplified Arabic" w:hAnsi="Simplified Arabic" w:cs="Simplified Arabic"/>
          <w:sz w:val="40"/>
          <w:szCs w:val="40"/>
          <w:rtl/>
          <w:lang w:bidi="ar-LB"/>
        </w:rPr>
        <w:t>. وبالنظر الى تعريف قاموس اكسفورد نجد "ان مصطلح اللامركزية" يدل على نقل سلطة اتخا</w:t>
      </w:r>
      <w:r w:rsidR="00254267" w:rsidRPr="00FD59E7">
        <w:rPr>
          <w:rFonts w:ascii="Simplified Arabic" w:hAnsi="Simplified Arabic" w:cs="Simplified Arabic"/>
          <w:sz w:val="40"/>
          <w:szCs w:val="40"/>
          <w:rtl/>
          <w:lang w:bidi="ar-LB"/>
        </w:rPr>
        <w:t>ذ</w:t>
      </w:r>
      <w:r w:rsidR="00B669F7" w:rsidRPr="00FD59E7">
        <w:rPr>
          <w:rFonts w:ascii="Simplified Arabic" w:hAnsi="Simplified Arabic" w:cs="Simplified Arabic"/>
          <w:sz w:val="40"/>
          <w:szCs w:val="40"/>
          <w:rtl/>
          <w:lang w:bidi="ar-LB"/>
        </w:rPr>
        <w:t xml:space="preserve"> القرار من الحكومة المركزية الى افرعها المحلية"</w:t>
      </w:r>
      <w:r w:rsidR="00B669F7" w:rsidRPr="00FD59E7">
        <w:rPr>
          <w:rStyle w:val="FootnoteReference"/>
          <w:rFonts w:ascii="Simplified Arabic" w:hAnsi="Simplified Arabic" w:cs="Simplified Arabic"/>
          <w:sz w:val="40"/>
          <w:szCs w:val="40"/>
          <w:rtl/>
          <w:lang w:bidi="ar-LB"/>
        </w:rPr>
        <w:footnoteReference w:id="2"/>
      </w:r>
      <w:r w:rsidR="00254267" w:rsidRPr="00FD59E7">
        <w:rPr>
          <w:rFonts w:ascii="Simplified Arabic" w:hAnsi="Simplified Arabic" w:cs="Simplified Arabic"/>
          <w:sz w:val="40"/>
          <w:szCs w:val="40"/>
          <w:rtl/>
          <w:lang w:bidi="ar-LB"/>
        </w:rPr>
        <w:t>. من جهته، يذهب البنك الدولي بعيداً في تعريفه ل</w:t>
      </w:r>
      <w:r w:rsidR="00120D9A" w:rsidRPr="00FD59E7">
        <w:rPr>
          <w:rFonts w:ascii="Simplified Arabic" w:hAnsi="Simplified Arabic" w:cs="Simplified Arabic"/>
          <w:sz w:val="40"/>
          <w:szCs w:val="40"/>
          <w:rtl/>
          <w:lang w:bidi="ar-LB"/>
        </w:rPr>
        <w:t>ل</w:t>
      </w:r>
      <w:r w:rsidR="00254267" w:rsidRPr="00FD59E7">
        <w:rPr>
          <w:rFonts w:ascii="Simplified Arabic" w:hAnsi="Simplified Arabic" w:cs="Simplified Arabic"/>
          <w:sz w:val="40"/>
          <w:szCs w:val="40"/>
          <w:rtl/>
          <w:lang w:bidi="ar-LB"/>
        </w:rPr>
        <w:t>لامركزية اذ تعني "اسناد مهام جمع الضرائب ومهام الادارة السياسية الى مستويات حكومية اقل ...." في هذا التعريف اعتبر البنك الدولي ان اللامركزية هي ظاهرة سياسية وادارية واقتصادية ايضاً. ويمكن ان تجتمع الظاهرتان المركزية واللامركزية في نظام حكم واحد بحيث ان المهام الادارية والسياسية للحكومة يمكن ان تتنوّع في تطبيق المفهومين</w:t>
      </w:r>
      <w:r w:rsidR="00254267" w:rsidRPr="00FD59E7">
        <w:rPr>
          <w:rStyle w:val="FootnoteReference"/>
          <w:rFonts w:ascii="Simplified Arabic" w:hAnsi="Simplified Arabic" w:cs="Simplified Arabic"/>
          <w:sz w:val="40"/>
          <w:szCs w:val="40"/>
          <w:rtl/>
          <w:lang w:bidi="ar-LB"/>
        </w:rPr>
        <w:footnoteReference w:id="3"/>
      </w:r>
      <w:r w:rsidR="00254267" w:rsidRPr="00FD59E7">
        <w:rPr>
          <w:rFonts w:ascii="Simplified Arabic" w:hAnsi="Simplified Arabic" w:cs="Simplified Arabic"/>
          <w:sz w:val="40"/>
          <w:szCs w:val="40"/>
          <w:rtl/>
          <w:lang w:bidi="ar-LB"/>
        </w:rPr>
        <w:t>.</w:t>
      </w:r>
    </w:p>
    <w:p w14:paraId="265DFA15" w14:textId="24E3DC2E" w:rsidR="00254267" w:rsidRPr="00FD59E7" w:rsidRDefault="00254267" w:rsidP="00254267">
      <w:pPr>
        <w:bidi/>
        <w:ind w:firstLine="1080"/>
        <w:jc w:val="both"/>
        <w:rPr>
          <w:rFonts w:ascii="Simplified Arabic" w:hAnsi="Simplified Arabic" w:cs="Simplified Arabic"/>
          <w:sz w:val="40"/>
          <w:szCs w:val="40"/>
          <w:rtl/>
          <w:lang w:bidi="ar-LB"/>
        </w:rPr>
      </w:pPr>
      <w:r w:rsidRPr="00FD59E7">
        <w:rPr>
          <w:rFonts w:ascii="Simplified Arabic" w:hAnsi="Simplified Arabic" w:cs="Simplified Arabic"/>
          <w:sz w:val="40"/>
          <w:szCs w:val="40"/>
          <w:rtl/>
          <w:lang w:bidi="ar-LB"/>
        </w:rPr>
        <w:t>من جهتنا، اننا نعتبر ان اللامركزية الادارية تعني منح صلاحيات نوعية ومكانية، أي بالاختصاص والمكان، اما للبلديات، اما لمجالس المحافظات، واما ل</w:t>
      </w:r>
      <w:r w:rsidR="00CB1ED2" w:rsidRPr="00FD59E7">
        <w:rPr>
          <w:rFonts w:ascii="Simplified Arabic" w:hAnsi="Simplified Arabic" w:cs="Simplified Arabic"/>
          <w:sz w:val="40"/>
          <w:szCs w:val="40"/>
          <w:rtl/>
          <w:lang w:bidi="ar-LB"/>
        </w:rPr>
        <w:t xml:space="preserve">وحدات ادارية منتخبة، فيما تبقى الأمور الأساسية في الدولة منوطة بالجهاز المركزي. وبالتالي، اننا نتحدّث عن وجود جهازين </w:t>
      </w:r>
      <w:r w:rsidR="00CB1ED2" w:rsidRPr="00FD59E7">
        <w:rPr>
          <w:rFonts w:ascii="Simplified Arabic" w:hAnsi="Simplified Arabic" w:cs="Simplified Arabic"/>
          <w:sz w:val="40"/>
          <w:szCs w:val="40"/>
          <w:rtl/>
          <w:lang w:bidi="ar-LB"/>
        </w:rPr>
        <w:lastRenderedPageBreak/>
        <w:t>اداريين: جهاز مركزي وجهاز لامركزي فيما يختص بالمواضيع الادارية والصحية والانمائية والتربوية، مع اعطاء هامش كبير للسلطات المحلية.</w:t>
      </w:r>
    </w:p>
    <w:p w14:paraId="5482A06F" w14:textId="6C46BCDB" w:rsidR="000B38FE" w:rsidRPr="00FD59E7" w:rsidRDefault="000B38FE" w:rsidP="000B38FE">
      <w:pPr>
        <w:bidi/>
        <w:ind w:firstLine="1080"/>
        <w:jc w:val="both"/>
        <w:rPr>
          <w:rFonts w:ascii="Simplified Arabic" w:hAnsi="Simplified Arabic" w:cs="Simplified Arabic"/>
          <w:sz w:val="40"/>
          <w:szCs w:val="40"/>
          <w:rtl/>
          <w:lang w:bidi="ar-LB"/>
        </w:rPr>
      </w:pPr>
      <w:r w:rsidRPr="00FD59E7">
        <w:rPr>
          <w:rFonts w:ascii="Simplified Arabic" w:hAnsi="Simplified Arabic" w:cs="Simplified Arabic"/>
          <w:sz w:val="40"/>
          <w:szCs w:val="40"/>
          <w:rtl/>
          <w:lang w:bidi="ar-LB"/>
        </w:rPr>
        <w:t>هناك نمطين في تطيق اللامركزية الادارية:</w:t>
      </w:r>
    </w:p>
    <w:p w14:paraId="70C82061" w14:textId="72440842" w:rsidR="000B38FE" w:rsidRPr="00FD59E7" w:rsidRDefault="000B38FE" w:rsidP="000B38FE">
      <w:pPr>
        <w:pStyle w:val="ListParagraph"/>
        <w:numPr>
          <w:ilvl w:val="0"/>
          <w:numId w:val="3"/>
        </w:numPr>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t>النمط الاول وهو التفويض</w:t>
      </w:r>
      <w:r w:rsidR="00C8063B">
        <w:rPr>
          <w:rFonts w:ascii="Simplified Arabic" w:hAnsi="Simplified Arabic" w:cs="Simplified Arabic" w:hint="cs"/>
          <w:sz w:val="40"/>
          <w:szCs w:val="40"/>
          <w:rtl/>
          <w:lang w:bidi="ar-LB"/>
        </w:rPr>
        <w:t>،</w:t>
      </w:r>
      <w:r w:rsidRPr="00FD59E7">
        <w:rPr>
          <w:rFonts w:ascii="Simplified Arabic" w:hAnsi="Simplified Arabic" w:cs="Simplified Arabic"/>
          <w:sz w:val="40"/>
          <w:szCs w:val="40"/>
          <w:rtl/>
          <w:lang w:bidi="ar-LB"/>
        </w:rPr>
        <w:t xml:space="preserve"> ويعني ان تنقل الحكومة المركزية مسؤولية ادارة المهام  واتخاذ القرار الى مؤسسات عامة شبه حكومية او شبه مستقلة لا تخضع بشكل كامل تحت سيطرة الحكومة  لكنها تخضع للمحاسبة من الحكومة بشكل رئيسي.</w:t>
      </w:r>
    </w:p>
    <w:p w14:paraId="2926DE36" w14:textId="474BC42C" w:rsidR="000B38FE" w:rsidRPr="00FD59E7" w:rsidRDefault="000B38FE" w:rsidP="000B38FE">
      <w:pPr>
        <w:pStyle w:val="ListParagraph"/>
        <w:numPr>
          <w:ilvl w:val="0"/>
          <w:numId w:val="3"/>
        </w:numPr>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t>النمط الثاني وهو نقل السلطة، بحيث تنقل الحكومة جانباً من سلطة اتخاذ القرار والادارة والتنفيذ والتمويل لمشاريع معينة او برامج محددة الى وحدات شبه مستقلة للحكم المحلي الاداري الذاتي.</w:t>
      </w:r>
    </w:p>
    <w:p w14:paraId="40B197E3" w14:textId="34467307" w:rsidR="000B38FE" w:rsidRPr="00FD59E7" w:rsidRDefault="000B38FE" w:rsidP="008E0C9B">
      <w:pPr>
        <w:pStyle w:val="ListParagraph"/>
        <w:bidi/>
        <w:ind w:left="90" w:firstLine="810"/>
        <w:jc w:val="both"/>
        <w:rPr>
          <w:rFonts w:ascii="Simplified Arabic" w:hAnsi="Simplified Arabic" w:cs="Simplified Arabic"/>
          <w:sz w:val="40"/>
          <w:szCs w:val="40"/>
          <w:rtl/>
          <w:lang w:bidi="ar-LB"/>
        </w:rPr>
      </w:pPr>
      <w:r w:rsidRPr="00FD59E7">
        <w:rPr>
          <w:rFonts w:ascii="Simplified Arabic" w:hAnsi="Simplified Arabic" w:cs="Simplified Arabic"/>
          <w:sz w:val="40"/>
          <w:szCs w:val="40"/>
          <w:rtl/>
          <w:lang w:bidi="ar-LB"/>
        </w:rPr>
        <w:t>هناك من يشير خطأً الى نمط ثالث من انماط اللامركزية ويسميه "لامركزية المكاتب". لكن "لامركزية المكاتب" لا تمت بصلة الى اللامركزية بل هي نوع من انواع "اللاحصرية". فاللاحصرية هي تنظيم اداري للسلطة المركزية تقوم من خلاله بإنشاء مراكز لها في المناطق</w:t>
      </w:r>
      <w:r w:rsidR="003A201C" w:rsidRPr="00FD59E7">
        <w:rPr>
          <w:rFonts w:ascii="Simplified Arabic" w:hAnsi="Simplified Arabic" w:cs="Simplified Arabic"/>
          <w:sz w:val="40"/>
          <w:szCs w:val="40"/>
          <w:rtl/>
          <w:lang w:bidi="ar-LB"/>
        </w:rPr>
        <w:t xml:space="preserve"> لتسهيل امور المواطنين الادارية كمراكز المالية الموجودة في المحافظات اللبنانية والتي تتبع مباشرة للسلطة المركزية ولا يتمتع موظفوها بأي استقلال ذاتي وينفذون </w:t>
      </w:r>
      <w:r w:rsidR="003A201C" w:rsidRPr="00FD59E7">
        <w:rPr>
          <w:rFonts w:ascii="Simplified Arabic" w:hAnsi="Simplified Arabic" w:cs="Simplified Arabic"/>
          <w:sz w:val="40"/>
          <w:szCs w:val="40"/>
          <w:rtl/>
          <w:lang w:bidi="ar-LB"/>
        </w:rPr>
        <w:lastRenderedPageBreak/>
        <w:t>تعليمات السلطة المركزية بحذافيرها. وعليه، لا تتضمّن اللاحصرية اي شكل من اشكال الديمقراطية لأنها تقتصر على التعيينات الادارية ولا يتخللها اي انتخابات</w:t>
      </w:r>
      <w:r w:rsidR="003A201C" w:rsidRPr="00FD59E7">
        <w:rPr>
          <w:rStyle w:val="FootnoteReference"/>
          <w:rFonts w:ascii="Simplified Arabic" w:hAnsi="Simplified Arabic" w:cs="Simplified Arabic"/>
          <w:sz w:val="40"/>
          <w:szCs w:val="40"/>
          <w:rtl/>
          <w:lang w:bidi="ar-LB"/>
        </w:rPr>
        <w:footnoteReference w:id="4"/>
      </w:r>
      <w:r w:rsidR="003A201C" w:rsidRPr="00FD59E7">
        <w:rPr>
          <w:rFonts w:ascii="Simplified Arabic" w:hAnsi="Simplified Arabic" w:cs="Simplified Arabic"/>
          <w:sz w:val="40"/>
          <w:szCs w:val="40"/>
          <w:rtl/>
          <w:lang w:bidi="ar-LB"/>
        </w:rPr>
        <w:t>.</w:t>
      </w:r>
    </w:p>
    <w:p w14:paraId="48BCE533" w14:textId="676EDD49" w:rsidR="00254267" w:rsidRPr="00FD59E7" w:rsidRDefault="003A201C" w:rsidP="00254267">
      <w:pPr>
        <w:bidi/>
        <w:ind w:left="1080"/>
        <w:jc w:val="both"/>
        <w:rPr>
          <w:rFonts w:ascii="Simplified Arabic" w:hAnsi="Simplified Arabic" w:cs="Simplified Arabic"/>
          <w:sz w:val="40"/>
          <w:szCs w:val="40"/>
          <w:rtl/>
          <w:lang w:bidi="ar-LB"/>
        </w:rPr>
      </w:pPr>
      <w:r w:rsidRPr="00FD59E7">
        <w:rPr>
          <w:rFonts w:ascii="Simplified Arabic" w:hAnsi="Simplified Arabic" w:cs="Simplified Arabic"/>
          <w:sz w:val="40"/>
          <w:szCs w:val="40"/>
          <w:rtl/>
          <w:lang w:bidi="ar-LB"/>
        </w:rPr>
        <w:t>في رأينا، ان اللامركزية الادارية تساهم بالوصول الى مجتمع يمتلك في طياته الخصائص التالية:</w:t>
      </w:r>
    </w:p>
    <w:p w14:paraId="232C1695" w14:textId="3F3B0F6D" w:rsidR="003A201C" w:rsidRPr="00FD59E7" w:rsidRDefault="003A201C" w:rsidP="003A201C">
      <w:pPr>
        <w:pStyle w:val="ListParagraph"/>
        <w:numPr>
          <w:ilvl w:val="0"/>
          <w:numId w:val="4"/>
        </w:numPr>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t>تساهم اللامركزية الادارية بنشر الديمقراطية الحقيقية على المستوى المحلي، كما انها تعزز مشاركة جميع فئات المجتمع، وربما تساهم بتطوير وتعزيز الوحدة الوطنية.</w:t>
      </w:r>
    </w:p>
    <w:p w14:paraId="57CBABCD" w14:textId="695B5C2D" w:rsidR="003A201C" w:rsidRPr="00FD59E7" w:rsidRDefault="003A201C" w:rsidP="003A201C">
      <w:pPr>
        <w:pStyle w:val="ListParagraph"/>
        <w:numPr>
          <w:ilvl w:val="0"/>
          <w:numId w:val="4"/>
        </w:numPr>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t xml:space="preserve">إن نجاح اللامركزية يتوقف على الواردات المالية للإدارات المحلية. فعلى الادارات المحلية واجب  الاستحصال على الموارد المالية المباشرة من المكلفين بالاضافة الى العديد من الرسوم التي تدخل مباشرة </w:t>
      </w:r>
      <w:r w:rsidR="00E605BB" w:rsidRPr="00FD59E7">
        <w:rPr>
          <w:rFonts w:ascii="Simplified Arabic" w:hAnsi="Simplified Arabic" w:cs="Simplified Arabic"/>
          <w:sz w:val="40"/>
          <w:szCs w:val="40"/>
          <w:rtl/>
          <w:lang w:bidi="ar-LB"/>
        </w:rPr>
        <w:t>في حسابها دون اي علاقة للسلطة المركزية بها، كالضرائب على الابنية، الاستثمارات، الهبات والقروض....الخ.</w:t>
      </w:r>
    </w:p>
    <w:p w14:paraId="70EC27B3" w14:textId="26ABA3F3" w:rsidR="00E605BB" w:rsidRPr="00FD59E7" w:rsidRDefault="00E605BB" w:rsidP="00E605BB">
      <w:pPr>
        <w:pStyle w:val="ListParagraph"/>
        <w:numPr>
          <w:ilvl w:val="0"/>
          <w:numId w:val="4"/>
        </w:numPr>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t xml:space="preserve">اللامركزية الادارية تفترض وجود فريق عمل يهتم بوضع خظة اقتصادية مبنية على مقولة: "اعطي خبزك للخباز ولو أكل نصو". هنا اللامركزية تهدف الى تفعيل اقتصاد كل منطقة </w:t>
      </w:r>
      <w:r w:rsidRPr="00FD59E7">
        <w:rPr>
          <w:rFonts w:ascii="Simplified Arabic" w:hAnsi="Simplified Arabic" w:cs="Simplified Arabic"/>
          <w:sz w:val="40"/>
          <w:szCs w:val="40"/>
          <w:rtl/>
          <w:lang w:bidi="ar-LB"/>
        </w:rPr>
        <w:lastRenderedPageBreak/>
        <w:t>بحسب ما تتميّز به بدءاً من الثروة الزراعية، وتطوير السياحة، وغير ذلك من الخدمات الاجتماعية، ادارة النقل العام، ادارة التنظيم المدني، وبن</w:t>
      </w:r>
      <w:r w:rsidR="00BD38D1">
        <w:rPr>
          <w:rFonts w:ascii="Simplified Arabic" w:hAnsi="Simplified Arabic" w:cs="Simplified Arabic"/>
          <w:sz w:val="40"/>
          <w:szCs w:val="40"/>
          <w:rtl/>
          <w:lang w:bidi="ar-LB"/>
        </w:rPr>
        <w:t>اء المؤسسات التعليمية وصيانتها</w:t>
      </w:r>
      <w:r w:rsidRPr="00FD59E7">
        <w:rPr>
          <w:rStyle w:val="FootnoteReference"/>
          <w:rFonts w:ascii="Simplified Arabic" w:hAnsi="Simplified Arabic" w:cs="Simplified Arabic"/>
          <w:sz w:val="40"/>
          <w:szCs w:val="40"/>
          <w:rtl/>
          <w:lang w:bidi="ar-LB"/>
        </w:rPr>
        <w:footnoteReference w:id="5"/>
      </w:r>
      <w:r w:rsidR="008E0C9B" w:rsidRPr="00FD59E7">
        <w:rPr>
          <w:rFonts w:ascii="Simplified Arabic" w:hAnsi="Simplified Arabic" w:cs="Simplified Arabic"/>
          <w:sz w:val="40"/>
          <w:szCs w:val="40"/>
          <w:rtl/>
          <w:lang w:bidi="ar-LB"/>
        </w:rPr>
        <w:t>.</w:t>
      </w:r>
    </w:p>
    <w:p w14:paraId="5509F5D1" w14:textId="7A282EEF" w:rsidR="008E0C9B" w:rsidRPr="00BD38D1" w:rsidRDefault="008E0C9B" w:rsidP="008E0C9B">
      <w:pPr>
        <w:pStyle w:val="ListParagraph"/>
        <w:bidi/>
        <w:ind w:left="1440"/>
        <w:jc w:val="both"/>
        <w:rPr>
          <w:rFonts w:ascii="Simplified Arabic" w:hAnsi="Simplified Arabic" w:cs="Simplified Arabic"/>
          <w:sz w:val="40"/>
          <w:szCs w:val="40"/>
          <w:rtl/>
          <w:lang w:bidi="ar-LB"/>
        </w:rPr>
      </w:pPr>
    </w:p>
    <w:p w14:paraId="729D891F" w14:textId="28FB7200" w:rsidR="008E0C9B" w:rsidRPr="00FD59E7" w:rsidRDefault="008E0C9B" w:rsidP="008E0C9B">
      <w:pPr>
        <w:pStyle w:val="ListParagraph"/>
        <w:bidi/>
        <w:ind w:left="1440" w:hanging="360"/>
        <w:jc w:val="both"/>
        <w:rPr>
          <w:rFonts w:ascii="Simplified Arabic" w:hAnsi="Simplified Arabic" w:cs="Simplified Arabic"/>
          <w:sz w:val="40"/>
          <w:szCs w:val="40"/>
          <w:rtl/>
          <w:lang w:bidi="ar-LB"/>
        </w:rPr>
      </w:pPr>
      <w:r w:rsidRPr="00FD59E7">
        <w:rPr>
          <w:rFonts w:ascii="Simplified Arabic" w:hAnsi="Simplified Arabic" w:cs="Simplified Arabic"/>
          <w:sz w:val="40"/>
          <w:szCs w:val="40"/>
          <w:rtl/>
          <w:lang w:bidi="ar-LB"/>
        </w:rPr>
        <w:t>إن اختيار الصورة الملائمة لللأمركزية الادارية ليس من السهولة بمكان؛ فهي تطرح مشاكل عدّة معقدّة نذكر منها:</w:t>
      </w:r>
    </w:p>
    <w:p w14:paraId="51512F02" w14:textId="452A317B" w:rsidR="008E0C9B" w:rsidRPr="00FD59E7" w:rsidRDefault="008E0C9B" w:rsidP="008E0C9B">
      <w:pPr>
        <w:pStyle w:val="ListParagraph"/>
        <w:numPr>
          <w:ilvl w:val="0"/>
          <w:numId w:val="5"/>
        </w:numPr>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t>مشكلة تحديد الوحدات الادارية التي تضمها الدولة.</w:t>
      </w:r>
    </w:p>
    <w:p w14:paraId="7EB9197E" w14:textId="35AC79A1" w:rsidR="008E0C9B" w:rsidRPr="00FD59E7" w:rsidRDefault="008E0C9B" w:rsidP="008E0C9B">
      <w:pPr>
        <w:pStyle w:val="ListParagraph"/>
        <w:numPr>
          <w:ilvl w:val="0"/>
          <w:numId w:val="5"/>
        </w:numPr>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t>مشكلة تحديد مستويات الوحدات الادارية: هل تكون على مستوى واحد او عدّة مستويات.</w:t>
      </w:r>
    </w:p>
    <w:p w14:paraId="34C2D5B4" w14:textId="39358CAB" w:rsidR="008E0C9B" w:rsidRPr="00FD59E7" w:rsidRDefault="008E0C9B" w:rsidP="008E0C9B">
      <w:pPr>
        <w:pStyle w:val="ListParagraph"/>
        <w:numPr>
          <w:ilvl w:val="0"/>
          <w:numId w:val="5"/>
        </w:numPr>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t>تحديد العلاقة الانسب بين الوحدات من جهة وبينها وبين السلطة المركزية من جهة اخرى.</w:t>
      </w:r>
    </w:p>
    <w:p w14:paraId="566242C7" w14:textId="15E79DC6" w:rsidR="0037703E" w:rsidRPr="00FD59E7" w:rsidRDefault="0037703E" w:rsidP="0037703E">
      <w:pPr>
        <w:bidi/>
        <w:ind w:firstLine="990"/>
        <w:jc w:val="both"/>
        <w:rPr>
          <w:rFonts w:ascii="Simplified Arabic" w:hAnsi="Simplified Arabic" w:cs="Simplified Arabic"/>
          <w:sz w:val="40"/>
          <w:szCs w:val="40"/>
          <w:rtl/>
          <w:lang w:bidi="ar-LB"/>
        </w:rPr>
      </w:pPr>
      <w:r w:rsidRPr="00FD59E7">
        <w:rPr>
          <w:rFonts w:ascii="Simplified Arabic" w:hAnsi="Simplified Arabic" w:cs="Simplified Arabic"/>
          <w:sz w:val="40"/>
          <w:szCs w:val="40"/>
          <w:rtl/>
          <w:lang w:bidi="ar-LB"/>
        </w:rPr>
        <w:t>واذا كان النموذج الساري في معظم دول العالم هو اعتبار البلدية وحدة القياس الطبيعية والتجسيد التنظيمي والواقعي لصورة اللامركزية الادارية، الا ان اعتبارات ومقتضيات خاصة اوجدت في بعض الاحيان ان المدن او المحافظات او الاقاليم او المقاطعات هي جزء اساسي في التنظيم الاداري اللامركزي.</w:t>
      </w:r>
    </w:p>
    <w:p w14:paraId="719C7477" w14:textId="01C11EF6" w:rsidR="0037703E" w:rsidRPr="00FD59E7" w:rsidRDefault="0037703E" w:rsidP="0037703E">
      <w:pPr>
        <w:bidi/>
        <w:ind w:firstLine="990"/>
        <w:jc w:val="both"/>
        <w:rPr>
          <w:rFonts w:ascii="Simplified Arabic" w:hAnsi="Simplified Arabic" w:cs="Simplified Arabic"/>
          <w:sz w:val="40"/>
          <w:szCs w:val="40"/>
          <w:rtl/>
          <w:lang w:bidi="ar-LB"/>
        </w:rPr>
      </w:pPr>
      <w:r w:rsidRPr="00FD59E7">
        <w:rPr>
          <w:rFonts w:ascii="Simplified Arabic" w:hAnsi="Simplified Arabic" w:cs="Simplified Arabic"/>
          <w:sz w:val="40"/>
          <w:szCs w:val="40"/>
          <w:rtl/>
          <w:lang w:bidi="ar-LB"/>
        </w:rPr>
        <w:lastRenderedPageBreak/>
        <w:t>ومن أجل اعتماد الدولة لنظام اللامركزية المحلية، ينبغي ان تتوفّر المقومات التالية:</w:t>
      </w:r>
    </w:p>
    <w:p w14:paraId="68CD6828" w14:textId="1973D55A" w:rsidR="0037703E" w:rsidRPr="00FD59E7" w:rsidRDefault="0037703E" w:rsidP="0037703E">
      <w:pPr>
        <w:pStyle w:val="ListParagraph"/>
        <w:numPr>
          <w:ilvl w:val="0"/>
          <w:numId w:val="6"/>
        </w:numPr>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t>الاعتراف بوجود مصالح محلية متميّزة عن المصالح الوطنية:</w:t>
      </w:r>
    </w:p>
    <w:p w14:paraId="0BCC8F9A" w14:textId="66271C4D" w:rsidR="0037703E" w:rsidRPr="00FD59E7" w:rsidRDefault="0037703E" w:rsidP="0037703E">
      <w:pPr>
        <w:pStyle w:val="ListParagraph"/>
        <w:numPr>
          <w:ilvl w:val="0"/>
          <w:numId w:val="7"/>
        </w:numPr>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t>وجود درجة من تفويض السلطة ممنوحة الى التنظيمات الادارية، حيث يناط بالمجالس البلدية ان تؤدي دوراً له بعد انمائي واجتماعي.</w:t>
      </w:r>
    </w:p>
    <w:p w14:paraId="05759210" w14:textId="7FFC70BF" w:rsidR="0037703E" w:rsidRPr="00FD59E7" w:rsidRDefault="0037703E" w:rsidP="0037703E">
      <w:pPr>
        <w:pStyle w:val="ListParagraph"/>
        <w:numPr>
          <w:ilvl w:val="0"/>
          <w:numId w:val="7"/>
        </w:numPr>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t>ترك الشؤون المحلية للسلطة المنتخبة المعينة مما يسمح للحكومة المركزية بالتفرّغ لإدارة المرافق الوطنية وحدها.</w:t>
      </w:r>
    </w:p>
    <w:p w14:paraId="127E42A1" w14:textId="762F5393" w:rsidR="00AC51DE" w:rsidRPr="00FD59E7" w:rsidRDefault="00AC51DE" w:rsidP="00AC51DE">
      <w:pPr>
        <w:pStyle w:val="ListParagraph"/>
        <w:numPr>
          <w:ilvl w:val="0"/>
          <w:numId w:val="6"/>
        </w:numPr>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t>ان تدار المصالح المحلية بواسطة مجالس منتخبة: ان الانتخاب هو حق يمارسه المواطن كأي حق آخر، بل هو من اولى حقوق الانسان السياسية، ومن المسلمات التي اجمعت عليها الاعراف والقوانين والانفاقيات الدولية</w:t>
      </w:r>
    </w:p>
    <w:p w14:paraId="10A63161" w14:textId="296C3872" w:rsidR="00AC51DE" w:rsidRPr="00FD59E7" w:rsidRDefault="0089333F" w:rsidP="00AC51DE">
      <w:pPr>
        <w:pStyle w:val="ListParagraph"/>
        <w:numPr>
          <w:ilvl w:val="0"/>
          <w:numId w:val="8"/>
        </w:numPr>
        <w:bidi/>
        <w:jc w:val="both"/>
        <w:rPr>
          <w:rFonts w:ascii="Simplified Arabic" w:hAnsi="Simplified Arabic" w:cs="Simplified Arabic"/>
          <w:sz w:val="40"/>
          <w:szCs w:val="40"/>
          <w:lang w:bidi="ar-LB"/>
        </w:rPr>
      </w:pPr>
      <w:r>
        <w:rPr>
          <w:rFonts w:ascii="Simplified Arabic" w:hAnsi="Simplified Arabic" w:cs="Simplified Arabic"/>
          <w:sz w:val="40"/>
          <w:szCs w:val="40"/>
          <w:rtl/>
          <w:lang w:bidi="ar-LB"/>
        </w:rPr>
        <w:t>ت</w:t>
      </w:r>
      <w:r>
        <w:rPr>
          <w:rFonts w:ascii="Simplified Arabic" w:hAnsi="Simplified Arabic" w:cs="Simplified Arabic" w:hint="cs"/>
          <w:sz w:val="40"/>
          <w:szCs w:val="40"/>
          <w:rtl/>
          <w:lang w:bidi="ar-LB"/>
        </w:rPr>
        <w:t>منح</w:t>
      </w:r>
      <w:r>
        <w:rPr>
          <w:rFonts w:ascii="Simplified Arabic" w:hAnsi="Simplified Arabic" w:cs="Simplified Arabic"/>
          <w:sz w:val="40"/>
          <w:szCs w:val="40"/>
          <w:rtl/>
          <w:lang w:bidi="ar-LB"/>
        </w:rPr>
        <w:t xml:space="preserve"> الانتخابات المحلية</w:t>
      </w:r>
      <w:r>
        <w:rPr>
          <w:rFonts w:ascii="Simplified Arabic" w:hAnsi="Simplified Arabic" w:cs="Simplified Arabic" w:hint="cs"/>
          <w:sz w:val="40"/>
          <w:szCs w:val="40"/>
          <w:rtl/>
          <w:lang w:bidi="ar-LB"/>
        </w:rPr>
        <w:t xml:space="preserve"> المنتخبين</w:t>
      </w:r>
      <w:r w:rsidR="00AC51DE" w:rsidRPr="00FD59E7">
        <w:rPr>
          <w:rFonts w:ascii="Simplified Arabic" w:hAnsi="Simplified Arabic" w:cs="Simplified Arabic"/>
          <w:sz w:val="40"/>
          <w:szCs w:val="40"/>
          <w:rtl/>
          <w:lang w:bidi="ar-LB"/>
        </w:rPr>
        <w:t xml:space="preserve"> سلطة اتخاذ القرار، وهذا ما سيشعر الناخبين بأن صوتهم سيكون له تأثير أكبر على سير الحياة العامة في الهيئات المحلية.</w:t>
      </w:r>
    </w:p>
    <w:p w14:paraId="578C4792" w14:textId="277D27A0" w:rsidR="00AC51DE" w:rsidRPr="00FD59E7" w:rsidRDefault="00AC51DE" w:rsidP="00AC51DE">
      <w:pPr>
        <w:pStyle w:val="ListParagraph"/>
        <w:numPr>
          <w:ilvl w:val="0"/>
          <w:numId w:val="8"/>
        </w:numPr>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t>يؤدي انتخاب المجالس المحلي</w:t>
      </w:r>
      <w:r w:rsidR="00311ACC" w:rsidRPr="00FD59E7">
        <w:rPr>
          <w:rFonts w:ascii="Simplified Arabic" w:hAnsi="Simplified Arabic" w:cs="Simplified Arabic"/>
          <w:sz w:val="40"/>
          <w:szCs w:val="40"/>
          <w:rtl/>
          <w:lang w:bidi="ar-LB"/>
        </w:rPr>
        <w:t>ة</w:t>
      </w:r>
      <w:r w:rsidRPr="00FD59E7">
        <w:rPr>
          <w:rFonts w:ascii="Simplified Arabic" w:hAnsi="Simplified Arabic" w:cs="Simplified Arabic"/>
          <w:sz w:val="40"/>
          <w:szCs w:val="40"/>
          <w:rtl/>
          <w:lang w:bidi="ar-LB"/>
        </w:rPr>
        <w:t xml:space="preserve"> دوراً في تفعيل المجتمع المدني، لأنه بدون المجتمع المدني لا وجود للديمقراطية.</w:t>
      </w:r>
    </w:p>
    <w:p w14:paraId="47588542" w14:textId="5CA65D0F" w:rsidR="00FE0079" w:rsidRPr="00FD59E7" w:rsidRDefault="00FE0079" w:rsidP="00FE0079">
      <w:pPr>
        <w:bidi/>
        <w:jc w:val="both"/>
        <w:rPr>
          <w:rFonts w:ascii="Simplified Arabic" w:hAnsi="Simplified Arabic" w:cs="Simplified Arabic"/>
          <w:sz w:val="40"/>
          <w:szCs w:val="40"/>
          <w:rtl/>
          <w:lang w:bidi="ar-LB"/>
        </w:rPr>
      </w:pPr>
    </w:p>
    <w:p w14:paraId="754CE13C" w14:textId="38A5E2DC" w:rsidR="00FE0079" w:rsidRPr="00FD59E7" w:rsidRDefault="00FE0079" w:rsidP="00FE0079">
      <w:pPr>
        <w:bidi/>
        <w:ind w:firstLine="900"/>
        <w:jc w:val="both"/>
        <w:rPr>
          <w:rFonts w:ascii="Simplified Arabic" w:hAnsi="Simplified Arabic" w:cs="Simplified Arabic"/>
          <w:sz w:val="40"/>
          <w:szCs w:val="40"/>
          <w:rtl/>
          <w:lang w:bidi="ar-LB"/>
        </w:rPr>
      </w:pPr>
      <w:r w:rsidRPr="00FD59E7">
        <w:rPr>
          <w:rFonts w:ascii="Simplified Arabic" w:hAnsi="Simplified Arabic" w:cs="Simplified Arabic"/>
          <w:sz w:val="40"/>
          <w:szCs w:val="40"/>
          <w:rtl/>
          <w:lang w:bidi="ar-LB"/>
        </w:rPr>
        <w:t>من فوائد اللامركزية الادارية نذكر:</w:t>
      </w:r>
    </w:p>
    <w:p w14:paraId="4EFCDAD4" w14:textId="2C551522" w:rsidR="00FE0079" w:rsidRPr="00FD59E7" w:rsidRDefault="00FE0079" w:rsidP="00FE0079">
      <w:pPr>
        <w:pStyle w:val="ListParagraph"/>
        <w:numPr>
          <w:ilvl w:val="0"/>
          <w:numId w:val="9"/>
        </w:numPr>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t>البلديات: البلديات هي التجسيد العملي للأدارة اللامركزية، وذلك للأسباب التالية:</w:t>
      </w:r>
    </w:p>
    <w:p w14:paraId="57187A17" w14:textId="2E7219C2" w:rsidR="00FE0079" w:rsidRPr="00FD59E7" w:rsidRDefault="00FE0079" w:rsidP="00FE0079">
      <w:pPr>
        <w:pStyle w:val="ListParagraph"/>
        <w:numPr>
          <w:ilvl w:val="0"/>
          <w:numId w:val="10"/>
        </w:numPr>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t>البلدية هي ادارة محلية ذات صفة عامة تقوم ضمن نطاقها بممارسة الصلاحيات التي يخولها اياها القانون.</w:t>
      </w:r>
    </w:p>
    <w:p w14:paraId="6A530223" w14:textId="72B2DDD5" w:rsidR="00FE0079" w:rsidRPr="00FD59E7" w:rsidRDefault="00FE0079" w:rsidP="00FE0079">
      <w:pPr>
        <w:pStyle w:val="ListParagraph"/>
        <w:numPr>
          <w:ilvl w:val="0"/>
          <w:numId w:val="10"/>
        </w:numPr>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t xml:space="preserve"> تتمتّع البلدية بالشخصية المعنوية وبالاستقلال المالي والاداري</w:t>
      </w:r>
    </w:p>
    <w:p w14:paraId="52F528F7" w14:textId="338B2593" w:rsidR="00FE0079" w:rsidRPr="00FD59E7" w:rsidRDefault="00FE0079" w:rsidP="00FE0079">
      <w:pPr>
        <w:pStyle w:val="ListParagraph"/>
        <w:numPr>
          <w:ilvl w:val="0"/>
          <w:numId w:val="10"/>
        </w:numPr>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t xml:space="preserve"> تخضع البلدية للقانون العام في تنظيمها ونشاطها (المال والاستخدام). اما قراراتها هي قرارات ادارية تختص مجلس شورى الدولة بأمر النظر في مشروعيتها.</w:t>
      </w:r>
    </w:p>
    <w:p w14:paraId="7C2D3611" w14:textId="6B812EA6" w:rsidR="00FE0079" w:rsidRPr="00FD59E7" w:rsidRDefault="00FE0079" w:rsidP="00FE0079">
      <w:pPr>
        <w:pStyle w:val="ListParagraph"/>
        <w:numPr>
          <w:ilvl w:val="0"/>
          <w:numId w:val="9"/>
        </w:numPr>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t>على المستوى السياسي:</w:t>
      </w:r>
    </w:p>
    <w:p w14:paraId="55E7917C" w14:textId="1CD49561" w:rsidR="00FE0079" w:rsidRPr="00FD59E7" w:rsidRDefault="00FE0079" w:rsidP="00FE0079">
      <w:pPr>
        <w:pStyle w:val="ListParagraph"/>
        <w:numPr>
          <w:ilvl w:val="0"/>
          <w:numId w:val="7"/>
        </w:numPr>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t>تجسّد مبدأ الديمقراطية الادارية</w:t>
      </w:r>
    </w:p>
    <w:p w14:paraId="227361FD" w14:textId="37BE4754" w:rsidR="00FE0079" w:rsidRPr="00FD59E7" w:rsidRDefault="00FE0079" w:rsidP="00FE0079">
      <w:pPr>
        <w:pStyle w:val="ListParagraph"/>
        <w:numPr>
          <w:ilvl w:val="0"/>
          <w:numId w:val="7"/>
        </w:numPr>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t>تكو</w:t>
      </w:r>
      <w:r w:rsidR="0089333F">
        <w:rPr>
          <w:rFonts w:ascii="Simplified Arabic" w:hAnsi="Simplified Arabic" w:cs="Simplified Arabic" w:hint="cs"/>
          <w:sz w:val="40"/>
          <w:szCs w:val="40"/>
          <w:rtl/>
          <w:lang w:bidi="ar-LB"/>
        </w:rPr>
        <w:t>ً</w:t>
      </w:r>
      <w:r w:rsidRPr="00FD59E7">
        <w:rPr>
          <w:rFonts w:ascii="Simplified Arabic" w:hAnsi="Simplified Arabic" w:cs="Simplified Arabic"/>
          <w:sz w:val="40"/>
          <w:szCs w:val="40"/>
          <w:rtl/>
          <w:lang w:bidi="ar-LB"/>
        </w:rPr>
        <w:t>ن المواطنين سياسياً عن طريق مشاركتهم في صنع القرار.</w:t>
      </w:r>
    </w:p>
    <w:p w14:paraId="79320C7A" w14:textId="689287D0" w:rsidR="00FE0079" w:rsidRPr="00FD59E7" w:rsidRDefault="00FE0079" w:rsidP="00FE0079">
      <w:pPr>
        <w:pStyle w:val="ListParagraph"/>
        <w:numPr>
          <w:ilvl w:val="0"/>
          <w:numId w:val="7"/>
        </w:numPr>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t>تؤدي الى تركيز المواطنين على مطالب الشعب الحقيقية وليس على املاءات الطبقة الحاكمة المركزية او اوامرها.</w:t>
      </w:r>
    </w:p>
    <w:p w14:paraId="58711366" w14:textId="42225C15" w:rsidR="00FE0079" w:rsidRPr="00FD59E7" w:rsidRDefault="00FE0079" w:rsidP="00FE0079">
      <w:pPr>
        <w:pStyle w:val="ListParagraph"/>
        <w:numPr>
          <w:ilvl w:val="0"/>
          <w:numId w:val="7"/>
        </w:numPr>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lastRenderedPageBreak/>
        <w:t>تساعد على تقريب القرارات العامة من الناس وتبعدهم عن السياسيين، وذلك لسببين:</w:t>
      </w:r>
    </w:p>
    <w:p w14:paraId="3B33671F" w14:textId="6C6ECAF5" w:rsidR="00FE0079" w:rsidRPr="00FD59E7" w:rsidRDefault="00FE0079" w:rsidP="0089333F">
      <w:pPr>
        <w:pStyle w:val="ListParagraph"/>
        <w:numPr>
          <w:ilvl w:val="0"/>
          <w:numId w:val="8"/>
        </w:numPr>
        <w:bidi/>
        <w:jc w:val="both"/>
        <w:rPr>
          <w:rFonts w:ascii="Simplified Arabic" w:hAnsi="Simplified Arabic" w:cs="Simplified Arabic"/>
          <w:sz w:val="40"/>
          <w:szCs w:val="40"/>
          <w:rtl/>
          <w:lang w:bidi="ar-LB"/>
        </w:rPr>
      </w:pPr>
      <w:r w:rsidRPr="00FD59E7">
        <w:rPr>
          <w:rFonts w:ascii="Simplified Arabic" w:hAnsi="Simplified Arabic" w:cs="Simplified Arabic"/>
          <w:sz w:val="40"/>
          <w:szCs w:val="40"/>
          <w:rtl/>
          <w:lang w:bidi="ar-LB"/>
        </w:rPr>
        <w:t>قدرة الاهالي على فهم قضاياهم</w:t>
      </w:r>
    </w:p>
    <w:p w14:paraId="3ACCC4BF" w14:textId="58D7D6A2" w:rsidR="00FE0079" w:rsidRPr="0089333F" w:rsidRDefault="00FE0079" w:rsidP="0089333F">
      <w:pPr>
        <w:pStyle w:val="ListParagraph"/>
        <w:numPr>
          <w:ilvl w:val="0"/>
          <w:numId w:val="8"/>
        </w:numPr>
        <w:bidi/>
        <w:jc w:val="both"/>
        <w:rPr>
          <w:rFonts w:ascii="Simplified Arabic" w:hAnsi="Simplified Arabic" w:cs="Simplified Arabic"/>
          <w:sz w:val="40"/>
          <w:szCs w:val="40"/>
          <w:rtl/>
          <w:lang w:bidi="ar-LB"/>
        </w:rPr>
      </w:pPr>
      <w:r w:rsidRPr="0089333F">
        <w:rPr>
          <w:rFonts w:ascii="Simplified Arabic" w:hAnsi="Simplified Arabic" w:cs="Simplified Arabic"/>
          <w:sz w:val="40"/>
          <w:szCs w:val="40"/>
          <w:rtl/>
          <w:lang w:bidi="ar-LB"/>
        </w:rPr>
        <w:t xml:space="preserve"> تشجع الناس على مساءلة السلطة المركزية</w:t>
      </w:r>
    </w:p>
    <w:p w14:paraId="01FD52C4" w14:textId="15E6BC63" w:rsidR="00FE0079" w:rsidRPr="00FD59E7" w:rsidRDefault="00FE0079" w:rsidP="00FE0079">
      <w:pPr>
        <w:pStyle w:val="ListParagraph"/>
        <w:numPr>
          <w:ilvl w:val="0"/>
          <w:numId w:val="7"/>
        </w:numPr>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t>تنمي المساواة السياسية عبر توسيع هامش المشاركة السياسية في انحاء البلاد.</w:t>
      </w:r>
    </w:p>
    <w:p w14:paraId="4FD5CCD3" w14:textId="355423D7" w:rsidR="00FE0079" w:rsidRPr="00FD59E7" w:rsidRDefault="00FE0079" w:rsidP="00FE0079">
      <w:pPr>
        <w:pStyle w:val="ListParagraph"/>
        <w:numPr>
          <w:ilvl w:val="0"/>
          <w:numId w:val="9"/>
        </w:numPr>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t>على مستوى الحوكمة الرشيدة:</w:t>
      </w:r>
    </w:p>
    <w:p w14:paraId="593B1D11" w14:textId="1EB625D9" w:rsidR="0089333F" w:rsidRPr="0089333F" w:rsidRDefault="00FE0079" w:rsidP="0089333F">
      <w:pPr>
        <w:pStyle w:val="ListParagraph"/>
        <w:numPr>
          <w:ilvl w:val="0"/>
          <w:numId w:val="7"/>
        </w:numPr>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t>تفتح الباب امام عدّة انواع من الرقابة (المحاسبة) وتفرمل ظاهرة استشراء الفساد:</w:t>
      </w:r>
    </w:p>
    <w:p w14:paraId="0FE82AAD" w14:textId="0AF1AF30" w:rsidR="00E04266" w:rsidRPr="0089333F" w:rsidRDefault="0089333F" w:rsidP="0089333F">
      <w:pPr>
        <w:bidi/>
        <w:ind w:left="1705" w:hanging="355"/>
        <w:jc w:val="both"/>
        <w:rPr>
          <w:rFonts w:ascii="Simplified Arabic" w:hAnsi="Simplified Arabic" w:cs="Simplified Arabic"/>
          <w:sz w:val="40"/>
          <w:szCs w:val="40"/>
          <w:rtl/>
          <w:lang w:bidi="ar-LB"/>
        </w:rPr>
      </w:pPr>
      <w:r>
        <w:rPr>
          <w:rFonts w:ascii="Simplified Arabic" w:hAnsi="Simplified Arabic" w:cs="Simplified Arabic" w:hint="cs"/>
          <w:sz w:val="40"/>
          <w:szCs w:val="40"/>
          <w:rtl/>
          <w:lang w:bidi="ar-LB"/>
        </w:rPr>
        <w:t>-</w:t>
      </w:r>
      <w:r w:rsidR="00E04266" w:rsidRPr="0089333F">
        <w:rPr>
          <w:rFonts w:ascii="Simplified Arabic" w:hAnsi="Simplified Arabic" w:cs="Simplified Arabic"/>
          <w:sz w:val="40"/>
          <w:szCs w:val="40"/>
          <w:rtl/>
          <w:lang w:bidi="ar-LB"/>
        </w:rPr>
        <w:t xml:space="preserve"> الرقابة الشعبية: انتخابات مجالس الأقضية تسمح للمواطنين بالاطلاع على اعمال ممثليهم ومشاريعهم والمشاركة بها والاعتراض عليها ومراقبة تنقيذها.</w:t>
      </w:r>
    </w:p>
    <w:p w14:paraId="323EC4D8" w14:textId="1B1D09AD" w:rsidR="00E04266" w:rsidRPr="0089333F" w:rsidRDefault="00E04266" w:rsidP="0089333F">
      <w:pPr>
        <w:bidi/>
        <w:ind w:left="1847" w:hanging="567"/>
        <w:jc w:val="both"/>
        <w:rPr>
          <w:rFonts w:ascii="Simplified Arabic" w:hAnsi="Simplified Arabic" w:cs="Simplified Arabic"/>
          <w:sz w:val="40"/>
          <w:szCs w:val="40"/>
          <w:rtl/>
          <w:lang w:bidi="ar-LB"/>
        </w:rPr>
      </w:pPr>
      <w:r w:rsidRPr="0089333F">
        <w:rPr>
          <w:rFonts w:ascii="Simplified Arabic" w:hAnsi="Simplified Arabic" w:cs="Simplified Arabic"/>
          <w:sz w:val="40"/>
          <w:szCs w:val="40"/>
          <w:rtl/>
          <w:lang w:bidi="ar-LB"/>
        </w:rPr>
        <w:t xml:space="preserve"> </w:t>
      </w:r>
      <w:r w:rsidR="0089333F">
        <w:rPr>
          <w:rFonts w:ascii="Simplified Arabic" w:hAnsi="Simplified Arabic" w:cs="Simplified Arabic" w:hint="cs"/>
          <w:sz w:val="40"/>
          <w:szCs w:val="40"/>
          <w:rtl/>
          <w:lang w:bidi="ar-LB"/>
        </w:rPr>
        <w:t xml:space="preserve">- </w:t>
      </w:r>
      <w:r w:rsidRPr="0089333F">
        <w:rPr>
          <w:rFonts w:ascii="Simplified Arabic" w:hAnsi="Simplified Arabic" w:cs="Simplified Arabic"/>
          <w:sz w:val="40"/>
          <w:szCs w:val="40"/>
          <w:rtl/>
          <w:lang w:bidi="ar-LB"/>
        </w:rPr>
        <w:t xml:space="preserve">الرقابة الداخلية: تمارس الهيئة العامة الرقابة الداخلية على مجلس الادارة حيث لها </w:t>
      </w:r>
      <w:r w:rsidR="00311ACC" w:rsidRPr="0089333F">
        <w:rPr>
          <w:rFonts w:ascii="Simplified Arabic" w:hAnsi="Simplified Arabic" w:cs="Simplified Arabic"/>
          <w:sz w:val="40"/>
          <w:szCs w:val="40"/>
          <w:rtl/>
          <w:lang w:bidi="ar-LB"/>
        </w:rPr>
        <w:t>الح</w:t>
      </w:r>
      <w:r w:rsidRPr="0089333F">
        <w:rPr>
          <w:rFonts w:ascii="Simplified Arabic" w:hAnsi="Simplified Arabic" w:cs="Simplified Arabic"/>
          <w:sz w:val="40"/>
          <w:szCs w:val="40"/>
          <w:rtl/>
          <w:lang w:bidi="ar-LB"/>
        </w:rPr>
        <w:t>ق في طرح الثقة بمجلس الادارة كاملاً او برئيس المجلس او بنائبه او بأحد اعضاءه او بإحالة اي من اعضاء المجلس على الهيئة التأديبية.</w:t>
      </w:r>
    </w:p>
    <w:p w14:paraId="25145B44" w14:textId="044B5651" w:rsidR="00E04266" w:rsidRPr="00FD59E7" w:rsidRDefault="0089333F" w:rsidP="0089333F">
      <w:pPr>
        <w:pStyle w:val="ListParagraph"/>
        <w:bidi/>
        <w:ind w:left="1705" w:hanging="288"/>
        <w:jc w:val="both"/>
        <w:rPr>
          <w:rFonts w:ascii="Simplified Arabic" w:hAnsi="Simplified Arabic" w:cs="Simplified Arabic"/>
          <w:sz w:val="40"/>
          <w:szCs w:val="40"/>
          <w:rtl/>
          <w:lang w:bidi="ar-LB"/>
        </w:rPr>
      </w:pPr>
      <w:r>
        <w:rPr>
          <w:rFonts w:ascii="Simplified Arabic" w:hAnsi="Simplified Arabic" w:cs="Simplified Arabic" w:hint="cs"/>
          <w:sz w:val="40"/>
          <w:szCs w:val="40"/>
          <w:rtl/>
          <w:lang w:bidi="ar-LB"/>
        </w:rPr>
        <w:lastRenderedPageBreak/>
        <w:t xml:space="preserve">- </w:t>
      </w:r>
      <w:r w:rsidR="00E04266" w:rsidRPr="00FD59E7">
        <w:rPr>
          <w:rFonts w:ascii="Simplified Arabic" w:hAnsi="Simplified Arabic" w:cs="Simplified Arabic"/>
          <w:sz w:val="40"/>
          <w:szCs w:val="40"/>
          <w:rtl/>
          <w:lang w:bidi="ar-LB"/>
        </w:rPr>
        <w:t>الرقابة المركزية: اي مراقبة السلطة المركزية التي تقتصر على مخالفة مجلس ادارة القضاء لأحكام الدستور.</w:t>
      </w:r>
    </w:p>
    <w:p w14:paraId="0BF7CF4F" w14:textId="0FDCC95F" w:rsidR="00E04266" w:rsidRPr="00FD59E7" w:rsidRDefault="00E04266" w:rsidP="00E04266">
      <w:pPr>
        <w:pStyle w:val="ListParagraph"/>
        <w:numPr>
          <w:ilvl w:val="0"/>
          <w:numId w:val="7"/>
        </w:numPr>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t>تمنح سلطة تقريرية لمجالس الأقضية التي يعود اليها اقرار موازنة الاتحادات البلدية ووضع الخطط الانمائية.</w:t>
      </w:r>
    </w:p>
    <w:p w14:paraId="2425F25E" w14:textId="77777777" w:rsidR="00E04266" w:rsidRPr="00FD59E7" w:rsidRDefault="00E04266" w:rsidP="00E04266">
      <w:pPr>
        <w:pStyle w:val="ListParagraph"/>
        <w:bidi/>
        <w:ind w:left="1710"/>
        <w:jc w:val="both"/>
        <w:rPr>
          <w:rFonts w:ascii="Simplified Arabic" w:hAnsi="Simplified Arabic" w:cs="Simplified Arabic"/>
          <w:sz w:val="40"/>
          <w:szCs w:val="40"/>
          <w:lang w:bidi="ar-LB"/>
        </w:rPr>
      </w:pPr>
    </w:p>
    <w:p w14:paraId="37C60533" w14:textId="49CC5607" w:rsidR="00E04266" w:rsidRPr="00FD59E7" w:rsidRDefault="00E04266" w:rsidP="00E04266">
      <w:pPr>
        <w:pStyle w:val="ListParagraph"/>
        <w:numPr>
          <w:ilvl w:val="0"/>
          <w:numId w:val="9"/>
        </w:numPr>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t>على المستوى الاقتصادي:</w:t>
      </w:r>
    </w:p>
    <w:p w14:paraId="3F0D2AC0" w14:textId="0AC59358" w:rsidR="00E04266" w:rsidRPr="00FD59E7" w:rsidRDefault="00E04266" w:rsidP="00E04266">
      <w:pPr>
        <w:pStyle w:val="ListParagraph"/>
        <w:numPr>
          <w:ilvl w:val="0"/>
          <w:numId w:val="7"/>
        </w:numPr>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t>تعالج غياب الإنماء المتوازن ووقف النزوح الى المدينة وتحسين الخدمات الادارية.</w:t>
      </w:r>
    </w:p>
    <w:p w14:paraId="58B247BF" w14:textId="3868EFB5" w:rsidR="00E04266" w:rsidRPr="00FD59E7" w:rsidRDefault="00E04266" w:rsidP="00E04266">
      <w:pPr>
        <w:pStyle w:val="ListParagraph"/>
        <w:numPr>
          <w:ilvl w:val="0"/>
          <w:numId w:val="7"/>
        </w:numPr>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t>تسم</w:t>
      </w:r>
      <w:r w:rsidR="00FD59E7">
        <w:rPr>
          <w:rFonts w:ascii="Simplified Arabic" w:hAnsi="Simplified Arabic" w:cs="Simplified Arabic" w:hint="cs"/>
          <w:sz w:val="40"/>
          <w:szCs w:val="40"/>
          <w:rtl/>
          <w:lang w:bidi="ar-LB"/>
        </w:rPr>
        <w:t>ح</w:t>
      </w:r>
      <w:r w:rsidRPr="00FD59E7">
        <w:rPr>
          <w:rFonts w:ascii="Simplified Arabic" w:hAnsi="Simplified Arabic" w:cs="Simplified Arabic"/>
          <w:sz w:val="40"/>
          <w:szCs w:val="40"/>
          <w:rtl/>
          <w:lang w:bidi="ar-LB"/>
        </w:rPr>
        <w:t xml:space="preserve"> بإعتماد برنامج للتنمية الوطنية اكثر عقلانية، ويعود ذلك الى اختلاف الحاجات والفرص باختلاف المناطق.</w:t>
      </w:r>
    </w:p>
    <w:p w14:paraId="341382F9" w14:textId="397B3BA1" w:rsidR="00E04266" w:rsidRPr="00FD59E7" w:rsidRDefault="00E04266" w:rsidP="00E04266">
      <w:pPr>
        <w:pStyle w:val="ListParagraph"/>
        <w:numPr>
          <w:ilvl w:val="0"/>
          <w:numId w:val="7"/>
        </w:numPr>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t>تساهم في عدم تمرّكز رأس المال والاستثمار في المركز (العاصمة)، وقد تساعد المقاربة المتنوعة للتنمية على التنافس بين المناطق لتأمين استثمارات وفرص عمل.</w:t>
      </w:r>
    </w:p>
    <w:p w14:paraId="47AB51E0" w14:textId="50603451" w:rsidR="00E04266" w:rsidRPr="00FD59E7" w:rsidRDefault="00CC18E5" w:rsidP="00E04266">
      <w:pPr>
        <w:pStyle w:val="ListParagraph"/>
        <w:numPr>
          <w:ilvl w:val="0"/>
          <w:numId w:val="7"/>
        </w:numPr>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t>ت</w:t>
      </w:r>
      <w:r w:rsidR="00E04266" w:rsidRPr="00FD59E7">
        <w:rPr>
          <w:rFonts w:ascii="Simplified Arabic" w:hAnsi="Simplified Arabic" w:cs="Simplified Arabic"/>
          <w:sz w:val="40"/>
          <w:szCs w:val="40"/>
          <w:rtl/>
          <w:lang w:bidi="ar-LB"/>
        </w:rPr>
        <w:t xml:space="preserve">ؤدي التطبيق السليم للنظام اللامركزي على توزيع الدخل الوطني والضرائب بقدر </w:t>
      </w:r>
      <w:r w:rsidR="00BB3E9C" w:rsidRPr="00FD59E7">
        <w:rPr>
          <w:rFonts w:ascii="Simplified Arabic" w:hAnsi="Simplified Arabic" w:cs="Simplified Arabic"/>
          <w:sz w:val="40"/>
          <w:szCs w:val="40"/>
          <w:rtl/>
          <w:lang w:bidi="ar-LB"/>
        </w:rPr>
        <w:t>من العدالة.</w:t>
      </w:r>
    </w:p>
    <w:p w14:paraId="6784E655" w14:textId="2F116BE9" w:rsidR="00BB3E9C" w:rsidRPr="00FD59E7" w:rsidRDefault="00BB3E9C" w:rsidP="00BB3E9C">
      <w:pPr>
        <w:pStyle w:val="ListParagraph"/>
        <w:numPr>
          <w:ilvl w:val="0"/>
          <w:numId w:val="7"/>
        </w:numPr>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t>تزيد الوعي لدى السكان المحليين بأهميتهم وأهمية الأعمال التي يقومون بها تحدوهم الرغبة في التقدّم والمنافسة.</w:t>
      </w:r>
    </w:p>
    <w:p w14:paraId="4A659E03" w14:textId="26BD4C6A" w:rsidR="00CC18E5" w:rsidRPr="00FD59E7" w:rsidRDefault="00CC18E5" w:rsidP="00CC18E5">
      <w:pPr>
        <w:pStyle w:val="ListParagraph"/>
        <w:numPr>
          <w:ilvl w:val="0"/>
          <w:numId w:val="9"/>
        </w:numPr>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t>على المستوى الاداري:</w:t>
      </w:r>
    </w:p>
    <w:p w14:paraId="70F68AD7" w14:textId="4E67AAC1" w:rsidR="00CC18E5" w:rsidRPr="00FD59E7" w:rsidRDefault="00CC18E5" w:rsidP="00CC18E5">
      <w:pPr>
        <w:pStyle w:val="ListParagraph"/>
        <w:numPr>
          <w:ilvl w:val="0"/>
          <w:numId w:val="7"/>
        </w:numPr>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lastRenderedPageBreak/>
        <w:t>تبتعد اللامركزية عن الروتين الاداري في اتخاذ القرارات المتعلقة بالمصالح المحلية نظراً لقربها منها وتعد أسرع في تلبية الحاجات المحلية.</w:t>
      </w:r>
    </w:p>
    <w:p w14:paraId="7A0E83E7" w14:textId="72E61E65" w:rsidR="00CC18E5" w:rsidRPr="00FD59E7" w:rsidRDefault="00CC18E5" w:rsidP="00CC18E5">
      <w:pPr>
        <w:pStyle w:val="ListParagraph"/>
        <w:numPr>
          <w:ilvl w:val="0"/>
          <w:numId w:val="7"/>
        </w:numPr>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t>تتفادى مشكلة الجمود الاداري,</w:t>
      </w:r>
    </w:p>
    <w:p w14:paraId="012901A1" w14:textId="35B46468" w:rsidR="009E67C3" w:rsidRPr="00FD59E7" w:rsidRDefault="009E67C3" w:rsidP="009E67C3">
      <w:pPr>
        <w:pStyle w:val="ListParagraph"/>
        <w:numPr>
          <w:ilvl w:val="0"/>
          <w:numId w:val="9"/>
        </w:numPr>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t>على المستوى الاجتماعي:</w:t>
      </w:r>
    </w:p>
    <w:p w14:paraId="647CAF03" w14:textId="7AFAB0B4" w:rsidR="009E67C3" w:rsidRPr="00FD59E7" w:rsidRDefault="0089333F" w:rsidP="009E67C3">
      <w:pPr>
        <w:pStyle w:val="ListParagraph"/>
        <w:numPr>
          <w:ilvl w:val="0"/>
          <w:numId w:val="7"/>
        </w:numPr>
        <w:bidi/>
        <w:jc w:val="both"/>
        <w:rPr>
          <w:rFonts w:ascii="Simplified Arabic" w:hAnsi="Simplified Arabic" w:cs="Simplified Arabic"/>
          <w:sz w:val="40"/>
          <w:szCs w:val="40"/>
          <w:lang w:bidi="ar-LB"/>
        </w:rPr>
      </w:pPr>
      <w:r>
        <w:rPr>
          <w:rFonts w:ascii="Simplified Arabic" w:hAnsi="Simplified Arabic" w:cs="Simplified Arabic" w:hint="cs"/>
          <w:sz w:val="40"/>
          <w:szCs w:val="40"/>
          <w:rtl/>
          <w:lang w:bidi="ar-LB"/>
        </w:rPr>
        <w:t>ت</w:t>
      </w:r>
      <w:r w:rsidR="009E67C3" w:rsidRPr="00FD59E7">
        <w:rPr>
          <w:rFonts w:ascii="Simplified Arabic" w:hAnsi="Simplified Arabic" w:cs="Simplified Arabic"/>
          <w:sz w:val="40"/>
          <w:szCs w:val="40"/>
          <w:rtl/>
          <w:lang w:bidi="ar-LB"/>
        </w:rPr>
        <w:t xml:space="preserve">عزز </w:t>
      </w:r>
      <w:r>
        <w:rPr>
          <w:rFonts w:ascii="Simplified Arabic" w:hAnsi="Simplified Arabic" w:cs="Simplified Arabic"/>
          <w:sz w:val="40"/>
          <w:szCs w:val="40"/>
          <w:rtl/>
          <w:lang w:bidi="ar-LB"/>
        </w:rPr>
        <w:t>الانسجام والتوافق الاجتماعي، فه</w:t>
      </w:r>
      <w:r>
        <w:rPr>
          <w:rFonts w:ascii="Simplified Arabic" w:hAnsi="Simplified Arabic" w:cs="Simplified Arabic" w:hint="cs"/>
          <w:sz w:val="40"/>
          <w:szCs w:val="40"/>
          <w:rtl/>
          <w:lang w:bidi="ar-LB"/>
        </w:rPr>
        <w:t>ي</w:t>
      </w:r>
      <w:r>
        <w:rPr>
          <w:rFonts w:ascii="Simplified Arabic" w:hAnsi="Simplified Arabic" w:cs="Simplified Arabic"/>
          <w:sz w:val="40"/>
          <w:szCs w:val="40"/>
          <w:rtl/>
          <w:lang w:bidi="ar-LB"/>
        </w:rPr>
        <w:t xml:space="preserve"> </w:t>
      </w:r>
      <w:r>
        <w:rPr>
          <w:rFonts w:ascii="Simplified Arabic" w:hAnsi="Simplified Arabic" w:cs="Simplified Arabic" w:hint="cs"/>
          <w:sz w:val="40"/>
          <w:szCs w:val="40"/>
          <w:rtl/>
          <w:lang w:bidi="ar-LB"/>
        </w:rPr>
        <w:t>ت</w:t>
      </w:r>
      <w:r w:rsidR="009E67C3" w:rsidRPr="00FD59E7">
        <w:rPr>
          <w:rFonts w:ascii="Simplified Arabic" w:hAnsi="Simplified Arabic" w:cs="Simplified Arabic"/>
          <w:sz w:val="40"/>
          <w:szCs w:val="40"/>
          <w:rtl/>
          <w:lang w:bidi="ar-LB"/>
        </w:rPr>
        <w:t>تيح للسكان ممثليهم فرصة اكتساب الخبرة في مجال حل الأزمات والصراعات في اطار مجتمع محلي يمكن ادارته.</w:t>
      </w:r>
    </w:p>
    <w:p w14:paraId="2A5D7EFB" w14:textId="62865752" w:rsidR="009E67C3" w:rsidRPr="00FD59E7" w:rsidRDefault="009E67C3" w:rsidP="009E67C3">
      <w:pPr>
        <w:bidi/>
        <w:ind w:firstLine="990"/>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t>أخيراً، تتمتّع اللامركزية الادارية بالخصائص التالية:</w:t>
      </w:r>
    </w:p>
    <w:p w14:paraId="56D0E298" w14:textId="5DAB9AA7" w:rsidR="00CA7108" w:rsidRPr="00FD59E7" w:rsidRDefault="00CA7108" w:rsidP="00CA7108">
      <w:pPr>
        <w:pStyle w:val="ListParagraph"/>
        <w:numPr>
          <w:ilvl w:val="0"/>
          <w:numId w:val="11"/>
        </w:numPr>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t>اللامركزية الادارية هي اسلوب من اساليب ادارة المرافق العامة.</w:t>
      </w:r>
    </w:p>
    <w:p w14:paraId="1B58DEDF" w14:textId="15E38B58" w:rsidR="00CA7108" w:rsidRPr="00FD59E7" w:rsidRDefault="00CA7108" w:rsidP="00CA7108">
      <w:pPr>
        <w:pStyle w:val="ListParagraph"/>
        <w:numPr>
          <w:ilvl w:val="0"/>
          <w:numId w:val="11"/>
        </w:numPr>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t>اللامركزية سابقة في وجودها على التنظيم السياسي، وهي تقر حتى دون حاجة الى اجازة دستورية.</w:t>
      </w:r>
    </w:p>
    <w:p w14:paraId="556578EC" w14:textId="2A313EA2" w:rsidR="00CA7108" w:rsidRPr="00FD59E7" w:rsidRDefault="00CA7108" w:rsidP="00CA7108">
      <w:pPr>
        <w:pStyle w:val="ListParagraph"/>
        <w:numPr>
          <w:ilvl w:val="0"/>
          <w:numId w:val="11"/>
        </w:numPr>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t>لكن اذا توسعّت اللامركزية الادارية لتصل الى حدود اللامركزية السياسية، هنا نكون قد خرجنا من اطار القانون الاداري ل</w:t>
      </w:r>
      <w:r w:rsidR="00D30362" w:rsidRPr="00FD59E7">
        <w:rPr>
          <w:rFonts w:ascii="Simplified Arabic" w:hAnsi="Simplified Arabic" w:cs="Simplified Arabic"/>
          <w:sz w:val="40"/>
          <w:szCs w:val="40"/>
          <w:rtl/>
          <w:lang w:bidi="ar-LB"/>
        </w:rPr>
        <w:t>ندخل في شكل الدولة والتنظيم السياسي--- وهو مجال القانون الدستوري.</w:t>
      </w:r>
    </w:p>
    <w:p w14:paraId="3E3CA8CA" w14:textId="423839BC" w:rsidR="00D30362" w:rsidRPr="00FD59E7" w:rsidRDefault="00D30362" w:rsidP="00D30362">
      <w:pPr>
        <w:pStyle w:val="ListParagraph"/>
        <w:numPr>
          <w:ilvl w:val="0"/>
          <w:numId w:val="11"/>
        </w:numPr>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lastRenderedPageBreak/>
        <w:t>اللامر</w:t>
      </w:r>
      <w:r w:rsidR="0089333F">
        <w:rPr>
          <w:rFonts w:ascii="Simplified Arabic" w:hAnsi="Simplified Arabic" w:cs="Simplified Arabic"/>
          <w:sz w:val="40"/>
          <w:szCs w:val="40"/>
          <w:rtl/>
          <w:lang w:bidi="ar-LB"/>
        </w:rPr>
        <w:t>كزية هي نظام ادارة</w:t>
      </w:r>
      <w:r w:rsidR="0089333F">
        <w:rPr>
          <w:rFonts w:ascii="Simplified Arabic" w:hAnsi="Simplified Arabic" w:cs="Simplified Arabic" w:hint="cs"/>
          <w:sz w:val="40"/>
          <w:szCs w:val="40"/>
          <w:rtl/>
          <w:lang w:bidi="ar-LB"/>
        </w:rPr>
        <w:t xml:space="preserve"> بعكس الفدرالية التي هي نظام حكم، او نظام للحكم.</w:t>
      </w:r>
    </w:p>
    <w:p w14:paraId="079D0423" w14:textId="43759F94" w:rsidR="00D30362" w:rsidRPr="00FD59E7" w:rsidRDefault="00D30362" w:rsidP="00D30362">
      <w:pPr>
        <w:pStyle w:val="ListParagraph"/>
        <w:numPr>
          <w:ilvl w:val="0"/>
          <w:numId w:val="11"/>
        </w:numPr>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t xml:space="preserve"> اللامركزية بتعبير مبسط هي توزيع وظائف الدولة الادارية بينها وبين اشخاص القانون العام الاخرى الاقليمية </w:t>
      </w:r>
      <w:r w:rsidR="0089333F">
        <w:rPr>
          <w:rFonts w:ascii="Simplified Arabic" w:hAnsi="Simplified Arabic" w:cs="Simplified Arabic"/>
          <w:sz w:val="40"/>
          <w:szCs w:val="40"/>
          <w:rtl/>
          <w:lang w:bidi="ar-LB"/>
        </w:rPr>
        <w:t>التي تتمتّع بالشخصية المعنويّة</w:t>
      </w:r>
      <w:r w:rsidR="0089333F">
        <w:rPr>
          <w:rFonts w:ascii="Simplified Arabic" w:hAnsi="Simplified Arabic" w:cs="Simplified Arabic" w:hint="cs"/>
          <w:sz w:val="40"/>
          <w:szCs w:val="40"/>
          <w:rtl/>
          <w:lang w:bidi="ar-LB"/>
        </w:rPr>
        <w:t>،</w:t>
      </w:r>
      <w:r w:rsidRPr="00FD59E7">
        <w:rPr>
          <w:rFonts w:ascii="Simplified Arabic" w:hAnsi="Simplified Arabic" w:cs="Simplified Arabic"/>
          <w:sz w:val="40"/>
          <w:szCs w:val="40"/>
          <w:rtl/>
          <w:lang w:bidi="ar-LB"/>
        </w:rPr>
        <w:t xml:space="preserve"> على ان يكون للدولة سلطة الاشراف والرقابة على النحو الذي يقررة القانون.</w:t>
      </w:r>
    </w:p>
    <w:p w14:paraId="523321E9" w14:textId="34BDF585" w:rsidR="00D30362" w:rsidRPr="00FD59E7" w:rsidRDefault="00D30362" w:rsidP="00D30362">
      <w:pPr>
        <w:pStyle w:val="ListParagraph"/>
        <w:bidi/>
        <w:ind w:left="1350"/>
        <w:jc w:val="both"/>
        <w:rPr>
          <w:rFonts w:ascii="Simplified Arabic" w:hAnsi="Simplified Arabic" w:cs="Simplified Arabic"/>
          <w:sz w:val="40"/>
          <w:szCs w:val="40"/>
          <w:rtl/>
          <w:lang w:bidi="ar-LB"/>
        </w:rPr>
      </w:pPr>
    </w:p>
    <w:p w14:paraId="7680B692" w14:textId="26060510" w:rsidR="00D30362" w:rsidRPr="00FD59E7" w:rsidRDefault="00D30362" w:rsidP="00D30362">
      <w:pPr>
        <w:pStyle w:val="ListParagraph"/>
        <w:bidi/>
        <w:ind w:left="1350"/>
        <w:jc w:val="both"/>
        <w:rPr>
          <w:rFonts w:ascii="Simplified Arabic" w:hAnsi="Simplified Arabic" w:cs="Simplified Arabic"/>
          <w:sz w:val="40"/>
          <w:szCs w:val="40"/>
          <w:rtl/>
          <w:lang w:bidi="ar-LB"/>
        </w:rPr>
      </w:pPr>
      <w:r w:rsidRPr="00FD59E7">
        <w:rPr>
          <w:rFonts w:ascii="Simplified Arabic" w:hAnsi="Simplified Arabic" w:cs="Simplified Arabic"/>
          <w:sz w:val="40"/>
          <w:szCs w:val="40"/>
          <w:rtl/>
          <w:lang w:bidi="ar-LB"/>
        </w:rPr>
        <w:t>2</w:t>
      </w:r>
      <w:r w:rsidRPr="00FD59E7">
        <w:rPr>
          <w:rFonts w:ascii="Simplified Arabic" w:hAnsi="Simplified Arabic" w:cs="Simplified Arabic"/>
          <w:b/>
          <w:bCs/>
          <w:sz w:val="40"/>
          <w:szCs w:val="40"/>
          <w:u w:val="single"/>
          <w:rtl/>
          <w:lang w:bidi="ar-LB"/>
        </w:rPr>
        <w:t>-في الفدرالية وميزاتها:</w:t>
      </w:r>
    </w:p>
    <w:p w14:paraId="4FFD03B0" w14:textId="08E4C101" w:rsidR="00D30362" w:rsidRPr="00FD59E7" w:rsidRDefault="00D30362" w:rsidP="00D30362">
      <w:pPr>
        <w:pStyle w:val="ListParagraph"/>
        <w:bidi/>
        <w:ind w:left="1350"/>
        <w:jc w:val="both"/>
        <w:rPr>
          <w:rFonts w:ascii="Simplified Arabic" w:hAnsi="Simplified Arabic" w:cs="Simplified Arabic"/>
          <w:sz w:val="40"/>
          <w:szCs w:val="40"/>
          <w:rtl/>
          <w:lang w:bidi="ar-LB"/>
        </w:rPr>
      </w:pPr>
      <w:r w:rsidRPr="00FD59E7">
        <w:rPr>
          <w:rFonts w:ascii="Simplified Arabic" w:hAnsi="Simplified Arabic" w:cs="Simplified Arabic"/>
          <w:sz w:val="40"/>
          <w:szCs w:val="40"/>
          <w:rtl/>
          <w:lang w:bidi="ar-LB"/>
        </w:rPr>
        <w:t>الفدرالية، في الجوهر، تعني التوزيع الجغرافي للسلطة بين الوحدات المؤلفة (الحكومات الاقليمية والحكومة المركزية)، وتقسم بطريقة تجعل لكل منها صلاحيات دستورية معينة، تصب في مهمات الحكومة النهائية. في السياق نفسه، تعرّف الفدرالية بأنها طريقة لتوزيع السلطات بشكل يجعل الحكومة المركزية والحكومات الاقليمية، ضمن مجال ما، متساوية ومستقلة. وللفدرالية مقولتان أساسيتان:</w:t>
      </w:r>
    </w:p>
    <w:p w14:paraId="4ACD0214" w14:textId="2E2FD776" w:rsidR="00D30362" w:rsidRPr="00FD59E7" w:rsidRDefault="00D30362" w:rsidP="00D30362">
      <w:pPr>
        <w:pStyle w:val="ListParagraph"/>
        <w:numPr>
          <w:ilvl w:val="0"/>
          <w:numId w:val="12"/>
        </w:numPr>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t>الاولى تتطلّب تواصلاً ماديّاً بين الفئات السياسية</w:t>
      </w:r>
      <w:r w:rsidR="00034537" w:rsidRPr="00FD59E7">
        <w:rPr>
          <w:rFonts w:ascii="Simplified Arabic" w:hAnsi="Simplified Arabic" w:cs="Simplified Arabic"/>
          <w:sz w:val="40"/>
          <w:szCs w:val="40"/>
          <w:rtl/>
          <w:lang w:bidi="ar-LB"/>
        </w:rPr>
        <w:t xml:space="preserve"> المختلفة التي تكون الدولة الفدرالية او الاتحادية.</w:t>
      </w:r>
    </w:p>
    <w:p w14:paraId="7C6986DB" w14:textId="0AEAD4CF" w:rsidR="00034537" w:rsidRPr="00FD59E7" w:rsidRDefault="00034537" w:rsidP="00034537">
      <w:pPr>
        <w:pStyle w:val="ListParagraph"/>
        <w:numPr>
          <w:ilvl w:val="0"/>
          <w:numId w:val="12"/>
        </w:numPr>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lastRenderedPageBreak/>
        <w:t>الثانية، ان نجاح نموذج الفدرالية يعتمد على مشاركة كل الفئات السياسية بحقوق متساوية، وكثيراً ما يعزز هذا النموذج صيانة استقلالها المحدود.</w:t>
      </w:r>
    </w:p>
    <w:p w14:paraId="6DF2D074" w14:textId="35A244C7" w:rsidR="00034537" w:rsidRPr="00FD59E7" w:rsidRDefault="00034537" w:rsidP="00034537">
      <w:pPr>
        <w:bidi/>
        <w:ind w:firstLine="540"/>
        <w:jc w:val="both"/>
        <w:rPr>
          <w:rFonts w:ascii="Simplified Arabic" w:hAnsi="Simplified Arabic" w:cs="Simplified Arabic"/>
          <w:sz w:val="40"/>
          <w:szCs w:val="40"/>
          <w:rtl/>
          <w:lang w:bidi="ar-LB"/>
        </w:rPr>
      </w:pPr>
      <w:r w:rsidRPr="00FD59E7">
        <w:rPr>
          <w:rFonts w:ascii="Simplified Arabic" w:hAnsi="Simplified Arabic" w:cs="Simplified Arabic"/>
          <w:sz w:val="40"/>
          <w:szCs w:val="40"/>
          <w:rtl/>
          <w:lang w:bidi="ar-LB"/>
        </w:rPr>
        <w:t xml:space="preserve">إضافة الى المبدأ الاساسي لتوزيع السلطة بين الحكومة المركزية والحكومات الاقليمية، يحدد </w:t>
      </w:r>
      <w:r w:rsidRPr="00FD59E7">
        <w:rPr>
          <w:rFonts w:ascii="Simplified Arabic" w:hAnsi="Simplified Arabic" w:cs="Simplified Arabic"/>
          <w:sz w:val="40"/>
          <w:szCs w:val="40"/>
          <w:lang w:bidi="ar-LB"/>
        </w:rPr>
        <w:t>Li</w:t>
      </w:r>
      <w:r w:rsidR="0041795B" w:rsidRPr="00FD59E7">
        <w:rPr>
          <w:rFonts w:ascii="Simplified Arabic" w:hAnsi="Simplified Arabic" w:cs="Simplified Arabic"/>
          <w:sz w:val="40"/>
          <w:szCs w:val="40"/>
          <w:lang w:bidi="ar-LB"/>
        </w:rPr>
        <w:t>jphart</w:t>
      </w:r>
      <w:r w:rsidR="0041795B" w:rsidRPr="00FD59E7">
        <w:rPr>
          <w:rFonts w:ascii="Simplified Arabic" w:hAnsi="Simplified Arabic" w:cs="Simplified Arabic"/>
          <w:sz w:val="40"/>
          <w:szCs w:val="40"/>
          <w:rtl/>
          <w:lang w:bidi="ar-LB"/>
        </w:rPr>
        <w:t xml:space="preserve"> اربع ميزات عامة، يجب ان تكون متوفرة بالتتابع لنظام ما، حتى يمكن تصنيفه انه فدرالي:</w:t>
      </w:r>
    </w:p>
    <w:p w14:paraId="2D35624E" w14:textId="311BE209" w:rsidR="0041795B" w:rsidRPr="00FD59E7" w:rsidRDefault="0041795B" w:rsidP="0041795B">
      <w:pPr>
        <w:pStyle w:val="ListParagraph"/>
        <w:numPr>
          <w:ilvl w:val="0"/>
          <w:numId w:val="13"/>
        </w:numPr>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t>دستور مكتوب: واهمية هذا المطلب انه يأتي كنتيجة منطقية للمبدأ الفدرالي الأساسي الذي ينص على ان توزيع السلطة يجب ان يكون منصوصاً عليه في الدستور، حتى تتوفّر للحكومات المركزية والاقليمية ضمانة ثابتة في عدم خرق، او نقص سلطاتها المعترف بها دستوريّاً، وبشكل ان لا تخضع احداهما للأخرى.</w:t>
      </w:r>
    </w:p>
    <w:p w14:paraId="15BB465E" w14:textId="3B0477FD" w:rsidR="0041795B" w:rsidRPr="00FD59E7" w:rsidRDefault="0041795B" w:rsidP="0041795B">
      <w:pPr>
        <w:pStyle w:val="ListParagraph"/>
        <w:numPr>
          <w:ilvl w:val="0"/>
          <w:numId w:val="13"/>
        </w:numPr>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t>يقوم النظام الفدرالي نموذجيّاً على مجلسين تشريعيين: احدهما يمثل الشعب بصورة عامة، ويدعى مجلس النواب او البرلمان، والثاني يمثل الوحدات المكونة للمجتمع، ويسمّى عادة مجلس الاعيان او</w:t>
      </w:r>
      <w:r w:rsidR="00C4170F">
        <w:rPr>
          <w:rFonts w:ascii="Simplified Arabic" w:hAnsi="Simplified Arabic" w:cs="Simplified Arabic" w:hint="cs"/>
          <w:sz w:val="40"/>
          <w:szCs w:val="40"/>
          <w:rtl/>
          <w:lang w:bidi="ar-LB"/>
        </w:rPr>
        <w:t xml:space="preserve"> </w:t>
      </w:r>
      <w:r w:rsidRPr="00FD59E7">
        <w:rPr>
          <w:rFonts w:ascii="Simplified Arabic" w:hAnsi="Simplified Arabic" w:cs="Simplified Arabic"/>
          <w:sz w:val="40"/>
          <w:szCs w:val="40"/>
          <w:rtl/>
          <w:lang w:bidi="ar-LB"/>
        </w:rPr>
        <w:t>الشيوخ او اللوردات. ويلاحظ ان نظام المجلسين موجود في كل الدول التي تعتمد النظام الفدرالي.</w:t>
      </w:r>
    </w:p>
    <w:p w14:paraId="4C0DF4EC" w14:textId="02CCD155" w:rsidR="0041795B" w:rsidRPr="00FD59E7" w:rsidRDefault="0041795B" w:rsidP="0041795B">
      <w:pPr>
        <w:pStyle w:val="ListParagraph"/>
        <w:numPr>
          <w:ilvl w:val="0"/>
          <w:numId w:val="13"/>
        </w:numPr>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lastRenderedPageBreak/>
        <w:t>اما الميزة الثالثة المهمة للفدرالية، فهي ان أي تعديل دستوري يؤثر في سلطة الحكومات الاقليمية، لا يمكن ان يقرّ دون موافقتها. ومن ناحية ثانية</w:t>
      </w:r>
      <w:r w:rsidR="00355E26" w:rsidRPr="00FD59E7">
        <w:rPr>
          <w:rFonts w:ascii="Simplified Arabic" w:hAnsi="Simplified Arabic" w:cs="Simplified Arabic"/>
          <w:sz w:val="40"/>
          <w:szCs w:val="40"/>
          <w:rtl/>
          <w:lang w:bidi="ar-LB"/>
        </w:rPr>
        <w:t>، فإن لهذه المكونات المجتمعية الحرية في تعديل القوانين الممنوحة لها حسب الدستور الفدرالي. هذا يعني ان نحتفظ هذه المكونات، وبحسب الدستور، بمقدار معين من السلطة الدستورية يخولها اصدار القرارات بشكل مميّز ومستقل في ممارستها لسلطتها الداخلية التي منحها الدستور.</w:t>
      </w:r>
    </w:p>
    <w:p w14:paraId="06874B27" w14:textId="72BE527F" w:rsidR="00355E26" w:rsidRPr="00FD59E7" w:rsidRDefault="00355E26" w:rsidP="00355E26">
      <w:pPr>
        <w:pStyle w:val="ListParagraph"/>
        <w:numPr>
          <w:ilvl w:val="0"/>
          <w:numId w:val="13"/>
        </w:numPr>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t>وأخيراً، فإن الفدرالية تتطلّب صيغة اللامركزية للحكومة؛ فإذا كان من الناحية النظرية غير ضروري ان تكون الدولة</w:t>
      </w:r>
      <w:r w:rsidR="00B72951" w:rsidRPr="00FD59E7">
        <w:rPr>
          <w:rFonts w:ascii="Simplified Arabic" w:hAnsi="Simplified Arabic" w:cs="Simplified Arabic"/>
          <w:sz w:val="40"/>
          <w:szCs w:val="40"/>
          <w:rtl/>
          <w:lang w:bidi="ar-LB"/>
        </w:rPr>
        <w:t xml:space="preserve"> الفدرالية لامركزية، أي انه من الممكن ان تكون فدرالية مركزية، كما هو حال النمسا، وإذا كان ممكناَ في المقابل ان تكون دولة وحدوية لا مركزية، كالدنمارك، فإنه من الناحية التطبيقية، لا بد من ان تكون الفدرالية واللامركزية متلازمتين. وبحسب التحليل الأخير، فإن السمة التي تميّز النظام الفدرالي هي ان كلاً من الحكومتين: المركزية والإقليمية، تمارس سلطتها على الشعب، ولكن كل حكومة تكون صلاحياتها محددة في مجالها، وضمن ذلك المجال، تكون مستقلة عن الأخرى</w:t>
      </w:r>
      <w:r w:rsidR="00B72951" w:rsidRPr="00FD59E7">
        <w:rPr>
          <w:rStyle w:val="FootnoteReference"/>
          <w:rFonts w:ascii="Simplified Arabic" w:hAnsi="Simplified Arabic" w:cs="Simplified Arabic"/>
          <w:sz w:val="40"/>
          <w:szCs w:val="40"/>
          <w:rtl/>
          <w:lang w:bidi="ar-LB"/>
        </w:rPr>
        <w:footnoteReference w:id="6"/>
      </w:r>
      <w:r w:rsidR="00B72951" w:rsidRPr="00FD59E7">
        <w:rPr>
          <w:rFonts w:ascii="Simplified Arabic" w:hAnsi="Simplified Arabic" w:cs="Simplified Arabic"/>
          <w:sz w:val="40"/>
          <w:szCs w:val="40"/>
          <w:rtl/>
          <w:lang w:bidi="ar-LB"/>
        </w:rPr>
        <w:t>.</w:t>
      </w:r>
    </w:p>
    <w:p w14:paraId="47447560" w14:textId="77777777" w:rsidR="00E610F8" w:rsidRPr="00FD59E7" w:rsidRDefault="00E610F8" w:rsidP="00B72951">
      <w:pPr>
        <w:bidi/>
        <w:ind w:left="90" w:firstLine="810"/>
        <w:jc w:val="both"/>
        <w:rPr>
          <w:rFonts w:ascii="Simplified Arabic" w:hAnsi="Simplified Arabic" w:cs="Simplified Arabic"/>
          <w:sz w:val="40"/>
          <w:szCs w:val="40"/>
          <w:rtl/>
          <w:lang w:bidi="ar-LB"/>
        </w:rPr>
      </w:pPr>
    </w:p>
    <w:p w14:paraId="0A6FDA23" w14:textId="66AE4972" w:rsidR="00B72951" w:rsidRPr="00FD59E7" w:rsidRDefault="00B72951" w:rsidP="00E610F8">
      <w:pPr>
        <w:bidi/>
        <w:ind w:left="90" w:firstLine="810"/>
        <w:jc w:val="both"/>
        <w:rPr>
          <w:rFonts w:ascii="Simplified Arabic" w:hAnsi="Simplified Arabic" w:cs="Simplified Arabic"/>
          <w:sz w:val="40"/>
          <w:szCs w:val="40"/>
          <w:rtl/>
          <w:lang w:bidi="ar-LB"/>
        </w:rPr>
      </w:pPr>
      <w:r w:rsidRPr="00FD59E7">
        <w:rPr>
          <w:rFonts w:ascii="Simplified Arabic" w:hAnsi="Simplified Arabic" w:cs="Simplified Arabic"/>
          <w:sz w:val="40"/>
          <w:szCs w:val="40"/>
          <w:rtl/>
          <w:lang w:bidi="ar-LB"/>
        </w:rPr>
        <w:lastRenderedPageBreak/>
        <w:t>وإذا أخذت كل هذه الصفات العامة بالتكافل والتضامن، فإنها تفضي الى تعريف الفدرالية بأنها ائتلاف وحدات تجتمع حول اهداف معينة مشتركة واحدة، تعتمدها دول الائتلاف على ان تحتفظ باستقلاليتها الأساسية الى حد كبير، وبالائتلاف</w:t>
      </w:r>
      <w:r w:rsidR="00F05601" w:rsidRPr="00FD59E7">
        <w:rPr>
          <w:rFonts w:ascii="Simplified Arabic" w:hAnsi="Simplified Arabic" w:cs="Simplified Arabic"/>
          <w:sz w:val="40"/>
          <w:szCs w:val="40"/>
          <w:rtl/>
          <w:lang w:bidi="ar-LB"/>
        </w:rPr>
        <w:t xml:space="preserve"> والتحالف الى حدود الدنيا</w:t>
      </w:r>
      <w:r w:rsidR="00F05601" w:rsidRPr="00FD59E7">
        <w:rPr>
          <w:rStyle w:val="FootnoteReference"/>
          <w:rFonts w:ascii="Simplified Arabic" w:hAnsi="Simplified Arabic" w:cs="Simplified Arabic"/>
          <w:sz w:val="40"/>
          <w:szCs w:val="40"/>
          <w:rtl/>
          <w:lang w:bidi="ar-LB"/>
        </w:rPr>
        <w:footnoteReference w:id="7"/>
      </w:r>
      <w:r w:rsidR="00E610F8" w:rsidRPr="00FD59E7">
        <w:rPr>
          <w:rFonts w:ascii="Simplified Arabic" w:hAnsi="Simplified Arabic" w:cs="Simplified Arabic"/>
          <w:sz w:val="40"/>
          <w:szCs w:val="40"/>
          <w:rtl/>
          <w:lang w:bidi="ar-LB"/>
        </w:rPr>
        <w:t>.</w:t>
      </w:r>
    </w:p>
    <w:p w14:paraId="027CD006" w14:textId="09453233" w:rsidR="00E610F8" w:rsidRPr="00FD59E7" w:rsidRDefault="00E610F8" w:rsidP="00E610F8">
      <w:pPr>
        <w:bidi/>
        <w:ind w:left="90" w:firstLine="810"/>
        <w:jc w:val="both"/>
        <w:rPr>
          <w:rFonts w:ascii="Simplified Arabic" w:hAnsi="Simplified Arabic" w:cs="Simplified Arabic"/>
          <w:sz w:val="40"/>
          <w:szCs w:val="40"/>
          <w:rtl/>
          <w:lang w:bidi="ar-LB"/>
        </w:rPr>
      </w:pPr>
    </w:p>
    <w:p w14:paraId="3EA394F6" w14:textId="426B543D" w:rsidR="00E610F8" w:rsidRPr="00FD59E7" w:rsidRDefault="00E610F8" w:rsidP="00E610F8">
      <w:pPr>
        <w:bidi/>
        <w:ind w:left="90" w:firstLine="810"/>
        <w:jc w:val="both"/>
        <w:rPr>
          <w:rFonts w:ascii="Simplified Arabic" w:hAnsi="Simplified Arabic" w:cs="Simplified Arabic"/>
          <w:sz w:val="40"/>
          <w:szCs w:val="40"/>
          <w:rtl/>
          <w:lang w:bidi="ar-LB"/>
        </w:rPr>
      </w:pPr>
      <w:r w:rsidRPr="00FD59E7">
        <w:rPr>
          <w:rFonts w:ascii="Simplified Arabic" w:hAnsi="Simplified Arabic" w:cs="Simplified Arabic"/>
          <w:sz w:val="40"/>
          <w:szCs w:val="40"/>
          <w:rtl/>
          <w:lang w:bidi="ar-LB"/>
        </w:rPr>
        <w:t>لا بد من التركيز على المسائل التالية:</w:t>
      </w:r>
    </w:p>
    <w:p w14:paraId="2A8B8200" w14:textId="59A470C7" w:rsidR="00E610F8" w:rsidRPr="00FD59E7" w:rsidRDefault="00E610F8" w:rsidP="00E610F8">
      <w:pPr>
        <w:pStyle w:val="ListParagraph"/>
        <w:numPr>
          <w:ilvl w:val="0"/>
          <w:numId w:val="14"/>
        </w:numPr>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t>تعتبر الفدرالية علاجاً لتقطيع الاوصال او الاجزاء؛</w:t>
      </w:r>
    </w:p>
    <w:p w14:paraId="14877310" w14:textId="614BED84" w:rsidR="00E610F8" w:rsidRPr="00FD59E7" w:rsidRDefault="00E610F8" w:rsidP="00E610F8">
      <w:pPr>
        <w:pStyle w:val="ListParagraph"/>
        <w:numPr>
          <w:ilvl w:val="0"/>
          <w:numId w:val="14"/>
        </w:numPr>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t>تعتبر الفدرالية وسيلة للتوحيد بين كيانات سياسية مبعثرة بشكل كبير، وترغب في الاتحاد وليس الوحدة؛</w:t>
      </w:r>
    </w:p>
    <w:p w14:paraId="38E3C8CE" w14:textId="39588024" w:rsidR="00E610F8" w:rsidRPr="00FD59E7" w:rsidRDefault="00E610F8" w:rsidP="00E610F8">
      <w:pPr>
        <w:pStyle w:val="ListParagraph"/>
        <w:numPr>
          <w:ilvl w:val="0"/>
          <w:numId w:val="14"/>
        </w:numPr>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t>الوحدات الفرعية، في النظام الفدرالي</w:t>
      </w:r>
      <w:r w:rsidR="00F9733D">
        <w:rPr>
          <w:rFonts w:ascii="Simplified Arabic" w:hAnsi="Simplified Arabic" w:cs="Simplified Arabic" w:hint="cs"/>
          <w:sz w:val="40"/>
          <w:szCs w:val="40"/>
          <w:rtl/>
          <w:lang w:bidi="ar-LB"/>
        </w:rPr>
        <w:t>،</w:t>
      </w:r>
      <w:r w:rsidRPr="00FD59E7">
        <w:rPr>
          <w:rFonts w:ascii="Simplified Arabic" w:hAnsi="Simplified Arabic" w:cs="Simplified Arabic"/>
          <w:sz w:val="40"/>
          <w:szCs w:val="40"/>
          <w:rtl/>
          <w:lang w:bidi="ar-LB"/>
        </w:rPr>
        <w:t xml:space="preserve"> ترغب بالاستقلالية، ولكنها، في الوقت نفسه، تشعر بضرورة وجود نوع من الاتحادية والتعاون؛</w:t>
      </w:r>
    </w:p>
    <w:p w14:paraId="0A2E6B3A" w14:textId="1A2F1C0A" w:rsidR="00E610F8" w:rsidRPr="00FD59E7" w:rsidRDefault="00E610F8" w:rsidP="00E610F8">
      <w:pPr>
        <w:pStyle w:val="ListParagraph"/>
        <w:numPr>
          <w:ilvl w:val="0"/>
          <w:numId w:val="14"/>
        </w:numPr>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t>للنخب السياسية والاحزاب الحرية في ان تكون فاعلة على المستوى الفدرالي المركزي او على المستوى المحلي؛</w:t>
      </w:r>
    </w:p>
    <w:p w14:paraId="1C5360C2" w14:textId="0209DA2B" w:rsidR="00E610F8" w:rsidRPr="00FD59E7" w:rsidRDefault="00E610F8" w:rsidP="00F9733D">
      <w:pPr>
        <w:pStyle w:val="ListParagraph"/>
        <w:numPr>
          <w:ilvl w:val="0"/>
          <w:numId w:val="14"/>
        </w:numPr>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t xml:space="preserve">في النظام الفدرالي تبدو العلاقات بين الحكومة المركزية والحكومات المحلية </w:t>
      </w:r>
      <w:r w:rsidRPr="00FD59E7">
        <w:rPr>
          <w:rFonts w:ascii="Simplified Arabic" w:hAnsi="Simplified Arabic" w:cs="Simplified Arabic"/>
          <w:sz w:val="40"/>
          <w:szCs w:val="40"/>
          <w:lang w:bidi="ar-LB"/>
        </w:rPr>
        <w:t xml:space="preserve">(Inter- </w:t>
      </w:r>
      <w:r w:rsidR="00C4170F" w:rsidRPr="00FD59E7">
        <w:rPr>
          <w:rFonts w:ascii="Simplified Arabic" w:hAnsi="Simplified Arabic" w:cs="Simplified Arabic"/>
          <w:sz w:val="40"/>
          <w:szCs w:val="40"/>
          <w:lang w:bidi="ar-LB"/>
        </w:rPr>
        <w:t>governmental</w:t>
      </w:r>
      <w:r w:rsidRPr="00FD59E7">
        <w:rPr>
          <w:rFonts w:ascii="Simplified Arabic" w:hAnsi="Simplified Arabic" w:cs="Simplified Arabic"/>
          <w:sz w:val="40"/>
          <w:szCs w:val="40"/>
          <w:lang w:bidi="ar-LB"/>
        </w:rPr>
        <w:t xml:space="preserve"> Relations</w:t>
      </w:r>
      <w:r w:rsidR="00F9733D">
        <w:rPr>
          <w:rFonts w:ascii="Simplified Arabic" w:hAnsi="Simplified Arabic" w:cs="Simplified Arabic"/>
          <w:sz w:val="40"/>
          <w:szCs w:val="40"/>
          <w:lang w:bidi="ar-LB"/>
        </w:rPr>
        <w:t>)</w:t>
      </w:r>
      <w:r w:rsidRPr="00FD59E7">
        <w:rPr>
          <w:rFonts w:ascii="Simplified Arabic" w:hAnsi="Simplified Arabic" w:cs="Simplified Arabic"/>
          <w:sz w:val="40"/>
          <w:szCs w:val="40"/>
          <w:rtl/>
          <w:lang w:bidi="ar-LB"/>
        </w:rPr>
        <w:t xml:space="preserve"> </w:t>
      </w:r>
      <w:r w:rsidRPr="00FD59E7">
        <w:rPr>
          <w:rFonts w:ascii="Simplified Arabic" w:hAnsi="Simplified Arabic" w:cs="Simplified Arabic"/>
          <w:sz w:val="40"/>
          <w:szCs w:val="40"/>
          <w:rtl/>
          <w:lang w:bidi="ar-LB"/>
        </w:rPr>
        <w:lastRenderedPageBreak/>
        <w:t>شديدة التعقيد لدرجة تلجأ معه الحكومات الى تسويتها من خلال مفاوضات</w:t>
      </w:r>
      <w:r w:rsidR="00571F4A" w:rsidRPr="00FD59E7">
        <w:rPr>
          <w:rFonts w:ascii="Simplified Arabic" w:hAnsi="Simplified Arabic" w:cs="Simplified Arabic"/>
          <w:sz w:val="40"/>
          <w:szCs w:val="40"/>
          <w:rtl/>
          <w:lang w:bidi="ar-LB"/>
        </w:rPr>
        <w:t xml:space="preserve"> مباشرة بين ممثلين ذوي اهتمام مشترك، من دون الاحتكام مباشرة الى الدستور ولكنها تبقى تحت سقف القانون والدستور.</w:t>
      </w:r>
    </w:p>
    <w:p w14:paraId="7F30ABC3" w14:textId="067EFF8F" w:rsidR="00461101" w:rsidRPr="00FD59E7" w:rsidRDefault="00461101" w:rsidP="00461101">
      <w:pPr>
        <w:pStyle w:val="ListParagraph"/>
        <w:numPr>
          <w:ilvl w:val="0"/>
          <w:numId w:val="14"/>
        </w:numPr>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t>هناك حاجة في النظام الفدرالي الى ابقاء الحوار والتواصل بين ممثلي الحكومات، وبهذا يتم تعزيز مواقعها في مجموعاتها الخاصة،  وكذلك، تعزيز مصالح هذه المجموعات.</w:t>
      </w:r>
    </w:p>
    <w:p w14:paraId="511ECA92" w14:textId="6CB3538E" w:rsidR="00461101" w:rsidRPr="00FD59E7" w:rsidRDefault="00461101" w:rsidP="00461101">
      <w:pPr>
        <w:bidi/>
        <w:jc w:val="both"/>
        <w:rPr>
          <w:rFonts w:ascii="Simplified Arabic" w:hAnsi="Simplified Arabic" w:cs="Simplified Arabic"/>
          <w:sz w:val="40"/>
          <w:szCs w:val="40"/>
          <w:rtl/>
          <w:lang w:bidi="ar-LB"/>
        </w:rPr>
      </w:pPr>
    </w:p>
    <w:p w14:paraId="3699511E" w14:textId="6AC216EA" w:rsidR="00461101" w:rsidRPr="00FD59E7" w:rsidRDefault="00461101" w:rsidP="00461101">
      <w:pPr>
        <w:bidi/>
        <w:ind w:firstLine="630"/>
        <w:jc w:val="both"/>
        <w:rPr>
          <w:rFonts w:ascii="Simplified Arabic" w:hAnsi="Simplified Arabic" w:cs="Simplified Arabic"/>
          <w:sz w:val="40"/>
          <w:szCs w:val="40"/>
          <w:rtl/>
          <w:lang w:bidi="ar-LB"/>
        </w:rPr>
      </w:pPr>
      <w:r w:rsidRPr="00FD59E7">
        <w:rPr>
          <w:rFonts w:ascii="Simplified Arabic" w:hAnsi="Simplified Arabic" w:cs="Simplified Arabic"/>
          <w:sz w:val="40"/>
          <w:szCs w:val="40"/>
          <w:rtl/>
          <w:lang w:bidi="ar-LB"/>
        </w:rPr>
        <w:t xml:space="preserve">وعلى وجه الخصوص، فإن الفدرالية تستلزم رفض ديمقراطية الاكثرية القليلة، وإن التدابير الاحتياطية للدستور الفدرالي يمكن ان تترجم على شكل تجريبي الى </w:t>
      </w:r>
      <w:r w:rsidR="009830CD">
        <w:rPr>
          <w:rFonts w:ascii="Simplified Arabic" w:hAnsi="Simplified Arabic" w:cs="Simplified Arabic" w:hint="cs"/>
          <w:sz w:val="40"/>
          <w:szCs w:val="40"/>
          <w:rtl/>
          <w:lang w:bidi="ar-LB"/>
        </w:rPr>
        <w:t xml:space="preserve">مبدأين </w:t>
      </w:r>
      <w:r w:rsidRPr="00FD59E7">
        <w:rPr>
          <w:rFonts w:ascii="Simplified Arabic" w:hAnsi="Simplified Arabic" w:cs="Simplified Arabic"/>
          <w:sz w:val="40"/>
          <w:szCs w:val="40"/>
          <w:rtl/>
          <w:lang w:bidi="ar-LB"/>
        </w:rPr>
        <w:t>حاسمين:</w:t>
      </w:r>
    </w:p>
    <w:p w14:paraId="09EDA9C3" w14:textId="370D1C1E" w:rsidR="00461101" w:rsidRPr="00FD59E7" w:rsidRDefault="00461101" w:rsidP="00461101">
      <w:pPr>
        <w:pStyle w:val="ListParagraph"/>
        <w:numPr>
          <w:ilvl w:val="0"/>
          <w:numId w:val="15"/>
        </w:numPr>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t>تضمن الفدرالية ان تكون الوحدات المكونة للمجتمع مستقلة في تنظيم قضاياها الداخلية؛</w:t>
      </w:r>
    </w:p>
    <w:p w14:paraId="0CFC6E56" w14:textId="4077F8B9" w:rsidR="00461101" w:rsidRPr="00FD59E7" w:rsidRDefault="00461101" w:rsidP="00461101">
      <w:pPr>
        <w:pStyle w:val="ListParagraph"/>
        <w:numPr>
          <w:ilvl w:val="0"/>
          <w:numId w:val="15"/>
        </w:numPr>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t>بينما يتطلّب المبدأ الثاني توزيع هذه الوحدات الاجتماعية في عملية صنع القرار، على المستوى المركزي للحكومة.</w:t>
      </w:r>
    </w:p>
    <w:p w14:paraId="558D9996" w14:textId="0B49C84A" w:rsidR="00461101" w:rsidRPr="00FD59E7" w:rsidRDefault="00461101" w:rsidP="00461101">
      <w:pPr>
        <w:pStyle w:val="ListParagraph"/>
        <w:numPr>
          <w:ilvl w:val="0"/>
          <w:numId w:val="15"/>
        </w:numPr>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t>ان أي تعديل للدستور الفدرالي يتطلّب موافقة الوحدات المكونة.</w:t>
      </w:r>
    </w:p>
    <w:p w14:paraId="28958192" w14:textId="7E05A231" w:rsidR="00461101" w:rsidRPr="00FD59E7" w:rsidRDefault="009830CD" w:rsidP="00461101">
      <w:pPr>
        <w:pStyle w:val="ListParagraph"/>
        <w:numPr>
          <w:ilvl w:val="0"/>
          <w:numId w:val="15"/>
        </w:numPr>
        <w:bidi/>
        <w:jc w:val="both"/>
        <w:rPr>
          <w:rFonts w:ascii="Simplified Arabic" w:hAnsi="Simplified Arabic" w:cs="Simplified Arabic"/>
          <w:sz w:val="40"/>
          <w:szCs w:val="40"/>
          <w:lang w:bidi="ar-LB"/>
        </w:rPr>
      </w:pPr>
      <w:r>
        <w:rPr>
          <w:rFonts w:ascii="Simplified Arabic" w:hAnsi="Simplified Arabic" w:cs="Simplified Arabic"/>
          <w:sz w:val="40"/>
          <w:szCs w:val="40"/>
          <w:rtl/>
          <w:lang w:bidi="ar-LB"/>
        </w:rPr>
        <w:lastRenderedPageBreak/>
        <w:t>المبدأ الفدرالي يوفّر ضمانة ثا</w:t>
      </w:r>
      <w:r>
        <w:rPr>
          <w:rFonts w:ascii="Simplified Arabic" w:hAnsi="Simplified Arabic" w:cs="Simplified Arabic" w:hint="cs"/>
          <w:sz w:val="40"/>
          <w:szCs w:val="40"/>
          <w:rtl/>
          <w:lang w:bidi="ar-LB"/>
        </w:rPr>
        <w:t>ب</w:t>
      </w:r>
      <w:r w:rsidR="00461101" w:rsidRPr="00FD59E7">
        <w:rPr>
          <w:rFonts w:ascii="Simplified Arabic" w:hAnsi="Simplified Arabic" w:cs="Simplified Arabic"/>
          <w:sz w:val="40"/>
          <w:szCs w:val="40"/>
          <w:rtl/>
          <w:lang w:bidi="ar-LB"/>
        </w:rPr>
        <w:t>تة للوضع الاستقلالي للوحدات المكونة.</w:t>
      </w:r>
    </w:p>
    <w:p w14:paraId="3673A5CF" w14:textId="4EF3D430" w:rsidR="00461101" w:rsidRPr="00FD59E7" w:rsidRDefault="00461101" w:rsidP="00461101">
      <w:pPr>
        <w:pStyle w:val="ListParagraph"/>
        <w:numPr>
          <w:ilvl w:val="0"/>
          <w:numId w:val="15"/>
        </w:numPr>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t>ان المسائل التسووية في الفدرالية مثبتة حسب الدستور، الأمر الذي يمنع شل النظام.</w:t>
      </w:r>
    </w:p>
    <w:p w14:paraId="7B2015F1" w14:textId="45B07630" w:rsidR="00461101" w:rsidRPr="00FD59E7" w:rsidRDefault="00461101" w:rsidP="00461101">
      <w:pPr>
        <w:pStyle w:val="ListParagraph"/>
        <w:numPr>
          <w:ilvl w:val="0"/>
          <w:numId w:val="15"/>
        </w:numPr>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t>الفدرالية هي نظام حكم تمّ اعتماده لحل الخلافات او الاختلافات في مجتمع متعدد عبر آليات ديمقراطية سلمية.</w:t>
      </w:r>
    </w:p>
    <w:p w14:paraId="1DB2D99E" w14:textId="5BE6AC56" w:rsidR="00261564" w:rsidRPr="00FD59E7" w:rsidRDefault="00261564" w:rsidP="00261564">
      <w:pPr>
        <w:tabs>
          <w:tab w:val="right" w:pos="450"/>
        </w:tabs>
        <w:bidi/>
        <w:ind w:firstLine="540"/>
        <w:jc w:val="both"/>
        <w:rPr>
          <w:rFonts w:ascii="Simplified Arabic" w:hAnsi="Simplified Arabic" w:cs="Simplified Arabic"/>
          <w:sz w:val="40"/>
          <w:szCs w:val="40"/>
          <w:rtl/>
          <w:lang w:bidi="ar-LB"/>
        </w:rPr>
      </w:pPr>
    </w:p>
    <w:p w14:paraId="3B6E3D5A" w14:textId="5AA3558D" w:rsidR="00261564" w:rsidRPr="00FD59E7" w:rsidRDefault="00261564" w:rsidP="00261564">
      <w:pPr>
        <w:tabs>
          <w:tab w:val="right" w:pos="450"/>
        </w:tabs>
        <w:bidi/>
        <w:ind w:firstLine="540"/>
        <w:jc w:val="both"/>
        <w:rPr>
          <w:rFonts w:ascii="Simplified Arabic" w:hAnsi="Simplified Arabic" w:cs="Simplified Arabic"/>
          <w:sz w:val="40"/>
          <w:szCs w:val="40"/>
          <w:rtl/>
          <w:lang w:bidi="ar-LB"/>
        </w:rPr>
      </w:pPr>
      <w:r w:rsidRPr="00FD59E7">
        <w:rPr>
          <w:rFonts w:ascii="Simplified Arabic" w:hAnsi="Simplified Arabic" w:cs="Simplified Arabic"/>
          <w:sz w:val="40"/>
          <w:szCs w:val="40"/>
          <w:rtl/>
          <w:lang w:bidi="ar-LB"/>
        </w:rPr>
        <w:t>يبقى السؤال: هل اللامركزية الادارية والفدرالية وجهان لعملة واحدة؟</w:t>
      </w:r>
    </w:p>
    <w:p w14:paraId="4715F4F0" w14:textId="225D7121" w:rsidR="004C70DB" w:rsidRPr="00FD59E7" w:rsidRDefault="004C70DB" w:rsidP="004C70DB">
      <w:pPr>
        <w:pStyle w:val="ListParagraph"/>
        <w:numPr>
          <w:ilvl w:val="0"/>
          <w:numId w:val="16"/>
        </w:numPr>
        <w:tabs>
          <w:tab w:val="right" w:pos="450"/>
        </w:tabs>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t>تستمد الفدراليات وجودها وتشريعاتها من الدستور، او من بنوده الواضحة، في حين</w:t>
      </w:r>
      <w:r w:rsidR="003A6E73" w:rsidRPr="00FD59E7">
        <w:rPr>
          <w:rFonts w:ascii="Simplified Arabic" w:hAnsi="Simplified Arabic" w:cs="Simplified Arabic"/>
          <w:sz w:val="40"/>
          <w:szCs w:val="40"/>
          <w:rtl/>
          <w:lang w:bidi="ar-LB"/>
        </w:rPr>
        <w:t xml:space="preserve"> تستمد اللامركزية الادارية تشريعاتها من القوانين العادية. وعليه، فبينما تطبق اللامركزية الادارية من خلال قانون اداري عادي، فإن الحكومة الفدرالية لا تستطيع المساس باختصاصات الاقاليم (المقاطعات) الا بتعديل الدستور الاتحادي.</w:t>
      </w:r>
    </w:p>
    <w:p w14:paraId="75C9D6BA" w14:textId="0CDF11EB" w:rsidR="003A6E73" w:rsidRPr="00FD59E7" w:rsidRDefault="003A6E73" w:rsidP="003A6E73">
      <w:pPr>
        <w:pStyle w:val="ListParagraph"/>
        <w:numPr>
          <w:ilvl w:val="0"/>
          <w:numId w:val="16"/>
        </w:numPr>
        <w:tabs>
          <w:tab w:val="right" w:pos="450"/>
        </w:tabs>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t>هناك تعدّد للسلطات في الانظمة الفدرالية، اي لا يوجد نوع وحيد من السلطات الثلاثة التشريعية والتنفيذية والقضائية، وانما يوجد</w:t>
      </w:r>
      <w:r w:rsidR="00516008" w:rsidRPr="00FD59E7">
        <w:rPr>
          <w:rFonts w:ascii="Simplified Arabic" w:hAnsi="Simplified Arabic" w:cs="Simplified Arabic"/>
          <w:sz w:val="40"/>
          <w:szCs w:val="40"/>
          <w:rtl/>
          <w:lang w:bidi="ar-LB"/>
        </w:rPr>
        <w:t xml:space="preserve"> اكثر من سلطة من كل نوع من الانواع الثلاثة؛ في حين انه في اللامركزية الادارية توزع المهام الادارية على المجالس المنتخبة في المحافظات.</w:t>
      </w:r>
    </w:p>
    <w:p w14:paraId="64BF1C6A" w14:textId="392C227E" w:rsidR="00516008" w:rsidRPr="00FD59E7" w:rsidRDefault="00516008" w:rsidP="00516008">
      <w:pPr>
        <w:pStyle w:val="ListParagraph"/>
        <w:numPr>
          <w:ilvl w:val="0"/>
          <w:numId w:val="16"/>
        </w:numPr>
        <w:tabs>
          <w:tab w:val="right" w:pos="450"/>
        </w:tabs>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lastRenderedPageBreak/>
        <w:t xml:space="preserve">في النظام الفدرالي تحدد اختصاصات كل </w:t>
      </w:r>
      <w:r w:rsidR="009830CD">
        <w:rPr>
          <w:rFonts w:ascii="Simplified Arabic" w:hAnsi="Simplified Arabic" w:cs="Simplified Arabic" w:hint="cs"/>
          <w:sz w:val="40"/>
          <w:szCs w:val="40"/>
          <w:rtl/>
          <w:lang w:bidi="ar-LB"/>
        </w:rPr>
        <w:t xml:space="preserve">من </w:t>
      </w:r>
      <w:r w:rsidRPr="00FD59E7">
        <w:rPr>
          <w:rFonts w:ascii="Simplified Arabic" w:hAnsi="Simplified Arabic" w:cs="Simplified Arabic"/>
          <w:sz w:val="40"/>
          <w:szCs w:val="40"/>
          <w:rtl/>
          <w:lang w:bidi="ar-LB"/>
        </w:rPr>
        <w:t>الحكومة الاتحادية وحكومات الولايات او المقاطعات، اما في اللامركزية الادارية فتحدد اختصاصات الهيئات المحلية في القانون الاداري الاعتيادي.</w:t>
      </w:r>
    </w:p>
    <w:p w14:paraId="3CC8BC6F" w14:textId="5564A2CA" w:rsidR="00516008" w:rsidRPr="00FD59E7" w:rsidRDefault="00516008" w:rsidP="00516008">
      <w:pPr>
        <w:pStyle w:val="ListParagraph"/>
        <w:numPr>
          <w:ilvl w:val="0"/>
          <w:numId w:val="16"/>
        </w:numPr>
        <w:tabs>
          <w:tab w:val="right" w:pos="450"/>
        </w:tabs>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t>في النظام الفدرالي يوجد في كل ولاية هيئات او سلطات تشريعية وتنفيذية وقضائية مستقلة، بينما لا يوجد ذلك في التنظيم الاداري.</w:t>
      </w:r>
    </w:p>
    <w:p w14:paraId="10C611E0" w14:textId="34730687" w:rsidR="00516008" w:rsidRPr="00FD59E7" w:rsidRDefault="00516008" w:rsidP="00516008">
      <w:pPr>
        <w:pStyle w:val="ListParagraph"/>
        <w:numPr>
          <w:ilvl w:val="0"/>
          <w:numId w:val="16"/>
        </w:numPr>
        <w:tabs>
          <w:tab w:val="right" w:pos="450"/>
        </w:tabs>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t>في النظام الفدرالي لا تخضع الولايات لرقابة الحكومة الاتحادية، وتمتلك اختصاصاتها بموجب</w:t>
      </w:r>
      <w:r w:rsidR="00474FE7" w:rsidRPr="00FD59E7">
        <w:rPr>
          <w:rFonts w:ascii="Simplified Arabic" w:hAnsi="Simplified Arabic" w:cs="Simplified Arabic"/>
          <w:sz w:val="40"/>
          <w:szCs w:val="40"/>
          <w:rtl/>
          <w:lang w:bidi="ar-LB"/>
        </w:rPr>
        <w:t xml:space="preserve"> الدستور الفدرالي، اما في التنظيم اللامركزي فتخضع المحافظات لرقابة ووصاية الحكومة المركزية عند</w:t>
      </w:r>
      <w:r w:rsidR="00C8277C" w:rsidRPr="00FD59E7">
        <w:rPr>
          <w:rFonts w:ascii="Simplified Arabic" w:hAnsi="Simplified Arabic" w:cs="Simplified Arabic"/>
          <w:sz w:val="40"/>
          <w:szCs w:val="40"/>
          <w:rtl/>
          <w:lang w:bidi="ar-LB"/>
        </w:rPr>
        <w:t xml:space="preserve"> مباشرتها اعمالها.</w:t>
      </w:r>
    </w:p>
    <w:p w14:paraId="3BCE388B" w14:textId="6BD833CC" w:rsidR="00C8277C" w:rsidRPr="00FD59E7" w:rsidRDefault="00C8277C" w:rsidP="00C8277C">
      <w:pPr>
        <w:pStyle w:val="ListParagraph"/>
        <w:numPr>
          <w:ilvl w:val="0"/>
          <w:numId w:val="16"/>
        </w:numPr>
        <w:tabs>
          <w:tab w:val="right" w:pos="450"/>
        </w:tabs>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t>في النظام الفدرالي تتقاسم الولايات مع الحكومة الفدرالية السلطة السياسية، اما في التنظيم اللامركزي فإن المحافظات تتقاسم مع الحكومة المركزية الوظيفة الادارية.</w:t>
      </w:r>
    </w:p>
    <w:p w14:paraId="2E938D47" w14:textId="748D7312" w:rsidR="00C8277C" w:rsidRPr="009830CD" w:rsidRDefault="00C8277C" w:rsidP="009830CD">
      <w:pPr>
        <w:pStyle w:val="ListParagraph"/>
        <w:numPr>
          <w:ilvl w:val="0"/>
          <w:numId w:val="16"/>
        </w:numPr>
        <w:tabs>
          <w:tab w:val="right" w:pos="450"/>
        </w:tabs>
        <w:bidi/>
        <w:jc w:val="both"/>
        <w:rPr>
          <w:rFonts w:ascii="Simplified Arabic" w:hAnsi="Simplified Arabic" w:cs="Simplified Arabic"/>
          <w:sz w:val="40"/>
          <w:szCs w:val="40"/>
          <w:rtl/>
          <w:lang w:bidi="ar-LB"/>
        </w:rPr>
      </w:pPr>
      <w:r w:rsidRPr="00FD59E7">
        <w:rPr>
          <w:rFonts w:ascii="Simplified Arabic" w:hAnsi="Simplified Arabic" w:cs="Simplified Arabic"/>
          <w:sz w:val="40"/>
          <w:szCs w:val="40"/>
          <w:rtl/>
          <w:lang w:bidi="ar-LB"/>
        </w:rPr>
        <w:t>في النظام الفدرالي، الجهاز الاداري المركزي ليس لديه صلاحية تحكّم على الوحدات الفدرالية، بينما في التنظيم اللامركزي هناك دور كبير وواسع للسلطة الادارية المركزية.</w:t>
      </w:r>
    </w:p>
    <w:p w14:paraId="50C0D76A" w14:textId="77777777" w:rsidR="00C4170F" w:rsidRPr="00FD59E7" w:rsidRDefault="00C4170F" w:rsidP="00C4170F">
      <w:pPr>
        <w:tabs>
          <w:tab w:val="right" w:pos="450"/>
        </w:tabs>
        <w:bidi/>
        <w:jc w:val="both"/>
        <w:rPr>
          <w:rFonts w:ascii="Simplified Arabic" w:hAnsi="Simplified Arabic" w:cs="Simplified Arabic"/>
          <w:sz w:val="40"/>
          <w:szCs w:val="40"/>
          <w:rtl/>
          <w:lang w:bidi="ar-LB"/>
        </w:rPr>
      </w:pPr>
    </w:p>
    <w:p w14:paraId="65A81771" w14:textId="53879986" w:rsidR="00C8277C" w:rsidRPr="00FD59E7" w:rsidRDefault="00C8277C" w:rsidP="00C8277C">
      <w:pPr>
        <w:tabs>
          <w:tab w:val="right" w:pos="450"/>
        </w:tabs>
        <w:bidi/>
        <w:ind w:firstLine="540"/>
        <w:jc w:val="both"/>
        <w:rPr>
          <w:rFonts w:ascii="Simplified Arabic" w:hAnsi="Simplified Arabic" w:cs="Simplified Arabic"/>
          <w:b/>
          <w:bCs/>
          <w:sz w:val="40"/>
          <w:szCs w:val="40"/>
          <w:u w:val="single"/>
          <w:lang w:bidi="ar-LB"/>
        </w:rPr>
      </w:pPr>
      <w:r w:rsidRPr="009830CD">
        <w:rPr>
          <w:rFonts w:ascii="Simplified Arabic" w:hAnsi="Simplified Arabic" w:cs="Simplified Arabic"/>
          <w:b/>
          <w:bCs/>
          <w:sz w:val="40"/>
          <w:szCs w:val="40"/>
          <w:rtl/>
          <w:lang w:bidi="ar-LB"/>
        </w:rPr>
        <w:lastRenderedPageBreak/>
        <w:t>3-</w:t>
      </w:r>
      <w:r w:rsidRPr="00FD59E7">
        <w:rPr>
          <w:rFonts w:ascii="Simplified Arabic" w:hAnsi="Simplified Arabic" w:cs="Simplified Arabic"/>
          <w:b/>
          <w:bCs/>
          <w:sz w:val="40"/>
          <w:szCs w:val="40"/>
          <w:u w:val="single"/>
          <w:rtl/>
          <w:lang w:bidi="ar-LB"/>
        </w:rPr>
        <w:t xml:space="preserve"> اللامركزية الادارية في التشريع اللبناني:</w:t>
      </w:r>
    </w:p>
    <w:p w14:paraId="3467FB52" w14:textId="01EC44B4" w:rsidR="00C8277C" w:rsidRPr="00FD59E7" w:rsidRDefault="00C8277C" w:rsidP="00C8277C">
      <w:pPr>
        <w:pStyle w:val="ListParagraph"/>
        <w:tabs>
          <w:tab w:val="right" w:pos="450"/>
        </w:tabs>
        <w:bidi/>
        <w:ind w:left="0" w:firstLine="540"/>
        <w:jc w:val="both"/>
        <w:rPr>
          <w:rFonts w:ascii="Simplified Arabic" w:hAnsi="Simplified Arabic" w:cs="Simplified Arabic"/>
          <w:sz w:val="40"/>
          <w:szCs w:val="40"/>
          <w:rtl/>
          <w:lang w:bidi="ar-LB"/>
        </w:rPr>
      </w:pPr>
      <w:r w:rsidRPr="00FD59E7">
        <w:rPr>
          <w:rFonts w:ascii="Simplified Arabic" w:hAnsi="Simplified Arabic" w:cs="Simplified Arabic"/>
          <w:sz w:val="40"/>
          <w:szCs w:val="40"/>
          <w:rtl/>
          <w:lang w:bidi="ar-LB"/>
        </w:rPr>
        <w:t>أغفل الدستور اللبناني عن التعرّض للامركزية الادارية، او حتى التنظيم الاداري في الدولة، لكن كما أشرنا فيما تقدّم، فإن غياب التفويض الدستوري الصريح، لا يعني ان المشترع لا يستطيع اعتماد اللامركزية كأداة للتنظيم الاداري، خاصة وان المجلس الدستوري في أكثر من قرار</w:t>
      </w:r>
      <w:r w:rsidR="00380DDD" w:rsidRPr="00FD59E7">
        <w:rPr>
          <w:rFonts w:ascii="Simplified Arabic" w:hAnsi="Simplified Arabic" w:cs="Simplified Arabic"/>
          <w:sz w:val="40"/>
          <w:szCs w:val="40"/>
          <w:rtl/>
          <w:lang w:bidi="ar-LB"/>
        </w:rPr>
        <w:t xml:space="preserve"> قضى بأن للمجلس النيابي اختصاص تشريعي واسع، بحيث يستطيع ان يشرّع في اي مجال يريده بشرط ان يكون تشريعه منسجماً واحكام الدستور، وطالما ان الدستور اللبناني لم يحظر اعتماد اللامركزية، فتدخل ضمن المواضيع المباح التشريع فيها.</w:t>
      </w:r>
    </w:p>
    <w:p w14:paraId="601466EF" w14:textId="0D652D60" w:rsidR="00E02B8D" w:rsidRPr="00FD59E7" w:rsidRDefault="00E02B8D" w:rsidP="00E02B8D">
      <w:pPr>
        <w:pStyle w:val="ListParagraph"/>
        <w:tabs>
          <w:tab w:val="right" w:pos="450"/>
        </w:tabs>
        <w:bidi/>
        <w:ind w:left="0" w:firstLine="540"/>
        <w:jc w:val="both"/>
        <w:rPr>
          <w:rFonts w:ascii="Simplified Arabic" w:hAnsi="Simplified Arabic" w:cs="Simplified Arabic"/>
          <w:sz w:val="40"/>
          <w:szCs w:val="40"/>
          <w:rtl/>
          <w:lang w:bidi="ar-LB"/>
        </w:rPr>
      </w:pPr>
      <w:r w:rsidRPr="00FD59E7">
        <w:rPr>
          <w:rFonts w:ascii="Simplified Arabic" w:hAnsi="Simplified Arabic" w:cs="Simplified Arabic"/>
          <w:sz w:val="40"/>
          <w:szCs w:val="40"/>
          <w:rtl/>
          <w:lang w:bidi="ar-LB"/>
        </w:rPr>
        <w:t>وربط المجلس الدستوري اللبناني بين اللامركزية الادارية والديمقراطية، وذلك في حكمه رقم 1/1997 الذي جاء فيه: "ان قوام الديمقراطية يكون في مشاركة الشعب في سير الحياة العامة وفي ادارة الشؤون العامة وايضاً في احترام الحقوق والحريات العامة وينسحب ذلك على المستوى المحلي كما هو على المستوى الوطني".</w:t>
      </w:r>
    </w:p>
    <w:p w14:paraId="7D8A78DD" w14:textId="51161729" w:rsidR="00E02B8D" w:rsidRPr="00FD59E7" w:rsidRDefault="00E02B8D" w:rsidP="00E02B8D">
      <w:pPr>
        <w:pStyle w:val="ListParagraph"/>
        <w:tabs>
          <w:tab w:val="right" w:pos="450"/>
        </w:tabs>
        <w:bidi/>
        <w:ind w:left="0" w:firstLine="540"/>
        <w:jc w:val="both"/>
        <w:rPr>
          <w:rFonts w:ascii="Simplified Arabic" w:hAnsi="Simplified Arabic" w:cs="Simplified Arabic"/>
          <w:sz w:val="40"/>
          <w:szCs w:val="40"/>
          <w:rtl/>
          <w:lang w:bidi="ar-LB"/>
        </w:rPr>
      </w:pPr>
      <w:r w:rsidRPr="00FD59E7">
        <w:rPr>
          <w:rFonts w:ascii="Simplified Arabic" w:hAnsi="Simplified Arabic" w:cs="Simplified Arabic"/>
          <w:sz w:val="40"/>
          <w:szCs w:val="40"/>
          <w:rtl/>
          <w:lang w:bidi="ar-LB"/>
        </w:rPr>
        <w:t xml:space="preserve">فهذه الديمقراطية لا تأخذ فقط وجهاً سياسياً يقوم على مشاركة الشعب في الحكم عبر ممثليه وفي ادارة الشؤون الوطنية. ولكنها تأخذ ايضاً وجهاً ادارياً يقوم على مشاركة الجماعات المحلية في ادارة شؤونها الذاتية من </w:t>
      </w:r>
      <w:r w:rsidRPr="00FD59E7">
        <w:rPr>
          <w:rFonts w:ascii="Simplified Arabic" w:hAnsi="Simplified Arabic" w:cs="Simplified Arabic"/>
          <w:sz w:val="40"/>
          <w:szCs w:val="40"/>
          <w:rtl/>
          <w:lang w:bidi="ar-LB"/>
        </w:rPr>
        <w:lastRenderedPageBreak/>
        <w:t>خلال مجالس منتخبة تتولى هذه الشؤون. وان الجماعات المحلية تتمثّل مبدئيّاً في لبنان، في ظل</w:t>
      </w:r>
      <w:r w:rsidR="00EB05FD" w:rsidRPr="00FD59E7">
        <w:rPr>
          <w:rFonts w:ascii="Simplified Arabic" w:hAnsi="Simplified Arabic" w:cs="Simplified Arabic"/>
          <w:sz w:val="40"/>
          <w:szCs w:val="40"/>
          <w:rtl/>
          <w:lang w:bidi="ar-LB"/>
        </w:rPr>
        <w:t xml:space="preserve"> التشريع القائم حاليّاً، في البلديات التي تعتبر ادارات محلية تتمتّع بالشخصية المعنوية وبالاستقلال الذاتي، المالي والاداري، وتمارس صلاحياتها المحددة في القانون تحت رقابة ووصاية السلطة المركزية، وفيها يتجسّد النظام الاداري اللامركزي.</w:t>
      </w:r>
    </w:p>
    <w:p w14:paraId="57835610" w14:textId="69E6685C" w:rsidR="00EB05FD" w:rsidRPr="00FD59E7" w:rsidRDefault="00EB05FD" w:rsidP="00EB05FD">
      <w:pPr>
        <w:pStyle w:val="ListParagraph"/>
        <w:tabs>
          <w:tab w:val="right" w:pos="450"/>
        </w:tabs>
        <w:bidi/>
        <w:ind w:left="0" w:firstLine="540"/>
        <w:jc w:val="both"/>
        <w:rPr>
          <w:rFonts w:ascii="Simplified Arabic" w:hAnsi="Simplified Arabic" w:cs="Simplified Arabic"/>
          <w:sz w:val="40"/>
          <w:szCs w:val="40"/>
          <w:rtl/>
          <w:lang w:bidi="ar-LB"/>
        </w:rPr>
      </w:pPr>
      <w:r w:rsidRPr="00FD59E7">
        <w:rPr>
          <w:rFonts w:ascii="Simplified Arabic" w:hAnsi="Simplified Arabic" w:cs="Simplified Arabic"/>
          <w:sz w:val="40"/>
          <w:szCs w:val="40"/>
          <w:rtl/>
          <w:lang w:bidi="ar-LB"/>
        </w:rPr>
        <w:t>وإذا عدنا بالتشريع اللبناني، فإن المرسوم الاشتراعي 116/59 قد عمل على تقسيم لبنان الى محافظات والمحافظات الى أقضية، والأقضية الى مدن وقرى. واعتمد نظام اللاحصرية، اما الادارة اللامركزي</w:t>
      </w:r>
      <w:r w:rsidR="00C4170F">
        <w:rPr>
          <w:rFonts w:ascii="Simplified Arabic" w:hAnsi="Simplified Arabic" w:cs="Simplified Arabic" w:hint="cs"/>
          <w:sz w:val="40"/>
          <w:szCs w:val="40"/>
          <w:rtl/>
          <w:lang w:bidi="ar-LB"/>
        </w:rPr>
        <w:t>ة</w:t>
      </w:r>
      <w:r w:rsidRPr="00FD59E7">
        <w:rPr>
          <w:rFonts w:ascii="Simplified Arabic" w:hAnsi="Simplified Arabic" w:cs="Simplified Arabic"/>
          <w:sz w:val="40"/>
          <w:szCs w:val="40"/>
          <w:rtl/>
          <w:lang w:bidi="ar-LB"/>
        </w:rPr>
        <w:t xml:space="preserve"> في لبنان فتقوم على مستوى واحد هو البلديات في المدن والقرى، يجد سنده التشريعي في المرسوم الاشتراعي 118 تاريخ 30/6/1977 المسمّى قانون البلديات.</w:t>
      </w:r>
    </w:p>
    <w:p w14:paraId="763B99F0" w14:textId="1D8E3F9F" w:rsidR="00B30708" w:rsidRPr="00FD59E7" w:rsidRDefault="00B30708" w:rsidP="00B30708">
      <w:pPr>
        <w:pStyle w:val="ListParagraph"/>
        <w:tabs>
          <w:tab w:val="right" w:pos="450"/>
        </w:tabs>
        <w:bidi/>
        <w:ind w:left="0" w:firstLine="540"/>
        <w:jc w:val="both"/>
        <w:rPr>
          <w:rFonts w:ascii="Simplified Arabic" w:hAnsi="Simplified Arabic" w:cs="Simplified Arabic"/>
          <w:sz w:val="40"/>
          <w:szCs w:val="40"/>
          <w:rtl/>
          <w:lang w:bidi="ar-LB"/>
        </w:rPr>
      </w:pPr>
      <w:r w:rsidRPr="00FD59E7">
        <w:rPr>
          <w:rFonts w:ascii="Simplified Arabic" w:hAnsi="Simplified Arabic" w:cs="Simplified Arabic"/>
          <w:sz w:val="40"/>
          <w:szCs w:val="40"/>
          <w:rtl/>
          <w:lang w:bidi="ar-LB"/>
        </w:rPr>
        <w:t>تاريخياً، ان اللامركزية الادارية</w:t>
      </w:r>
      <w:r w:rsidR="00EE39A5" w:rsidRPr="00FD59E7">
        <w:rPr>
          <w:rFonts w:ascii="Simplified Arabic" w:hAnsi="Simplified Arabic" w:cs="Simplified Arabic"/>
          <w:sz w:val="40"/>
          <w:szCs w:val="40"/>
          <w:lang w:bidi="ar-LB"/>
        </w:rPr>
        <w:t xml:space="preserve"> </w:t>
      </w:r>
      <w:r w:rsidR="00EE39A5" w:rsidRPr="00FD59E7">
        <w:rPr>
          <w:rFonts w:ascii="Simplified Arabic" w:hAnsi="Simplified Arabic" w:cs="Simplified Arabic"/>
          <w:sz w:val="40"/>
          <w:szCs w:val="40"/>
          <w:rtl/>
          <w:lang w:bidi="ar-LB"/>
        </w:rPr>
        <w:t xml:space="preserve"> في لبنان هي تراث سبقت بوجودها التنظيمات الادارية التابعة للسلطة اللبنانية. فهي تعود لعام 1983، عندما أنشأ ابراهيم باشا مجلس شورى بيروت، ثم أجاز لكل مدينة او قرية يزيد عدد سكانها عن 2000 نسمة ان يكون لها ديوان بلدي يختار رئيسه من السكان. اما البلدية كمؤسسة للسلطة المحلية فذكرت للمرة الأولى بالقانون العثماني لعام 1864، ثم أستمرّ تواجد البلديات في عهدي الانتداب فالاستقلال حيث صدر قانون البلديات لعام 1977</w:t>
      </w:r>
      <w:r w:rsidR="00F557A9" w:rsidRPr="00FD59E7">
        <w:rPr>
          <w:rFonts w:ascii="Simplified Arabic" w:hAnsi="Simplified Arabic" w:cs="Simplified Arabic"/>
          <w:sz w:val="40"/>
          <w:szCs w:val="40"/>
          <w:rtl/>
          <w:lang w:bidi="ar-LB"/>
        </w:rPr>
        <w:t xml:space="preserve">، الذي هو التشريع </w:t>
      </w:r>
      <w:r w:rsidR="00F557A9" w:rsidRPr="00FD59E7">
        <w:rPr>
          <w:rFonts w:ascii="Simplified Arabic" w:hAnsi="Simplified Arabic" w:cs="Simplified Arabic"/>
          <w:sz w:val="40"/>
          <w:szCs w:val="40"/>
          <w:rtl/>
          <w:lang w:bidi="ar-LB"/>
        </w:rPr>
        <w:lastRenderedPageBreak/>
        <w:t>المعتمد حتى الآن كتشريع للإدارة اللامركزية، على اساس ان البلدية تتمتّع وحدها دون سائر الوحدات الاقليمية المحلية بالشخصية المعنوية.</w:t>
      </w:r>
    </w:p>
    <w:p w14:paraId="752B7566" w14:textId="4F452818" w:rsidR="00F557A9" w:rsidRPr="00FD59E7" w:rsidRDefault="00F557A9" w:rsidP="00F557A9">
      <w:pPr>
        <w:pStyle w:val="ListParagraph"/>
        <w:tabs>
          <w:tab w:val="right" w:pos="450"/>
        </w:tabs>
        <w:bidi/>
        <w:ind w:left="0" w:firstLine="540"/>
        <w:jc w:val="both"/>
        <w:rPr>
          <w:rFonts w:ascii="Simplified Arabic" w:hAnsi="Simplified Arabic" w:cs="Simplified Arabic"/>
          <w:sz w:val="40"/>
          <w:szCs w:val="40"/>
          <w:rtl/>
          <w:lang w:bidi="ar-LB"/>
        </w:rPr>
      </w:pPr>
      <w:r w:rsidRPr="00FD59E7">
        <w:rPr>
          <w:rFonts w:ascii="Simplified Arabic" w:hAnsi="Simplified Arabic" w:cs="Simplified Arabic"/>
          <w:sz w:val="40"/>
          <w:szCs w:val="40"/>
          <w:rtl/>
          <w:lang w:bidi="ar-LB"/>
        </w:rPr>
        <w:t>حديثاً، نال موضوع اللامركزية الادارية حيّز الاجماع اللبناني كمدخل من مداخل بنيان الدولة ككل هدفها تعزيز المشاركة المحلية في عملية الانماء المتوازن اقتصاديّاً واجتماعيّاً وتربويّاً وثقافيّاً. وعليه، ومنذ وثيقة الوفاق الوطني (1989) طرحت مشاريع قوانين عدّة جرى تداولها ومناقشتها، الا ان اي منها لم يسلك دربه الى الاقرار؛ على الرغم من ان المسؤولين على كافة المستويات التشريعية والاجرائية اشاروا الى اهمية انجاز قانون اللامركزية الادارية.</w:t>
      </w:r>
    </w:p>
    <w:p w14:paraId="2B20044D" w14:textId="03E4343F" w:rsidR="00F557A9" w:rsidRPr="00FD59E7" w:rsidRDefault="00F557A9" w:rsidP="00F557A9">
      <w:pPr>
        <w:pStyle w:val="ListParagraph"/>
        <w:tabs>
          <w:tab w:val="right" w:pos="450"/>
        </w:tabs>
        <w:bidi/>
        <w:ind w:left="0" w:firstLine="540"/>
        <w:jc w:val="both"/>
        <w:rPr>
          <w:rFonts w:ascii="Simplified Arabic" w:hAnsi="Simplified Arabic" w:cs="Simplified Arabic"/>
          <w:sz w:val="40"/>
          <w:szCs w:val="40"/>
          <w:rtl/>
          <w:lang w:bidi="ar-LB"/>
        </w:rPr>
      </w:pPr>
      <w:r w:rsidRPr="00FD59E7">
        <w:rPr>
          <w:rFonts w:ascii="Simplified Arabic" w:hAnsi="Simplified Arabic" w:cs="Simplified Arabic"/>
          <w:sz w:val="40"/>
          <w:szCs w:val="40"/>
          <w:rtl/>
          <w:lang w:bidi="ar-LB"/>
        </w:rPr>
        <w:t>تضمّنت وثيقة الوفاق الوطني اللبناني فقرة خاصة بعنوان اللامركزية الادارية، وتحت هذا العنوان وردت خمسة بنود تعتبر بمثابة القيود على اي مشروع لامركزية مقترح في لبنان، وهذه البنود هي:</w:t>
      </w:r>
    </w:p>
    <w:p w14:paraId="64B5139A" w14:textId="1DE92F40" w:rsidR="00F557A9" w:rsidRPr="00FD59E7" w:rsidRDefault="00F557A9" w:rsidP="00F557A9">
      <w:pPr>
        <w:pStyle w:val="ListParagraph"/>
        <w:numPr>
          <w:ilvl w:val="0"/>
          <w:numId w:val="17"/>
        </w:numPr>
        <w:tabs>
          <w:tab w:val="right" w:pos="450"/>
        </w:tabs>
        <w:bidi/>
        <w:jc w:val="both"/>
        <w:rPr>
          <w:rFonts w:ascii="Simplified Arabic" w:hAnsi="Simplified Arabic" w:cs="Simplified Arabic"/>
          <w:b/>
          <w:bCs/>
          <w:sz w:val="40"/>
          <w:szCs w:val="40"/>
          <w:u w:val="single"/>
          <w:lang w:bidi="ar-LB"/>
        </w:rPr>
      </w:pPr>
      <w:r w:rsidRPr="00FD59E7">
        <w:rPr>
          <w:rFonts w:ascii="Simplified Arabic" w:hAnsi="Simplified Arabic" w:cs="Simplified Arabic"/>
          <w:sz w:val="40"/>
          <w:szCs w:val="40"/>
          <w:rtl/>
          <w:lang w:bidi="ar-LB"/>
        </w:rPr>
        <w:t>الدولة اللبنانية دولة واحدة موحدة ذات سلطة مركزية قوية.</w:t>
      </w:r>
    </w:p>
    <w:p w14:paraId="15C661C6" w14:textId="50427F29" w:rsidR="00F557A9" w:rsidRPr="00FD59E7" w:rsidRDefault="00F557A9" w:rsidP="00F557A9">
      <w:pPr>
        <w:pStyle w:val="ListParagraph"/>
        <w:numPr>
          <w:ilvl w:val="0"/>
          <w:numId w:val="17"/>
        </w:numPr>
        <w:tabs>
          <w:tab w:val="right" w:pos="450"/>
        </w:tabs>
        <w:bidi/>
        <w:jc w:val="both"/>
        <w:rPr>
          <w:rFonts w:ascii="Simplified Arabic" w:hAnsi="Simplified Arabic" w:cs="Simplified Arabic"/>
          <w:b/>
          <w:bCs/>
          <w:sz w:val="40"/>
          <w:szCs w:val="40"/>
          <w:u w:val="single"/>
          <w:lang w:bidi="ar-LB"/>
        </w:rPr>
      </w:pPr>
      <w:r w:rsidRPr="00FD59E7">
        <w:rPr>
          <w:rFonts w:ascii="Simplified Arabic" w:hAnsi="Simplified Arabic" w:cs="Simplified Arabic"/>
          <w:sz w:val="40"/>
          <w:szCs w:val="40"/>
          <w:rtl/>
          <w:lang w:bidi="ar-LB"/>
        </w:rPr>
        <w:t>توسيع صلاحيات المحافظين والقائمقامين وتمثيل جميع ادارات الدولة في المناطق الادارية على اعلى مستوى ممكن تسهيلاً لخدمة المواطنين وتلبية لحاجاتهم محلياً.</w:t>
      </w:r>
    </w:p>
    <w:p w14:paraId="22151CA4" w14:textId="05D2331C" w:rsidR="00F557A9" w:rsidRPr="009830CD" w:rsidRDefault="009830CD" w:rsidP="009830CD">
      <w:pPr>
        <w:tabs>
          <w:tab w:val="right" w:pos="450"/>
        </w:tabs>
        <w:bidi/>
        <w:ind w:left="855" w:hanging="426"/>
        <w:jc w:val="both"/>
        <w:rPr>
          <w:rFonts w:ascii="Simplified Arabic" w:hAnsi="Simplified Arabic" w:cs="Simplified Arabic"/>
          <w:b/>
          <w:bCs/>
          <w:sz w:val="40"/>
          <w:szCs w:val="40"/>
          <w:u w:val="single"/>
          <w:lang w:bidi="ar-LB"/>
        </w:rPr>
      </w:pPr>
      <w:r>
        <w:rPr>
          <w:rFonts w:ascii="Simplified Arabic" w:hAnsi="Simplified Arabic" w:cs="Simplified Arabic" w:hint="cs"/>
          <w:sz w:val="40"/>
          <w:szCs w:val="40"/>
          <w:rtl/>
          <w:lang w:bidi="ar-LB"/>
        </w:rPr>
        <w:lastRenderedPageBreak/>
        <w:t>ج-</w:t>
      </w:r>
      <w:r w:rsidR="00F557A9" w:rsidRPr="009830CD">
        <w:rPr>
          <w:rFonts w:ascii="Simplified Arabic" w:hAnsi="Simplified Arabic" w:cs="Simplified Arabic"/>
          <w:sz w:val="40"/>
          <w:szCs w:val="40"/>
          <w:rtl/>
          <w:lang w:bidi="ar-LB"/>
        </w:rPr>
        <w:t>إعادة النظر في التقسيم الاداري بما يؤمن الانصهار الوطني وضمن الحفاظ على العيش المشترك ووحدة الأرض والشعب والمؤسسات.</w:t>
      </w:r>
    </w:p>
    <w:p w14:paraId="7DF4BD12" w14:textId="61ADA38E" w:rsidR="00F557A9" w:rsidRPr="009830CD" w:rsidRDefault="009830CD" w:rsidP="009830CD">
      <w:pPr>
        <w:tabs>
          <w:tab w:val="right" w:pos="450"/>
        </w:tabs>
        <w:bidi/>
        <w:ind w:left="990" w:hanging="419"/>
        <w:jc w:val="both"/>
        <w:rPr>
          <w:rFonts w:ascii="Simplified Arabic" w:hAnsi="Simplified Arabic" w:cs="Simplified Arabic"/>
          <w:b/>
          <w:bCs/>
          <w:sz w:val="40"/>
          <w:szCs w:val="40"/>
          <w:u w:val="single"/>
          <w:lang w:bidi="ar-LB"/>
        </w:rPr>
      </w:pPr>
      <w:r>
        <w:rPr>
          <w:rFonts w:ascii="Simplified Arabic" w:hAnsi="Simplified Arabic" w:cs="Simplified Arabic" w:hint="cs"/>
          <w:sz w:val="40"/>
          <w:szCs w:val="40"/>
          <w:rtl/>
          <w:lang w:bidi="ar-LB"/>
        </w:rPr>
        <w:t>د-</w:t>
      </w:r>
      <w:r w:rsidR="00F557A9" w:rsidRPr="009830CD">
        <w:rPr>
          <w:rFonts w:ascii="Simplified Arabic" w:hAnsi="Simplified Arabic" w:cs="Simplified Arabic"/>
          <w:sz w:val="40"/>
          <w:szCs w:val="40"/>
          <w:rtl/>
          <w:lang w:bidi="ar-LB"/>
        </w:rPr>
        <w:t>اعتماد اللامركزية الادارية الموسعة على مستوى الوحدات الادارية الصغرى (</w:t>
      </w:r>
      <w:r w:rsidR="00FD5A7D" w:rsidRPr="009830CD">
        <w:rPr>
          <w:rFonts w:ascii="Simplified Arabic" w:hAnsi="Simplified Arabic" w:cs="Simplified Arabic"/>
          <w:sz w:val="40"/>
          <w:szCs w:val="40"/>
          <w:rtl/>
          <w:lang w:bidi="ar-LB"/>
        </w:rPr>
        <w:t>القضاء وما دون) عن طريق انتخاب مجلس لكل قضاء يرئسه القائمقام تأميناً للمشاركة المحلية.</w:t>
      </w:r>
    </w:p>
    <w:p w14:paraId="3667631D" w14:textId="05E872DE" w:rsidR="00FD5A7D" w:rsidRPr="009830CD" w:rsidRDefault="009830CD" w:rsidP="009830CD">
      <w:pPr>
        <w:tabs>
          <w:tab w:val="right" w:pos="450"/>
        </w:tabs>
        <w:bidi/>
        <w:ind w:left="990" w:hanging="419"/>
        <w:jc w:val="both"/>
        <w:rPr>
          <w:rFonts w:ascii="Simplified Arabic" w:hAnsi="Simplified Arabic" w:cs="Simplified Arabic"/>
          <w:b/>
          <w:bCs/>
          <w:sz w:val="40"/>
          <w:szCs w:val="40"/>
          <w:u w:val="single"/>
          <w:lang w:bidi="ar-LB"/>
        </w:rPr>
      </w:pPr>
      <w:r>
        <w:rPr>
          <w:rFonts w:ascii="Simplified Arabic" w:hAnsi="Simplified Arabic" w:cs="Simplified Arabic" w:hint="cs"/>
          <w:sz w:val="40"/>
          <w:szCs w:val="40"/>
          <w:rtl/>
          <w:lang w:bidi="ar-LB"/>
        </w:rPr>
        <w:t>ه-</w:t>
      </w:r>
      <w:r w:rsidR="00FD5A7D" w:rsidRPr="009830CD">
        <w:rPr>
          <w:rFonts w:ascii="Simplified Arabic" w:hAnsi="Simplified Arabic" w:cs="Simplified Arabic"/>
          <w:sz w:val="40"/>
          <w:szCs w:val="40"/>
          <w:rtl/>
          <w:lang w:bidi="ar-LB"/>
        </w:rPr>
        <w:t>اعتماد خطّة انمائية موحّدة شاملة للبلاد قادرة على تطوير المناطق اللبنانية وتنميتها اقتصاديّاً واجتماعيّاً، وتعزيز موارد البلديات والاتحادات البلدية بالامكانات المالية اللازمة.</w:t>
      </w:r>
    </w:p>
    <w:p w14:paraId="1185F506" w14:textId="708462A7" w:rsidR="00FD5A7D" w:rsidRPr="00FD59E7" w:rsidRDefault="00FD5A7D" w:rsidP="00FD5A7D">
      <w:pPr>
        <w:tabs>
          <w:tab w:val="right" w:pos="450"/>
        </w:tabs>
        <w:bidi/>
        <w:jc w:val="both"/>
        <w:rPr>
          <w:rFonts w:ascii="Simplified Arabic" w:hAnsi="Simplified Arabic" w:cs="Simplified Arabic"/>
          <w:b/>
          <w:bCs/>
          <w:sz w:val="40"/>
          <w:szCs w:val="40"/>
          <w:u w:val="single"/>
          <w:rtl/>
          <w:lang w:bidi="ar-LB"/>
        </w:rPr>
      </w:pPr>
    </w:p>
    <w:p w14:paraId="21C9A418" w14:textId="05EAB607" w:rsidR="00FD5A7D" w:rsidRPr="00FD59E7" w:rsidRDefault="00FD5A7D" w:rsidP="00FD5A7D">
      <w:pPr>
        <w:tabs>
          <w:tab w:val="right" w:pos="450"/>
        </w:tabs>
        <w:bidi/>
        <w:ind w:firstLine="540"/>
        <w:jc w:val="both"/>
        <w:rPr>
          <w:rFonts w:ascii="Simplified Arabic" w:hAnsi="Simplified Arabic" w:cs="Simplified Arabic"/>
          <w:sz w:val="40"/>
          <w:szCs w:val="40"/>
          <w:rtl/>
          <w:lang w:bidi="ar-LB"/>
        </w:rPr>
      </w:pPr>
      <w:r w:rsidRPr="00FD59E7">
        <w:rPr>
          <w:rFonts w:ascii="Simplified Arabic" w:hAnsi="Simplified Arabic" w:cs="Simplified Arabic"/>
          <w:sz w:val="40"/>
          <w:szCs w:val="40"/>
          <w:rtl/>
          <w:lang w:bidi="ar-LB"/>
        </w:rPr>
        <w:t>من خلال قراءة هذه الب</w:t>
      </w:r>
      <w:r w:rsidR="00036F7C">
        <w:rPr>
          <w:rFonts w:ascii="Simplified Arabic" w:hAnsi="Simplified Arabic" w:cs="Simplified Arabic"/>
          <w:sz w:val="40"/>
          <w:szCs w:val="40"/>
          <w:rtl/>
          <w:lang w:bidi="ar-LB"/>
        </w:rPr>
        <w:t>نود، نلاحظ بأن اللامركزية الم</w:t>
      </w:r>
      <w:r w:rsidR="00036F7C">
        <w:rPr>
          <w:rFonts w:ascii="Simplified Arabic" w:hAnsi="Simplified Arabic" w:cs="Simplified Arabic" w:hint="cs"/>
          <w:sz w:val="40"/>
          <w:szCs w:val="40"/>
          <w:rtl/>
          <w:lang w:bidi="ar-LB"/>
        </w:rPr>
        <w:t>قتر</w:t>
      </w:r>
      <w:r w:rsidRPr="00FD59E7">
        <w:rPr>
          <w:rFonts w:ascii="Simplified Arabic" w:hAnsi="Simplified Arabic" w:cs="Simplified Arabic"/>
          <w:sz w:val="40"/>
          <w:szCs w:val="40"/>
          <w:rtl/>
          <w:lang w:bidi="ar-LB"/>
        </w:rPr>
        <w:t>حة يجب ان لا تنتقص من سلطة الدولة الواحدة الموحدة ذات السلطة المركزية القوية. وبالتالي، هناك قيود تمنع تطبيق اللامركزية الادارية هذه القيود هي:</w:t>
      </w:r>
    </w:p>
    <w:p w14:paraId="67D35556" w14:textId="3FB88547" w:rsidR="00FD5A7D" w:rsidRPr="00FD59E7" w:rsidRDefault="00FD5A7D" w:rsidP="00FD5A7D">
      <w:pPr>
        <w:pStyle w:val="ListParagraph"/>
        <w:numPr>
          <w:ilvl w:val="0"/>
          <w:numId w:val="18"/>
        </w:numPr>
        <w:tabs>
          <w:tab w:val="right" w:pos="450"/>
        </w:tabs>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t>ترؤس القائمقام، وهو موظف تابع للإدارة المركزية، ليكون على رأس المجلس الانمائي للقضاء، وهذا ما يخالف نظام اللامركزية الذي أساسه المشاركة السياسية للمواطنين عبر الانتخاب.</w:t>
      </w:r>
    </w:p>
    <w:p w14:paraId="24DDD933" w14:textId="7257EA8D" w:rsidR="00FD5A7D" w:rsidRPr="00FD59E7" w:rsidRDefault="00FD5A7D" w:rsidP="00FD5A7D">
      <w:pPr>
        <w:pStyle w:val="ListParagraph"/>
        <w:numPr>
          <w:ilvl w:val="0"/>
          <w:numId w:val="18"/>
        </w:numPr>
        <w:tabs>
          <w:tab w:val="right" w:pos="450"/>
        </w:tabs>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t xml:space="preserve">اما القيد الثاني على اعتماد اللامركزية على اساس الوحدة – القضاء، فقد ربطتها الوثيقة بإعادة النظر بالتقسيم الاداري بما يؤمن </w:t>
      </w:r>
      <w:r w:rsidRPr="00FD59E7">
        <w:rPr>
          <w:rFonts w:ascii="Simplified Arabic" w:hAnsi="Simplified Arabic" w:cs="Simplified Arabic"/>
          <w:sz w:val="40"/>
          <w:szCs w:val="40"/>
          <w:rtl/>
          <w:lang w:bidi="ar-LB"/>
        </w:rPr>
        <w:lastRenderedPageBreak/>
        <w:t>الانصهار الوطني، وهذا امر متعذر التحقق نظراً لل</w:t>
      </w:r>
      <w:r w:rsidR="00B81D2A" w:rsidRPr="00FD59E7">
        <w:rPr>
          <w:rFonts w:ascii="Simplified Arabic" w:hAnsi="Simplified Arabic" w:cs="Simplified Arabic"/>
          <w:sz w:val="40"/>
          <w:szCs w:val="40"/>
          <w:rtl/>
          <w:lang w:bidi="ar-LB"/>
        </w:rPr>
        <w:t>تركيبة الطائفية للأقضية، حيث نجد ان أكثرية الأقضية هي مناطق ذات لون طائفي واحد.</w:t>
      </w:r>
    </w:p>
    <w:p w14:paraId="31CE18C9" w14:textId="11990BB8" w:rsidR="00B81D2A" w:rsidRPr="00FD59E7" w:rsidRDefault="00B81D2A" w:rsidP="00B81D2A">
      <w:pPr>
        <w:pStyle w:val="ListParagraph"/>
        <w:numPr>
          <w:ilvl w:val="0"/>
          <w:numId w:val="18"/>
        </w:numPr>
        <w:tabs>
          <w:tab w:val="right" w:pos="450"/>
        </w:tabs>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t>ربط اللامركزية بالخطة الانمائية الموحدة والشاملة للبلاد والقادرة على تطوير المناطق اللبنانية وهذا امر ليس بقريب التحقق.</w:t>
      </w:r>
    </w:p>
    <w:p w14:paraId="37635F2C" w14:textId="7E0102F1" w:rsidR="00B81D2A" w:rsidRPr="00FD59E7" w:rsidRDefault="00B81D2A" w:rsidP="00B81D2A">
      <w:pPr>
        <w:tabs>
          <w:tab w:val="right" w:pos="450"/>
        </w:tabs>
        <w:bidi/>
        <w:jc w:val="both"/>
        <w:rPr>
          <w:rFonts w:ascii="Simplified Arabic" w:hAnsi="Simplified Arabic" w:cs="Simplified Arabic"/>
          <w:sz w:val="40"/>
          <w:szCs w:val="40"/>
          <w:rtl/>
          <w:lang w:bidi="ar-LB"/>
        </w:rPr>
      </w:pPr>
    </w:p>
    <w:p w14:paraId="07DAE458" w14:textId="0FD5FDB1" w:rsidR="00B81D2A" w:rsidRPr="00FD59E7" w:rsidRDefault="00B81D2A" w:rsidP="00B81D2A">
      <w:pPr>
        <w:tabs>
          <w:tab w:val="right" w:pos="450"/>
        </w:tabs>
        <w:bidi/>
        <w:ind w:firstLine="540"/>
        <w:jc w:val="both"/>
        <w:rPr>
          <w:rFonts w:ascii="Simplified Arabic" w:hAnsi="Simplified Arabic" w:cs="Simplified Arabic"/>
          <w:sz w:val="40"/>
          <w:szCs w:val="40"/>
          <w:rtl/>
          <w:lang w:bidi="ar-LB"/>
        </w:rPr>
      </w:pPr>
      <w:r w:rsidRPr="00FD59E7">
        <w:rPr>
          <w:rFonts w:ascii="Simplified Arabic" w:hAnsi="Simplified Arabic" w:cs="Simplified Arabic"/>
          <w:sz w:val="40"/>
          <w:szCs w:val="40"/>
          <w:rtl/>
          <w:lang w:bidi="ar-LB"/>
        </w:rPr>
        <w:t>المهم ان اتفاق الطائف قد وضع القيود على حدود اللامركزية الادارية تاركاً الأمر لمرحلة لاحقة، وضمن خطة اصلاحية شاملة لقانون الانتخاب والتقسيمات الادارية ولإلغاء الطائفية السياسية.</w:t>
      </w:r>
    </w:p>
    <w:p w14:paraId="6DEBD913" w14:textId="77777777" w:rsidR="00B81D2A" w:rsidRPr="00FD59E7" w:rsidRDefault="00B81D2A" w:rsidP="00B81D2A">
      <w:pPr>
        <w:tabs>
          <w:tab w:val="right" w:pos="450"/>
        </w:tabs>
        <w:bidi/>
        <w:ind w:firstLine="540"/>
        <w:jc w:val="both"/>
        <w:rPr>
          <w:rFonts w:ascii="Simplified Arabic" w:hAnsi="Simplified Arabic" w:cs="Simplified Arabic"/>
          <w:sz w:val="40"/>
          <w:szCs w:val="40"/>
          <w:rtl/>
          <w:lang w:bidi="ar-LB"/>
        </w:rPr>
      </w:pPr>
      <w:r w:rsidRPr="00FD59E7">
        <w:rPr>
          <w:rFonts w:ascii="Simplified Arabic" w:hAnsi="Simplified Arabic" w:cs="Simplified Arabic"/>
          <w:sz w:val="40"/>
          <w:szCs w:val="40"/>
          <w:rtl/>
          <w:lang w:bidi="ar-LB"/>
        </w:rPr>
        <w:t>وعليه، فإن قانون البلديات الصادر في العام 1977 هو الساري المفعول حالياً؛ وبأن أي نقاش حول اللامركزية الادارية يجب ان يكون محوره الأساسي البلدية.</w:t>
      </w:r>
    </w:p>
    <w:p w14:paraId="507CABF0" w14:textId="77777777" w:rsidR="00F108F6" w:rsidRPr="00FD59E7" w:rsidRDefault="00B81D2A" w:rsidP="00B81D2A">
      <w:pPr>
        <w:tabs>
          <w:tab w:val="right" w:pos="450"/>
        </w:tabs>
        <w:bidi/>
        <w:ind w:firstLine="540"/>
        <w:jc w:val="both"/>
        <w:rPr>
          <w:rFonts w:ascii="Simplified Arabic" w:hAnsi="Simplified Arabic" w:cs="Simplified Arabic"/>
          <w:sz w:val="40"/>
          <w:szCs w:val="40"/>
          <w:rtl/>
          <w:lang w:bidi="ar-LB"/>
        </w:rPr>
      </w:pPr>
      <w:r w:rsidRPr="00FD59E7">
        <w:rPr>
          <w:rFonts w:ascii="Simplified Arabic" w:hAnsi="Simplified Arabic" w:cs="Simplified Arabic"/>
          <w:sz w:val="40"/>
          <w:szCs w:val="40"/>
          <w:rtl/>
          <w:lang w:bidi="ar-LB"/>
        </w:rPr>
        <w:t xml:space="preserve">أما الخطوة الأكثر جديّة فتمثلت بإصدار رئيس مجلس الوزراء نجيب ميقاتي قراراً يحمل الرقم 166/2012 بتاريخ 7/11/2012 شكّل بموجبه لجنة </w:t>
      </w:r>
      <w:r w:rsidR="00F108F6" w:rsidRPr="00FD59E7">
        <w:rPr>
          <w:rFonts w:ascii="Simplified Arabic" w:hAnsi="Simplified Arabic" w:cs="Simplified Arabic"/>
          <w:sz w:val="40"/>
          <w:szCs w:val="40"/>
          <w:rtl/>
          <w:lang w:bidi="ar-LB"/>
        </w:rPr>
        <w:t>لإعداد مشروع قانون لتطبيق اللامركزية الادارية برئاسة وزير الداخلية السابق زياد بارود. ولقد أنجزت اللجنة المذكورة عملها عام 2014 عبر وضع مشروعها اللامركزية الادارية والذي تضمّن العناوين التالية:</w:t>
      </w:r>
    </w:p>
    <w:p w14:paraId="63A1EC4B" w14:textId="77777777" w:rsidR="00F108F6" w:rsidRPr="00FD59E7" w:rsidRDefault="00F108F6" w:rsidP="00F108F6">
      <w:pPr>
        <w:pStyle w:val="ListParagraph"/>
        <w:numPr>
          <w:ilvl w:val="0"/>
          <w:numId w:val="19"/>
        </w:numPr>
        <w:tabs>
          <w:tab w:val="right" w:pos="450"/>
        </w:tabs>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lastRenderedPageBreak/>
        <w:t>يلحظ المشروع في كل قضاء مجلساً منتخباً وبالكامل مع صلاحيات واسعة جداً او مالية مستقلة مدعومة بواردات تجيز لمجلس القضاء الاضطلاع بالمهام العديدة العائدة له.</w:t>
      </w:r>
    </w:p>
    <w:p w14:paraId="7F92667A" w14:textId="77777777" w:rsidR="00C04A64" w:rsidRPr="00FD59E7" w:rsidRDefault="00F108F6" w:rsidP="00F108F6">
      <w:pPr>
        <w:pStyle w:val="ListParagraph"/>
        <w:numPr>
          <w:ilvl w:val="0"/>
          <w:numId w:val="19"/>
        </w:numPr>
        <w:tabs>
          <w:tab w:val="right" w:pos="450"/>
        </w:tabs>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t>يلغ</w:t>
      </w:r>
      <w:r w:rsidR="00C04A64" w:rsidRPr="00FD59E7">
        <w:rPr>
          <w:rFonts w:ascii="Simplified Arabic" w:hAnsi="Simplified Arabic" w:cs="Simplified Arabic"/>
          <w:sz w:val="40"/>
          <w:szCs w:val="40"/>
          <w:rtl/>
          <w:lang w:bidi="ar-LB"/>
        </w:rPr>
        <w:t>ي</w:t>
      </w:r>
      <w:r w:rsidRPr="00FD59E7">
        <w:rPr>
          <w:rFonts w:ascii="Simplified Arabic" w:hAnsi="Simplified Arabic" w:cs="Simplified Arabic"/>
          <w:sz w:val="40"/>
          <w:szCs w:val="40"/>
          <w:rtl/>
          <w:lang w:bidi="ar-LB"/>
        </w:rPr>
        <w:t xml:space="preserve"> المشروع القائمقاميات ووظيفة القائمقام وينقل صلاحيات الاخير الى مجلس القضاء المنتخب.</w:t>
      </w:r>
    </w:p>
    <w:p w14:paraId="3748BF3C" w14:textId="77777777" w:rsidR="00C04A64" w:rsidRPr="00FD59E7" w:rsidRDefault="00C04A64" w:rsidP="00C04A64">
      <w:pPr>
        <w:pStyle w:val="ListParagraph"/>
        <w:numPr>
          <w:ilvl w:val="0"/>
          <w:numId w:val="19"/>
        </w:numPr>
        <w:tabs>
          <w:tab w:val="right" w:pos="450"/>
        </w:tabs>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t>يحد المشروع من الرقابة المسبقة ويرفع في الوقت عينه منسوب الشفافية من خلال آليات اطلاع الزامية ورقابة شعبية (عبر المندوبين المنتخبين) ورقابة لاحقة قضائية وضوابط تنفيذية.</w:t>
      </w:r>
    </w:p>
    <w:p w14:paraId="43971942" w14:textId="77777777" w:rsidR="00C04A64" w:rsidRPr="00FD59E7" w:rsidRDefault="00C04A64" w:rsidP="00C04A64">
      <w:pPr>
        <w:pStyle w:val="ListParagraph"/>
        <w:numPr>
          <w:ilvl w:val="0"/>
          <w:numId w:val="19"/>
        </w:numPr>
        <w:tabs>
          <w:tab w:val="right" w:pos="450"/>
        </w:tabs>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t>يستبدل مشروع القانون الصندوق البلدي المستقل بصندوق اللامركزي يراعي ضرورات الانماء المتوازن، يكون مجلس امنائه منتخباً وتخضع آلية توزيع عائداته لمؤشرات علمية موضوعة مسبقاُ.</w:t>
      </w:r>
    </w:p>
    <w:p w14:paraId="400A51A4" w14:textId="77777777" w:rsidR="00C04A64" w:rsidRPr="00FD59E7" w:rsidRDefault="00C04A64" w:rsidP="00C04A64">
      <w:pPr>
        <w:pStyle w:val="ListParagraph"/>
        <w:numPr>
          <w:ilvl w:val="0"/>
          <w:numId w:val="19"/>
        </w:numPr>
        <w:tabs>
          <w:tab w:val="right" w:pos="450"/>
        </w:tabs>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t>خصّ المشروع فصلاً كاملاً للشراكة بين القطاعين العام والخاص وتعزيز مشاركة المرأة والشباب وكافة السكان المقيمين في القضاء في العملية الديمقراطية.</w:t>
      </w:r>
    </w:p>
    <w:p w14:paraId="6274268E" w14:textId="1855E537" w:rsidR="00F02F9C" w:rsidRPr="00FD59E7" w:rsidRDefault="00C04A64" w:rsidP="00C04A64">
      <w:pPr>
        <w:pStyle w:val="ListParagraph"/>
        <w:numPr>
          <w:ilvl w:val="0"/>
          <w:numId w:val="19"/>
        </w:numPr>
        <w:tabs>
          <w:tab w:val="right" w:pos="450"/>
        </w:tabs>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t xml:space="preserve">يدفع المشروع في اتجاه تعزيز اللاحصرية حيث امكن </w:t>
      </w:r>
      <w:r w:rsidR="00036F7C">
        <w:rPr>
          <w:rFonts w:ascii="Simplified Arabic" w:hAnsi="Simplified Arabic" w:cs="Simplified Arabic" w:hint="cs"/>
          <w:sz w:val="40"/>
          <w:szCs w:val="40"/>
          <w:rtl/>
          <w:lang w:bidi="ar-LB"/>
        </w:rPr>
        <w:t xml:space="preserve">فتعمل </w:t>
      </w:r>
      <w:r w:rsidRPr="00FD59E7">
        <w:rPr>
          <w:rFonts w:ascii="Simplified Arabic" w:hAnsi="Simplified Arabic" w:cs="Simplified Arabic"/>
          <w:sz w:val="40"/>
          <w:szCs w:val="40"/>
          <w:rtl/>
          <w:lang w:bidi="ar-LB"/>
        </w:rPr>
        <w:t>الحكومة على تأمين الخدمات في المناطق، بإستثناء ما يدخل منها ضمن اختصاص مجالي الأقضية والبلديات</w:t>
      </w:r>
      <w:r w:rsidRPr="00FD59E7">
        <w:rPr>
          <w:rStyle w:val="FootnoteReference"/>
          <w:rFonts w:ascii="Simplified Arabic" w:hAnsi="Simplified Arabic" w:cs="Simplified Arabic"/>
          <w:sz w:val="40"/>
          <w:szCs w:val="40"/>
          <w:rtl/>
          <w:lang w:bidi="ar-LB"/>
        </w:rPr>
        <w:footnoteReference w:id="8"/>
      </w:r>
      <w:r w:rsidRPr="00FD59E7">
        <w:rPr>
          <w:rFonts w:ascii="Simplified Arabic" w:hAnsi="Simplified Arabic" w:cs="Simplified Arabic"/>
          <w:sz w:val="40"/>
          <w:szCs w:val="40"/>
          <w:rtl/>
          <w:lang w:bidi="ar-LB"/>
        </w:rPr>
        <w:t>.</w:t>
      </w:r>
    </w:p>
    <w:p w14:paraId="671DD89C" w14:textId="77777777" w:rsidR="00F02F9C" w:rsidRPr="00FD59E7" w:rsidRDefault="00F02F9C" w:rsidP="00F02F9C">
      <w:pPr>
        <w:tabs>
          <w:tab w:val="right" w:pos="450"/>
        </w:tabs>
        <w:bidi/>
        <w:jc w:val="both"/>
        <w:rPr>
          <w:rFonts w:ascii="Simplified Arabic" w:hAnsi="Simplified Arabic" w:cs="Simplified Arabic"/>
          <w:sz w:val="40"/>
          <w:szCs w:val="40"/>
          <w:rtl/>
          <w:lang w:bidi="ar-LB"/>
        </w:rPr>
      </w:pPr>
    </w:p>
    <w:p w14:paraId="59FC058D" w14:textId="77777777" w:rsidR="00380508" w:rsidRPr="00FD59E7" w:rsidRDefault="00F02F9C" w:rsidP="00F02F9C">
      <w:pPr>
        <w:tabs>
          <w:tab w:val="right" w:pos="450"/>
        </w:tabs>
        <w:bidi/>
        <w:ind w:firstLine="540"/>
        <w:jc w:val="both"/>
        <w:rPr>
          <w:rFonts w:ascii="Simplified Arabic" w:hAnsi="Simplified Arabic" w:cs="Simplified Arabic"/>
          <w:sz w:val="40"/>
          <w:szCs w:val="40"/>
          <w:rtl/>
          <w:lang w:bidi="ar-LB"/>
        </w:rPr>
      </w:pPr>
      <w:r w:rsidRPr="00FD59E7">
        <w:rPr>
          <w:rFonts w:ascii="Simplified Arabic" w:hAnsi="Simplified Arabic" w:cs="Simplified Arabic"/>
          <w:sz w:val="40"/>
          <w:szCs w:val="40"/>
          <w:rtl/>
          <w:lang w:bidi="ar-LB"/>
        </w:rPr>
        <w:t>إن أزمات لبنان المتعددة وحروبه</w:t>
      </w:r>
      <w:r w:rsidR="00380508" w:rsidRPr="00FD59E7">
        <w:rPr>
          <w:rFonts w:ascii="Simplified Arabic" w:hAnsi="Simplified Arabic" w:cs="Simplified Arabic"/>
          <w:sz w:val="40"/>
          <w:szCs w:val="40"/>
          <w:rtl/>
          <w:lang w:bidi="ar-LB"/>
        </w:rPr>
        <w:t xml:space="preserve"> العبثية قد شجّعت البعض على طرح الفدرالية كنظام حكم سوف يخفف من حالة الانقسام والتوتر التي يعيشها اللبنانيون. وفي رأينا ان الفدرلة ستكون المقدمة لإزالة لبنان من الوجود من دون ان تبني حالة ثقة بين المكونات الاجتماعية، وذلك للأسباب التالية:</w:t>
      </w:r>
    </w:p>
    <w:p w14:paraId="3E1AE768" w14:textId="77777777" w:rsidR="00380508" w:rsidRPr="00FD59E7" w:rsidRDefault="00380508" w:rsidP="00380508">
      <w:pPr>
        <w:pStyle w:val="ListParagraph"/>
        <w:numPr>
          <w:ilvl w:val="0"/>
          <w:numId w:val="20"/>
        </w:numPr>
        <w:tabs>
          <w:tab w:val="right" w:pos="450"/>
        </w:tabs>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t>المكونات اللبنانية ليست مجموعات اثنية تعيش كل منها في حيز جغرافي معين.</w:t>
      </w:r>
    </w:p>
    <w:p w14:paraId="7E592298" w14:textId="77777777" w:rsidR="00380508" w:rsidRPr="00FD59E7" w:rsidRDefault="00380508" w:rsidP="00380508">
      <w:pPr>
        <w:pStyle w:val="ListParagraph"/>
        <w:numPr>
          <w:ilvl w:val="0"/>
          <w:numId w:val="20"/>
        </w:numPr>
        <w:tabs>
          <w:tab w:val="right" w:pos="450"/>
        </w:tabs>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t>حتى الطوائف (الشيعة والموارنة والدروز)، وإن كانوا يعيشون كأثربات في مناطقهم، الا انهم ينشدون المحافظة على بلدهم وتعزيز دوره المميّز كمساحة تلاقي بين الحضارات.</w:t>
      </w:r>
    </w:p>
    <w:p w14:paraId="38681C7C" w14:textId="5C0B8D29" w:rsidR="00380508" w:rsidRPr="00FD59E7" w:rsidRDefault="00380508" w:rsidP="00380508">
      <w:pPr>
        <w:pStyle w:val="ListParagraph"/>
        <w:numPr>
          <w:ilvl w:val="0"/>
          <w:numId w:val="20"/>
        </w:numPr>
        <w:tabs>
          <w:tab w:val="right" w:pos="450"/>
        </w:tabs>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t xml:space="preserve">لأن الطوائف (السنّة والأرثوذكس والكاثوليك) </w:t>
      </w:r>
      <w:r w:rsidR="00036F7C">
        <w:rPr>
          <w:rFonts w:ascii="Simplified Arabic" w:hAnsi="Simplified Arabic" w:cs="Simplified Arabic"/>
          <w:sz w:val="40"/>
          <w:szCs w:val="40"/>
          <w:rtl/>
          <w:lang w:bidi="ar-LB"/>
        </w:rPr>
        <w:t>يت</w:t>
      </w:r>
      <w:r w:rsidR="00036F7C">
        <w:rPr>
          <w:rFonts w:ascii="Simplified Arabic" w:hAnsi="Simplified Arabic" w:cs="Simplified Arabic" w:hint="cs"/>
          <w:sz w:val="40"/>
          <w:szCs w:val="40"/>
          <w:rtl/>
          <w:lang w:bidi="ar-LB"/>
        </w:rPr>
        <w:t>مد</w:t>
      </w:r>
      <w:r w:rsidRPr="00FD59E7">
        <w:rPr>
          <w:rFonts w:ascii="Simplified Arabic" w:hAnsi="Simplified Arabic" w:cs="Simplified Arabic"/>
          <w:sz w:val="40"/>
          <w:szCs w:val="40"/>
          <w:rtl/>
          <w:lang w:bidi="ar-LB"/>
        </w:rPr>
        <w:t>دون على مساحة الوطن ويرفضون الفدرلة. لا بل يمكن القول ان هذه الطوائف، والذين ينتمون اليها، قد منعوا تقسيم لبنان ابان الحرب الكبرى (1975-1990). فهل هناك امكانية لإقتلاع هؤلاء من جذورهم في المدن والقرى؟ فالفدرالية تنظم حسب دستور وترتكز على البعد الجغرافي للوحدات.</w:t>
      </w:r>
    </w:p>
    <w:p w14:paraId="15236EAF" w14:textId="77777777" w:rsidR="003A0088" w:rsidRPr="00FD59E7" w:rsidRDefault="00380508" w:rsidP="00380508">
      <w:pPr>
        <w:pStyle w:val="ListParagraph"/>
        <w:numPr>
          <w:ilvl w:val="0"/>
          <w:numId w:val="20"/>
        </w:numPr>
        <w:tabs>
          <w:tab w:val="right" w:pos="450"/>
        </w:tabs>
        <w:bidi/>
        <w:jc w:val="both"/>
        <w:rPr>
          <w:rFonts w:ascii="Simplified Arabic" w:hAnsi="Simplified Arabic" w:cs="Simplified Arabic"/>
          <w:sz w:val="40"/>
          <w:szCs w:val="40"/>
          <w:lang w:bidi="ar-LB"/>
        </w:rPr>
      </w:pPr>
      <w:r w:rsidRPr="00FD59E7">
        <w:rPr>
          <w:rFonts w:ascii="Simplified Arabic" w:hAnsi="Simplified Arabic" w:cs="Simplified Arabic"/>
          <w:sz w:val="40"/>
          <w:szCs w:val="40"/>
          <w:rtl/>
          <w:lang w:bidi="ar-LB"/>
        </w:rPr>
        <w:lastRenderedPageBreak/>
        <w:t>لا توجد علاقة وثيقة بين اللامركزية الادارية والفدرالية، الأولى تنظيم اداري، اما الثانية فهي نظام حكم؛ والفرق بين الاثنين شاسع وكبير.</w:t>
      </w:r>
    </w:p>
    <w:p w14:paraId="3A05409E" w14:textId="77777777" w:rsidR="003A0088" w:rsidRPr="00FD59E7" w:rsidRDefault="003A0088" w:rsidP="003A0088">
      <w:pPr>
        <w:tabs>
          <w:tab w:val="right" w:pos="450"/>
        </w:tabs>
        <w:bidi/>
        <w:jc w:val="both"/>
        <w:rPr>
          <w:rFonts w:ascii="Simplified Arabic" w:hAnsi="Simplified Arabic" w:cs="Simplified Arabic"/>
          <w:sz w:val="40"/>
          <w:szCs w:val="40"/>
          <w:rtl/>
          <w:lang w:bidi="ar-LB"/>
        </w:rPr>
      </w:pPr>
    </w:p>
    <w:p w14:paraId="41E6459C" w14:textId="77777777" w:rsidR="003A0088" w:rsidRPr="004261B6" w:rsidRDefault="003A0088" w:rsidP="003A0088">
      <w:pPr>
        <w:tabs>
          <w:tab w:val="right" w:pos="450"/>
        </w:tabs>
        <w:bidi/>
        <w:ind w:firstLine="630"/>
        <w:jc w:val="both"/>
        <w:rPr>
          <w:rFonts w:ascii="Simplified Arabic" w:hAnsi="Simplified Arabic" w:cs="Simplified Arabic"/>
          <w:b/>
          <w:bCs/>
          <w:sz w:val="40"/>
          <w:szCs w:val="40"/>
          <w:u w:val="single"/>
          <w:rtl/>
          <w:lang w:bidi="ar-LB"/>
        </w:rPr>
      </w:pPr>
      <w:r w:rsidRPr="004261B6">
        <w:rPr>
          <w:rFonts w:ascii="Simplified Arabic" w:hAnsi="Simplified Arabic" w:cs="Simplified Arabic"/>
          <w:b/>
          <w:bCs/>
          <w:sz w:val="40"/>
          <w:szCs w:val="40"/>
          <w:u w:val="single"/>
          <w:rtl/>
          <w:lang w:bidi="ar-LB"/>
        </w:rPr>
        <w:t>خاتمة:</w:t>
      </w:r>
    </w:p>
    <w:p w14:paraId="77A28C34" w14:textId="294262C2" w:rsidR="002C2406" w:rsidRPr="00FD59E7" w:rsidRDefault="002C2406" w:rsidP="003A0088">
      <w:pPr>
        <w:tabs>
          <w:tab w:val="right" w:pos="450"/>
        </w:tabs>
        <w:bidi/>
        <w:ind w:firstLine="630"/>
        <w:jc w:val="both"/>
        <w:rPr>
          <w:rFonts w:ascii="Simplified Arabic" w:hAnsi="Simplified Arabic" w:cs="Simplified Arabic"/>
          <w:sz w:val="40"/>
          <w:szCs w:val="40"/>
          <w:rtl/>
          <w:lang w:bidi="ar-LB"/>
        </w:rPr>
      </w:pPr>
      <w:r w:rsidRPr="00FD59E7">
        <w:rPr>
          <w:rFonts w:ascii="Simplified Arabic" w:hAnsi="Simplified Arabic" w:cs="Simplified Arabic"/>
          <w:sz w:val="40"/>
          <w:szCs w:val="40"/>
          <w:rtl/>
          <w:lang w:bidi="ar-LB"/>
        </w:rPr>
        <w:t>أنتج اتفاق الطائف دولة ضعيفة ومنظومة قوية، فاسدة ومجرمة، عبثت بالدستور وبكل قواعد اللعبة الديمقراطية. وانني أرى ان اقرار اللامركزية الادارية تشكّل احدى المداخل الرئيسية للخروج  من الأزمة الحالية التي نقلت لبنان من أزمة الحكم الى أزمة وجود. ومن فوائد اللامركزية الادارية انها تقلّص من سلطة المنظومة الفاسدة على رقاب الناس وتحدّ من حر</w:t>
      </w:r>
      <w:r w:rsidR="00036F7C">
        <w:rPr>
          <w:rFonts w:ascii="Simplified Arabic" w:hAnsi="Simplified Arabic" w:cs="Simplified Arabic" w:hint="cs"/>
          <w:sz w:val="40"/>
          <w:szCs w:val="40"/>
          <w:rtl/>
          <w:lang w:bidi="ar-LB"/>
        </w:rPr>
        <w:t>ي</w:t>
      </w:r>
      <w:r w:rsidR="00036F7C">
        <w:rPr>
          <w:rFonts w:ascii="Simplified Arabic" w:hAnsi="Simplified Arabic" w:cs="Simplified Arabic"/>
          <w:sz w:val="40"/>
          <w:szCs w:val="40"/>
          <w:rtl/>
          <w:lang w:bidi="ar-LB"/>
        </w:rPr>
        <w:t xml:space="preserve">ة اركانها </w:t>
      </w:r>
      <w:r w:rsidR="00036F7C">
        <w:rPr>
          <w:rFonts w:ascii="Simplified Arabic" w:hAnsi="Simplified Arabic" w:cs="Simplified Arabic" w:hint="cs"/>
          <w:sz w:val="40"/>
          <w:szCs w:val="40"/>
          <w:rtl/>
          <w:lang w:bidi="ar-LB"/>
        </w:rPr>
        <w:t>في</w:t>
      </w:r>
      <w:r w:rsidRPr="00FD59E7">
        <w:rPr>
          <w:rFonts w:ascii="Simplified Arabic" w:hAnsi="Simplified Arabic" w:cs="Simplified Arabic"/>
          <w:sz w:val="40"/>
          <w:szCs w:val="40"/>
          <w:rtl/>
          <w:lang w:bidi="ar-LB"/>
        </w:rPr>
        <w:t xml:space="preserve"> نهب المال العام.</w:t>
      </w:r>
    </w:p>
    <w:p w14:paraId="2E32E3F0" w14:textId="77777777" w:rsidR="002C2406" w:rsidRPr="00FD59E7" w:rsidRDefault="002C2406" w:rsidP="002C2406">
      <w:pPr>
        <w:tabs>
          <w:tab w:val="right" w:pos="450"/>
        </w:tabs>
        <w:bidi/>
        <w:ind w:firstLine="630"/>
        <w:jc w:val="both"/>
        <w:rPr>
          <w:rFonts w:ascii="Simplified Arabic" w:hAnsi="Simplified Arabic" w:cs="Simplified Arabic"/>
          <w:sz w:val="40"/>
          <w:szCs w:val="40"/>
          <w:rtl/>
          <w:lang w:bidi="ar-LB"/>
        </w:rPr>
      </w:pPr>
      <w:r w:rsidRPr="00FD59E7">
        <w:rPr>
          <w:rFonts w:ascii="Simplified Arabic" w:hAnsi="Simplified Arabic" w:cs="Simplified Arabic"/>
          <w:sz w:val="40"/>
          <w:szCs w:val="40"/>
          <w:rtl/>
          <w:lang w:bidi="ar-LB"/>
        </w:rPr>
        <w:t>فاللامركزية الادارية تعطي مجالاً واسعاً لتحديث الادارة وللتثقيف على الديمقراطية، ولإنماء أكبر، ولعدالة أكثر في جذب الاستثمارات او بفرض الضرائب، أي أن تصرف الضرائب في نطاقها.</w:t>
      </w:r>
    </w:p>
    <w:p w14:paraId="6B6F5057" w14:textId="77777777" w:rsidR="002C2406" w:rsidRPr="00FD59E7" w:rsidRDefault="002C2406" w:rsidP="002C2406">
      <w:pPr>
        <w:tabs>
          <w:tab w:val="right" w:pos="450"/>
        </w:tabs>
        <w:bidi/>
        <w:ind w:firstLine="630"/>
        <w:jc w:val="both"/>
        <w:rPr>
          <w:rFonts w:ascii="Simplified Arabic" w:hAnsi="Simplified Arabic" w:cs="Simplified Arabic"/>
          <w:sz w:val="40"/>
          <w:szCs w:val="40"/>
          <w:rtl/>
          <w:lang w:bidi="ar-LB"/>
        </w:rPr>
      </w:pPr>
      <w:r w:rsidRPr="00FD59E7">
        <w:rPr>
          <w:rFonts w:ascii="Simplified Arabic" w:hAnsi="Simplified Arabic" w:cs="Simplified Arabic"/>
          <w:sz w:val="40"/>
          <w:szCs w:val="40"/>
          <w:rtl/>
          <w:lang w:bidi="ar-LB"/>
        </w:rPr>
        <w:t xml:space="preserve">إن ما هو مطلوب من المجتمع المدني الضغط في سبيل اقرار اللامركزية الادارية لأن تنمية المناطق لا يجوز ان يبقى متروكاً بيد المنظمة الحاكمة التي تتاجر به خدمة لمصالحها السياسية، ولنا أدلّة واضحة في </w:t>
      </w:r>
      <w:r w:rsidRPr="00FD59E7">
        <w:rPr>
          <w:rFonts w:ascii="Simplified Arabic" w:hAnsi="Simplified Arabic" w:cs="Simplified Arabic"/>
          <w:sz w:val="40"/>
          <w:szCs w:val="40"/>
          <w:rtl/>
          <w:lang w:bidi="ar-LB"/>
        </w:rPr>
        <w:lastRenderedPageBreak/>
        <w:t>غياب الإنماء المتوازن وربطه بقرارات التحكّم السياسي ومن يريد ان تبقى بيده مفتاح ادارة المناطق. ولعلّ التأخر في بناء المجمّع الجامعي في عكار هو احد صور التجاذبات السياسية والذهبية بين ما يسمّى مرجعيات المحافظة السياسية.</w:t>
      </w:r>
    </w:p>
    <w:p w14:paraId="5C8CEAE3" w14:textId="72D37A79" w:rsidR="002F73D4" w:rsidRPr="00FD59E7" w:rsidRDefault="002C2406" w:rsidP="00036F7C">
      <w:pPr>
        <w:tabs>
          <w:tab w:val="right" w:pos="450"/>
        </w:tabs>
        <w:bidi/>
        <w:ind w:firstLine="630"/>
        <w:jc w:val="both"/>
        <w:rPr>
          <w:rFonts w:ascii="Simplified Arabic" w:hAnsi="Simplified Arabic" w:cs="Simplified Arabic"/>
          <w:sz w:val="40"/>
          <w:szCs w:val="40"/>
          <w:rtl/>
          <w:lang w:bidi="ar-LB"/>
        </w:rPr>
      </w:pPr>
      <w:r w:rsidRPr="00FD59E7">
        <w:rPr>
          <w:rFonts w:ascii="Simplified Arabic" w:hAnsi="Simplified Arabic" w:cs="Simplified Arabic"/>
          <w:sz w:val="40"/>
          <w:szCs w:val="40"/>
          <w:rtl/>
          <w:lang w:bidi="ar-LB"/>
        </w:rPr>
        <w:t>وعليه، وحيث ان مؤسسات الادارة المركزية عجزت عن تأدية الخدمات الآساسية اللصيقة</w:t>
      </w:r>
      <w:r w:rsidR="004830AD" w:rsidRPr="00FD59E7">
        <w:rPr>
          <w:rFonts w:ascii="Simplified Arabic" w:hAnsi="Simplified Arabic" w:cs="Simplified Arabic"/>
          <w:sz w:val="40"/>
          <w:szCs w:val="40"/>
          <w:rtl/>
          <w:lang w:bidi="ar-LB"/>
        </w:rPr>
        <w:t xml:space="preserve"> بحاجات الناس، كالطبابة والتعليم والكهرباء والماء والمحروقات والتخلّص من النفايات والصرف الصحّي وغيره، فإنه وفي ظل هذا العجز لا يسعنا سوى البحث عن حلول، ولعلّ أكثرها منطقية هو الحلّ القائم على اعتماد اللامركزية المحلية القادرة والمؤهلة على ادارة الشؤون الحياتية بحرفية وامانة لكون القائمين على هذه الخدمات هم اصحاب الحاجة واهل البيت.</w:t>
      </w:r>
      <w:r w:rsidR="00B81D2A" w:rsidRPr="00FD59E7">
        <w:rPr>
          <w:rFonts w:ascii="Simplified Arabic" w:hAnsi="Simplified Arabic" w:cs="Simplified Arabic"/>
          <w:sz w:val="40"/>
          <w:szCs w:val="40"/>
          <w:rtl/>
          <w:lang w:bidi="ar-LB"/>
        </w:rPr>
        <w:t xml:space="preserve"> </w:t>
      </w:r>
    </w:p>
    <w:sectPr w:rsidR="002F73D4" w:rsidRPr="00FD59E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48BF2" w14:textId="77777777" w:rsidR="00C6210C" w:rsidRDefault="00C6210C" w:rsidP="00B669F7">
      <w:pPr>
        <w:spacing w:after="0" w:line="240" w:lineRule="auto"/>
      </w:pPr>
      <w:r>
        <w:separator/>
      </w:r>
    </w:p>
  </w:endnote>
  <w:endnote w:type="continuationSeparator" w:id="0">
    <w:p w14:paraId="65E135F1" w14:textId="77777777" w:rsidR="00C6210C" w:rsidRDefault="00C6210C" w:rsidP="00B66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6324084"/>
      <w:docPartObj>
        <w:docPartGallery w:val="Page Numbers (Bottom of Page)"/>
        <w:docPartUnique/>
      </w:docPartObj>
    </w:sdtPr>
    <w:sdtEndPr>
      <w:rPr>
        <w:noProof/>
      </w:rPr>
    </w:sdtEndPr>
    <w:sdtContent>
      <w:p w14:paraId="74E16246" w14:textId="71B1C966" w:rsidR="004261B6" w:rsidRDefault="004261B6">
        <w:pPr>
          <w:pStyle w:val="Footer"/>
          <w:jc w:val="center"/>
        </w:pPr>
        <w:r>
          <w:fldChar w:fldCharType="begin"/>
        </w:r>
        <w:r>
          <w:instrText xml:space="preserve"> PAGE   \* MERGEFORMAT </w:instrText>
        </w:r>
        <w:r>
          <w:fldChar w:fldCharType="separate"/>
        </w:r>
        <w:r w:rsidR="00576AE0">
          <w:rPr>
            <w:noProof/>
          </w:rPr>
          <w:t>1</w:t>
        </w:r>
        <w:r>
          <w:rPr>
            <w:noProof/>
          </w:rPr>
          <w:fldChar w:fldCharType="end"/>
        </w:r>
      </w:p>
    </w:sdtContent>
  </w:sdt>
  <w:p w14:paraId="6909F6FB" w14:textId="77777777" w:rsidR="004261B6" w:rsidRDefault="004261B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7BEFE" w14:textId="77777777" w:rsidR="00C6210C" w:rsidRDefault="00C6210C" w:rsidP="00B669F7">
      <w:pPr>
        <w:spacing w:after="0" w:line="240" w:lineRule="auto"/>
      </w:pPr>
      <w:r>
        <w:separator/>
      </w:r>
    </w:p>
  </w:footnote>
  <w:footnote w:type="continuationSeparator" w:id="0">
    <w:p w14:paraId="67D0DCAE" w14:textId="77777777" w:rsidR="00C6210C" w:rsidRDefault="00C6210C" w:rsidP="00B669F7">
      <w:pPr>
        <w:spacing w:after="0" w:line="240" w:lineRule="auto"/>
      </w:pPr>
      <w:r>
        <w:continuationSeparator/>
      </w:r>
    </w:p>
  </w:footnote>
  <w:footnote w:id="1">
    <w:p w14:paraId="77785398" w14:textId="02FD98C0" w:rsidR="00B669F7" w:rsidRDefault="00B669F7" w:rsidP="00B669F7">
      <w:pPr>
        <w:pStyle w:val="FootnoteText"/>
        <w:bidi/>
        <w:rPr>
          <w:rtl/>
          <w:lang w:bidi="ar-LB"/>
        </w:rPr>
      </w:pPr>
      <w:r>
        <w:rPr>
          <w:rStyle w:val="FootnoteReference"/>
        </w:rPr>
        <w:footnoteRef/>
      </w:r>
      <w:r>
        <w:t xml:space="preserve"> </w:t>
      </w:r>
      <w:r>
        <w:rPr>
          <w:rFonts w:hint="cs"/>
          <w:rtl/>
          <w:lang w:bidi="ar-LB"/>
        </w:rPr>
        <w:t>- محمد مولود، الفدرالية وامكانية تطبيقها في العراق، (ط1)، بيروت: مؤسسة مجدـ 2009، ص، 140.</w:t>
      </w:r>
    </w:p>
  </w:footnote>
  <w:footnote w:id="2">
    <w:p w14:paraId="60C63328" w14:textId="64250137" w:rsidR="00B669F7" w:rsidRDefault="00B669F7" w:rsidP="00B669F7">
      <w:pPr>
        <w:pStyle w:val="FootnoteText"/>
        <w:bidi/>
        <w:rPr>
          <w:rtl/>
          <w:lang w:bidi="ar-LB"/>
        </w:rPr>
      </w:pPr>
      <w:r>
        <w:rPr>
          <w:rStyle w:val="FootnoteReference"/>
        </w:rPr>
        <w:footnoteRef/>
      </w:r>
      <w:r>
        <w:t xml:space="preserve"> </w:t>
      </w:r>
      <w:r>
        <w:rPr>
          <w:rFonts w:hint="cs"/>
          <w:rtl/>
          <w:lang w:bidi="ar-LB"/>
        </w:rPr>
        <w:t>- شادي نشابة</w:t>
      </w:r>
      <w:r w:rsidR="00254267">
        <w:rPr>
          <w:rFonts w:hint="cs"/>
          <w:rtl/>
          <w:lang w:bidi="ar-LB"/>
        </w:rPr>
        <w:t>، "الفرق بين نظامي اللامركزية والفدرالية"، جريدة النهار، 15-01-2021</w:t>
      </w:r>
    </w:p>
  </w:footnote>
  <w:footnote w:id="3">
    <w:p w14:paraId="362BD80E" w14:textId="017A4F19" w:rsidR="00254267" w:rsidRDefault="00254267" w:rsidP="00254267">
      <w:pPr>
        <w:pStyle w:val="FootnoteText"/>
        <w:bidi/>
        <w:rPr>
          <w:rtl/>
          <w:lang w:bidi="ar-LB"/>
        </w:rPr>
      </w:pPr>
      <w:r>
        <w:rPr>
          <w:rStyle w:val="FootnoteReference"/>
        </w:rPr>
        <w:footnoteRef/>
      </w:r>
      <w:r>
        <w:t xml:space="preserve"> </w:t>
      </w:r>
      <w:r>
        <w:rPr>
          <w:rFonts w:hint="cs"/>
          <w:rtl/>
          <w:lang w:bidi="ar-LB"/>
        </w:rPr>
        <w:t>- المصدر نفسه</w:t>
      </w:r>
    </w:p>
  </w:footnote>
  <w:footnote w:id="4">
    <w:p w14:paraId="0491655C" w14:textId="328BB25D" w:rsidR="003A201C" w:rsidRDefault="003A201C" w:rsidP="003A201C">
      <w:pPr>
        <w:pStyle w:val="FootnoteText"/>
        <w:bidi/>
        <w:rPr>
          <w:rtl/>
          <w:lang w:bidi="ar-LB"/>
        </w:rPr>
      </w:pPr>
      <w:r>
        <w:rPr>
          <w:rStyle w:val="FootnoteReference"/>
        </w:rPr>
        <w:footnoteRef/>
      </w:r>
      <w:r>
        <w:t xml:space="preserve"> </w:t>
      </w:r>
      <w:r>
        <w:rPr>
          <w:rFonts w:hint="cs"/>
          <w:rtl/>
          <w:lang w:bidi="ar-LB"/>
        </w:rPr>
        <w:t>- زكريا حمودان، "مقارنة بين مبدأ اللاحصرية ومعايير اللامركزية الشاملة وثمار تطبيقها في لبنان"، الاقتصاد، 12-08-2014.</w:t>
      </w:r>
    </w:p>
  </w:footnote>
  <w:footnote w:id="5">
    <w:p w14:paraId="2E0F5647" w14:textId="73A97F0C" w:rsidR="00E605BB" w:rsidRDefault="00E605BB" w:rsidP="00E605BB">
      <w:pPr>
        <w:pStyle w:val="FootnoteText"/>
        <w:bidi/>
        <w:rPr>
          <w:rtl/>
          <w:lang w:bidi="ar-LB"/>
        </w:rPr>
      </w:pPr>
      <w:r>
        <w:rPr>
          <w:rStyle w:val="FootnoteReference"/>
        </w:rPr>
        <w:footnoteRef/>
      </w:r>
      <w:r>
        <w:t xml:space="preserve"> </w:t>
      </w:r>
      <w:r>
        <w:rPr>
          <w:rFonts w:hint="cs"/>
          <w:rtl/>
          <w:lang w:bidi="ar-LB"/>
        </w:rPr>
        <w:t>- المصدر نفسه.</w:t>
      </w:r>
    </w:p>
  </w:footnote>
  <w:footnote w:id="6">
    <w:p w14:paraId="0DC54BD5" w14:textId="4BA6073F" w:rsidR="00B72951" w:rsidRDefault="00B72951">
      <w:pPr>
        <w:pStyle w:val="FootnoteText"/>
        <w:rPr>
          <w:lang w:bidi="ar-LB"/>
        </w:rPr>
      </w:pPr>
      <w:r>
        <w:rPr>
          <w:rStyle w:val="FootnoteReference"/>
        </w:rPr>
        <w:footnoteRef/>
      </w:r>
      <w:r>
        <w:t xml:space="preserve"> </w:t>
      </w:r>
      <w:r>
        <w:rPr>
          <w:lang w:bidi="ar-LB"/>
        </w:rPr>
        <w:t>A. Lijphart, “Consociation and Federation”, Canadian Journal of Political Science, (XII:3), September 1979, p.502</w:t>
      </w:r>
    </w:p>
  </w:footnote>
  <w:footnote w:id="7">
    <w:p w14:paraId="67012D63" w14:textId="4A1B7DE7" w:rsidR="00F05601" w:rsidRDefault="00F05601" w:rsidP="00F05601">
      <w:pPr>
        <w:pStyle w:val="FootnoteText"/>
        <w:rPr>
          <w:lang w:bidi="ar-LB"/>
        </w:rPr>
      </w:pPr>
      <w:r>
        <w:rPr>
          <w:rStyle w:val="FootnoteReference"/>
        </w:rPr>
        <w:footnoteRef/>
      </w:r>
      <w:r>
        <w:t xml:space="preserve"> </w:t>
      </w:r>
      <w:r>
        <w:rPr>
          <w:lang w:bidi="ar-LB"/>
        </w:rPr>
        <w:t>K.C. W heave, Federal Government, (New York: Oxford University Press, 1963), p.11.</w:t>
      </w:r>
    </w:p>
  </w:footnote>
  <w:footnote w:id="8">
    <w:p w14:paraId="2FA8838A" w14:textId="14EC1375" w:rsidR="00C04A64" w:rsidRDefault="00C04A64" w:rsidP="00C04A64">
      <w:pPr>
        <w:pStyle w:val="FootnoteText"/>
        <w:bidi/>
        <w:rPr>
          <w:rtl/>
          <w:lang w:bidi="ar-LB"/>
        </w:rPr>
      </w:pPr>
      <w:r>
        <w:rPr>
          <w:rStyle w:val="FootnoteReference"/>
        </w:rPr>
        <w:footnoteRef/>
      </w:r>
      <w:r>
        <w:t xml:space="preserve"> </w:t>
      </w:r>
      <w:r>
        <w:rPr>
          <w:rFonts w:hint="cs"/>
          <w:rtl/>
          <w:lang w:bidi="ar-LB"/>
        </w:rPr>
        <w:t>- اللجنة الخاصة باللامركزية الادارية، مشروع قانون اللامركزية الادارية، 2014، ص،13-14.</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A018D"/>
    <w:multiLevelType w:val="hybridMultilevel"/>
    <w:tmpl w:val="0F5A3CAE"/>
    <w:lvl w:ilvl="0" w:tplc="3E5830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FB3712"/>
    <w:multiLevelType w:val="hybridMultilevel"/>
    <w:tmpl w:val="5854F3C4"/>
    <w:lvl w:ilvl="0" w:tplc="BED8D88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11ED769D"/>
    <w:multiLevelType w:val="hybridMultilevel"/>
    <w:tmpl w:val="35CE6904"/>
    <w:lvl w:ilvl="0" w:tplc="65F6238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22915DF2"/>
    <w:multiLevelType w:val="hybridMultilevel"/>
    <w:tmpl w:val="48BEF460"/>
    <w:lvl w:ilvl="0" w:tplc="2D9410D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F7E2130"/>
    <w:multiLevelType w:val="hybridMultilevel"/>
    <w:tmpl w:val="EA94DE7A"/>
    <w:lvl w:ilvl="0" w:tplc="FC26ECF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32DF508F"/>
    <w:multiLevelType w:val="hybridMultilevel"/>
    <w:tmpl w:val="24FADFAC"/>
    <w:lvl w:ilvl="0" w:tplc="38604338">
      <w:start w:val="2"/>
      <w:numFmt w:val="bullet"/>
      <w:lvlText w:val="-"/>
      <w:lvlJc w:val="left"/>
      <w:pPr>
        <w:ind w:left="1710" w:hanging="360"/>
      </w:pPr>
      <w:rPr>
        <w:rFonts w:ascii="Simplified Arabic" w:eastAsiaTheme="minorHAnsi" w:hAnsi="Simplified Arabic" w:cs="Simplified Arabic"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15:restartNumberingAfterBreak="0">
    <w:nsid w:val="33FE60DB"/>
    <w:multiLevelType w:val="hybridMultilevel"/>
    <w:tmpl w:val="01A801FE"/>
    <w:lvl w:ilvl="0" w:tplc="0B18D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8A4EA7"/>
    <w:multiLevelType w:val="hybridMultilevel"/>
    <w:tmpl w:val="62FE49EC"/>
    <w:lvl w:ilvl="0" w:tplc="FE6076B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41B212FB"/>
    <w:multiLevelType w:val="hybridMultilevel"/>
    <w:tmpl w:val="B35EB544"/>
    <w:lvl w:ilvl="0" w:tplc="E060692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43392AC8"/>
    <w:multiLevelType w:val="hybridMultilevel"/>
    <w:tmpl w:val="A2F41A50"/>
    <w:lvl w:ilvl="0" w:tplc="EC28521E">
      <w:start w:val="1"/>
      <w:numFmt w:val="arabicAlpha"/>
      <w:lvlText w:val="%1-"/>
      <w:lvlJc w:val="left"/>
      <w:pPr>
        <w:ind w:left="900" w:hanging="360"/>
      </w:pPr>
      <w:rPr>
        <w:rFonts w:hint="default"/>
        <w:b w:val="0"/>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48A52C79"/>
    <w:multiLevelType w:val="hybridMultilevel"/>
    <w:tmpl w:val="DE7CEB6C"/>
    <w:lvl w:ilvl="0" w:tplc="529472FE">
      <w:start w:val="1"/>
      <w:numFmt w:val="arabicAlpha"/>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49B0191E"/>
    <w:multiLevelType w:val="hybridMultilevel"/>
    <w:tmpl w:val="6FC40F9C"/>
    <w:lvl w:ilvl="0" w:tplc="017A12AA">
      <w:start w:val="1"/>
      <w:numFmt w:val="arabicAlpha"/>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610D6BDE"/>
    <w:multiLevelType w:val="hybridMultilevel"/>
    <w:tmpl w:val="7D14CB78"/>
    <w:lvl w:ilvl="0" w:tplc="81B6C022">
      <w:start w:val="1"/>
      <w:numFmt w:val="bullet"/>
      <w:lvlText w:val=""/>
      <w:lvlJc w:val="left"/>
      <w:pPr>
        <w:ind w:left="1710" w:hanging="360"/>
      </w:pPr>
      <w:rPr>
        <w:rFonts w:ascii="Symbol" w:eastAsiaTheme="minorHAnsi" w:hAnsi="Symbol" w:cs="Simplified Arabic"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3" w15:restartNumberingAfterBreak="0">
    <w:nsid w:val="677E0E0B"/>
    <w:multiLevelType w:val="hybridMultilevel"/>
    <w:tmpl w:val="3E5A72F8"/>
    <w:lvl w:ilvl="0" w:tplc="B9C082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B6E3241"/>
    <w:multiLevelType w:val="hybridMultilevel"/>
    <w:tmpl w:val="E3E08BE8"/>
    <w:lvl w:ilvl="0" w:tplc="E69CAA18">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 w15:restartNumberingAfterBreak="0">
    <w:nsid w:val="6BE16DAF"/>
    <w:multiLevelType w:val="hybridMultilevel"/>
    <w:tmpl w:val="5AD6453E"/>
    <w:lvl w:ilvl="0" w:tplc="4F3C257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6BF26D8E"/>
    <w:multiLevelType w:val="hybridMultilevel"/>
    <w:tmpl w:val="D86AFA08"/>
    <w:lvl w:ilvl="0" w:tplc="7740510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708C0D1E"/>
    <w:multiLevelType w:val="hybridMultilevel"/>
    <w:tmpl w:val="20221066"/>
    <w:lvl w:ilvl="0" w:tplc="CE7AC6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39C75C0"/>
    <w:multiLevelType w:val="hybridMultilevel"/>
    <w:tmpl w:val="8A2AD82E"/>
    <w:lvl w:ilvl="0" w:tplc="8A94D25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79157623"/>
    <w:multiLevelType w:val="hybridMultilevel"/>
    <w:tmpl w:val="A71C8082"/>
    <w:lvl w:ilvl="0" w:tplc="C406CD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0"/>
  </w:num>
  <w:num w:numId="3">
    <w:abstractNumId w:val="17"/>
  </w:num>
  <w:num w:numId="4">
    <w:abstractNumId w:val="19"/>
  </w:num>
  <w:num w:numId="5">
    <w:abstractNumId w:val="13"/>
  </w:num>
  <w:num w:numId="6">
    <w:abstractNumId w:val="15"/>
  </w:num>
  <w:num w:numId="7">
    <w:abstractNumId w:val="12"/>
  </w:num>
  <w:num w:numId="8">
    <w:abstractNumId w:val="5"/>
  </w:num>
  <w:num w:numId="9">
    <w:abstractNumId w:val="2"/>
  </w:num>
  <w:num w:numId="10">
    <w:abstractNumId w:val="11"/>
  </w:num>
  <w:num w:numId="11">
    <w:abstractNumId w:val="10"/>
  </w:num>
  <w:num w:numId="12">
    <w:abstractNumId w:val="14"/>
  </w:num>
  <w:num w:numId="13">
    <w:abstractNumId w:val="18"/>
  </w:num>
  <w:num w:numId="14">
    <w:abstractNumId w:val="1"/>
  </w:num>
  <w:num w:numId="15">
    <w:abstractNumId w:val="16"/>
  </w:num>
  <w:num w:numId="16">
    <w:abstractNumId w:val="8"/>
  </w:num>
  <w:num w:numId="17">
    <w:abstractNumId w:val="9"/>
  </w:num>
  <w:num w:numId="18">
    <w:abstractNumId w:val="3"/>
  </w:num>
  <w:num w:numId="19">
    <w:abstractNumId w:val="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957"/>
    <w:rsid w:val="00034537"/>
    <w:rsid w:val="00036F7C"/>
    <w:rsid w:val="000B38FE"/>
    <w:rsid w:val="00120D9A"/>
    <w:rsid w:val="0012216F"/>
    <w:rsid w:val="0012731D"/>
    <w:rsid w:val="00234663"/>
    <w:rsid w:val="002538FE"/>
    <w:rsid w:val="00254267"/>
    <w:rsid w:val="00261564"/>
    <w:rsid w:val="00266315"/>
    <w:rsid w:val="002C2406"/>
    <w:rsid w:val="002F73D4"/>
    <w:rsid w:val="00311ACC"/>
    <w:rsid w:val="00355E26"/>
    <w:rsid w:val="0037703E"/>
    <w:rsid w:val="00380508"/>
    <w:rsid w:val="00380DDD"/>
    <w:rsid w:val="00396957"/>
    <w:rsid w:val="003A0088"/>
    <w:rsid w:val="003A201C"/>
    <w:rsid w:val="003A6E73"/>
    <w:rsid w:val="0041795B"/>
    <w:rsid w:val="0042028E"/>
    <w:rsid w:val="004261B6"/>
    <w:rsid w:val="00461101"/>
    <w:rsid w:val="00474FE7"/>
    <w:rsid w:val="004830AD"/>
    <w:rsid w:val="004C70DB"/>
    <w:rsid w:val="00516008"/>
    <w:rsid w:val="00571F4A"/>
    <w:rsid w:val="00576AE0"/>
    <w:rsid w:val="006C3E69"/>
    <w:rsid w:val="006E7918"/>
    <w:rsid w:val="0089333F"/>
    <w:rsid w:val="008A0ABD"/>
    <w:rsid w:val="008E0C9B"/>
    <w:rsid w:val="009830CD"/>
    <w:rsid w:val="009E67C3"/>
    <w:rsid w:val="00A91253"/>
    <w:rsid w:val="00AC51DE"/>
    <w:rsid w:val="00B30708"/>
    <w:rsid w:val="00B669F7"/>
    <w:rsid w:val="00B72951"/>
    <w:rsid w:val="00B81D2A"/>
    <w:rsid w:val="00BB3E9C"/>
    <w:rsid w:val="00BD38D1"/>
    <w:rsid w:val="00BE6BD2"/>
    <w:rsid w:val="00C01897"/>
    <w:rsid w:val="00C04A64"/>
    <w:rsid w:val="00C4170F"/>
    <w:rsid w:val="00C6210C"/>
    <w:rsid w:val="00C8063B"/>
    <w:rsid w:val="00C8277C"/>
    <w:rsid w:val="00CA7108"/>
    <w:rsid w:val="00CB1ED2"/>
    <w:rsid w:val="00CC18E5"/>
    <w:rsid w:val="00D30362"/>
    <w:rsid w:val="00D364D9"/>
    <w:rsid w:val="00D875C5"/>
    <w:rsid w:val="00E02B8D"/>
    <w:rsid w:val="00E04266"/>
    <w:rsid w:val="00E605BB"/>
    <w:rsid w:val="00E610F8"/>
    <w:rsid w:val="00EB05FD"/>
    <w:rsid w:val="00ED300D"/>
    <w:rsid w:val="00EE39A5"/>
    <w:rsid w:val="00F02F9C"/>
    <w:rsid w:val="00F05601"/>
    <w:rsid w:val="00F108F6"/>
    <w:rsid w:val="00F557A9"/>
    <w:rsid w:val="00F9733D"/>
    <w:rsid w:val="00FD59E7"/>
    <w:rsid w:val="00FD5A7D"/>
    <w:rsid w:val="00FE0079"/>
    <w:rsid w:val="00FF0B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0835"/>
  <w15:docId w15:val="{C5473E89-6599-479A-98EA-499EC99D9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6957"/>
    <w:rPr>
      <w:color w:val="0563C1" w:themeColor="hyperlink"/>
      <w:u w:val="single"/>
    </w:rPr>
  </w:style>
  <w:style w:type="character" w:customStyle="1" w:styleId="UnresolvedMention">
    <w:name w:val="Unresolved Mention"/>
    <w:basedOn w:val="DefaultParagraphFont"/>
    <w:uiPriority w:val="99"/>
    <w:semiHidden/>
    <w:unhideWhenUsed/>
    <w:rsid w:val="00396957"/>
    <w:rPr>
      <w:color w:val="605E5C"/>
      <w:shd w:val="clear" w:color="auto" w:fill="E1DFDD"/>
    </w:rPr>
  </w:style>
  <w:style w:type="paragraph" w:styleId="ListParagraph">
    <w:name w:val="List Paragraph"/>
    <w:basedOn w:val="Normal"/>
    <w:uiPriority w:val="34"/>
    <w:qFormat/>
    <w:rsid w:val="00BE6BD2"/>
    <w:pPr>
      <w:ind w:left="720"/>
      <w:contextualSpacing/>
    </w:pPr>
  </w:style>
  <w:style w:type="paragraph" w:styleId="FootnoteText">
    <w:name w:val="footnote text"/>
    <w:basedOn w:val="Normal"/>
    <w:link w:val="FootnoteTextChar"/>
    <w:uiPriority w:val="99"/>
    <w:semiHidden/>
    <w:unhideWhenUsed/>
    <w:rsid w:val="00B669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69F7"/>
    <w:rPr>
      <w:sz w:val="20"/>
      <w:szCs w:val="20"/>
    </w:rPr>
  </w:style>
  <w:style w:type="character" w:styleId="FootnoteReference">
    <w:name w:val="footnote reference"/>
    <w:basedOn w:val="DefaultParagraphFont"/>
    <w:uiPriority w:val="99"/>
    <w:semiHidden/>
    <w:unhideWhenUsed/>
    <w:rsid w:val="00B669F7"/>
    <w:rPr>
      <w:vertAlign w:val="superscript"/>
    </w:rPr>
  </w:style>
  <w:style w:type="paragraph" w:styleId="Header">
    <w:name w:val="header"/>
    <w:basedOn w:val="Normal"/>
    <w:link w:val="HeaderChar"/>
    <w:uiPriority w:val="99"/>
    <w:unhideWhenUsed/>
    <w:rsid w:val="00FD59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9E7"/>
  </w:style>
  <w:style w:type="paragraph" w:styleId="Footer">
    <w:name w:val="footer"/>
    <w:basedOn w:val="Normal"/>
    <w:link w:val="FooterChar"/>
    <w:uiPriority w:val="99"/>
    <w:unhideWhenUsed/>
    <w:rsid w:val="00FD59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ille_habib@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EFB6F-BDC5-4A2B-AA89-7871FDD3C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3459</Words>
  <Characters>19721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 Younane</dc:creator>
  <cp:lastModifiedBy>Issam Ismail</cp:lastModifiedBy>
  <cp:revision>9</cp:revision>
  <dcterms:created xsi:type="dcterms:W3CDTF">2022-02-24T07:04:00Z</dcterms:created>
  <dcterms:modified xsi:type="dcterms:W3CDTF">2023-02-20T20:25:00Z</dcterms:modified>
</cp:coreProperties>
</file>