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8251" w14:textId="6B8E2BAA" w:rsidR="00410524" w:rsidRPr="00FD372E" w:rsidRDefault="00410524" w:rsidP="00103F7B">
      <w:pPr>
        <w:tabs>
          <w:tab w:val="right" w:pos="6120"/>
        </w:tabs>
        <w:bidi/>
        <w:rPr>
          <w:rFonts w:ascii="Simplified Arabic" w:hAnsi="Simplified Arabic" w:cs="Simplified Arabic"/>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3780"/>
        <w:gridCol w:w="2337"/>
      </w:tblGrid>
      <w:tr w:rsidR="00103F7B" w:rsidRPr="00FD372E" w14:paraId="2437A34F" w14:textId="77777777" w:rsidTr="00154733">
        <w:tc>
          <w:tcPr>
            <w:tcW w:w="3233" w:type="dxa"/>
          </w:tcPr>
          <w:p w14:paraId="680AE636" w14:textId="77777777"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الجامعة اللبنانية</w:t>
            </w:r>
          </w:p>
          <w:p w14:paraId="3F3CA50C" w14:textId="77777777"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كلية الحقوق والعلوم السياسية والادارية</w:t>
            </w:r>
          </w:p>
          <w:p w14:paraId="3F43F755" w14:textId="19391DE5" w:rsidR="00103F7B" w:rsidRPr="00FD372E" w:rsidRDefault="00103F7B" w:rsidP="00103F7B">
            <w:pPr>
              <w:tabs>
                <w:tab w:val="right" w:pos="6120"/>
              </w:tabs>
              <w:bidi/>
              <w:jc w:val="center"/>
              <w:rPr>
                <w:rFonts w:ascii="Simplified Arabic" w:hAnsi="Simplified Arabic" w:cs="Simplified Arabic"/>
                <w:b/>
                <w:bCs/>
                <w:sz w:val="28"/>
                <w:szCs w:val="28"/>
                <w:rtl/>
              </w:rPr>
            </w:pPr>
          </w:p>
        </w:tc>
        <w:tc>
          <w:tcPr>
            <w:tcW w:w="3780" w:type="dxa"/>
          </w:tcPr>
          <w:p w14:paraId="12C16470" w14:textId="77777777" w:rsidR="00154733" w:rsidRPr="00FD372E" w:rsidRDefault="00154733" w:rsidP="00154733">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مركز عكار</w:t>
            </w:r>
          </w:p>
          <w:p w14:paraId="2036E3A6" w14:textId="77777777" w:rsidR="00154733" w:rsidRPr="00FD372E" w:rsidRDefault="00154733" w:rsidP="00154733">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للدراسات والتنمية المستدامة</w:t>
            </w:r>
          </w:p>
          <w:p w14:paraId="2D744B93" w14:textId="77777777" w:rsidR="00103F7B" w:rsidRPr="00FD372E" w:rsidRDefault="00103F7B" w:rsidP="00103F7B">
            <w:pPr>
              <w:tabs>
                <w:tab w:val="right" w:pos="6120"/>
              </w:tabs>
              <w:bidi/>
              <w:jc w:val="center"/>
              <w:rPr>
                <w:rFonts w:ascii="Simplified Arabic" w:hAnsi="Simplified Arabic" w:cs="Simplified Arabic"/>
                <w:b/>
                <w:bCs/>
                <w:sz w:val="28"/>
                <w:szCs w:val="28"/>
                <w:rtl/>
              </w:rPr>
            </w:pPr>
          </w:p>
        </w:tc>
        <w:tc>
          <w:tcPr>
            <w:tcW w:w="2337" w:type="dxa"/>
          </w:tcPr>
          <w:p w14:paraId="7AE1ED16" w14:textId="77777777"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مركز تموز</w:t>
            </w:r>
          </w:p>
          <w:p w14:paraId="61841C1E" w14:textId="51829273"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للدراسات والتكوين على المواطنية</w:t>
            </w:r>
          </w:p>
        </w:tc>
      </w:tr>
    </w:tbl>
    <w:p w14:paraId="381A401D" w14:textId="20F8851F" w:rsidR="00103F7B" w:rsidRDefault="00103F7B" w:rsidP="00103F7B">
      <w:pPr>
        <w:tabs>
          <w:tab w:val="right" w:pos="6120"/>
        </w:tabs>
        <w:bidi/>
        <w:jc w:val="center"/>
        <w:rPr>
          <w:rFonts w:ascii="Simplified Arabic" w:hAnsi="Simplified Arabic" w:cs="Simplified Arabic"/>
          <w:b/>
          <w:bCs/>
          <w:sz w:val="28"/>
          <w:szCs w:val="28"/>
        </w:rPr>
      </w:pPr>
    </w:p>
    <w:p w14:paraId="7917B114" w14:textId="77777777" w:rsidR="00154733" w:rsidRPr="00FD372E" w:rsidRDefault="00154733" w:rsidP="00154733">
      <w:pPr>
        <w:tabs>
          <w:tab w:val="right" w:pos="6120"/>
        </w:tabs>
        <w:bidi/>
        <w:jc w:val="center"/>
        <w:rPr>
          <w:rFonts w:ascii="Simplified Arabic" w:hAnsi="Simplified Arabic" w:cs="Simplified Arabic"/>
          <w:b/>
          <w:bCs/>
          <w:sz w:val="28"/>
          <w:szCs w:val="28"/>
          <w:rtl/>
        </w:rPr>
      </w:pPr>
    </w:p>
    <w:p w14:paraId="27FC6894" w14:textId="310B6909"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ورشة تفكير ونقاش</w:t>
      </w:r>
    </w:p>
    <w:p w14:paraId="1DC946F4" w14:textId="4EAF5831"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تحول لبنان من الاقتصاد الريعي الى الاقتصاد المنتج:</w:t>
      </w:r>
    </w:p>
    <w:p w14:paraId="37D725BF" w14:textId="636E80A6"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خيار التنمية المستدامة: محافظة عكار أنموذجاً للدراسة</w:t>
      </w:r>
    </w:p>
    <w:p w14:paraId="214A5412" w14:textId="3B88025E" w:rsidR="00103F7B" w:rsidRPr="00FD372E" w:rsidRDefault="00103F7B" w:rsidP="00103F7B">
      <w:pPr>
        <w:tabs>
          <w:tab w:val="right" w:pos="6120"/>
        </w:tabs>
        <w:bidi/>
        <w:jc w:val="center"/>
        <w:rPr>
          <w:rFonts w:ascii="Simplified Arabic" w:hAnsi="Simplified Arabic" w:cs="Simplified Arabic"/>
          <w:b/>
          <w:bCs/>
          <w:sz w:val="28"/>
          <w:szCs w:val="28"/>
          <w:rtl/>
        </w:rPr>
      </w:pPr>
    </w:p>
    <w:p w14:paraId="6BCFA317" w14:textId="6D5E3D16"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الجلسة الاولى</w:t>
      </w:r>
    </w:p>
    <w:p w14:paraId="535A5B1E" w14:textId="2DDA4C8B"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قراءة نقدية مقارنة بين الاقتصاد والريعي والاقتصاد المنتج:</w:t>
      </w:r>
    </w:p>
    <w:p w14:paraId="2AB7319C" w14:textId="70F04D13"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مفاهيم، مرتكزات، وابعاداً</w:t>
      </w:r>
    </w:p>
    <w:p w14:paraId="4DC9BF99" w14:textId="4FC8276C" w:rsidR="00103F7B" w:rsidRPr="00FD372E" w:rsidRDefault="00103F7B" w:rsidP="00103F7B">
      <w:pPr>
        <w:tabs>
          <w:tab w:val="right" w:pos="6120"/>
        </w:tabs>
        <w:bidi/>
        <w:jc w:val="center"/>
        <w:rPr>
          <w:rFonts w:ascii="Simplified Arabic" w:hAnsi="Simplified Arabic" w:cs="Simplified Arabic"/>
          <w:b/>
          <w:bCs/>
          <w:sz w:val="28"/>
          <w:szCs w:val="28"/>
          <w:rtl/>
        </w:rPr>
      </w:pPr>
    </w:p>
    <w:p w14:paraId="4C9D4814" w14:textId="5F108F58"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عميد كلية الحقوق والعلوم السياسية والادارية</w:t>
      </w:r>
    </w:p>
    <w:p w14:paraId="1958122A" w14:textId="233A0375" w:rsidR="00103F7B" w:rsidRPr="00FD372E" w:rsidRDefault="00103F7B" w:rsidP="00103F7B">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البروفسور كميل حبيب</w:t>
      </w:r>
    </w:p>
    <w:p w14:paraId="03A36E8F" w14:textId="2FD50944" w:rsidR="00103F7B" w:rsidRPr="00FD372E" w:rsidRDefault="00103F7B" w:rsidP="00103F7B">
      <w:pPr>
        <w:tabs>
          <w:tab w:val="right" w:pos="6120"/>
        </w:tabs>
        <w:bidi/>
        <w:jc w:val="center"/>
        <w:rPr>
          <w:rFonts w:ascii="Simplified Arabic" w:hAnsi="Simplified Arabic" w:cs="Simplified Arabic"/>
          <w:b/>
          <w:bCs/>
          <w:sz w:val="28"/>
          <w:szCs w:val="28"/>
          <w:rtl/>
        </w:rPr>
      </w:pPr>
    </w:p>
    <w:p w14:paraId="1C63A60F" w14:textId="04C27601" w:rsidR="00103F7B" w:rsidRPr="00FD372E" w:rsidRDefault="00103F7B" w:rsidP="00FD372E">
      <w:pPr>
        <w:tabs>
          <w:tab w:val="right" w:pos="6120"/>
        </w:tabs>
        <w:bidi/>
        <w:jc w:val="center"/>
        <w:rPr>
          <w:rFonts w:ascii="Simplified Arabic" w:hAnsi="Simplified Arabic" w:cs="Simplified Arabic"/>
          <w:b/>
          <w:bCs/>
          <w:sz w:val="28"/>
          <w:szCs w:val="28"/>
          <w:rtl/>
        </w:rPr>
      </w:pPr>
      <w:r w:rsidRPr="00FD372E">
        <w:rPr>
          <w:rFonts w:ascii="Simplified Arabic" w:hAnsi="Simplified Arabic" w:cs="Simplified Arabic"/>
          <w:b/>
          <w:bCs/>
          <w:sz w:val="28"/>
          <w:szCs w:val="28"/>
          <w:rtl/>
        </w:rPr>
        <w:t>10-11 آذار 2023</w:t>
      </w:r>
    </w:p>
    <w:p w14:paraId="62043FD7" w14:textId="69D542F3" w:rsidR="00103F7B" w:rsidRPr="00FD372E" w:rsidRDefault="007776B1" w:rsidP="00103F7B">
      <w:pPr>
        <w:tabs>
          <w:tab w:val="right" w:pos="6120"/>
        </w:tabs>
        <w:bidi/>
        <w:jc w:val="center"/>
        <w:rPr>
          <w:rFonts w:ascii="Simplified Arabic" w:hAnsi="Simplified Arabic" w:cs="Simplified Arabic"/>
          <w:b/>
          <w:bCs/>
          <w:sz w:val="28"/>
          <w:szCs w:val="28"/>
        </w:rPr>
      </w:pPr>
      <w:hyperlink r:id="rId8" w:history="1">
        <w:r w:rsidR="00ED4A05" w:rsidRPr="00FD372E">
          <w:rPr>
            <w:rStyle w:val="Hyperlink"/>
            <w:rFonts w:ascii="Simplified Arabic" w:hAnsi="Simplified Arabic" w:cs="Simplified Arabic"/>
            <w:b/>
            <w:bCs/>
            <w:sz w:val="28"/>
            <w:szCs w:val="28"/>
          </w:rPr>
          <w:t>Camille_habib@hotmail.com</w:t>
        </w:r>
      </w:hyperlink>
    </w:p>
    <w:p w14:paraId="284B4498" w14:textId="7FAADFE0" w:rsidR="00ED4A05" w:rsidRPr="00FD372E" w:rsidRDefault="00ED4A05" w:rsidP="00ED4A05">
      <w:pPr>
        <w:tabs>
          <w:tab w:val="right" w:pos="6120"/>
        </w:tabs>
        <w:bidi/>
        <w:jc w:val="both"/>
        <w:rPr>
          <w:rFonts w:ascii="Simplified Arabic" w:hAnsi="Simplified Arabic" w:cs="Simplified Arabic"/>
          <w:b/>
          <w:bCs/>
          <w:sz w:val="40"/>
          <w:szCs w:val="40"/>
        </w:rPr>
      </w:pPr>
    </w:p>
    <w:p w14:paraId="595B934D" w14:textId="0D77581A" w:rsidR="00ED4A05" w:rsidRPr="00FD372E" w:rsidRDefault="00ED4A05" w:rsidP="00ED4A05">
      <w:pPr>
        <w:tabs>
          <w:tab w:val="right" w:pos="6120"/>
        </w:tabs>
        <w:bidi/>
        <w:ind w:firstLine="540"/>
        <w:jc w:val="both"/>
        <w:rPr>
          <w:rFonts w:ascii="Simplified Arabic" w:hAnsi="Simplified Arabic" w:cs="Simplified Arabic"/>
          <w:sz w:val="40"/>
          <w:szCs w:val="40"/>
          <w:rtl/>
          <w:lang w:bidi="ar-LB"/>
        </w:rPr>
      </w:pPr>
      <w:r w:rsidRPr="00FD372E">
        <w:rPr>
          <w:rFonts w:ascii="Simplified Arabic" w:hAnsi="Simplified Arabic" w:cs="Simplified Arabic"/>
          <w:b/>
          <w:bCs/>
          <w:sz w:val="40"/>
          <w:szCs w:val="40"/>
          <w:rtl/>
          <w:lang w:bidi="ar-LB"/>
        </w:rPr>
        <w:t>مقدمة:</w:t>
      </w:r>
    </w:p>
    <w:p w14:paraId="367B8DC7" w14:textId="3335BBD0" w:rsidR="00ED4A05" w:rsidRPr="00FD372E" w:rsidRDefault="00ED4A05" w:rsidP="00ED4A05">
      <w:pPr>
        <w:tabs>
          <w:tab w:val="right" w:pos="6120"/>
        </w:tabs>
        <w:bidi/>
        <w:ind w:firstLine="54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تتعدّد نظم الاقتصاد والسياسات المالية والنقدية وسبل تحقيق دخل قومي مرتفع وتنسيق الموازنة داخل الدولة. ومن ضمن تلك السياسات الاقتصادية الشائعة ما يسمّى بالاقتصاد الريعي. فما ماهية هذا النظام، وما هي خصائص</w:t>
      </w:r>
      <w:r w:rsidR="00FD372E">
        <w:rPr>
          <w:rFonts w:ascii="Simplified Arabic" w:hAnsi="Simplified Arabic" w:cs="Simplified Arabic" w:hint="cs"/>
          <w:sz w:val="40"/>
          <w:szCs w:val="40"/>
          <w:rtl/>
          <w:lang w:bidi="ar-LB"/>
        </w:rPr>
        <w:t>ه</w:t>
      </w:r>
      <w:r w:rsidRPr="00FD372E">
        <w:rPr>
          <w:rFonts w:ascii="Simplified Arabic" w:hAnsi="Simplified Arabic" w:cs="Simplified Arabic"/>
          <w:sz w:val="40"/>
          <w:szCs w:val="40"/>
          <w:rtl/>
          <w:lang w:bidi="ar-LB"/>
        </w:rPr>
        <w:t>؟ من جهة اخرى، تكثر الدعوات، وبخاصة في لبنان وغيره من البلدان النامية، لتحويل الاقتصاد الريعي الى اقتصاد منتج يكون اكثر ثباتاً وأكثر قدرة على تأمين فرص عمل للشباب. فما المقصود بالاقتصاد المنتج، وما هي سماته، وجودة فعاليته؟</w:t>
      </w:r>
    </w:p>
    <w:p w14:paraId="4FF30807" w14:textId="4A23ED8D" w:rsidR="00ED4A05" w:rsidRPr="00FD372E" w:rsidRDefault="00ED4A05" w:rsidP="00ED4A05">
      <w:pPr>
        <w:tabs>
          <w:tab w:val="right" w:pos="6120"/>
        </w:tabs>
        <w:bidi/>
        <w:ind w:firstLine="54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 xml:space="preserve">تجدر الاشارة الى ان هذه المقاربة بين النظامين الاقتصاديين، الريعي والمنتج، هي بصريح العبارة، مقاربة قديمة العهد، اذ ان العالم، وبخاصة الدول الصناعية، </w:t>
      </w:r>
      <w:r w:rsidR="00064CB4">
        <w:rPr>
          <w:rFonts w:ascii="Simplified Arabic" w:hAnsi="Simplified Arabic" w:cs="Simplified Arabic" w:hint="cs"/>
          <w:sz w:val="40"/>
          <w:szCs w:val="40"/>
          <w:rtl/>
          <w:lang w:bidi="ar-LB"/>
        </w:rPr>
        <w:t xml:space="preserve">تتجه </w:t>
      </w:r>
      <w:r w:rsidRPr="00FD372E">
        <w:rPr>
          <w:rFonts w:ascii="Simplified Arabic" w:hAnsi="Simplified Arabic" w:cs="Simplified Arabic"/>
          <w:sz w:val="40"/>
          <w:szCs w:val="40"/>
          <w:rtl/>
          <w:lang w:bidi="ar-LB"/>
        </w:rPr>
        <w:t xml:space="preserve">الى نوع جديد ومستجد من الاقتصادات يسمّى "اقتصاد المعرفة </w:t>
      </w:r>
      <w:r w:rsidRPr="00FD372E">
        <w:rPr>
          <w:rFonts w:ascii="Simplified Arabic" w:hAnsi="Simplified Arabic" w:cs="Simplified Arabic"/>
          <w:sz w:val="40"/>
          <w:szCs w:val="40"/>
          <w:lang w:bidi="ar-LB"/>
        </w:rPr>
        <w:t>Knowledge Economy</w:t>
      </w:r>
      <w:r w:rsidRPr="00FD372E">
        <w:rPr>
          <w:rFonts w:ascii="Simplified Arabic" w:hAnsi="Simplified Arabic" w:cs="Simplified Arabic"/>
          <w:sz w:val="40"/>
          <w:szCs w:val="40"/>
          <w:rtl/>
          <w:lang w:bidi="ar-LB"/>
        </w:rPr>
        <w:t>"، او الاقتصاد المبني على المعرفة، او "الاقتصاد الرقمي". وهذا الاقتصاد على قدر كبير من الاهمية، عبّر عن ذلك د. محمد دياب بقوله: "هذا الاقتصاد يتطوّر بوتيرة متسارعة وعلى نطاق</w:t>
      </w:r>
      <w:r w:rsidR="00E06D45" w:rsidRPr="00FD372E">
        <w:rPr>
          <w:rFonts w:ascii="Simplified Arabic" w:hAnsi="Simplified Arabic" w:cs="Simplified Arabic"/>
          <w:sz w:val="40"/>
          <w:szCs w:val="40"/>
          <w:rtl/>
          <w:lang w:bidi="ar-LB"/>
        </w:rPr>
        <w:t xml:space="preserve"> واسع، كما تتجلّى وتتجذّر خصائصه ومبادئه في مواجهة الاقتصاد الصناعي التقليدي، الأمر الذي يفرض على علم الاقتصاد مهمات جديدة تتمثّل</w:t>
      </w:r>
      <w:r w:rsidR="00C9709F" w:rsidRPr="00FD372E">
        <w:rPr>
          <w:rFonts w:ascii="Simplified Arabic" w:hAnsi="Simplified Arabic" w:cs="Simplified Arabic"/>
          <w:sz w:val="40"/>
          <w:szCs w:val="40"/>
          <w:rtl/>
          <w:lang w:bidi="ar-LB"/>
        </w:rPr>
        <w:t xml:space="preserve"> في </w:t>
      </w:r>
      <w:r w:rsidR="00C9709F" w:rsidRPr="00FD372E">
        <w:rPr>
          <w:rFonts w:ascii="Simplified Arabic" w:hAnsi="Simplified Arabic" w:cs="Simplified Arabic"/>
          <w:sz w:val="40"/>
          <w:szCs w:val="40"/>
          <w:rtl/>
          <w:lang w:bidi="ar-LB"/>
        </w:rPr>
        <w:lastRenderedPageBreak/>
        <w:t>دراسة</w:t>
      </w:r>
      <w:r w:rsidR="00427581" w:rsidRPr="00FD372E">
        <w:rPr>
          <w:rFonts w:ascii="Simplified Arabic" w:hAnsi="Simplified Arabic" w:cs="Simplified Arabic"/>
          <w:sz w:val="40"/>
          <w:szCs w:val="40"/>
          <w:rtl/>
          <w:lang w:bidi="ar-LB"/>
        </w:rPr>
        <w:t xml:space="preserve"> </w:t>
      </w:r>
      <w:r w:rsidR="00313BDC" w:rsidRPr="00FD372E">
        <w:rPr>
          <w:rFonts w:ascii="Simplified Arabic" w:hAnsi="Simplified Arabic" w:cs="Simplified Arabic"/>
          <w:sz w:val="40"/>
          <w:szCs w:val="40"/>
          <w:rtl/>
          <w:lang w:bidi="ar-LB"/>
        </w:rPr>
        <w:t>هذا التحوّل العظيم وتحليله ومقاربة التحديات والمتغيرات الناجمة عنه بنظرة علمية</w:t>
      </w:r>
      <w:r w:rsidR="008F7B6A" w:rsidRPr="00FD372E">
        <w:rPr>
          <w:rFonts w:ascii="Simplified Arabic" w:hAnsi="Simplified Arabic" w:cs="Simplified Arabic"/>
          <w:sz w:val="40"/>
          <w:szCs w:val="40"/>
          <w:rtl/>
          <w:lang w:bidi="ar-LB"/>
        </w:rPr>
        <w:t xml:space="preserve"> </w:t>
      </w:r>
      <w:r w:rsidR="000F4BC3" w:rsidRPr="00FD372E">
        <w:rPr>
          <w:rFonts w:ascii="Simplified Arabic" w:hAnsi="Simplified Arabic" w:cs="Simplified Arabic"/>
          <w:sz w:val="40"/>
          <w:szCs w:val="40"/>
          <w:rtl/>
          <w:lang w:bidi="ar-LB"/>
        </w:rPr>
        <w:t>تجديدية وموضوعية"</w:t>
      </w:r>
      <w:r w:rsidR="000F4BC3" w:rsidRPr="00FD372E">
        <w:rPr>
          <w:rStyle w:val="FootnoteReference"/>
          <w:rFonts w:ascii="Simplified Arabic" w:hAnsi="Simplified Arabic" w:cs="Simplified Arabic"/>
          <w:sz w:val="40"/>
          <w:szCs w:val="40"/>
          <w:rtl/>
          <w:lang w:bidi="ar-LB"/>
        </w:rPr>
        <w:footnoteReference w:id="1"/>
      </w:r>
      <w:r w:rsidR="00BF6144" w:rsidRPr="00FD372E">
        <w:rPr>
          <w:rFonts w:ascii="Simplified Arabic" w:hAnsi="Simplified Arabic" w:cs="Simplified Arabic"/>
          <w:sz w:val="40"/>
          <w:szCs w:val="40"/>
          <w:rtl/>
          <w:lang w:bidi="ar-LB"/>
        </w:rPr>
        <w:t>. الى ذلك، سوف نشير الى العلاقة العضوية بين التحوّل الرقمي والتنمية المستدامة ودور الجامعة اللبنانية، وتحديداً كلية الحقوق والعلوم السياسية والادارية في هذا الاطار.</w:t>
      </w:r>
    </w:p>
    <w:p w14:paraId="6371AFE9" w14:textId="366FE3F2" w:rsidR="00ED6896" w:rsidRPr="00FD372E" w:rsidRDefault="00ED6896" w:rsidP="00ED6896">
      <w:pPr>
        <w:tabs>
          <w:tab w:val="right" w:pos="6120"/>
        </w:tabs>
        <w:bidi/>
        <w:ind w:firstLine="540"/>
        <w:jc w:val="both"/>
        <w:rPr>
          <w:rFonts w:ascii="Simplified Arabic" w:hAnsi="Simplified Arabic" w:cs="Simplified Arabic"/>
          <w:sz w:val="40"/>
          <w:szCs w:val="40"/>
          <w:rtl/>
          <w:lang w:bidi="ar-LB"/>
        </w:rPr>
      </w:pPr>
    </w:p>
    <w:p w14:paraId="7D888C35" w14:textId="79D37CC7" w:rsidR="00ED6896" w:rsidRPr="00FD372E" w:rsidRDefault="00ED6896" w:rsidP="00FD372E">
      <w:pPr>
        <w:pStyle w:val="ListParagraph"/>
        <w:numPr>
          <w:ilvl w:val="0"/>
          <w:numId w:val="6"/>
        </w:numPr>
        <w:tabs>
          <w:tab w:val="right" w:pos="6120"/>
        </w:tabs>
        <w:bidi/>
        <w:jc w:val="both"/>
        <w:rPr>
          <w:rFonts w:ascii="Simplified Arabic" w:hAnsi="Simplified Arabic" w:cs="Simplified Arabic"/>
          <w:b/>
          <w:bCs/>
          <w:sz w:val="40"/>
          <w:szCs w:val="40"/>
          <w:u w:val="single"/>
          <w:lang w:bidi="ar-LB"/>
        </w:rPr>
      </w:pPr>
      <w:r w:rsidRPr="00FD372E">
        <w:rPr>
          <w:rFonts w:ascii="Simplified Arabic" w:hAnsi="Simplified Arabic" w:cs="Simplified Arabic"/>
          <w:b/>
          <w:bCs/>
          <w:sz w:val="40"/>
          <w:szCs w:val="40"/>
          <w:u w:val="single"/>
          <w:rtl/>
          <w:lang w:bidi="ar-LB"/>
        </w:rPr>
        <w:t>الاقتصاد الريعي:</w:t>
      </w:r>
    </w:p>
    <w:p w14:paraId="1A252D9B" w14:textId="600C1E4A" w:rsidR="00ED6896" w:rsidRPr="00FD372E" w:rsidRDefault="00ED6896" w:rsidP="00ED6896">
      <w:pPr>
        <w:pStyle w:val="ListParagraph"/>
        <w:tabs>
          <w:tab w:val="right" w:pos="6120"/>
        </w:tabs>
        <w:bidi/>
        <w:ind w:left="90" w:firstLine="54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اقتصاد الريع (</w:t>
      </w:r>
      <w:r w:rsidRPr="00FD372E">
        <w:rPr>
          <w:rFonts w:ascii="Simplified Arabic" w:hAnsi="Simplified Arabic" w:cs="Simplified Arabic"/>
          <w:sz w:val="40"/>
          <w:szCs w:val="40"/>
          <w:lang w:bidi="ar-LB"/>
        </w:rPr>
        <w:t>Economic</w:t>
      </w:r>
      <w:r w:rsidR="00064CB4">
        <w:rPr>
          <w:rFonts w:ascii="Simplified Arabic" w:hAnsi="Simplified Arabic" w:cs="Simplified Arabic"/>
          <w:sz w:val="40"/>
          <w:szCs w:val="40"/>
          <w:lang w:bidi="ar-LB"/>
        </w:rPr>
        <w:t xml:space="preserve"> Rent</w:t>
      </w:r>
      <w:r w:rsidRPr="00FD372E">
        <w:rPr>
          <w:rFonts w:ascii="Simplified Arabic" w:hAnsi="Simplified Arabic" w:cs="Simplified Arabic"/>
          <w:sz w:val="40"/>
          <w:szCs w:val="40"/>
          <w:rtl/>
          <w:lang w:bidi="ar-LB"/>
        </w:rPr>
        <w:t>)، او اقتصاد الخدمات، هو مصطلح يتم اطلاقه على السياسة المالية للدولة التي تعتمد بشكل كبير على مصدر واحد للدخل. وهذا المصدر غالباً ما يكون مصدراً طبيعياً ليس بحاجة الى آليات انتاج معقدّة سواء كان فكرية او مادية</w:t>
      </w:r>
      <w:r w:rsidR="00064CB4">
        <w:rPr>
          <w:rFonts w:ascii="Simplified Arabic" w:hAnsi="Simplified Arabic" w:cs="Simplified Arabic" w:hint="cs"/>
          <w:sz w:val="40"/>
          <w:szCs w:val="40"/>
          <w:rtl/>
          <w:lang w:bidi="ar-LB"/>
        </w:rPr>
        <w:t>،</w:t>
      </w:r>
      <w:r w:rsidRPr="00FD372E">
        <w:rPr>
          <w:rFonts w:ascii="Simplified Arabic" w:hAnsi="Simplified Arabic" w:cs="Simplified Arabic"/>
          <w:sz w:val="40"/>
          <w:szCs w:val="40"/>
          <w:rtl/>
          <w:lang w:bidi="ar-LB"/>
        </w:rPr>
        <w:t xml:space="preserve"> كمياه الامطار والنفط والغاز. ومن الطبيعي ان السلطات الحاكمة في الدولة تستحوز على هذا المصدر وتحتكر مشروعية امتلاكه وتوزيعه وبيعه دون غيرها من المؤسسات الخاصة حتى وان كانت تلك المؤسسات هي من اكت</w:t>
      </w:r>
      <w:r w:rsidR="0015417B" w:rsidRPr="00FD372E">
        <w:rPr>
          <w:rFonts w:ascii="Simplified Arabic" w:hAnsi="Simplified Arabic" w:cs="Simplified Arabic"/>
          <w:sz w:val="40"/>
          <w:szCs w:val="40"/>
          <w:rtl/>
          <w:lang w:bidi="ar-LB"/>
        </w:rPr>
        <w:t>شفته</w:t>
      </w:r>
      <w:r w:rsidR="0015417B" w:rsidRPr="00FD372E">
        <w:rPr>
          <w:rStyle w:val="FootnoteReference"/>
          <w:rFonts w:ascii="Simplified Arabic" w:hAnsi="Simplified Arabic" w:cs="Simplified Arabic"/>
          <w:sz w:val="40"/>
          <w:szCs w:val="40"/>
          <w:rtl/>
          <w:lang w:bidi="ar-LB"/>
        </w:rPr>
        <w:footnoteReference w:id="2"/>
      </w:r>
      <w:r w:rsidR="0015417B" w:rsidRPr="00FD372E">
        <w:rPr>
          <w:rFonts w:ascii="Simplified Arabic" w:hAnsi="Simplified Arabic" w:cs="Simplified Arabic"/>
          <w:sz w:val="40"/>
          <w:szCs w:val="40"/>
          <w:rtl/>
          <w:lang w:bidi="ar-LB"/>
        </w:rPr>
        <w:t>.</w:t>
      </w:r>
    </w:p>
    <w:p w14:paraId="43881264" w14:textId="10BBF948" w:rsidR="0015417B" w:rsidRPr="00FD372E" w:rsidRDefault="0015417B" w:rsidP="0015417B">
      <w:pPr>
        <w:pStyle w:val="ListParagraph"/>
        <w:tabs>
          <w:tab w:val="right" w:pos="6120"/>
        </w:tabs>
        <w:bidi/>
        <w:ind w:left="90" w:firstLine="54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 xml:space="preserve">من جهته، بيّن الدكتور جورج قرم مفهوم الاقتصاد الريعي والمصادر الريعية التي تعتمد عليها اقتصادات الدول العربية، ومنها الريع النفطي، ريع الموارد الاولية المنجمية والزراعية، ريع طرق التجارة العالمية، ريع تمليك </w:t>
      </w:r>
      <w:r w:rsidRPr="00FD372E">
        <w:rPr>
          <w:rFonts w:ascii="Simplified Arabic" w:hAnsi="Simplified Arabic" w:cs="Simplified Arabic"/>
          <w:sz w:val="40"/>
          <w:szCs w:val="40"/>
          <w:rtl/>
          <w:lang w:bidi="ar-LB"/>
        </w:rPr>
        <w:lastRenderedPageBreak/>
        <w:t>الشركات المتعددة الجنسيات (</w:t>
      </w:r>
      <w:r w:rsidRPr="00FD372E">
        <w:rPr>
          <w:rFonts w:ascii="Simplified Arabic" w:hAnsi="Simplified Arabic" w:cs="Simplified Arabic"/>
          <w:sz w:val="40"/>
          <w:szCs w:val="40"/>
          <w:lang w:bidi="ar-LB"/>
        </w:rPr>
        <w:t>MNCS</w:t>
      </w:r>
      <w:r w:rsidRPr="00FD372E">
        <w:rPr>
          <w:rFonts w:ascii="Simplified Arabic" w:hAnsi="Simplified Arabic" w:cs="Simplified Arabic"/>
          <w:sz w:val="40"/>
          <w:szCs w:val="40"/>
          <w:rtl/>
          <w:lang w:bidi="ar-LB"/>
        </w:rPr>
        <w:t>)، الريع العقاري، وريع المساعدات الخاريجة، مما جعل المنطقة العربية مجرد سوق استهلاكي للسلع والمنتوجات الاجنبية من دون ان يكون لها اي نشاط انتاجي داخلي</w:t>
      </w:r>
      <w:r w:rsidRPr="00FD372E">
        <w:rPr>
          <w:rStyle w:val="FootnoteReference"/>
          <w:rFonts w:ascii="Simplified Arabic" w:hAnsi="Simplified Arabic" w:cs="Simplified Arabic"/>
          <w:sz w:val="40"/>
          <w:szCs w:val="40"/>
          <w:rtl/>
          <w:lang w:bidi="ar-LB"/>
        </w:rPr>
        <w:footnoteReference w:id="3"/>
      </w:r>
      <w:r w:rsidR="00FC3953" w:rsidRPr="00FD372E">
        <w:rPr>
          <w:rFonts w:ascii="Simplified Arabic" w:hAnsi="Simplified Arabic" w:cs="Simplified Arabic"/>
          <w:sz w:val="40"/>
          <w:szCs w:val="40"/>
          <w:rtl/>
          <w:lang w:bidi="ar-LB"/>
        </w:rPr>
        <w:t>. ومن انواع اقتصاد الريع نذكر ايضاً: ريع خطوط النقل الخارجية، ريع السياحة، ريع المضاربات المالية، وريع الخدمات الناتج عن القطاعات الاقتصادية المتنوعة.</w:t>
      </w:r>
    </w:p>
    <w:p w14:paraId="1656EA3E" w14:textId="6799FD8D" w:rsidR="00FC3953" w:rsidRDefault="00FC3953" w:rsidP="00FC3953">
      <w:pPr>
        <w:pStyle w:val="ListParagraph"/>
        <w:tabs>
          <w:tab w:val="right" w:pos="6120"/>
        </w:tabs>
        <w:bidi/>
        <w:ind w:left="90" w:firstLine="54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بإيجاز، يمتلك الاقتصاد الريعي خصائص</w:t>
      </w:r>
      <w:r w:rsidR="00566B37" w:rsidRPr="00FD372E">
        <w:rPr>
          <w:rFonts w:ascii="Simplified Arabic" w:hAnsi="Simplified Arabic" w:cs="Simplified Arabic"/>
          <w:sz w:val="40"/>
          <w:szCs w:val="40"/>
          <w:rtl/>
          <w:lang w:bidi="ar-LB"/>
        </w:rPr>
        <w:t xml:space="preserve"> مميزة، ومن أبرزها:</w:t>
      </w:r>
    </w:p>
    <w:p w14:paraId="32F87D77" w14:textId="4702F4ED" w:rsidR="00EB2983" w:rsidRPr="00EB2983" w:rsidRDefault="00EB2983" w:rsidP="000011BA">
      <w:pPr>
        <w:tabs>
          <w:tab w:val="right" w:pos="6120"/>
        </w:tabs>
        <w:bidi/>
        <w:ind w:firstLine="990"/>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1-</w:t>
      </w:r>
      <w:r w:rsidR="000011BA">
        <w:rPr>
          <w:rFonts w:ascii="Simplified Arabic" w:hAnsi="Simplified Arabic" w:cs="Simplified Arabic" w:hint="cs"/>
          <w:sz w:val="40"/>
          <w:szCs w:val="40"/>
          <w:rtl/>
          <w:lang w:bidi="ar-LB"/>
        </w:rPr>
        <w:t xml:space="preserve"> </w:t>
      </w:r>
      <w:r w:rsidR="00566B37" w:rsidRPr="00EB2983">
        <w:rPr>
          <w:rFonts w:ascii="Simplified Arabic" w:hAnsi="Simplified Arabic" w:cs="Simplified Arabic"/>
          <w:sz w:val="40"/>
          <w:szCs w:val="40"/>
          <w:rtl/>
          <w:lang w:bidi="ar-LB"/>
        </w:rPr>
        <w:t>اعتماد الدولة على مصدر واحد للدخل بطريقة مبالغ فيها</w:t>
      </w:r>
    </w:p>
    <w:p w14:paraId="75EE38D6" w14:textId="495E4AE2" w:rsidR="0076581C" w:rsidRPr="00FD372E" w:rsidRDefault="0076581C" w:rsidP="00EB2983">
      <w:pPr>
        <w:pStyle w:val="ListParagraph"/>
        <w:numPr>
          <w:ilvl w:val="0"/>
          <w:numId w:val="6"/>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ضعف الانتاج المحلي نتيجة عدم اهتمام</w:t>
      </w:r>
      <w:r w:rsidR="00EF56F4" w:rsidRPr="00FD372E">
        <w:rPr>
          <w:rFonts w:ascii="Simplified Arabic" w:hAnsi="Simplified Arabic" w:cs="Simplified Arabic"/>
          <w:sz w:val="40"/>
          <w:szCs w:val="40"/>
          <w:rtl/>
          <w:lang w:bidi="ar-LB"/>
        </w:rPr>
        <w:t xml:space="preserve"> الدولة</w:t>
      </w:r>
      <w:r w:rsidR="00137FE1" w:rsidRPr="00FD372E">
        <w:rPr>
          <w:rFonts w:ascii="Simplified Arabic" w:hAnsi="Simplified Arabic" w:cs="Simplified Arabic"/>
          <w:sz w:val="40"/>
          <w:szCs w:val="40"/>
          <w:rtl/>
          <w:lang w:bidi="ar-LB"/>
        </w:rPr>
        <w:t xml:space="preserve"> بتطوير وتحسين المهارات والقدرات المحلية.</w:t>
      </w:r>
    </w:p>
    <w:p w14:paraId="6053C135" w14:textId="6FB51E9A" w:rsidR="00137FE1" w:rsidRPr="00FD372E" w:rsidRDefault="00137FE1" w:rsidP="00EB2983">
      <w:pPr>
        <w:pStyle w:val="ListParagraph"/>
        <w:numPr>
          <w:ilvl w:val="0"/>
          <w:numId w:val="6"/>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 xml:space="preserve">مشاركة نسبة صغيرة من السكان في توليد الدخل، نتيجة تأجير الدولة للموارد الاصلية </w:t>
      </w:r>
      <w:r w:rsidR="00B54B67" w:rsidRPr="00FD372E">
        <w:rPr>
          <w:rFonts w:ascii="Simplified Arabic" w:hAnsi="Simplified Arabic" w:cs="Simplified Arabic"/>
          <w:sz w:val="40"/>
          <w:szCs w:val="40"/>
          <w:rtl/>
          <w:lang w:bidi="ar-LB"/>
        </w:rPr>
        <w:t>لعملاء خارجيين.</w:t>
      </w:r>
    </w:p>
    <w:p w14:paraId="1263FB0D" w14:textId="727F1124" w:rsidR="00B54B67" w:rsidRPr="00FD372E" w:rsidRDefault="00B54B67" w:rsidP="00B54B67">
      <w:pPr>
        <w:tabs>
          <w:tab w:val="right" w:pos="6120"/>
        </w:tabs>
        <w:bidi/>
        <w:ind w:firstLine="54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من أبرز السلبيات المرتبطة بهذا النوع من الاقتصاد، نذكر:</w:t>
      </w:r>
    </w:p>
    <w:p w14:paraId="0FC188B1" w14:textId="6A625C7A" w:rsidR="00B54B67" w:rsidRPr="00FD372E" w:rsidRDefault="00B54B67" w:rsidP="00EB2983">
      <w:pPr>
        <w:pStyle w:val="ListParagraph"/>
        <w:numPr>
          <w:ilvl w:val="0"/>
          <w:numId w:val="7"/>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تحوّل المجتمع الى النمط الاستهلاكي والاعتماد على الاستيراد الخارجي.</w:t>
      </w:r>
    </w:p>
    <w:p w14:paraId="7CB5D8EE" w14:textId="12C79C2E" w:rsidR="00B54B67" w:rsidRPr="00FD372E" w:rsidRDefault="00B54B67" w:rsidP="00EB2983">
      <w:pPr>
        <w:pStyle w:val="ListParagraph"/>
        <w:numPr>
          <w:ilvl w:val="0"/>
          <w:numId w:val="7"/>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ارتفاع معدلات البطالة نتيجة عدم قدرة الاقتصاد على رفع الانتاج المحلي.</w:t>
      </w:r>
    </w:p>
    <w:p w14:paraId="22A0CA52" w14:textId="4FA7823D" w:rsidR="00B54B67" w:rsidRPr="00FD372E" w:rsidRDefault="00B54B67" w:rsidP="00EB2983">
      <w:pPr>
        <w:pStyle w:val="ListParagraph"/>
        <w:numPr>
          <w:ilvl w:val="0"/>
          <w:numId w:val="7"/>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lastRenderedPageBreak/>
        <w:t>خطورة احتمالية فقدان الموارد الطبيعية في اي وقت ما يسبب بشلل الاقتصاد برمته.</w:t>
      </w:r>
    </w:p>
    <w:p w14:paraId="6D9ED9C5" w14:textId="084B5906" w:rsidR="00B54B67" w:rsidRPr="00FD372E" w:rsidRDefault="00B54B67" w:rsidP="00EB2983">
      <w:pPr>
        <w:pStyle w:val="ListParagraph"/>
        <w:numPr>
          <w:ilvl w:val="0"/>
          <w:numId w:val="7"/>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تمركز الثروة الريعية بين ايدي السلطة الحاكمة وعدم العدالة في توزيعها.</w:t>
      </w:r>
    </w:p>
    <w:p w14:paraId="5B07947A" w14:textId="7C8E339B" w:rsidR="00B54B67" w:rsidRPr="00FD372E" w:rsidRDefault="00B54B67" w:rsidP="00B54B67">
      <w:pPr>
        <w:tabs>
          <w:tab w:val="right" w:pos="6120"/>
        </w:tabs>
        <w:bidi/>
        <w:ind w:firstLine="54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لكل هذه السلبيات الناتجة عن الاقتصاد الريعي تعني بالمباشر قلة الاداء الاقتصادي، حالة التخلّف والأمية والفق</w:t>
      </w:r>
      <w:r w:rsidR="00064CB4">
        <w:rPr>
          <w:rFonts w:ascii="Simplified Arabic" w:hAnsi="Simplified Arabic" w:cs="Simplified Arabic" w:hint="cs"/>
          <w:sz w:val="40"/>
          <w:szCs w:val="40"/>
          <w:rtl/>
          <w:lang w:bidi="ar-LB"/>
        </w:rPr>
        <w:t>ر،</w:t>
      </w:r>
      <w:r w:rsidRPr="00FD372E">
        <w:rPr>
          <w:rFonts w:ascii="Simplified Arabic" w:hAnsi="Simplified Arabic" w:cs="Simplified Arabic"/>
          <w:sz w:val="40"/>
          <w:szCs w:val="40"/>
          <w:rtl/>
          <w:lang w:bidi="ar-LB"/>
        </w:rPr>
        <w:t xml:space="preserve"> زيادة الفجوة بين فئة الاغنياء الضيقة ورقعة الفقراء الواسعة...الخ.</w:t>
      </w:r>
    </w:p>
    <w:p w14:paraId="69D6BA3B" w14:textId="6DB352DB" w:rsidR="00B54B67" w:rsidRPr="00FD372E" w:rsidRDefault="00B54B67" w:rsidP="00B54B67">
      <w:pPr>
        <w:tabs>
          <w:tab w:val="right" w:pos="6120"/>
        </w:tabs>
        <w:bidi/>
        <w:ind w:firstLine="540"/>
        <w:jc w:val="both"/>
        <w:rPr>
          <w:rFonts w:ascii="Simplified Arabic" w:hAnsi="Simplified Arabic" w:cs="Simplified Arabic"/>
          <w:sz w:val="40"/>
          <w:szCs w:val="40"/>
          <w:rtl/>
          <w:lang w:bidi="ar-LB"/>
        </w:rPr>
      </w:pPr>
    </w:p>
    <w:p w14:paraId="137E8B34" w14:textId="2E26B9D6" w:rsidR="00B54B67" w:rsidRPr="00FD372E" w:rsidRDefault="00B54B67" w:rsidP="00B54B67">
      <w:pPr>
        <w:tabs>
          <w:tab w:val="right" w:pos="6120"/>
        </w:tabs>
        <w:bidi/>
        <w:ind w:firstLine="54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من الدول الريعية المتواجدة حالياً نجد تلك الدول النفطية</w:t>
      </w:r>
      <w:r w:rsidR="00E74530" w:rsidRPr="00FD372E">
        <w:rPr>
          <w:rFonts w:ascii="Simplified Arabic" w:hAnsi="Simplified Arabic" w:cs="Simplified Arabic"/>
          <w:sz w:val="40"/>
          <w:szCs w:val="40"/>
          <w:rtl/>
          <w:lang w:bidi="ar-LB"/>
        </w:rPr>
        <w:t xml:space="preserve"> المنتشرة حالياً في الشرق الأوسط لا سيما دول الخليج التي لجأ الكثير منها لإستئجار حقول نفطها لشركات اجنبية لتديرها مقابل نسب كبيرة لتلك الشركات. ومن أمثلة الدول الريعية المنتجة للنفط في الشرق الاوسط، نجد السعودية</w:t>
      </w:r>
      <w:r w:rsidR="00BB3494" w:rsidRPr="00FD372E">
        <w:rPr>
          <w:rFonts w:ascii="Simplified Arabic" w:hAnsi="Simplified Arabic" w:cs="Simplified Arabic"/>
          <w:sz w:val="40"/>
          <w:szCs w:val="40"/>
          <w:rtl/>
          <w:lang w:bidi="ar-LB"/>
        </w:rPr>
        <w:t xml:space="preserve"> والإمارات العربية المتحدة</w:t>
      </w:r>
      <w:r w:rsidR="000862C7" w:rsidRPr="00FD372E">
        <w:rPr>
          <w:rFonts w:ascii="Simplified Arabic" w:hAnsi="Simplified Arabic" w:cs="Simplified Arabic"/>
          <w:sz w:val="40"/>
          <w:szCs w:val="40"/>
          <w:lang w:bidi="ar-LB"/>
        </w:rPr>
        <w:t xml:space="preserve"> </w:t>
      </w:r>
      <w:r w:rsidR="000862C7" w:rsidRPr="00FD372E">
        <w:rPr>
          <w:rFonts w:ascii="Simplified Arabic" w:hAnsi="Simplified Arabic" w:cs="Simplified Arabic"/>
          <w:sz w:val="40"/>
          <w:szCs w:val="40"/>
          <w:rtl/>
          <w:lang w:bidi="ar-LB"/>
        </w:rPr>
        <w:t xml:space="preserve"> والعراق وايران والكويت وقطر، وكذلك هناك عدّة دول في امريكا اللاتينية وشمال افريقيا مثل فنزويلا وليبيا</w:t>
      </w:r>
      <w:r w:rsidR="00064CB4">
        <w:rPr>
          <w:rFonts w:ascii="Simplified Arabic" w:hAnsi="Simplified Arabic" w:cs="Simplified Arabic" w:hint="cs"/>
          <w:sz w:val="40"/>
          <w:szCs w:val="40"/>
          <w:rtl/>
          <w:lang w:bidi="ar-LB"/>
        </w:rPr>
        <w:t>.</w:t>
      </w:r>
      <w:r w:rsidR="000862C7" w:rsidRPr="00FD372E">
        <w:rPr>
          <w:rFonts w:ascii="Simplified Arabic" w:hAnsi="Simplified Arabic" w:cs="Simplified Arabic"/>
          <w:sz w:val="40"/>
          <w:szCs w:val="40"/>
          <w:rtl/>
          <w:lang w:bidi="ar-LB"/>
        </w:rPr>
        <w:t xml:space="preserve"> ولا شك ان النفط مطمع للكثير من الشركات الأجنبية التي تستغل فرص الاقتصادات الريعية لتجمع من وراءها ارباحاً وفيرة.</w:t>
      </w:r>
    </w:p>
    <w:p w14:paraId="7BA3D5A3" w14:textId="5747D157" w:rsidR="000862C7" w:rsidRPr="00FD372E" w:rsidRDefault="000862C7" w:rsidP="000862C7">
      <w:pPr>
        <w:tabs>
          <w:tab w:val="right" w:pos="6120"/>
        </w:tabs>
        <w:bidi/>
        <w:ind w:firstLine="540"/>
        <w:jc w:val="both"/>
        <w:rPr>
          <w:rFonts w:ascii="Simplified Arabic" w:hAnsi="Simplified Arabic" w:cs="Simplified Arabic"/>
          <w:sz w:val="40"/>
          <w:szCs w:val="40"/>
          <w:rtl/>
          <w:lang w:bidi="ar-LB"/>
        </w:rPr>
      </w:pPr>
    </w:p>
    <w:p w14:paraId="7936CBA5" w14:textId="284009BE" w:rsidR="000862C7" w:rsidRPr="00FD372E" w:rsidRDefault="00EB2983" w:rsidP="00EB2983">
      <w:pPr>
        <w:pStyle w:val="ListParagraph"/>
        <w:tabs>
          <w:tab w:val="right" w:pos="6120"/>
        </w:tabs>
        <w:bidi/>
        <w:ind w:left="900"/>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lastRenderedPageBreak/>
        <w:t>2</w:t>
      </w:r>
      <w:r w:rsidRPr="000011BA">
        <w:rPr>
          <w:rFonts w:ascii="Simplified Arabic" w:hAnsi="Simplified Arabic" w:cs="Simplified Arabic" w:hint="cs"/>
          <w:b/>
          <w:bCs/>
          <w:sz w:val="40"/>
          <w:szCs w:val="40"/>
          <w:rtl/>
          <w:lang w:bidi="ar-LB"/>
        </w:rPr>
        <w:t xml:space="preserve">- </w:t>
      </w:r>
      <w:r w:rsidR="008221DE" w:rsidRPr="000011BA">
        <w:rPr>
          <w:rFonts w:ascii="Simplified Arabic" w:hAnsi="Simplified Arabic" w:cs="Simplified Arabic"/>
          <w:b/>
          <w:bCs/>
          <w:sz w:val="40"/>
          <w:szCs w:val="40"/>
          <w:rtl/>
          <w:lang w:bidi="ar-LB"/>
        </w:rPr>
        <w:t>الاقتصاد المنتج</w:t>
      </w:r>
      <w:r w:rsidR="008221DE" w:rsidRPr="00FD372E">
        <w:rPr>
          <w:rFonts w:ascii="Simplified Arabic" w:hAnsi="Simplified Arabic" w:cs="Simplified Arabic"/>
          <w:sz w:val="40"/>
          <w:szCs w:val="40"/>
          <w:rtl/>
          <w:lang w:bidi="ar-LB"/>
        </w:rPr>
        <w:t>:</w:t>
      </w:r>
    </w:p>
    <w:p w14:paraId="7666698F" w14:textId="10511BF3" w:rsidR="008221DE" w:rsidRPr="00FD372E" w:rsidRDefault="008221DE" w:rsidP="008221DE">
      <w:pPr>
        <w:pStyle w:val="ListParagraph"/>
        <w:tabs>
          <w:tab w:val="right" w:pos="6120"/>
        </w:tabs>
        <w:bidi/>
        <w:ind w:left="90" w:firstLine="81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الاقتصاد المنتج هو الذي يرتكز على القطاعات المنتجة في الزراعة والصناعة. وبتعبير آخر، الاقتصاد المنتج هو الذي يستخدم آليات انتاج تتيح له تكوين كتلت</w:t>
      </w:r>
      <w:r w:rsidR="00EB2983">
        <w:rPr>
          <w:rFonts w:ascii="Simplified Arabic" w:hAnsi="Simplified Arabic" w:cs="Simplified Arabic" w:hint="cs"/>
          <w:sz w:val="40"/>
          <w:szCs w:val="40"/>
          <w:rtl/>
          <w:lang w:bidi="ar-LB"/>
        </w:rPr>
        <w:t>ه</w:t>
      </w:r>
      <w:r w:rsidRPr="00FD372E">
        <w:rPr>
          <w:rFonts w:ascii="Simplified Arabic" w:hAnsi="Simplified Arabic" w:cs="Simplified Arabic"/>
          <w:sz w:val="40"/>
          <w:szCs w:val="40"/>
          <w:rtl/>
          <w:lang w:bidi="ar-LB"/>
        </w:rPr>
        <w:t xml:space="preserve"> الاقتصادية- المالية، ولا يعتمد على المصادر الطبيعية كالنفط</w:t>
      </w:r>
      <w:r w:rsidR="00064CB4">
        <w:rPr>
          <w:rFonts w:ascii="Simplified Arabic" w:hAnsi="Simplified Arabic" w:cs="Simplified Arabic" w:hint="cs"/>
          <w:sz w:val="40"/>
          <w:szCs w:val="40"/>
          <w:rtl/>
          <w:lang w:bidi="ar-LB"/>
        </w:rPr>
        <w:t xml:space="preserve">، </w:t>
      </w:r>
      <w:r w:rsidRPr="00FD372E">
        <w:rPr>
          <w:rFonts w:ascii="Simplified Arabic" w:hAnsi="Simplified Arabic" w:cs="Simplified Arabic"/>
          <w:sz w:val="40"/>
          <w:szCs w:val="40"/>
          <w:rtl/>
          <w:lang w:bidi="ar-LB"/>
        </w:rPr>
        <w:t>او على منظومة خدمات غير ثابتة على سبيل المثال</w:t>
      </w:r>
      <w:r w:rsidRPr="00FD372E">
        <w:rPr>
          <w:rStyle w:val="FootnoteReference"/>
          <w:rFonts w:ascii="Simplified Arabic" w:hAnsi="Simplified Arabic" w:cs="Simplified Arabic"/>
          <w:sz w:val="40"/>
          <w:szCs w:val="40"/>
          <w:rtl/>
          <w:lang w:bidi="ar-LB"/>
        </w:rPr>
        <w:footnoteReference w:id="4"/>
      </w:r>
      <w:r w:rsidR="00121DF8" w:rsidRPr="00FD372E">
        <w:rPr>
          <w:rFonts w:ascii="Simplified Arabic" w:hAnsi="Simplified Arabic" w:cs="Simplified Arabic"/>
          <w:sz w:val="40"/>
          <w:szCs w:val="40"/>
          <w:rtl/>
          <w:lang w:bidi="ar-LB"/>
        </w:rPr>
        <w:t>. هذا الاقتصاد يعتمد على الزراعة كقطاع اولي مما يكسبه صفة الاقتصاد الزراعي اذا ما تمّ الاستخدام الأمثل للآلات الزراعية الحديثة في كافة مراحل الانتاج وترشيد استخدام الموارد الزراعية، والاستخدام الأمثل للعمالة؛ وكل ذلك بهدف الحصول على أعلى انتاجية بأقل كلفة ممكنة. ولا بأس من التذكير بأن الزراعة تمثّل العامود الفقري لتوفير الغذاء للإنسان، وبالتالي مصدراً مهمّاً للدخل</w:t>
      </w:r>
      <w:r w:rsidR="00121DF8" w:rsidRPr="00FD372E">
        <w:rPr>
          <w:rStyle w:val="FootnoteReference"/>
          <w:rFonts w:ascii="Simplified Arabic" w:hAnsi="Simplified Arabic" w:cs="Simplified Arabic"/>
          <w:sz w:val="40"/>
          <w:szCs w:val="40"/>
          <w:rtl/>
          <w:lang w:bidi="ar-LB"/>
        </w:rPr>
        <w:footnoteReference w:id="5"/>
      </w:r>
      <w:r w:rsidR="00121DF8" w:rsidRPr="00FD372E">
        <w:rPr>
          <w:rFonts w:ascii="Simplified Arabic" w:hAnsi="Simplified Arabic" w:cs="Simplified Arabic"/>
          <w:sz w:val="40"/>
          <w:szCs w:val="40"/>
          <w:rtl/>
          <w:lang w:bidi="ar-LB"/>
        </w:rPr>
        <w:t>.</w:t>
      </w:r>
    </w:p>
    <w:p w14:paraId="6127CE79" w14:textId="01BFD2C6" w:rsidR="00121DF8" w:rsidRPr="00FD372E" w:rsidRDefault="00121DF8" w:rsidP="00121DF8">
      <w:pPr>
        <w:pStyle w:val="ListParagraph"/>
        <w:tabs>
          <w:tab w:val="right" w:pos="6120"/>
        </w:tabs>
        <w:bidi/>
        <w:ind w:left="90" w:firstLine="81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واذا كانت الزراعة قطاعاً أوليّاً، فإن الصناعة مرادفة للقطاع الاقتصادي الثانوي الذي يعنى بالنشاطات الاقتصادية المعقدّة كتحويل المواد الخام الى منتجات وخدمات ذات فائدة. بتعبير أكثر دقّة، الصناعة تعني اجمالي المشاريع المنتجة تقنيّاً في أي حقل من الحقول. وغالباً ما يسبق اسم</w:t>
      </w:r>
      <w:r w:rsidR="00C85148" w:rsidRPr="00FD372E">
        <w:rPr>
          <w:rFonts w:ascii="Simplified Arabic" w:hAnsi="Simplified Arabic" w:cs="Simplified Arabic"/>
          <w:sz w:val="40"/>
          <w:szCs w:val="40"/>
          <w:rtl/>
          <w:lang w:bidi="ar-LB"/>
        </w:rPr>
        <w:t xml:space="preserve"> هذا الحقل مصطلح الصناع</w:t>
      </w:r>
      <w:r w:rsidR="00EB2983">
        <w:rPr>
          <w:rFonts w:ascii="Simplified Arabic" w:hAnsi="Simplified Arabic" w:cs="Simplified Arabic" w:hint="cs"/>
          <w:sz w:val="40"/>
          <w:szCs w:val="40"/>
          <w:rtl/>
          <w:lang w:bidi="ar-LB"/>
        </w:rPr>
        <w:t>ة</w:t>
      </w:r>
      <w:r w:rsidR="00C85148" w:rsidRPr="00FD372E">
        <w:rPr>
          <w:rFonts w:ascii="Simplified Arabic" w:hAnsi="Simplified Arabic" w:cs="Simplified Arabic"/>
          <w:sz w:val="40"/>
          <w:szCs w:val="40"/>
          <w:rtl/>
          <w:lang w:bidi="ar-LB"/>
        </w:rPr>
        <w:t xml:space="preserve">، مثل صناعات تحويلية، صناعة محركات، </w:t>
      </w:r>
      <w:r w:rsidR="00C85148" w:rsidRPr="00FD372E">
        <w:rPr>
          <w:rFonts w:ascii="Simplified Arabic" w:hAnsi="Simplified Arabic" w:cs="Simplified Arabic"/>
          <w:sz w:val="40"/>
          <w:szCs w:val="40"/>
          <w:rtl/>
          <w:lang w:bidi="ar-LB"/>
        </w:rPr>
        <w:lastRenderedPageBreak/>
        <w:t>صناعات نسيجية، صناعات غذائية...الخ. وغني عن القول ان الصناعة تعتبر مصدراً للدخل العائلي، وتغطي احتياجات السوق المحلية من المنتجات المحلية، وتوفر فرص عمل، كما توفر دعامة رئيسية للإقتصاد، من خلال التخلي او التخفيض من حجم الاستيراد من الخارج وتحقيق الاكتفاء الذاتي الصناعي</w:t>
      </w:r>
      <w:r w:rsidR="00C85148" w:rsidRPr="00FD372E">
        <w:rPr>
          <w:rStyle w:val="FootnoteReference"/>
          <w:rFonts w:ascii="Simplified Arabic" w:hAnsi="Simplified Arabic" w:cs="Simplified Arabic"/>
          <w:sz w:val="40"/>
          <w:szCs w:val="40"/>
          <w:rtl/>
          <w:lang w:bidi="ar-LB"/>
        </w:rPr>
        <w:footnoteReference w:id="6"/>
      </w:r>
      <w:r w:rsidR="00C85148" w:rsidRPr="00FD372E">
        <w:rPr>
          <w:rFonts w:ascii="Simplified Arabic" w:hAnsi="Simplified Arabic" w:cs="Simplified Arabic"/>
          <w:sz w:val="40"/>
          <w:szCs w:val="40"/>
          <w:rtl/>
          <w:lang w:bidi="ar-LB"/>
        </w:rPr>
        <w:t>.</w:t>
      </w:r>
    </w:p>
    <w:p w14:paraId="46785532" w14:textId="1102E097" w:rsidR="00C85148" w:rsidRPr="00FD372E" w:rsidRDefault="00C85148" w:rsidP="00C85148">
      <w:pPr>
        <w:pStyle w:val="ListParagraph"/>
        <w:tabs>
          <w:tab w:val="right" w:pos="6120"/>
        </w:tabs>
        <w:bidi/>
        <w:ind w:left="90" w:firstLine="81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وعليه، يمكننا ايجاز ايجابيات الاقتصاد المنتج على النحو التالي:</w:t>
      </w:r>
    </w:p>
    <w:p w14:paraId="366EAC04" w14:textId="62A4B75A" w:rsidR="00C85148" w:rsidRPr="00FD372E" w:rsidRDefault="00C85148" w:rsidP="000011BA">
      <w:pPr>
        <w:pStyle w:val="ListParagraph"/>
        <w:numPr>
          <w:ilvl w:val="0"/>
          <w:numId w:val="8"/>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يؤمّن فرص عمل للشباب ويحدّ من هجرتهم.</w:t>
      </w:r>
    </w:p>
    <w:p w14:paraId="0147A041" w14:textId="778BB569" w:rsidR="00EB2983" w:rsidRPr="00EB2983" w:rsidRDefault="00C85148" w:rsidP="000011BA">
      <w:pPr>
        <w:pStyle w:val="ListParagraph"/>
        <w:numPr>
          <w:ilvl w:val="0"/>
          <w:numId w:val="8"/>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يساعد على الحدّ من العجز في الخزينة العامة.</w:t>
      </w:r>
    </w:p>
    <w:p w14:paraId="3849BE07" w14:textId="4F08EDEA" w:rsidR="00C85148" w:rsidRPr="00FD372E" w:rsidRDefault="00EB2983" w:rsidP="00876FE5">
      <w:pPr>
        <w:pStyle w:val="ListParagraph"/>
        <w:tabs>
          <w:tab w:val="right" w:pos="6120"/>
        </w:tabs>
        <w:bidi/>
        <w:ind w:left="1620" w:hanging="450"/>
        <w:jc w:val="both"/>
        <w:rPr>
          <w:rFonts w:ascii="Simplified Arabic" w:hAnsi="Simplified Arabic" w:cs="Simplified Arabic"/>
          <w:sz w:val="40"/>
          <w:szCs w:val="40"/>
          <w:lang w:bidi="ar-LB"/>
        </w:rPr>
      </w:pPr>
      <w:r>
        <w:rPr>
          <w:rFonts w:ascii="Simplified Arabic" w:hAnsi="Simplified Arabic" w:cs="Simplified Arabic" w:hint="cs"/>
          <w:sz w:val="40"/>
          <w:szCs w:val="40"/>
          <w:rtl/>
          <w:lang w:bidi="ar-LB"/>
        </w:rPr>
        <w:t>3-</w:t>
      </w:r>
      <w:r w:rsidR="000011BA">
        <w:rPr>
          <w:rFonts w:ascii="Simplified Arabic" w:hAnsi="Simplified Arabic" w:cs="Simplified Arabic" w:hint="cs"/>
          <w:sz w:val="40"/>
          <w:szCs w:val="40"/>
          <w:rtl/>
          <w:lang w:bidi="ar-LB"/>
        </w:rPr>
        <w:t xml:space="preserve"> </w:t>
      </w:r>
      <w:r w:rsidR="00803268" w:rsidRPr="00FD372E">
        <w:rPr>
          <w:rFonts w:ascii="Simplified Arabic" w:hAnsi="Simplified Arabic" w:cs="Simplified Arabic"/>
          <w:sz w:val="40"/>
          <w:szCs w:val="40"/>
          <w:rtl/>
          <w:lang w:bidi="ar-LB"/>
        </w:rPr>
        <w:t>السيطرة (</w:t>
      </w:r>
      <w:r w:rsidR="00803268" w:rsidRPr="00FD372E">
        <w:rPr>
          <w:rFonts w:ascii="Simplified Arabic" w:hAnsi="Simplified Arabic" w:cs="Simplified Arabic"/>
          <w:sz w:val="40"/>
          <w:szCs w:val="40"/>
          <w:lang w:bidi="ar-LB"/>
        </w:rPr>
        <w:t>Control</w:t>
      </w:r>
      <w:r w:rsidR="00803268" w:rsidRPr="00FD372E">
        <w:rPr>
          <w:rFonts w:ascii="Simplified Arabic" w:hAnsi="Simplified Arabic" w:cs="Simplified Arabic"/>
          <w:sz w:val="40"/>
          <w:szCs w:val="40"/>
          <w:rtl/>
          <w:lang w:bidi="ar-LB"/>
        </w:rPr>
        <w:t xml:space="preserve">) </w:t>
      </w:r>
      <w:r w:rsidR="00064CB4">
        <w:rPr>
          <w:rFonts w:ascii="Simplified Arabic" w:hAnsi="Simplified Arabic" w:cs="Simplified Arabic" w:hint="cs"/>
          <w:sz w:val="40"/>
          <w:szCs w:val="40"/>
          <w:rtl/>
          <w:lang w:bidi="ar-LB"/>
        </w:rPr>
        <w:t xml:space="preserve">على </w:t>
      </w:r>
      <w:r w:rsidR="00803268" w:rsidRPr="00FD372E">
        <w:rPr>
          <w:rFonts w:ascii="Simplified Arabic" w:hAnsi="Simplified Arabic" w:cs="Simplified Arabic"/>
          <w:sz w:val="40"/>
          <w:szCs w:val="40"/>
          <w:rtl/>
          <w:lang w:bidi="ar-LB"/>
        </w:rPr>
        <w:t>الدين العام.</w:t>
      </w:r>
    </w:p>
    <w:p w14:paraId="397BC6A2" w14:textId="22B4ABE8" w:rsidR="00803268" w:rsidRDefault="00803268" w:rsidP="00876FE5">
      <w:pPr>
        <w:pStyle w:val="ListParagraph"/>
        <w:numPr>
          <w:ilvl w:val="0"/>
          <w:numId w:val="6"/>
        </w:numPr>
        <w:tabs>
          <w:tab w:val="right" w:pos="6120"/>
        </w:tabs>
        <w:bidi/>
        <w:ind w:hanging="540"/>
        <w:jc w:val="both"/>
        <w:rPr>
          <w:rFonts w:ascii="Simplified Arabic" w:hAnsi="Simplified Arabic" w:cs="Simplified Arabic"/>
          <w:sz w:val="40"/>
          <w:szCs w:val="40"/>
          <w:lang w:bidi="ar-LB"/>
        </w:rPr>
      </w:pPr>
      <w:r w:rsidRPr="00EB2983">
        <w:rPr>
          <w:rFonts w:ascii="Simplified Arabic" w:hAnsi="Simplified Arabic" w:cs="Simplified Arabic"/>
          <w:sz w:val="40"/>
          <w:szCs w:val="40"/>
          <w:rtl/>
          <w:lang w:bidi="ar-LB"/>
        </w:rPr>
        <w:t>يلبي احتياجات المستهلك ورغباته من خلال تناسبية تسعيرة المنتج مع جودته.</w:t>
      </w:r>
    </w:p>
    <w:p w14:paraId="0833BA94" w14:textId="77777777" w:rsidR="00876FE5" w:rsidRPr="00876FE5" w:rsidRDefault="00876FE5" w:rsidP="00876FE5">
      <w:pPr>
        <w:pStyle w:val="ListParagraph"/>
        <w:tabs>
          <w:tab w:val="right" w:pos="6120"/>
        </w:tabs>
        <w:bidi/>
        <w:ind w:left="1620"/>
        <w:jc w:val="both"/>
        <w:rPr>
          <w:rFonts w:ascii="Simplified Arabic" w:hAnsi="Simplified Arabic" w:cs="Simplified Arabic"/>
          <w:sz w:val="40"/>
          <w:szCs w:val="40"/>
          <w:rtl/>
          <w:lang w:bidi="ar-LB"/>
        </w:rPr>
      </w:pPr>
    </w:p>
    <w:p w14:paraId="545A749D" w14:textId="2F52EFA6" w:rsidR="00803268" w:rsidRPr="00FD372E" w:rsidRDefault="00803268" w:rsidP="00803268">
      <w:pPr>
        <w:tabs>
          <w:tab w:val="right" w:pos="6120"/>
        </w:tabs>
        <w:bidi/>
        <w:ind w:firstLine="90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يعتبر صندوق النقد الدولي (</w:t>
      </w:r>
      <w:r w:rsidRPr="00FD372E">
        <w:rPr>
          <w:rFonts w:ascii="Simplified Arabic" w:hAnsi="Simplified Arabic" w:cs="Simplified Arabic"/>
          <w:sz w:val="40"/>
          <w:szCs w:val="40"/>
          <w:lang w:bidi="ar-LB"/>
        </w:rPr>
        <w:t>IMF</w:t>
      </w:r>
      <w:r w:rsidRPr="00FD372E">
        <w:rPr>
          <w:rFonts w:ascii="Simplified Arabic" w:hAnsi="Simplified Arabic" w:cs="Simplified Arabic"/>
          <w:sz w:val="40"/>
          <w:szCs w:val="40"/>
          <w:rtl/>
          <w:lang w:bidi="ar-LB"/>
        </w:rPr>
        <w:t>) تركيا سوقاً ناشئة ومتطورة بشكل كبير. فهي أبرز المنتجين للمنتجات الزراعية في العالم، والمنسوجات</w:t>
      </w:r>
      <w:r w:rsidR="00E447DF" w:rsidRPr="00FD372E">
        <w:rPr>
          <w:rFonts w:ascii="Simplified Arabic" w:hAnsi="Simplified Arabic" w:cs="Simplified Arabic"/>
          <w:sz w:val="40"/>
          <w:szCs w:val="40"/>
          <w:rtl/>
          <w:lang w:bidi="ar-LB"/>
        </w:rPr>
        <w:t xml:space="preserve"> والسيارات والسفن، وغيرها من معدات النقل، ومواد البناء، والالكترونيات والاجهزة المنزلية.</w:t>
      </w:r>
    </w:p>
    <w:p w14:paraId="1BC075EB" w14:textId="249BFE74" w:rsidR="00E447DF" w:rsidRPr="00FD372E" w:rsidRDefault="00E447DF" w:rsidP="00E447DF">
      <w:pPr>
        <w:tabs>
          <w:tab w:val="right" w:pos="6120"/>
        </w:tabs>
        <w:bidi/>
        <w:ind w:firstLine="90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lastRenderedPageBreak/>
        <w:t>يمكننا الآن ايجاز الفرق بين الاقتصاد الريعي والاقتصاد المنتج عل</w:t>
      </w:r>
      <w:r w:rsidR="00064CB4">
        <w:rPr>
          <w:rFonts w:ascii="Simplified Arabic" w:hAnsi="Simplified Arabic" w:cs="Simplified Arabic" w:hint="cs"/>
          <w:sz w:val="40"/>
          <w:szCs w:val="40"/>
          <w:rtl/>
          <w:lang w:bidi="ar-LB"/>
        </w:rPr>
        <w:t>ى</w:t>
      </w:r>
      <w:r w:rsidRPr="00FD372E">
        <w:rPr>
          <w:rFonts w:ascii="Simplified Arabic" w:hAnsi="Simplified Arabic" w:cs="Simplified Arabic"/>
          <w:sz w:val="40"/>
          <w:szCs w:val="40"/>
          <w:rtl/>
          <w:lang w:bidi="ar-LB"/>
        </w:rPr>
        <w:t xml:space="preserve"> النحو التالي:</w:t>
      </w:r>
    </w:p>
    <w:p w14:paraId="438314A2" w14:textId="1D9499CE" w:rsidR="00E447DF" w:rsidRPr="00FD372E" w:rsidRDefault="00E447DF" w:rsidP="009122DD">
      <w:pPr>
        <w:pStyle w:val="ListParagraph"/>
        <w:numPr>
          <w:ilvl w:val="0"/>
          <w:numId w:val="9"/>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يعتمد الاقتصاد الريعي على مصدر ثروة طبيعي غير مستدام، وتستحوذ عليه السلطة المتحكمة فيه، وتحتكر بيعه.</w:t>
      </w:r>
    </w:p>
    <w:p w14:paraId="28D23B15" w14:textId="1F0BEAAA" w:rsidR="00E447DF" w:rsidRPr="00FD372E" w:rsidRDefault="00E447DF" w:rsidP="009122DD">
      <w:pPr>
        <w:pStyle w:val="ListParagraph"/>
        <w:numPr>
          <w:ilvl w:val="0"/>
          <w:numId w:val="9"/>
        </w:numPr>
        <w:tabs>
          <w:tab w:val="right" w:pos="6120"/>
        </w:tabs>
        <w:bidi/>
        <w:jc w:val="both"/>
        <w:rPr>
          <w:rFonts w:ascii="Simplified Arabic" w:hAnsi="Simplified Arabic" w:cs="Simplified Arabic"/>
          <w:sz w:val="40"/>
          <w:szCs w:val="40"/>
          <w:lang w:bidi="ar-LB"/>
        </w:rPr>
      </w:pPr>
      <w:r w:rsidRPr="00FD372E">
        <w:rPr>
          <w:rFonts w:ascii="Simplified Arabic" w:hAnsi="Simplified Arabic" w:cs="Simplified Arabic"/>
          <w:sz w:val="40"/>
          <w:szCs w:val="40"/>
          <w:rtl/>
          <w:lang w:bidi="ar-LB"/>
        </w:rPr>
        <w:t>يعتمد الاقتصاد المنتج على عوائد استثمارية ثابتة، ويسهم في تحقيق الاكتفاء الذاتي للدولة، وتحويل الدولة من دولة مستهلكة الى دولة منتجة، ويؤمن فرص عمل للشباب.</w:t>
      </w:r>
    </w:p>
    <w:p w14:paraId="24698E94" w14:textId="77777777" w:rsidR="002B0FD1" w:rsidRPr="009122DD" w:rsidRDefault="002B0FD1" w:rsidP="002B0FD1">
      <w:pPr>
        <w:pStyle w:val="ListParagraph"/>
        <w:tabs>
          <w:tab w:val="right" w:pos="6120"/>
        </w:tabs>
        <w:bidi/>
        <w:ind w:left="1260"/>
        <w:jc w:val="both"/>
        <w:rPr>
          <w:rFonts w:ascii="Simplified Arabic" w:hAnsi="Simplified Arabic" w:cs="Simplified Arabic"/>
          <w:sz w:val="40"/>
          <w:szCs w:val="40"/>
          <w:rtl/>
          <w:lang w:bidi="ar-LB"/>
        </w:rPr>
      </w:pPr>
    </w:p>
    <w:p w14:paraId="1282344E" w14:textId="1128A5C4" w:rsidR="002B0FD1" w:rsidRPr="00876FE5" w:rsidRDefault="00E447DF" w:rsidP="009122DD">
      <w:pPr>
        <w:pStyle w:val="ListParagraph"/>
        <w:numPr>
          <w:ilvl w:val="0"/>
          <w:numId w:val="9"/>
        </w:numPr>
        <w:tabs>
          <w:tab w:val="right" w:pos="6120"/>
        </w:tabs>
        <w:bidi/>
        <w:jc w:val="both"/>
        <w:rPr>
          <w:rFonts w:ascii="Simplified Arabic" w:hAnsi="Simplified Arabic" w:cs="Simplified Arabic"/>
          <w:sz w:val="40"/>
          <w:szCs w:val="40"/>
          <w:rtl/>
          <w:lang w:bidi="ar-LB"/>
        </w:rPr>
      </w:pPr>
      <w:r w:rsidRPr="00FD372E">
        <w:rPr>
          <w:rFonts w:ascii="Simplified Arabic" w:hAnsi="Simplified Arabic" w:cs="Simplified Arabic"/>
          <w:b/>
          <w:bCs/>
          <w:sz w:val="40"/>
          <w:szCs w:val="40"/>
          <w:u w:val="single"/>
          <w:rtl/>
          <w:lang w:bidi="ar-LB"/>
        </w:rPr>
        <w:t>الأزمة الاقتصادية اللبنانية</w:t>
      </w:r>
      <w:r w:rsidRPr="00FD372E">
        <w:rPr>
          <w:rFonts w:ascii="Simplified Arabic" w:hAnsi="Simplified Arabic" w:cs="Simplified Arabic"/>
          <w:sz w:val="40"/>
          <w:szCs w:val="40"/>
          <w:rtl/>
          <w:lang w:bidi="ar-LB"/>
        </w:rPr>
        <w:t>:</w:t>
      </w:r>
    </w:p>
    <w:p w14:paraId="7152DA00" w14:textId="4CBF9B29" w:rsidR="002B0FD1" w:rsidRPr="00FD372E" w:rsidRDefault="002B0FD1" w:rsidP="001010AA">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من الخطأ الاعتقاد بأن الأزمة الاقتصادية التي يعانيها اللبنانيون اليوم هي وليدة اسباب آنية ومرحلية. فالإنكماش، ومن ثمّ، الركود الاقتصادي، وارتفاع الدين العام، والعجز المالي، ونهج الاقتصادي الريعي أظهرت فشل النموذج الاقتصادي اللبناني في مواجهة</w:t>
      </w:r>
      <w:r w:rsidR="00833839" w:rsidRPr="00FD372E">
        <w:rPr>
          <w:rFonts w:ascii="Simplified Arabic" w:hAnsi="Simplified Arabic" w:cs="Simplified Arabic"/>
          <w:sz w:val="40"/>
          <w:szCs w:val="40"/>
          <w:rtl/>
          <w:lang w:bidi="ar-LB"/>
        </w:rPr>
        <w:t xml:space="preserve"> التحديات وفي الوقاية من الأزمات. لقد اصبح النمو الاقتصادي سلبيّاً بشكل لا يتناسب مع حاجات الناس ومتطلباتهم ومستوى معيشتهم في مقابل ارتفاع معدّل البطالة وقلة الاستثمارات او غيابها وازدياد الحاجة الى الاستيراد والطلب على الدولار. وبحسب البنك الدولي</w:t>
      </w:r>
      <w:r w:rsidR="00E935F9" w:rsidRPr="00FD372E">
        <w:rPr>
          <w:rFonts w:ascii="Simplified Arabic" w:hAnsi="Simplified Arabic" w:cs="Simplified Arabic"/>
          <w:sz w:val="40"/>
          <w:szCs w:val="40"/>
          <w:rtl/>
          <w:lang w:bidi="ar-LB"/>
        </w:rPr>
        <w:t>، فإن</w:t>
      </w:r>
      <w:r w:rsidR="001404A3" w:rsidRPr="00FD372E">
        <w:rPr>
          <w:rFonts w:ascii="Simplified Arabic" w:hAnsi="Simplified Arabic" w:cs="Simplified Arabic"/>
          <w:sz w:val="40"/>
          <w:szCs w:val="40"/>
          <w:rtl/>
          <w:lang w:bidi="ar-LB"/>
        </w:rPr>
        <w:t xml:space="preserve"> محركات</w:t>
      </w:r>
      <w:r w:rsidR="00DC682A" w:rsidRPr="00FD372E">
        <w:rPr>
          <w:rFonts w:ascii="Simplified Arabic" w:hAnsi="Simplified Arabic" w:cs="Simplified Arabic"/>
          <w:sz w:val="40"/>
          <w:szCs w:val="40"/>
          <w:rtl/>
          <w:lang w:bidi="ar-LB"/>
        </w:rPr>
        <w:t xml:space="preserve"> الاقتصادي اللبناني الريعي المتمثلة بالقطاعات الثلاث: </w:t>
      </w:r>
      <w:r w:rsidR="00DC682A" w:rsidRPr="00FD372E">
        <w:rPr>
          <w:rFonts w:ascii="Simplified Arabic" w:hAnsi="Simplified Arabic" w:cs="Simplified Arabic"/>
          <w:sz w:val="40"/>
          <w:szCs w:val="40"/>
          <w:rtl/>
          <w:lang w:bidi="ar-LB"/>
        </w:rPr>
        <w:lastRenderedPageBreak/>
        <w:t xml:space="preserve">العقارات والبناء، والتمويل، والسياحة قد </w:t>
      </w:r>
      <w:r w:rsidR="004A1324" w:rsidRPr="00FD372E">
        <w:rPr>
          <w:rFonts w:ascii="Simplified Arabic" w:hAnsi="Simplified Arabic" w:cs="Simplified Arabic"/>
          <w:sz w:val="40"/>
          <w:szCs w:val="40"/>
          <w:rtl/>
          <w:lang w:bidi="ar-LB"/>
        </w:rPr>
        <w:t>اختبرت تراجعاً مذهلا،</w:t>
      </w:r>
      <w:r w:rsidR="001010AA" w:rsidRPr="00FD372E">
        <w:rPr>
          <w:rFonts w:ascii="Simplified Arabic" w:hAnsi="Simplified Arabic" w:cs="Simplified Arabic"/>
          <w:sz w:val="40"/>
          <w:szCs w:val="40"/>
          <w:lang w:bidi="ar-LB"/>
        </w:rPr>
        <w:t xml:space="preserve"> </w:t>
      </w:r>
      <w:r w:rsidR="001010AA" w:rsidRPr="00FD372E">
        <w:rPr>
          <w:rFonts w:ascii="Simplified Arabic" w:hAnsi="Simplified Arabic" w:cs="Simplified Arabic"/>
          <w:sz w:val="40"/>
          <w:szCs w:val="40"/>
          <w:rtl/>
          <w:lang w:bidi="ar-LB"/>
        </w:rPr>
        <w:t>فيما زاد الطلب على البضائع الاستهلاكية المستوردة، كما ازداد العجز في الميزان التجاري الذي بدوره احدث خللاً في ميزان المدفوعات اذ لم تعد الدولارات التي يحصل عليها لبنان كافية لتسديد ما يتوجّب عليه للخارج مما افقده القدرة على التحكّم بتثبيت سعر صرف الليرة الاسمي إزاء الدولار. أضف الى كل ذلك، الهندسات المالية الفاشلة التي قام  بها مصرف لبنان، والتي كبّدت الخزينة مليارات الدولارات، في سبيل الحفاظ على سعر صرف ثابت لليرة. كما اتبع المصرف المركزي سياسة رفع معدلات الفوائد للإبقاء على الاستقرار النقدي مما زاد من اعباء كلفة الدين العام، لأن الفوائد المرتفعة كانت عاملاً محبطاً للإستثمارات، خاصة اذا أضيف اليها غياب الاستقرار السياسي الذي يؤثّر على الاقتصاد وكما يتأثّر به في علاقاتهما التبادلية. تجدر الاشارة الى ان اللااستقرار السياسي ساهمت به العقوبات الاميركية على</w:t>
      </w:r>
      <w:r w:rsidR="00E66460" w:rsidRPr="00FD372E">
        <w:rPr>
          <w:rFonts w:ascii="Simplified Arabic" w:hAnsi="Simplified Arabic" w:cs="Simplified Arabic"/>
          <w:sz w:val="40"/>
          <w:szCs w:val="40"/>
          <w:rtl/>
          <w:lang w:bidi="ar-LB"/>
        </w:rPr>
        <w:t xml:space="preserve"> حزب الله، والتي طالت القطاع المصرفي برمته.</w:t>
      </w:r>
    </w:p>
    <w:p w14:paraId="0E98CF1B" w14:textId="34184E23" w:rsidR="00E66460" w:rsidRPr="00FD372E" w:rsidRDefault="00E66460" w:rsidP="00E66460">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فما هي السيناريوهات المستقبلية امام لبنان في سياق معالجته لأزمته الاقتصادية والناجمة عن جزء منها عن مخاض منطقة الشرق الاوسط؟</w:t>
      </w:r>
    </w:p>
    <w:p w14:paraId="237A5A2D" w14:textId="3E6AAD88" w:rsidR="00E66460" w:rsidRPr="00FD372E" w:rsidRDefault="00E66460" w:rsidP="00E66460">
      <w:pPr>
        <w:pStyle w:val="ListParagraph"/>
        <w:tabs>
          <w:tab w:val="right" w:pos="6120"/>
        </w:tabs>
        <w:bidi/>
        <w:ind w:left="90" w:firstLine="720"/>
        <w:jc w:val="both"/>
        <w:rPr>
          <w:rFonts w:ascii="Simplified Arabic" w:hAnsi="Simplified Arabic" w:cs="Simplified Arabic"/>
          <w:sz w:val="40"/>
          <w:szCs w:val="40"/>
          <w:rtl/>
          <w:lang w:bidi="ar-LB"/>
        </w:rPr>
      </w:pPr>
      <w:r w:rsidRPr="00A95E6E">
        <w:rPr>
          <w:rFonts w:ascii="Simplified Arabic" w:hAnsi="Simplified Arabic" w:cs="Simplified Arabic"/>
          <w:b/>
          <w:bCs/>
          <w:sz w:val="40"/>
          <w:szCs w:val="40"/>
          <w:u w:val="single"/>
          <w:rtl/>
          <w:lang w:bidi="ar-LB"/>
        </w:rPr>
        <w:t>اول</w:t>
      </w:r>
      <w:r w:rsidR="00A95E6E" w:rsidRPr="00A95E6E">
        <w:rPr>
          <w:rFonts w:ascii="Simplified Arabic" w:hAnsi="Simplified Arabic" w:cs="Simplified Arabic" w:hint="cs"/>
          <w:b/>
          <w:bCs/>
          <w:sz w:val="40"/>
          <w:szCs w:val="40"/>
          <w:u w:val="single"/>
          <w:rtl/>
          <w:lang w:bidi="ar-LB"/>
        </w:rPr>
        <w:t>اً</w:t>
      </w:r>
      <w:r w:rsidRPr="00FD372E">
        <w:rPr>
          <w:rFonts w:ascii="Simplified Arabic" w:hAnsi="Simplified Arabic" w:cs="Simplified Arabic"/>
          <w:sz w:val="40"/>
          <w:szCs w:val="40"/>
          <w:rtl/>
          <w:lang w:bidi="ar-LB"/>
        </w:rPr>
        <w:t xml:space="preserve">: انطلاقاً من الواقع الاقتصادي والمالي المتردي، تداعت القوى السياسية اللبنانية بمختلف مشاربها وتوجهاتها الى اجتماع طارىء دعا اليه رئيس الجمهورية في قصر بعبدا في 2 ايلول 2019 لدرس ورقة اقتصادية </w:t>
      </w:r>
      <w:r w:rsidRPr="00FD372E">
        <w:rPr>
          <w:rFonts w:ascii="Simplified Arabic" w:hAnsi="Simplified Arabic" w:cs="Simplified Arabic"/>
          <w:sz w:val="40"/>
          <w:szCs w:val="40"/>
          <w:rtl/>
          <w:lang w:bidi="ar-LB"/>
        </w:rPr>
        <w:lastRenderedPageBreak/>
        <w:t>اصلاحية تحت عنوان: "مقترحات اجراءات اصلاحية اولية لمواجهة الأزمة"، لتكون نواة لخطة انقاذية مالية واقتصادية.</w:t>
      </w:r>
    </w:p>
    <w:p w14:paraId="38DEC3A8" w14:textId="5016AD51" w:rsidR="00A95E6E" w:rsidRDefault="0069591D" w:rsidP="00A95E6E">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دعت "ورقة بعبدا"، كما سميت، الى ضرورة الانتقال من الاقتصاد الريعي الى الاقتصاد الانتاجي، واجراءات لمعالجة الخلل في الحساب الجاري الخارجي، وبالتالي في ميزا</w:t>
      </w:r>
      <w:r w:rsidR="0094461C" w:rsidRPr="00FD372E">
        <w:rPr>
          <w:rFonts w:ascii="Simplified Arabic" w:hAnsi="Simplified Arabic" w:cs="Simplified Arabic"/>
          <w:sz w:val="40"/>
          <w:szCs w:val="40"/>
          <w:rtl/>
          <w:lang w:bidi="ar-LB"/>
        </w:rPr>
        <w:t>ن المدفوعات. كما دعت الخطة الى دعم الانتاج، وأقرّت بالانعكاس السلبي لإرتفاع سعر الفائدة على خدمة الدين العام وعلى الاقتصاد والاستثمار، ورفعت شعار حماية الليرة بالانتاج لا بالدين. اخيراً، لحظت الخطة اجراءات تدخل في صلب التنمية البشرية والتنمية الاقتصادية المستدامة. وبإيجاز، سعت</w:t>
      </w:r>
      <w:r w:rsidR="00141E5A" w:rsidRPr="00FD372E">
        <w:rPr>
          <w:rFonts w:ascii="Simplified Arabic" w:hAnsi="Simplified Arabic" w:cs="Simplified Arabic"/>
          <w:sz w:val="40"/>
          <w:szCs w:val="40"/>
          <w:rtl/>
          <w:lang w:bidi="ar-LB"/>
        </w:rPr>
        <w:t xml:space="preserve"> الورقة الى بنا</w:t>
      </w:r>
      <w:r w:rsidR="00856E08" w:rsidRPr="00FD372E">
        <w:rPr>
          <w:rFonts w:ascii="Simplified Arabic" w:hAnsi="Simplified Arabic" w:cs="Simplified Arabic"/>
          <w:sz w:val="40"/>
          <w:szCs w:val="40"/>
          <w:rtl/>
          <w:lang w:bidi="ar-LB"/>
        </w:rPr>
        <w:t>ء "نموذج اقتصادي مؤن</w:t>
      </w:r>
      <w:r w:rsidR="00064CB4">
        <w:rPr>
          <w:rFonts w:ascii="Simplified Arabic" w:hAnsi="Simplified Arabic" w:cs="Simplified Arabic" w:hint="cs"/>
          <w:sz w:val="40"/>
          <w:szCs w:val="40"/>
          <w:rtl/>
          <w:lang w:bidi="ar-LB"/>
        </w:rPr>
        <w:t>سن</w:t>
      </w:r>
      <w:r w:rsidR="00856E08" w:rsidRPr="00FD372E">
        <w:rPr>
          <w:rFonts w:ascii="Simplified Arabic" w:hAnsi="Simplified Arabic" w:cs="Simplified Arabic"/>
          <w:sz w:val="40"/>
          <w:szCs w:val="40"/>
          <w:rtl/>
          <w:lang w:bidi="ar-LB"/>
        </w:rPr>
        <w:t>"، في حرصها على حماية البيئة، وا</w:t>
      </w:r>
      <w:r w:rsidR="0016374F" w:rsidRPr="00FD372E">
        <w:rPr>
          <w:rFonts w:ascii="Simplified Arabic" w:hAnsi="Simplified Arabic" w:cs="Simplified Arabic"/>
          <w:sz w:val="40"/>
          <w:szCs w:val="40"/>
          <w:rtl/>
          <w:lang w:bidi="ar-LB"/>
        </w:rPr>
        <w:t>قترحت خطة لإدارة النفايات الصلبة، وزيادة الرسوم على السجائر، وإعادة النظر بتخمين الاملاك البحرية وتحصيل اموا</w:t>
      </w:r>
      <w:r w:rsidR="00C46EC2" w:rsidRPr="00FD372E">
        <w:rPr>
          <w:rFonts w:ascii="Simplified Arabic" w:hAnsi="Simplified Arabic" w:cs="Simplified Arabic"/>
          <w:sz w:val="40"/>
          <w:szCs w:val="40"/>
          <w:rtl/>
          <w:lang w:bidi="ar-LB"/>
        </w:rPr>
        <w:t>لها واخضاعها للضريبة على الاملاك المبنية.</w:t>
      </w:r>
    </w:p>
    <w:p w14:paraId="3B4871DE" w14:textId="77777777" w:rsidR="00A95E6E" w:rsidRPr="00A95E6E" w:rsidRDefault="00A95E6E" w:rsidP="00A95E6E">
      <w:pPr>
        <w:pStyle w:val="ListParagraph"/>
        <w:tabs>
          <w:tab w:val="right" w:pos="6120"/>
        </w:tabs>
        <w:bidi/>
        <w:ind w:left="90" w:firstLine="720"/>
        <w:jc w:val="both"/>
        <w:rPr>
          <w:rFonts w:ascii="Simplified Arabic" w:hAnsi="Simplified Arabic" w:cs="Simplified Arabic"/>
          <w:sz w:val="40"/>
          <w:szCs w:val="40"/>
          <w:rtl/>
          <w:lang w:bidi="ar-LB"/>
        </w:rPr>
      </w:pPr>
    </w:p>
    <w:p w14:paraId="2E21EB3B" w14:textId="37A95B36" w:rsidR="00C46EC2" w:rsidRPr="00FD372E" w:rsidRDefault="00C46EC2" w:rsidP="00C46EC2">
      <w:pPr>
        <w:pStyle w:val="ListParagraph"/>
        <w:tabs>
          <w:tab w:val="right" w:pos="6120"/>
        </w:tabs>
        <w:bidi/>
        <w:ind w:left="90" w:firstLine="720"/>
        <w:jc w:val="both"/>
        <w:rPr>
          <w:rFonts w:ascii="Simplified Arabic" w:hAnsi="Simplified Arabic" w:cs="Simplified Arabic"/>
          <w:sz w:val="40"/>
          <w:szCs w:val="40"/>
          <w:rtl/>
          <w:lang w:bidi="ar-LB"/>
        </w:rPr>
      </w:pPr>
      <w:r w:rsidRPr="00A95E6E">
        <w:rPr>
          <w:rFonts w:ascii="Simplified Arabic" w:hAnsi="Simplified Arabic" w:cs="Simplified Arabic"/>
          <w:b/>
          <w:bCs/>
          <w:sz w:val="40"/>
          <w:szCs w:val="40"/>
          <w:u w:val="single"/>
          <w:rtl/>
          <w:lang w:bidi="ar-LB"/>
        </w:rPr>
        <w:t>ثانيا</w:t>
      </w:r>
      <w:r w:rsidR="00A95E6E" w:rsidRPr="00A95E6E">
        <w:rPr>
          <w:rFonts w:ascii="Simplified Arabic" w:hAnsi="Simplified Arabic" w:cs="Simplified Arabic" w:hint="cs"/>
          <w:b/>
          <w:bCs/>
          <w:sz w:val="40"/>
          <w:szCs w:val="40"/>
          <w:u w:val="single"/>
          <w:rtl/>
          <w:lang w:bidi="ar-LB"/>
        </w:rPr>
        <w:t xml:space="preserve"> ً</w:t>
      </w:r>
      <w:r w:rsidRPr="00FD372E">
        <w:rPr>
          <w:rFonts w:ascii="Simplified Arabic" w:hAnsi="Simplified Arabic" w:cs="Simplified Arabic"/>
          <w:sz w:val="40"/>
          <w:szCs w:val="40"/>
          <w:rtl/>
          <w:lang w:bidi="ar-LB"/>
        </w:rPr>
        <w:t>: في اليوم التالي لإعلان "ورقة بعبدا"، اعلن دولة الرئيس سعد الحريري ان لبنان سيعلن حالة طوارىء اقتصادية بدأتها بمؤتمر سيدر الذي عقد في نيسان 2018 وتعهّد بموجبه المشاركون بتقديم 11 مليار و 800 مليون دولار.</w:t>
      </w:r>
    </w:p>
    <w:p w14:paraId="30060E39" w14:textId="0CE950B6" w:rsidR="001950A0" w:rsidRPr="00FD372E" w:rsidRDefault="00C46EC2" w:rsidP="001950A0">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lastRenderedPageBreak/>
        <w:t>قدّمت الحكومة في مؤتمر سيدر خطة اقتصادية تسمّى "البرنامج الاستثماري الوطني للبنية التحتية"، تضمّنت مشاريع في 8 قطاعات، وهي: النقل والري والمياه والصرف الصحي، والكهرباء، والاتصالات، والن</w:t>
      </w:r>
      <w:r w:rsidR="005C6897" w:rsidRPr="00FD372E">
        <w:rPr>
          <w:rFonts w:ascii="Simplified Arabic" w:hAnsi="Simplified Arabic" w:cs="Simplified Arabic"/>
          <w:sz w:val="40"/>
          <w:szCs w:val="40"/>
          <w:rtl/>
          <w:lang w:bidi="ar-LB"/>
        </w:rPr>
        <w:t>فايات الصلبة، والتراث الثقافي</w:t>
      </w:r>
      <w:r w:rsidR="00876FE5">
        <w:rPr>
          <w:rFonts w:ascii="Simplified Arabic" w:hAnsi="Simplified Arabic" w:cs="Simplified Arabic" w:hint="cs"/>
          <w:sz w:val="40"/>
          <w:szCs w:val="40"/>
          <w:rtl/>
          <w:lang w:bidi="ar-LB"/>
        </w:rPr>
        <w:t>،</w:t>
      </w:r>
      <w:r w:rsidR="005C6897" w:rsidRPr="00FD372E">
        <w:rPr>
          <w:rFonts w:ascii="Simplified Arabic" w:hAnsi="Simplified Arabic" w:cs="Simplified Arabic"/>
          <w:sz w:val="40"/>
          <w:szCs w:val="40"/>
          <w:rtl/>
          <w:lang w:bidi="ar-LB"/>
        </w:rPr>
        <w:t xml:space="preserve"> و</w:t>
      </w:r>
      <w:r w:rsidR="001D7E3A" w:rsidRPr="00FD372E">
        <w:rPr>
          <w:rFonts w:ascii="Simplified Arabic" w:hAnsi="Simplified Arabic" w:cs="Simplified Arabic"/>
          <w:sz w:val="40"/>
          <w:szCs w:val="40"/>
          <w:rtl/>
          <w:lang w:bidi="ar-LB"/>
        </w:rPr>
        <w:t>ال</w:t>
      </w:r>
      <w:r w:rsidR="001950A0" w:rsidRPr="00FD372E">
        <w:rPr>
          <w:rFonts w:ascii="Simplified Arabic" w:hAnsi="Simplified Arabic" w:cs="Simplified Arabic"/>
          <w:sz w:val="40"/>
          <w:szCs w:val="40"/>
          <w:rtl/>
          <w:lang w:bidi="ar-LB"/>
        </w:rPr>
        <w:t>مناطق الصناعية. اما مؤتمر</w:t>
      </w:r>
      <w:r w:rsidR="006E73AB" w:rsidRPr="00FD372E">
        <w:rPr>
          <w:rFonts w:ascii="Simplified Arabic" w:hAnsi="Simplified Arabic" w:cs="Simplified Arabic"/>
          <w:sz w:val="40"/>
          <w:szCs w:val="40"/>
          <w:rtl/>
          <w:lang w:bidi="ar-LB"/>
        </w:rPr>
        <w:t xml:space="preserve"> سيدر فإنه قام على الركائز التالية:</w:t>
      </w:r>
    </w:p>
    <w:p w14:paraId="47276026" w14:textId="11A69F58" w:rsidR="006E73AB" w:rsidRPr="00FD372E" w:rsidRDefault="006E73AB" w:rsidP="006E73AB">
      <w:pPr>
        <w:pStyle w:val="ListParagraph"/>
        <w:tabs>
          <w:tab w:val="right" w:pos="6120"/>
        </w:tabs>
        <w:bidi/>
        <w:ind w:left="90" w:firstLine="720"/>
        <w:jc w:val="both"/>
        <w:rPr>
          <w:rFonts w:ascii="Simplified Arabic" w:hAnsi="Simplified Arabic" w:cs="Simplified Arabic"/>
          <w:sz w:val="40"/>
          <w:szCs w:val="40"/>
          <w:rtl/>
          <w:lang w:bidi="ar-LB"/>
        </w:rPr>
      </w:pPr>
      <w:r w:rsidRPr="00A95E6E">
        <w:rPr>
          <w:rFonts w:ascii="Simplified Arabic" w:hAnsi="Simplified Arabic" w:cs="Simplified Arabic"/>
          <w:sz w:val="40"/>
          <w:szCs w:val="40"/>
          <w:u w:val="single"/>
          <w:rtl/>
          <w:lang w:bidi="ar-LB"/>
        </w:rPr>
        <w:t>اولاً</w:t>
      </w:r>
      <w:r w:rsidRPr="00FD372E">
        <w:rPr>
          <w:rFonts w:ascii="Simplified Arabic" w:hAnsi="Simplified Arabic" w:cs="Simplified Arabic"/>
          <w:sz w:val="40"/>
          <w:szCs w:val="40"/>
          <w:rtl/>
          <w:lang w:bidi="ar-LB"/>
        </w:rPr>
        <w:t>: برنامج إنفاق استثماري بالبنى التحتية.</w:t>
      </w:r>
    </w:p>
    <w:p w14:paraId="403BA219" w14:textId="4BB5FE1B" w:rsidR="006E73AB" w:rsidRPr="00FD372E" w:rsidRDefault="006E73AB" w:rsidP="009122DD">
      <w:pPr>
        <w:pStyle w:val="ListParagraph"/>
        <w:tabs>
          <w:tab w:val="right" w:pos="6120"/>
        </w:tabs>
        <w:bidi/>
        <w:ind w:left="90" w:firstLine="720"/>
        <w:jc w:val="both"/>
        <w:rPr>
          <w:rFonts w:ascii="Simplified Arabic" w:hAnsi="Simplified Arabic" w:cs="Simplified Arabic"/>
          <w:sz w:val="40"/>
          <w:szCs w:val="40"/>
          <w:rtl/>
          <w:lang w:bidi="ar-LB"/>
        </w:rPr>
      </w:pPr>
      <w:r w:rsidRPr="00A95E6E">
        <w:rPr>
          <w:rFonts w:ascii="Simplified Arabic" w:hAnsi="Simplified Arabic" w:cs="Simplified Arabic"/>
          <w:sz w:val="40"/>
          <w:szCs w:val="40"/>
          <w:u w:val="single"/>
          <w:rtl/>
          <w:lang w:bidi="ar-LB"/>
        </w:rPr>
        <w:t>ثانيا</w:t>
      </w:r>
      <w:r w:rsidR="00FF37F4" w:rsidRPr="00A95E6E">
        <w:rPr>
          <w:rFonts w:ascii="Simplified Arabic" w:hAnsi="Simplified Arabic" w:cs="Simplified Arabic"/>
          <w:sz w:val="40"/>
          <w:szCs w:val="40"/>
          <w:u w:val="single"/>
          <w:rtl/>
          <w:lang w:bidi="ar-LB"/>
        </w:rPr>
        <w:t>ً</w:t>
      </w:r>
      <w:r w:rsidR="00FF37F4" w:rsidRPr="00FD372E">
        <w:rPr>
          <w:rFonts w:ascii="Simplified Arabic" w:hAnsi="Simplified Arabic" w:cs="Simplified Arabic"/>
          <w:sz w:val="40"/>
          <w:szCs w:val="40"/>
          <w:rtl/>
          <w:lang w:bidi="ar-LB"/>
        </w:rPr>
        <w:t>: اصلاح مالي بمعدل وا</w:t>
      </w:r>
      <w:r w:rsidR="00A5457A" w:rsidRPr="00FD372E">
        <w:rPr>
          <w:rFonts w:ascii="Simplified Arabic" w:hAnsi="Simplified Arabic" w:cs="Simplified Arabic"/>
          <w:sz w:val="40"/>
          <w:szCs w:val="40"/>
          <w:rtl/>
          <w:lang w:bidi="ar-LB"/>
        </w:rPr>
        <w:t>حد بالمئة سنويّاً.</w:t>
      </w:r>
    </w:p>
    <w:p w14:paraId="1FE22641" w14:textId="78B21D87" w:rsidR="00A5457A" w:rsidRPr="00FD372E" w:rsidRDefault="00A5457A" w:rsidP="009122DD">
      <w:pPr>
        <w:pStyle w:val="ListParagraph"/>
        <w:tabs>
          <w:tab w:val="right" w:pos="6120"/>
        </w:tabs>
        <w:bidi/>
        <w:ind w:left="1080" w:hanging="270"/>
        <w:jc w:val="both"/>
        <w:rPr>
          <w:rFonts w:ascii="Simplified Arabic" w:hAnsi="Simplified Arabic" w:cs="Simplified Arabic"/>
          <w:sz w:val="40"/>
          <w:szCs w:val="40"/>
          <w:rtl/>
          <w:lang w:bidi="ar-LB"/>
        </w:rPr>
      </w:pPr>
      <w:r w:rsidRPr="00A95E6E">
        <w:rPr>
          <w:rFonts w:ascii="Simplified Arabic" w:hAnsi="Simplified Arabic" w:cs="Simplified Arabic"/>
          <w:sz w:val="40"/>
          <w:szCs w:val="40"/>
          <w:u w:val="single"/>
          <w:rtl/>
          <w:lang w:bidi="ar-LB"/>
        </w:rPr>
        <w:t>ثالثا</w:t>
      </w:r>
      <w:r w:rsidR="00A95E6E">
        <w:rPr>
          <w:rFonts w:ascii="Simplified Arabic" w:hAnsi="Simplified Arabic" w:cs="Simplified Arabic" w:hint="cs"/>
          <w:sz w:val="40"/>
          <w:szCs w:val="40"/>
          <w:u w:val="single"/>
          <w:rtl/>
          <w:lang w:bidi="ar-LB"/>
        </w:rPr>
        <w:t>ً</w:t>
      </w:r>
      <w:r w:rsidRPr="00FD372E">
        <w:rPr>
          <w:rFonts w:ascii="Simplified Arabic" w:hAnsi="Simplified Arabic" w:cs="Simplified Arabic"/>
          <w:sz w:val="40"/>
          <w:szCs w:val="40"/>
          <w:rtl/>
          <w:lang w:bidi="ar-LB"/>
        </w:rPr>
        <w:t>: اصلاحات هيكلية لتحديث الإدارة ومكافحة الفساد وتحديث التشريعات لعمل القطاع الخاص، واصلاحات قطاعية لتحقيق الفائدة القصوى من الاستثمارات بالقطاعات.</w:t>
      </w:r>
    </w:p>
    <w:p w14:paraId="4F423F06" w14:textId="5819ED47" w:rsidR="00A5457A" w:rsidRPr="00FD372E" w:rsidRDefault="00A5457A" w:rsidP="009122DD">
      <w:pPr>
        <w:pStyle w:val="ListParagraph"/>
        <w:tabs>
          <w:tab w:val="right" w:pos="6120"/>
        </w:tabs>
        <w:bidi/>
        <w:ind w:left="90" w:firstLine="720"/>
        <w:jc w:val="both"/>
        <w:rPr>
          <w:rFonts w:ascii="Simplified Arabic" w:hAnsi="Simplified Arabic" w:cs="Simplified Arabic"/>
          <w:sz w:val="40"/>
          <w:szCs w:val="40"/>
          <w:rtl/>
          <w:lang w:bidi="ar-LB"/>
        </w:rPr>
      </w:pPr>
      <w:r w:rsidRPr="00A95E6E">
        <w:rPr>
          <w:rFonts w:ascii="Simplified Arabic" w:hAnsi="Simplified Arabic" w:cs="Simplified Arabic"/>
          <w:sz w:val="40"/>
          <w:szCs w:val="40"/>
          <w:u w:val="single"/>
          <w:rtl/>
          <w:lang w:bidi="ar-LB"/>
        </w:rPr>
        <w:t>رابعاً</w:t>
      </w:r>
      <w:r w:rsidRPr="00FD372E">
        <w:rPr>
          <w:rFonts w:ascii="Simplified Arabic" w:hAnsi="Simplified Arabic" w:cs="Simplified Arabic"/>
          <w:sz w:val="40"/>
          <w:szCs w:val="40"/>
          <w:rtl/>
          <w:lang w:bidi="ar-LB"/>
        </w:rPr>
        <w:t>: استراتيجية لتطوير القطاعات الإنتاجية وزيادة حجم الصادرات.</w:t>
      </w:r>
    </w:p>
    <w:p w14:paraId="75B0B0C7" w14:textId="167AC964" w:rsidR="00A5457A" w:rsidRPr="00FD372E" w:rsidRDefault="00A5457A" w:rsidP="00A5457A">
      <w:pPr>
        <w:pStyle w:val="ListParagraph"/>
        <w:tabs>
          <w:tab w:val="right" w:pos="6120"/>
        </w:tabs>
        <w:bidi/>
        <w:ind w:left="90" w:firstLine="720"/>
        <w:jc w:val="both"/>
        <w:rPr>
          <w:rFonts w:ascii="Simplified Arabic" w:hAnsi="Simplified Arabic" w:cs="Simplified Arabic"/>
          <w:sz w:val="40"/>
          <w:szCs w:val="40"/>
          <w:rtl/>
          <w:lang w:bidi="ar-LB"/>
        </w:rPr>
      </w:pPr>
    </w:p>
    <w:p w14:paraId="7F8CC7FB" w14:textId="3CD85BE1" w:rsidR="00A5457A" w:rsidRPr="00FD372E" w:rsidRDefault="00A5457A" w:rsidP="00A5457A">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كان متوقعاً ان تنفيذ مقررات مؤتمر سيدر سوف يكون لها الأثر الايجابي الفعّال على النهوض بالاقتصاد</w:t>
      </w:r>
      <w:r w:rsidR="003F79AE" w:rsidRPr="00FD372E">
        <w:rPr>
          <w:rFonts w:ascii="Simplified Arabic" w:hAnsi="Simplified Arabic" w:cs="Simplified Arabic"/>
          <w:sz w:val="40"/>
          <w:szCs w:val="40"/>
          <w:rtl/>
          <w:lang w:bidi="ar-LB"/>
        </w:rPr>
        <w:t xml:space="preserve"> اللبناني وتحفيز النمو. لكن مشكلة التنفيذ اصطدمت ببعدين، لبناني ودولي. التوجّس اللبناني ينطلق من ان يكون برنامج سيدر تكريساً للجوء السوري في لبنان كحالة اصيلة لا علاج لها. اما التوجّس الدولي فيعود الى ان يقدم بعض القيّمين على الاموال الممنوحة بسرقة بعض منها كما جرت العادة في المشاريع السابقة.</w:t>
      </w:r>
    </w:p>
    <w:p w14:paraId="493E0CE1" w14:textId="77777777" w:rsidR="00A95E6E" w:rsidRDefault="00A95E6E" w:rsidP="003F79AE">
      <w:pPr>
        <w:pStyle w:val="ListParagraph"/>
        <w:tabs>
          <w:tab w:val="right" w:pos="6120"/>
        </w:tabs>
        <w:bidi/>
        <w:ind w:left="90" w:firstLine="720"/>
        <w:jc w:val="both"/>
        <w:rPr>
          <w:rFonts w:ascii="Simplified Arabic" w:hAnsi="Simplified Arabic" w:cs="Simplified Arabic"/>
          <w:sz w:val="40"/>
          <w:szCs w:val="40"/>
          <w:rtl/>
          <w:lang w:bidi="ar-LB"/>
        </w:rPr>
      </w:pPr>
    </w:p>
    <w:p w14:paraId="5349963D" w14:textId="169E6FF8" w:rsidR="003F79AE" w:rsidRPr="00FD372E" w:rsidRDefault="003F79AE" w:rsidP="00A95E6E">
      <w:pPr>
        <w:pStyle w:val="ListParagraph"/>
        <w:tabs>
          <w:tab w:val="right" w:pos="6120"/>
        </w:tabs>
        <w:bidi/>
        <w:ind w:left="90" w:firstLine="720"/>
        <w:jc w:val="both"/>
        <w:rPr>
          <w:rFonts w:ascii="Simplified Arabic" w:hAnsi="Simplified Arabic" w:cs="Simplified Arabic"/>
          <w:sz w:val="40"/>
          <w:szCs w:val="40"/>
          <w:rtl/>
          <w:lang w:bidi="ar-LB"/>
        </w:rPr>
      </w:pPr>
      <w:r w:rsidRPr="00A95E6E">
        <w:rPr>
          <w:rFonts w:ascii="Simplified Arabic" w:hAnsi="Simplified Arabic" w:cs="Simplified Arabic"/>
          <w:b/>
          <w:bCs/>
          <w:sz w:val="40"/>
          <w:szCs w:val="40"/>
          <w:u w:val="single"/>
          <w:rtl/>
          <w:lang w:bidi="ar-LB"/>
        </w:rPr>
        <w:t>ثالثا</w:t>
      </w:r>
      <w:r w:rsidR="00A95E6E" w:rsidRPr="00A95E6E">
        <w:rPr>
          <w:rFonts w:ascii="Simplified Arabic" w:hAnsi="Simplified Arabic" w:cs="Simplified Arabic" w:hint="cs"/>
          <w:b/>
          <w:bCs/>
          <w:sz w:val="40"/>
          <w:szCs w:val="40"/>
          <w:u w:val="single"/>
          <w:rtl/>
          <w:lang w:bidi="ar-LB"/>
        </w:rPr>
        <w:t>ً</w:t>
      </w:r>
      <w:r w:rsidR="00A95E6E">
        <w:rPr>
          <w:rFonts w:ascii="Simplified Arabic" w:hAnsi="Simplified Arabic" w:cs="Simplified Arabic" w:hint="cs"/>
          <w:sz w:val="40"/>
          <w:szCs w:val="40"/>
          <w:rtl/>
          <w:lang w:bidi="ar-LB"/>
        </w:rPr>
        <w:t>:</w:t>
      </w:r>
      <w:r w:rsidRPr="00FD372E">
        <w:rPr>
          <w:rFonts w:ascii="Simplified Arabic" w:hAnsi="Simplified Arabic" w:cs="Simplified Arabic"/>
          <w:sz w:val="40"/>
          <w:szCs w:val="40"/>
          <w:rtl/>
          <w:lang w:bidi="ar-LB"/>
        </w:rPr>
        <w:t xml:space="preserve"> خطة ماكينزي (2018): بعد تكليفها من قبل الحكومة اللبنانية "للبحث معمّقاً في القطاعات الانتاجية القادرة على خلق فرص العمل</w:t>
      </w:r>
      <w:r w:rsidR="00064CB4">
        <w:rPr>
          <w:rFonts w:ascii="Simplified Arabic" w:hAnsi="Simplified Arabic" w:cs="Simplified Arabic" w:hint="cs"/>
          <w:sz w:val="40"/>
          <w:szCs w:val="40"/>
          <w:rtl/>
          <w:lang w:bidi="ar-LB"/>
        </w:rPr>
        <w:t>"</w:t>
      </w:r>
      <w:r w:rsidRPr="00FD372E">
        <w:rPr>
          <w:rFonts w:ascii="Simplified Arabic" w:hAnsi="Simplified Arabic" w:cs="Simplified Arabic"/>
          <w:sz w:val="40"/>
          <w:szCs w:val="40"/>
          <w:rtl/>
          <w:lang w:bidi="ar-LB"/>
        </w:rPr>
        <w:t>، "اصدرت شركة ماكينزي</w:t>
      </w:r>
      <w:r w:rsidR="00064CB4">
        <w:rPr>
          <w:rFonts w:ascii="Simplified Arabic" w:hAnsi="Simplified Arabic" w:cs="Simplified Arabic" w:hint="cs"/>
          <w:sz w:val="40"/>
          <w:szCs w:val="40"/>
          <w:rtl/>
          <w:lang w:bidi="ar-LB"/>
        </w:rPr>
        <w:t xml:space="preserve"> في تموز 2018، دراسة "الخطة الاقتصادية للنهوض. تركز الخطة</w:t>
      </w:r>
      <w:r w:rsidRPr="00FD372E">
        <w:rPr>
          <w:rFonts w:ascii="Simplified Arabic" w:hAnsi="Simplified Arabic" w:cs="Simplified Arabic"/>
          <w:sz w:val="40"/>
          <w:szCs w:val="40"/>
          <w:rtl/>
          <w:lang w:bidi="ar-LB"/>
        </w:rPr>
        <w:t xml:space="preserve"> على تنمية وتطوير</w:t>
      </w:r>
      <w:r w:rsidR="00064CB4">
        <w:rPr>
          <w:rFonts w:ascii="Simplified Arabic" w:hAnsi="Simplified Arabic" w:cs="Simplified Arabic" w:hint="cs"/>
          <w:sz w:val="40"/>
          <w:szCs w:val="40"/>
          <w:rtl/>
          <w:lang w:bidi="ar-LB"/>
        </w:rPr>
        <w:t xml:space="preserve"> ستة</w:t>
      </w:r>
      <w:r w:rsidRPr="00FD372E">
        <w:rPr>
          <w:rFonts w:ascii="Simplified Arabic" w:hAnsi="Simplified Arabic" w:cs="Simplified Arabic"/>
          <w:sz w:val="40"/>
          <w:szCs w:val="40"/>
          <w:rtl/>
          <w:lang w:bidi="ar-LB"/>
        </w:rPr>
        <w:t xml:space="preserve"> قطاعات اساسية: الصناعة، الزراعة، السياحة، </w:t>
      </w:r>
      <w:r w:rsidR="00301DE1" w:rsidRPr="00FD372E">
        <w:rPr>
          <w:rFonts w:ascii="Simplified Arabic" w:hAnsi="Simplified Arabic" w:cs="Simplified Arabic"/>
          <w:sz w:val="40"/>
          <w:szCs w:val="40"/>
          <w:rtl/>
          <w:lang w:bidi="ar-LB"/>
        </w:rPr>
        <w:t>القطاع المالي، اقتصاد المعرفة، و</w:t>
      </w:r>
      <w:r w:rsidR="00876FE5">
        <w:rPr>
          <w:rFonts w:ascii="Simplified Arabic" w:hAnsi="Simplified Arabic" w:cs="Simplified Arabic" w:hint="cs"/>
          <w:sz w:val="40"/>
          <w:szCs w:val="40"/>
          <w:rtl/>
          <w:lang w:bidi="ar-LB"/>
        </w:rPr>
        <w:t>ق</w:t>
      </w:r>
      <w:r w:rsidR="00301DE1" w:rsidRPr="00FD372E">
        <w:rPr>
          <w:rFonts w:ascii="Simplified Arabic" w:hAnsi="Simplified Arabic" w:cs="Simplified Arabic"/>
          <w:sz w:val="40"/>
          <w:szCs w:val="40"/>
          <w:rtl/>
          <w:lang w:bidi="ar-LB"/>
        </w:rPr>
        <w:t xml:space="preserve">طاع الانتشار. هدفت الخطة الى زيادة مساهمة هذه القطاعات في الناتج المحلي. الملفت في خطة ماكينزي اشارتها الى اهمية التحوّل نحو الاقتصاد الرقمي العالي الانتاجية والرائد في مجال الابتكار، بما يؤدي الى رفع مساهمة هذا القطاع من الناتج المحلي من 1،4 مليار دولار الى 3،8 مليارات دولار، </w:t>
      </w:r>
      <w:r w:rsidR="002E3533">
        <w:rPr>
          <w:rFonts w:ascii="Simplified Arabic" w:hAnsi="Simplified Arabic" w:cs="Simplified Arabic" w:hint="cs"/>
          <w:sz w:val="40"/>
          <w:szCs w:val="40"/>
          <w:rtl/>
          <w:lang w:bidi="ar-LB"/>
        </w:rPr>
        <w:t>و</w:t>
      </w:r>
      <w:r w:rsidR="00301DE1" w:rsidRPr="00FD372E">
        <w:rPr>
          <w:rFonts w:ascii="Simplified Arabic" w:hAnsi="Simplified Arabic" w:cs="Simplified Arabic"/>
          <w:sz w:val="40"/>
          <w:szCs w:val="40"/>
          <w:rtl/>
          <w:lang w:bidi="ar-LB"/>
        </w:rPr>
        <w:t>رفع عدد الوظائف فيه من 44 الفاً الى 105 الآف وظيفة، وزيادة عدد الشركات الناشئة من 200 الى 2000 شركة.</w:t>
      </w:r>
    </w:p>
    <w:p w14:paraId="1EEA7D01" w14:textId="22DA5EA7" w:rsidR="00301DE1" w:rsidRPr="00FD372E" w:rsidRDefault="00301DE1" w:rsidP="00301DE1">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للأسف، وبسبب النزا</w:t>
      </w:r>
      <w:r w:rsidR="004F3972" w:rsidRPr="00FD372E">
        <w:rPr>
          <w:rFonts w:ascii="Simplified Arabic" w:hAnsi="Simplified Arabic" w:cs="Simplified Arabic"/>
          <w:sz w:val="40"/>
          <w:szCs w:val="40"/>
          <w:rtl/>
          <w:lang w:bidi="ar-LB"/>
        </w:rPr>
        <w:t>عات الداخلية وال</w:t>
      </w:r>
      <w:r w:rsidR="00571EEC" w:rsidRPr="00FD372E">
        <w:rPr>
          <w:rFonts w:ascii="Simplified Arabic" w:hAnsi="Simplified Arabic" w:cs="Simplified Arabic"/>
          <w:sz w:val="40"/>
          <w:szCs w:val="40"/>
          <w:rtl/>
          <w:lang w:bidi="ar-LB"/>
        </w:rPr>
        <w:t xml:space="preserve">صراعات الاقليمية والدولية، بقيت كل هذه الاوراق حبراً على ورق. فالمنظومة الفاسدة غير </w:t>
      </w:r>
      <w:r w:rsidR="00B90B14" w:rsidRPr="00FD372E">
        <w:rPr>
          <w:rFonts w:ascii="Simplified Arabic" w:hAnsi="Simplified Arabic" w:cs="Simplified Arabic"/>
          <w:sz w:val="40"/>
          <w:szCs w:val="40"/>
          <w:rtl/>
          <w:lang w:bidi="ar-LB"/>
        </w:rPr>
        <w:t>قادرة على اجتراح الحلول لأزمات لبنان المتعددة، كما ان المجتمع الدولي لم يعد مهتماً بما يجري في لبنان. ويبقى الخوف في خضم الانهيار ان تتسلل مشاريع التقسيم وال</w:t>
      </w:r>
      <w:r w:rsidR="000376BF" w:rsidRPr="00FD372E">
        <w:rPr>
          <w:rFonts w:ascii="Simplified Arabic" w:hAnsi="Simplified Arabic" w:cs="Simplified Arabic"/>
          <w:sz w:val="40"/>
          <w:szCs w:val="40"/>
          <w:rtl/>
          <w:lang w:bidi="ar-LB"/>
        </w:rPr>
        <w:t>توطين لينتهي وجود وطن كان حتى الامس القريب مختبراً للحوار والانفتاح والتسامح.</w:t>
      </w:r>
    </w:p>
    <w:p w14:paraId="205A0B20" w14:textId="77777777" w:rsidR="009122DD" w:rsidRDefault="009122DD" w:rsidP="000376BF">
      <w:pPr>
        <w:pStyle w:val="ListParagraph"/>
        <w:tabs>
          <w:tab w:val="right" w:pos="6120"/>
        </w:tabs>
        <w:bidi/>
        <w:ind w:left="90" w:firstLine="720"/>
        <w:jc w:val="both"/>
        <w:rPr>
          <w:rFonts w:ascii="Simplified Arabic" w:hAnsi="Simplified Arabic" w:cs="Simplified Arabic"/>
          <w:sz w:val="40"/>
          <w:szCs w:val="40"/>
          <w:rtl/>
          <w:lang w:bidi="ar-LB"/>
        </w:rPr>
      </w:pPr>
    </w:p>
    <w:p w14:paraId="2E6DECCF" w14:textId="3C86F461" w:rsidR="000376BF" w:rsidRPr="009122DD" w:rsidRDefault="000376BF" w:rsidP="009122DD">
      <w:pPr>
        <w:pStyle w:val="ListParagraph"/>
        <w:tabs>
          <w:tab w:val="right" w:pos="6120"/>
        </w:tabs>
        <w:bidi/>
        <w:ind w:left="90" w:firstLine="720"/>
        <w:jc w:val="both"/>
        <w:rPr>
          <w:rFonts w:ascii="Simplified Arabic" w:hAnsi="Simplified Arabic" w:cs="Simplified Arabic"/>
          <w:b/>
          <w:bCs/>
          <w:sz w:val="40"/>
          <w:szCs w:val="40"/>
          <w:rtl/>
          <w:lang w:bidi="ar-LB"/>
        </w:rPr>
      </w:pPr>
      <w:r w:rsidRPr="009122DD">
        <w:rPr>
          <w:rFonts w:ascii="Simplified Arabic" w:hAnsi="Simplified Arabic" w:cs="Simplified Arabic"/>
          <w:b/>
          <w:bCs/>
          <w:sz w:val="40"/>
          <w:szCs w:val="40"/>
          <w:rtl/>
          <w:lang w:bidi="ar-LB"/>
        </w:rPr>
        <w:t>الخاتمة:</w:t>
      </w:r>
    </w:p>
    <w:p w14:paraId="1D551B0D" w14:textId="3D683ED3" w:rsidR="000376BF" w:rsidRPr="00FD372E" w:rsidRDefault="000376BF" w:rsidP="000376BF">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لا مناص للبنان للخروج من ازمته الاقتصادية والمالية سوى الولوج وبسرعة الى اقتصاد المعرفة والا</w:t>
      </w:r>
      <w:r w:rsidR="009141BE" w:rsidRPr="00FD372E">
        <w:rPr>
          <w:rFonts w:ascii="Simplified Arabic" w:hAnsi="Simplified Arabic" w:cs="Simplified Arabic"/>
          <w:sz w:val="40"/>
          <w:szCs w:val="40"/>
          <w:rtl/>
          <w:lang w:bidi="ar-LB"/>
        </w:rPr>
        <w:t>قتصاد الرقمي كخيار استراتيجي. واذا كان الاقتصاد بمفهومه التقليدي هو علم الندرة، ا</w:t>
      </w:r>
      <w:r w:rsidR="00B66A30" w:rsidRPr="00FD372E">
        <w:rPr>
          <w:rFonts w:ascii="Simplified Arabic" w:hAnsi="Simplified Arabic" w:cs="Simplified Arabic"/>
          <w:sz w:val="40"/>
          <w:szCs w:val="40"/>
          <w:rtl/>
          <w:lang w:bidi="ar-LB"/>
        </w:rPr>
        <w:t>ي ندرة الموا</w:t>
      </w:r>
      <w:r w:rsidR="00C359A1" w:rsidRPr="00FD372E">
        <w:rPr>
          <w:rFonts w:ascii="Simplified Arabic" w:hAnsi="Simplified Arabic" w:cs="Simplified Arabic"/>
          <w:sz w:val="40"/>
          <w:szCs w:val="40"/>
          <w:rtl/>
          <w:lang w:bidi="ar-LB"/>
        </w:rPr>
        <w:t>رد</w:t>
      </w:r>
      <w:r w:rsidR="00735FA9" w:rsidRPr="00FD372E">
        <w:rPr>
          <w:rFonts w:ascii="Simplified Arabic" w:hAnsi="Simplified Arabic" w:cs="Simplified Arabic"/>
          <w:sz w:val="40"/>
          <w:szCs w:val="40"/>
          <w:rtl/>
          <w:lang w:bidi="ar-LB"/>
        </w:rPr>
        <w:t xml:space="preserve"> في مقابل التطوّر اللامحدود لحاجات الناس، فإن اقتصاد المعرفة في ظل التكنولوجيا الرقمية هو اقتصاد الوفرة. هذا يعني ان اقتصاد المعرفة هو ذلك الاقتصاد الذي يشكّل فيه انتاج المعرفة وتوزيعها واستخدامها المحرك الرئيس لعملية النمو المستدام ولخلق الثروة وفرص التوظيف في كافة المجالات. وهذا الانتاج المعرفي مرتبط اليوم، واكثر من اي يوم مضى، بالاتصالات اليومية عبر شبكة الانترنت التي تعزز الترابط بين الاشخاص والمؤسسات والآلآت وتكنولوجيا الهاتف المحمول؛ أي انه قطاع الأنشطة الاقتصادية ذات الصلة بالتقنية الرقمية.</w:t>
      </w:r>
    </w:p>
    <w:p w14:paraId="633EFBF1" w14:textId="743827B2" w:rsidR="00735FA9" w:rsidRPr="00FD372E" w:rsidRDefault="00064CB4" w:rsidP="00735FA9">
      <w:pPr>
        <w:pStyle w:val="ListParagraph"/>
        <w:tabs>
          <w:tab w:val="right" w:pos="6120"/>
        </w:tabs>
        <w:bidi/>
        <w:ind w:left="90" w:firstLine="72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يوفّر</w:t>
      </w:r>
      <w:r w:rsidR="00735FA9" w:rsidRPr="00FD372E">
        <w:rPr>
          <w:rFonts w:ascii="Simplified Arabic" w:hAnsi="Simplified Arabic" w:cs="Simplified Arabic"/>
          <w:sz w:val="40"/>
          <w:szCs w:val="40"/>
          <w:rtl/>
          <w:lang w:bidi="ar-LB"/>
        </w:rPr>
        <w:t xml:space="preserve"> الاستخدام المبتكر لتكنولوجيا المعلومات بدائل للسفر ونقل البضائع وتحولاً رئيسيّاً نحو الانتاج والاستهلاك و</w:t>
      </w:r>
      <w:r w:rsidR="007E1333">
        <w:rPr>
          <w:rFonts w:ascii="Simplified Arabic" w:hAnsi="Simplified Arabic" w:cs="Simplified Arabic" w:hint="cs"/>
          <w:sz w:val="40"/>
          <w:szCs w:val="40"/>
          <w:rtl/>
          <w:lang w:bidi="ar-LB"/>
        </w:rPr>
        <w:t>ا</w:t>
      </w:r>
      <w:r w:rsidR="00735FA9" w:rsidRPr="00FD372E">
        <w:rPr>
          <w:rFonts w:ascii="Simplified Arabic" w:hAnsi="Simplified Arabic" w:cs="Simplified Arabic"/>
          <w:sz w:val="40"/>
          <w:szCs w:val="40"/>
          <w:rtl/>
          <w:lang w:bidi="ar-LB"/>
        </w:rPr>
        <w:t>لتجارة والخدمات الأقل استخداماً للموارد. وهذه التغييرات يمكن ان تقلل الى حد كبير من التأثير البيئي للأنشطة الصناعية وال</w:t>
      </w:r>
      <w:r w:rsidR="005940DA" w:rsidRPr="00FD372E">
        <w:rPr>
          <w:rFonts w:ascii="Simplified Arabic" w:hAnsi="Simplified Arabic" w:cs="Simplified Arabic"/>
          <w:sz w:val="40"/>
          <w:szCs w:val="40"/>
          <w:rtl/>
          <w:lang w:bidi="ar-LB"/>
        </w:rPr>
        <w:t>تجارية، وبالتالي تسهم في التنمية المستدامة. تجدر الاشارة الى ان صانعي القرار يحتاجون في رسم سياساتهم التنموية</w:t>
      </w:r>
      <w:r w:rsidR="00CE0E2D" w:rsidRPr="00FD372E">
        <w:rPr>
          <w:rFonts w:ascii="Simplified Arabic" w:hAnsi="Simplified Arabic" w:cs="Simplified Arabic"/>
          <w:sz w:val="40"/>
          <w:szCs w:val="40"/>
          <w:rtl/>
          <w:lang w:bidi="ar-LB"/>
        </w:rPr>
        <w:t xml:space="preserve"> الى </w:t>
      </w:r>
      <w:r w:rsidR="00CE0E2D" w:rsidRPr="00FD372E">
        <w:rPr>
          <w:rFonts w:ascii="Simplified Arabic" w:hAnsi="Simplified Arabic" w:cs="Simplified Arabic"/>
          <w:sz w:val="40"/>
          <w:szCs w:val="40"/>
          <w:rtl/>
          <w:lang w:bidi="ar-LB"/>
        </w:rPr>
        <w:lastRenderedPageBreak/>
        <w:t>بيانات واحصائيات دقيقة ومصنّفة وذات صلة، يمكن الحصول  عليها واستخدامها بسهولة. اضف الى ذلك ان البحث القانوني يحتل مكانة مرموقة في تقديم النهضة العلمية حيث تعتبر المؤسسات الاكاديمية المركز الرئيسي للنشاط العلمي القانوني</w:t>
      </w:r>
      <w:r w:rsidR="00076BC4" w:rsidRPr="00FD372E">
        <w:rPr>
          <w:rFonts w:ascii="Simplified Arabic" w:hAnsi="Simplified Arabic" w:cs="Simplified Arabic"/>
          <w:sz w:val="40"/>
          <w:szCs w:val="40"/>
          <w:rtl/>
          <w:lang w:bidi="ar-LB"/>
        </w:rPr>
        <w:t xml:space="preserve"> بما يتوفّر لها من وظيفة اساسية في تشجيع البحث العلمي.</w:t>
      </w:r>
    </w:p>
    <w:p w14:paraId="692D705F" w14:textId="2957DF49" w:rsidR="00076BC4" w:rsidRPr="00FD372E" w:rsidRDefault="00076BC4" w:rsidP="00076BC4">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ومن أولى من الجامعة اللبنانية ان تحمل لواء التطوّر العلمي والتكنولوجي انطلاقاٌ من دورها الريادي الوطني باعتباره</w:t>
      </w:r>
      <w:r w:rsidR="00064CB4">
        <w:rPr>
          <w:rFonts w:ascii="Simplified Arabic" w:hAnsi="Simplified Arabic" w:cs="Simplified Arabic" w:hint="cs"/>
          <w:sz w:val="40"/>
          <w:szCs w:val="40"/>
          <w:rtl/>
          <w:lang w:bidi="ar-LB"/>
        </w:rPr>
        <w:t>ا</w:t>
      </w:r>
      <w:r w:rsidRPr="00FD372E">
        <w:rPr>
          <w:rFonts w:ascii="Simplified Arabic" w:hAnsi="Simplified Arabic" w:cs="Simplified Arabic"/>
          <w:sz w:val="40"/>
          <w:szCs w:val="40"/>
          <w:rtl/>
          <w:lang w:bidi="ar-LB"/>
        </w:rPr>
        <w:t xml:space="preserve"> قلب الوطن وشريانه، وهي التي ترفده بأكبر نسبة من الخريجين المتفوقين في الاسلاك القضائية والدبلوماسية والادارية والعسكرية والنقابات المهنية.</w:t>
      </w:r>
    </w:p>
    <w:p w14:paraId="7D59BD67" w14:textId="34082D1A" w:rsidR="00076BC4" w:rsidRPr="00FD372E" w:rsidRDefault="00076BC4" w:rsidP="00076BC4">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لقد استنفرت الجامعة اللبنانية طاقاتها على جبهتين، الاولى: تأمين بيئة رقمية سلسة، يمكن من خلالها ضمان تواصل فاعل بين الهيئة التعليمية والطلاب، لما فيه إنجاح عملية التعلّم من بعد. أما الثانية، فقد استهدفت نشر الوعي حول أمان المنصات والتعامل معها بطريقة سليمة من قبل افراد الهيئة التعليمية، حيث نظّمت ورش عمل لهذه الغاية.</w:t>
      </w:r>
    </w:p>
    <w:p w14:paraId="2F2A7EB4" w14:textId="13D5DB94" w:rsidR="00076BC4" w:rsidRPr="00FD372E" w:rsidRDefault="00076BC4" w:rsidP="00076BC4">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إن كلية الحقوق والعلوم السياسية وا</w:t>
      </w:r>
      <w:r w:rsidR="0024353D" w:rsidRPr="00FD372E">
        <w:rPr>
          <w:rFonts w:ascii="Simplified Arabic" w:hAnsi="Simplified Arabic" w:cs="Simplified Arabic"/>
          <w:sz w:val="40"/>
          <w:szCs w:val="40"/>
          <w:rtl/>
          <w:lang w:bidi="ar-LB"/>
        </w:rPr>
        <w:t>لإدارية في الجامعة اللبنانية ومنذ أنشائها، كانت من الكليات التي ترتبط ارتباطاً وثيقاً بهموم الوطن وال</w:t>
      </w:r>
      <w:r w:rsidR="006A66B2" w:rsidRPr="00FD372E">
        <w:rPr>
          <w:rFonts w:ascii="Simplified Arabic" w:hAnsi="Simplified Arabic" w:cs="Simplified Arabic"/>
          <w:sz w:val="40"/>
          <w:szCs w:val="40"/>
          <w:rtl/>
          <w:lang w:bidi="ar-LB"/>
        </w:rPr>
        <w:t>مواطن، لم تتأخّر منذ العام 1985 عن ضم مركز الدراسات والابحاث في الم</w:t>
      </w:r>
      <w:r w:rsidR="00152F65" w:rsidRPr="00FD372E">
        <w:rPr>
          <w:rFonts w:ascii="Simplified Arabic" w:hAnsi="Simplified Arabic" w:cs="Simplified Arabic"/>
          <w:sz w:val="40"/>
          <w:szCs w:val="40"/>
          <w:rtl/>
          <w:lang w:bidi="ar-LB"/>
        </w:rPr>
        <w:t>علوما</w:t>
      </w:r>
      <w:r w:rsidR="00B25E0A" w:rsidRPr="00FD372E">
        <w:rPr>
          <w:rFonts w:ascii="Simplified Arabic" w:hAnsi="Simplified Arabic" w:cs="Simplified Arabic"/>
          <w:sz w:val="40"/>
          <w:szCs w:val="40"/>
          <w:rtl/>
          <w:lang w:bidi="ar-LB"/>
        </w:rPr>
        <w:t>تية القانونية ا</w:t>
      </w:r>
      <w:r w:rsidR="00DC3F6C" w:rsidRPr="00FD372E">
        <w:rPr>
          <w:rFonts w:ascii="Simplified Arabic" w:hAnsi="Simplified Arabic" w:cs="Simplified Arabic"/>
          <w:sz w:val="40"/>
          <w:szCs w:val="40"/>
          <w:rtl/>
          <w:lang w:bidi="ar-LB"/>
        </w:rPr>
        <w:t>ليها، إدراكاً منها لأهمية الدور الوطني والإنمائي، الذي يمكن ا</w:t>
      </w:r>
      <w:r w:rsidR="002252CC" w:rsidRPr="00FD372E">
        <w:rPr>
          <w:rFonts w:ascii="Simplified Arabic" w:hAnsi="Simplified Arabic" w:cs="Simplified Arabic"/>
          <w:sz w:val="40"/>
          <w:szCs w:val="40"/>
          <w:rtl/>
          <w:lang w:bidi="ar-LB"/>
        </w:rPr>
        <w:t xml:space="preserve">ن </w:t>
      </w:r>
      <w:r w:rsidR="002252CC" w:rsidRPr="00FD372E">
        <w:rPr>
          <w:rFonts w:ascii="Simplified Arabic" w:hAnsi="Simplified Arabic" w:cs="Simplified Arabic"/>
          <w:sz w:val="40"/>
          <w:szCs w:val="40"/>
          <w:rtl/>
          <w:lang w:bidi="ar-LB"/>
        </w:rPr>
        <w:lastRenderedPageBreak/>
        <w:t>يضطلع به في تطوير اساليب العمل في المجالات الحقوقية والإدارية والتنموية، من خلال الاعتماد على المعلوماتية اولاُ</w:t>
      </w:r>
      <w:r w:rsidR="002F24C3" w:rsidRPr="00FD372E">
        <w:rPr>
          <w:rFonts w:ascii="Simplified Arabic" w:hAnsi="Simplified Arabic" w:cs="Simplified Arabic"/>
          <w:sz w:val="40"/>
          <w:szCs w:val="40"/>
          <w:rtl/>
          <w:lang w:bidi="ar-LB"/>
        </w:rPr>
        <w:t>، والاتصالات لاحقاً، فيما بات يعرف بتقنيات المعلومات والاتصالات.</w:t>
      </w:r>
    </w:p>
    <w:p w14:paraId="0E557C9C" w14:textId="175DE143" w:rsidR="002F24C3" w:rsidRPr="00FD372E" w:rsidRDefault="002F24C3" w:rsidP="002F24C3">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ها هي الكلية تقف مجدداً معتزة بريادة هذا المركز، وبإنجازاته ودوره الوطني، في تعزيز الوصول الى المعلومة، والمساهمة في توعية المجتمع على مواضيع حساسة واساسية، كالأمن السيبراني، من خلال التعاون مع الادارات اللبنانية المعنية، لا سيما مع رئاسة مجلس الوزراء من خلال الهيئة الوطنية اللبنانية للأمن السيبراني</w:t>
      </w:r>
      <w:r w:rsidR="00064CB4">
        <w:rPr>
          <w:rFonts w:ascii="Simplified Arabic" w:hAnsi="Simplified Arabic" w:cs="Simplified Arabic" w:hint="cs"/>
          <w:sz w:val="40"/>
          <w:szCs w:val="40"/>
          <w:rtl/>
          <w:lang w:bidi="ar-LB"/>
        </w:rPr>
        <w:t>،</w:t>
      </w:r>
      <w:r w:rsidRPr="00FD372E">
        <w:rPr>
          <w:rFonts w:ascii="Simplified Arabic" w:hAnsi="Simplified Arabic" w:cs="Simplified Arabic"/>
          <w:sz w:val="40"/>
          <w:szCs w:val="40"/>
          <w:rtl/>
          <w:lang w:bidi="ar-LB"/>
        </w:rPr>
        <w:t xml:space="preserve"> والمديرية العامة للأمن العام اللبناني</w:t>
      </w:r>
      <w:r w:rsidR="006F7A7E">
        <w:rPr>
          <w:rFonts w:ascii="Simplified Arabic" w:hAnsi="Simplified Arabic" w:cs="Simplified Arabic" w:hint="cs"/>
          <w:sz w:val="40"/>
          <w:szCs w:val="40"/>
          <w:rtl/>
          <w:lang w:bidi="ar-LB"/>
        </w:rPr>
        <w:t>،</w:t>
      </w:r>
      <w:r w:rsidRPr="00FD372E">
        <w:rPr>
          <w:rFonts w:ascii="Simplified Arabic" w:hAnsi="Simplified Arabic" w:cs="Simplified Arabic"/>
          <w:sz w:val="40"/>
          <w:szCs w:val="40"/>
          <w:rtl/>
          <w:lang w:bidi="ar-LB"/>
        </w:rPr>
        <w:t xml:space="preserve"> وبرعاية رئيس الجامعة اللبنانية البروفسور بسام بدران الذي يدعم كل خطوات التطوير والاتصال المباشر بالمجتمع الذي تنتمي اليه الجامعة تحقيقاً لأهداف التنمية المستدامة.</w:t>
      </w:r>
    </w:p>
    <w:p w14:paraId="0A67DA4B" w14:textId="564707B8" w:rsidR="00E447DF" w:rsidRPr="00FD372E" w:rsidRDefault="002F24C3" w:rsidP="002F24C3">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 xml:space="preserve">وختاماً لا بدّ من تدخّل المشرع لإصدار القوانين التي تعالج جرائم المعلوماتية، والقوانين التي تسهّل عمل مؤسسات القطاع العام والخاص والمجتمع المدني </w:t>
      </w:r>
      <w:r w:rsidRPr="00FD372E">
        <w:rPr>
          <w:rFonts w:ascii="Simplified Arabic" w:hAnsi="Simplified Arabic" w:cs="Simplified Arabic"/>
          <w:sz w:val="40"/>
          <w:szCs w:val="40"/>
          <w:lang w:bidi="ar-LB"/>
        </w:rPr>
        <w:t>NGO’S</w:t>
      </w:r>
      <w:r w:rsidRPr="00FD372E">
        <w:rPr>
          <w:rFonts w:ascii="Simplified Arabic" w:hAnsi="Simplified Arabic" w:cs="Simplified Arabic"/>
          <w:sz w:val="40"/>
          <w:szCs w:val="40"/>
          <w:rtl/>
          <w:lang w:bidi="ar-LB"/>
        </w:rPr>
        <w:t xml:space="preserve"> الكترونياً.</w:t>
      </w:r>
    </w:p>
    <w:p w14:paraId="62B0DC95" w14:textId="37CBD5C4" w:rsidR="00E447DF" w:rsidRPr="00FD372E" w:rsidRDefault="002F24C3" w:rsidP="002F24C3">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 xml:space="preserve">بالإضافة الى تعزيز مساهمة الجامعات الشريك الاستراتيجي في التطوير والتنمية بفعل ما ترفد مختلف قطاعات الدولة بالموارد البشرية المتميزة، إذ اننا اليوم نعيش في عصر المعرفة والمعلومات (المعلومات </w:t>
      </w:r>
      <w:r w:rsidRPr="00FD372E">
        <w:rPr>
          <w:rFonts w:ascii="Simplified Arabic" w:hAnsi="Simplified Arabic" w:cs="Simplified Arabic"/>
          <w:sz w:val="40"/>
          <w:szCs w:val="40"/>
          <w:rtl/>
          <w:lang w:bidi="ar-LB"/>
        </w:rPr>
        <w:lastRenderedPageBreak/>
        <w:t xml:space="preserve">الضخمة، </w:t>
      </w:r>
      <w:r w:rsidRPr="00FD372E">
        <w:rPr>
          <w:rFonts w:ascii="Simplified Arabic" w:hAnsi="Simplified Arabic" w:cs="Simplified Arabic"/>
          <w:sz w:val="40"/>
          <w:szCs w:val="40"/>
          <w:lang w:bidi="ar-LB"/>
        </w:rPr>
        <w:t>BIG DATA</w:t>
      </w:r>
      <w:r w:rsidRPr="00FD372E">
        <w:rPr>
          <w:rFonts w:ascii="Simplified Arabic" w:hAnsi="Simplified Arabic" w:cs="Simplified Arabic"/>
          <w:sz w:val="40"/>
          <w:szCs w:val="40"/>
          <w:rtl/>
          <w:lang w:bidi="ar-LB"/>
        </w:rPr>
        <w:t xml:space="preserve">) وتوفرها </w:t>
      </w:r>
      <w:r w:rsidR="0004531C" w:rsidRPr="00FD372E">
        <w:rPr>
          <w:rFonts w:ascii="Simplified Arabic" w:hAnsi="Simplified Arabic" w:cs="Simplified Arabic"/>
          <w:sz w:val="40"/>
          <w:szCs w:val="40"/>
          <w:rtl/>
          <w:lang w:bidi="ar-LB"/>
        </w:rPr>
        <w:t xml:space="preserve">يعتبر </w:t>
      </w:r>
      <w:r w:rsidRPr="00FD372E">
        <w:rPr>
          <w:rFonts w:ascii="Simplified Arabic" w:hAnsi="Simplified Arabic" w:cs="Simplified Arabic"/>
          <w:sz w:val="40"/>
          <w:szCs w:val="40"/>
          <w:rtl/>
          <w:lang w:bidi="ar-LB"/>
        </w:rPr>
        <w:t>شرطاً أساسيّاً لتحقيق التنمية</w:t>
      </w:r>
      <w:r w:rsidR="0055634D" w:rsidRPr="00FD372E">
        <w:rPr>
          <w:rFonts w:ascii="Simplified Arabic" w:hAnsi="Simplified Arabic" w:cs="Simplified Arabic"/>
          <w:sz w:val="40"/>
          <w:szCs w:val="40"/>
          <w:rtl/>
          <w:lang w:bidi="ar-LB"/>
        </w:rPr>
        <w:t xml:space="preserve"> المستدامة</w:t>
      </w:r>
      <w:r w:rsidR="0004531C" w:rsidRPr="00FD372E">
        <w:rPr>
          <w:rFonts w:ascii="Simplified Arabic" w:hAnsi="Simplified Arabic" w:cs="Simplified Arabic"/>
          <w:sz w:val="40"/>
          <w:szCs w:val="40"/>
          <w:rtl/>
          <w:lang w:bidi="ar-LB"/>
        </w:rPr>
        <w:t>.</w:t>
      </w:r>
    </w:p>
    <w:p w14:paraId="21D488BC" w14:textId="40DE3316" w:rsidR="0004531C" w:rsidRPr="00FD372E" w:rsidRDefault="0004531C" w:rsidP="0004531C">
      <w:pPr>
        <w:pStyle w:val="ListParagraph"/>
        <w:tabs>
          <w:tab w:val="right" w:pos="6120"/>
        </w:tabs>
        <w:bidi/>
        <w:ind w:left="90" w:firstLine="720"/>
        <w:jc w:val="both"/>
        <w:rPr>
          <w:rFonts w:ascii="Simplified Arabic" w:hAnsi="Simplified Arabic" w:cs="Simplified Arabic"/>
          <w:sz w:val="40"/>
          <w:szCs w:val="40"/>
          <w:rtl/>
          <w:lang w:bidi="ar-LB"/>
        </w:rPr>
      </w:pPr>
      <w:r w:rsidRPr="00FD372E">
        <w:rPr>
          <w:rFonts w:ascii="Simplified Arabic" w:hAnsi="Simplified Arabic" w:cs="Simplified Arabic"/>
          <w:sz w:val="40"/>
          <w:szCs w:val="40"/>
          <w:rtl/>
          <w:lang w:bidi="ar-LB"/>
        </w:rPr>
        <w:t>إن التحوّل المفروض نحو اقتصاد المعرفة والتحوّل الرقمي يهدفان الى تصحيح المسار التنموي ورفع القدرات التنافسية للدول وتحقيق رفاهية البشر من خلال تعزيز المصداقية والشفافية وخفض التكاليف الادارية.</w:t>
      </w:r>
    </w:p>
    <w:sectPr w:rsidR="0004531C" w:rsidRPr="00FD37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4B2A" w14:textId="77777777" w:rsidR="007776B1" w:rsidRDefault="007776B1" w:rsidP="000F4BC3">
      <w:pPr>
        <w:spacing w:after="0" w:line="240" w:lineRule="auto"/>
      </w:pPr>
      <w:r>
        <w:separator/>
      </w:r>
    </w:p>
  </w:endnote>
  <w:endnote w:type="continuationSeparator" w:id="0">
    <w:p w14:paraId="58B7A885" w14:textId="77777777" w:rsidR="007776B1" w:rsidRDefault="007776B1" w:rsidP="000F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749336"/>
      <w:docPartObj>
        <w:docPartGallery w:val="Page Numbers (Bottom of Page)"/>
        <w:docPartUnique/>
      </w:docPartObj>
    </w:sdtPr>
    <w:sdtEndPr>
      <w:rPr>
        <w:noProof/>
      </w:rPr>
    </w:sdtEndPr>
    <w:sdtContent>
      <w:p w14:paraId="53C29800" w14:textId="2D7C71DD" w:rsidR="000011BA" w:rsidRDefault="000011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BAB2A" w14:textId="77777777" w:rsidR="000011BA" w:rsidRDefault="00001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4785" w14:textId="77777777" w:rsidR="007776B1" w:rsidRDefault="007776B1" w:rsidP="000F4BC3">
      <w:pPr>
        <w:spacing w:after="0" w:line="240" w:lineRule="auto"/>
      </w:pPr>
      <w:r>
        <w:separator/>
      </w:r>
    </w:p>
  </w:footnote>
  <w:footnote w:type="continuationSeparator" w:id="0">
    <w:p w14:paraId="320B418D" w14:textId="77777777" w:rsidR="007776B1" w:rsidRDefault="007776B1" w:rsidP="000F4BC3">
      <w:pPr>
        <w:spacing w:after="0" w:line="240" w:lineRule="auto"/>
      </w:pPr>
      <w:r>
        <w:continuationSeparator/>
      </w:r>
    </w:p>
  </w:footnote>
  <w:footnote w:id="1">
    <w:p w14:paraId="574FC616" w14:textId="68023617" w:rsidR="000F4BC3" w:rsidRDefault="000F4BC3" w:rsidP="000F4BC3">
      <w:pPr>
        <w:pStyle w:val="FootnoteText"/>
        <w:bidi/>
        <w:rPr>
          <w:rtl/>
          <w:lang w:bidi="ar-LB"/>
        </w:rPr>
      </w:pPr>
      <w:r>
        <w:rPr>
          <w:rStyle w:val="FootnoteReference"/>
        </w:rPr>
        <w:footnoteRef/>
      </w:r>
      <w:r>
        <w:t xml:space="preserve"> </w:t>
      </w:r>
      <w:r>
        <w:rPr>
          <w:rFonts w:hint="cs"/>
          <w:rtl/>
          <w:lang w:bidi="ar-LB"/>
        </w:rPr>
        <w:t>- محمد دياب، "اقتصاد المعرفة: حقبة جديدة نوعياً في مسار التطور الاقتصادي</w:t>
      </w:r>
      <w:r w:rsidR="00BF6144">
        <w:rPr>
          <w:rFonts w:hint="cs"/>
          <w:rtl/>
          <w:lang w:bidi="ar-LB"/>
        </w:rPr>
        <w:t>، الدفاع الوطني، العدد 65، تموز 2008.</w:t>
      </w:r>
    </w:p>
  </w:footnote>
  <w:footnote w:id="2">
    <w:p w14:paraId="2981E809" w14:textId="41FF6ECC" w:rsidR="0015417B" w:rsidRDefault="0015417B" w:rsidP="0015417B">
      <w:pPr>
        <w:pStyle w:val="FootnoteText"/>
        <w:bidi/>
        <w:rPr>
          <w:rtl/>
          <w:lang w:bidi="ar-LB"/>
        </w:rPr>
      </w:pPr>
      <w:r>
        <w:rPr>
          <w:rStyle w:val="FootnoteReference"/>
        </w:rPr>
        <w:footnoteRef/>
      </w:r>
      <w:r>
        <w:t xml:space="preserve"> </w:t>
      </w:r>
      <w:r>
        <w:rPr>
          <w:rFonts w:hint="cs"/>
          <w:rtl/>
          <w:lang w:bidi="ar-LB"/>
        </w:rPr>
        <w:t>- موقع المرسال، "خصائص الاقتصاد الريعي، 07-04- 2020</w:t>
      </w:r>
    </w:p>
  </w:footnote>
  <w:footnote w:id="3">
    <w:p w14:paraId="2BD1A74F" w14:textId="332B1773" w:rsidR="0015417B" w:rsidRDefault="0015417B" w:rsidP="0015417B">
      <w:pPr>
        <w:pStyle w:val="FootnoteText"/>
        <w:bidi/>
        <w:rPr>
          <w:rtl/>
          <w:lang w:bidi="ar-LB"/>
        </w:rPr>
      </w:pPr>
      <w:r>
        <w:rPr>
          <w:rStyle w:val="FootnoteReference"/>
        </w:rPr>
        <w:footnoteRef/>
      </w:r>
      <w:r>
        <w:t xml:space="preserve"> </w:t>
      </w:r>
      <w:r>
        <w:rPr>
          <w:rFonts w:hint="cs"/>
          <w:rtl/>
          <w:lang w:bidi="ar-LB"/>
        </w:rPr>
        <w:t>- جورج قرم، ندوة حول امكانات الانتقال من الاقتصاد الريعي الى المنتج، وكالة بترا، 24-01-2</w:t>
      </w:r>
      <w:r w:rsidR="00FC3953">
        <w:rPr>
          <w:rFonts w:hint="cs"/>
          <w:rtl/>
          <w:lang w:bidi="ar-LB"/>
        </w:rPr>
        <w:t>021</w:t>
      </w:r>
    </w:p>
  </w:footnote>
  <w:footnote w:id="4">
    <w:p w14:paraId="60A326AF" w14:textId="7CFF207B" w:rsidR="008221DE" w:rsidRDefault="008221DE" w:rsidP="008221DE">
      <w:pPr>
        <w:pStyle w:val="FootnoteText"/>
        <w:bidi/>
        <w:rPr>
          <w:rtl/>
          <w:lang w:bidi="ar-LB"/>
        </w:rPr>
      </w:pPr>
      <w:r>
        <w:rPr>
          <w:rStyle w:val="FootnoteReference"/>
        </w:rPr>
        <w:footnoteRef/>
      </w:r>
      <w:r>
        <w:t xml:space="preserve"> </w:t>
      </w:r>
      <w:r w:rsidR="00121DF8">
        <w:rPr>
          <w:rFonts w:hint="cs"/>
          <w:rtl/>
          <w:lang w:bidi="ar-LB"/>
        </w:rPr>
        <w:t>- وليد ابو سليمان، "ما هو الاقتصاد المنتج؟"، موقع العربي الجديد، 15-12-2014.</w:t>
      </w:r>
    </w:p>
    <w:p w14:paraId="628E1CE5" w14:textId="77777777" w:rsidR="00121DF8" w:rsidRDefault="00121DF8" w:rsidP="00121DF8">
      <w:pPr>
        <w:pStyle w:val="FootnoteText"/>
        <w:bidi/>
        <w:rPr>
          <w:rtl/>
          <w:lang w:bidi="ar-LB"/>
        </w:rPr>
      </w:pPr>
    </w:p>
  </w:footnote>
  <w:footnote w:id="5">
    <w:p w14:paraId="5D4F40FA" w14:textId="3B386EFD" w:rsidR="00121DF8" w:rsidRDefault="00121DF8" w:rsidP="00121DF8">
      <w:pPr>
        <w:pStyle w:val="FootnoteText"/>
        <w:bidi/>
        <w:rPr>
          <w:rtl/>
          <w:lang w:bidi="ar-LB"/>
        </w:rPr>
      </w:pPr>
      <w:r>
        <w:rPr>
          <w:rStyle w:val="FootnoteReference"/>
        </w:rPr>
        <w:footnoteRef/>
      </w:r>
      <w:r>
        <w:t xml:space="preserve"> </w:t>
      </w:r>
      <w:r>
        <w:rPr>
          <w:rFonts w:hint="cs"/>
          <w:rtl/>
          <w:lang w:bidi="ar-LB"/>
        </w:rPr>
        <w:t>- المصدر السابق</w:t>
      </w:r>
    </w:p>
  </w:footnote>
  <w:footnote w:id="6">
    <w:p w14:paraId="0CB8D804" w14:textId="7AE9A494" w:rsidR="00C85148" w:rsidRDefault="00C85148" w:rsidP="00C85148">
      <w:pPr>
        <w:pStyle w:val="FootnoteText"/>
        <w:bidi/>
        <w:rPr>
          <w:rtl/>
          <w:lang w:bidi="ar-LB"/>
        </w:rPr>
      </w:pPr>
      <w:r>
        <w:rPr>
          <w:rStyle w:val="FootnoteReference"/>
        </w:rPr>
        <w:footnoteRef/>
      </w:r>
      <w:r>
        <w:t xml:space="preserve"> </w:t>
      </w:r>
      <w:r>
        <w:rPr>
          <w:rFonts w:hint="cs"/>
          <w:rtl/>
          <w:lang w:bidi="ar-LB"/>
        </w:rPr>
        <w:t>- المصدر السابق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C75"/>
    <w:multiLevelType w:val="hybridMultilevel"/>
    <w:tmpl w:val="B504C702"/>
    <w:lvl w:ilvl="0" w:tplc="D02016E2">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36C1A02"/>
    <w:multiLevelType w:val="hybridMultilevel"/>
    <w:tmpl w:val="579C50BC"/>
    <w:lvl w:ilvl="0" w:tplc="0018DB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312393"/>
    <w:multiLevelType w:val="hybridMultilevel"/>
    <w:tmpl w:val="1E6ED320"/>
    <w:lvl w:ilvl="0" w:tplc="9FB42D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166236F"/>
    <w:multiLevelType w:val="hybridMultilevel"/>
    <w:tmpl w:val="0E52AA02"/>
    <w:lvl w:ilvl="0" w:tplc="5596B02C">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C360709"/>
    <w:multiLevelType w:val="hybridMultilevel"/>
    <w:tmpl w:val="E21007A4"/>
    <w:lvl w:ilvl="0" w:tplc="8CD2FAA2">
      <w:start w:val="1"/>
      <w:numFmt w:val="decimal"/>
      <w:lvlText w:val="%1-"/>
      <w:lvlJc w:val="left"/>
      <w:pPr>
        <w:ind w:left="1260" w:hanging="360"/>
      </w:pPr>
      <w:rPr>
        <w:rFonts w:ascii="Simplified Arabic" w:eastAsiaTheme="minorHAnsi" w:hAnsi="Simplified Arabic" w:cs="Simplified Arabi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0B57D50"/>
    <w:multiLevelType w:val="hybridMultilevel"/>
    <w:tmpl w:val="52003940"/>
    <w:lvl w:ilvl="0" w:tplc="A3B83FBA">
      <w:start w:val="1"/>
      <w:numFmt w:val="decimal"/>
      <w:lvlText w:val="%1-"/>
      <w:lvlJc w:val="left"/>
      <w:pPr>
        <w:ind w:left="1260" w:hanging="360"/>
      </w:pPr>
      <w:rPr>
        <w:rFonts w:ascii="Simplified Arabic" w:eastAsiaTheme="minorHAnsi" w:hAnsi="Simplified Arabic" w:cs="Simplified Arabi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41A77AF"/>
    <w:multiLevelType w:val="hybridMultilevel"/>
    <w:tmpl w:val="931E5B3E"/>
    <w:lvl w:ilvl="0" w:tplc="650CEAF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68DC0AA0"/>
    <w:multiLevelType w:val="hybridMultilevel"/>
    <w:tmpl w:val="E6F60586"/>
    <w:lvl w:ilvl="0" w:tplc="442228C2">
      <w:start w:val="1"/>
      <w:numFmt w:val="decimal"/>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77F25362"/>
    <w:multiLevelType w:val="hybridMultilevel"/>
    <w:tmpl w:val="B2B6806A"/>
    <w:lvl w:ilvl="0" w:tplc="C7A4664C">
      <w:start w:val="1"/>
      <w:numFmt w:val="decimal"/>
      <w:lvlText w:val="%1-"/>
      <w:lvlJc w:val="left"/>
      <w:pPr>
        <w:ind w:left="990" w:hanging="360"/>
      </w:pPr>
      <w:rPr>
        <w:rFonts w:ascii="Simplified Arabic" w:eastAsiaTheme="minorHAnsi" w:hAnsi="Simplified Arabic" w:cs="Simplified Arabic"/>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8"/>
  </w:num>
  <w:num w:numId="3">
    <w:abstractNumId w:val="1"/>
  </w:num>
  <w:num w:numId="4">
    <w:abstractNumId w:val="5"/>
  </w:num>
  <w:num w:numId="5">
    <w:abstractNumId w:val="4"/>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7B"/>
    <w:rsid w:val="000011BA"/>
    <w:rsid w:val="000073BF"/>
    <w:rsid w:val="000376BF"/>
    <w:rsid w:val="0004531C"/>
    <w:rsid w:val="00064CB4"/>
    <w:rsid w:val="00076BC4"/>
    <w:rsid w:val="000862C7"/>
    <w:rsid w:val="000F4BC3"/>
    <w:rsid w:val="001010AA"/>
    <w:rsid w:val="00103F7B"/>
    <w:rsid w:val="00110E22"/>
    <w:rsid w:val="00121DF8"/>
    <w:rsid w:val="00137FE1"/>
    <w:rsid w:val="001404A3"/>
    <w:rsid w:val="00141E5A"/>
    <w:rsid w:val="00152F65"/>
    <w:rsid w:val="0015417B"/>
    <w:rsid w:val="00154733"/>
    <w:rsid w:val="0016374F"/>
    <w:rsid w:val="001950A0"/>
    <w:rsid w:val="001B1BE0"/>
    <w:rsid w:val="001D7E3A"/>
    <w:rsid w:val="002252CC"/>
    <w:rsid w:val="0024353D"/>
    <w:rsid w:val="00296623"/>
    <w:rsid w:val="002B0FD1"/>
    <w:rsid w:val="002E3533"/>
    <w:rsid w:val="002F24C3"/>
    <w:rsid w:val="00301DE1"/>
    <w:rsid w:val="00313BDC"/>
    <w:rsid w:val="003F79AE"/>
    <w:rsid w:val="00410524"/>
    <w:rsid w:val="00427581"/>
    <w:rsid w:val="00480C84"/>
    <w:rsid w:val="004A1324"/>
    <w:rsid w:val="004F3972"/>
    <w:rsid w:val="0055634D"/>
    <w:rsid w:val="00566B37"/>
    <w:rsid w:val="00571EEC"/>
    <w:rsid w:val="005940DA"/>
    <w:rsid w:val="005C6897"/>
    <w:rsid w:val="0069591D"/>
    <w:rsid w:val="006A66B2"/>
    <w:rsid w:val="006E73AB"/>
    <w:rsid w:val="006F7A7E"/>
    <w:rsid w:val="00735FA9"/>
    <w:rsid w:val="0076581C"/>
    <w:rsid w:val="007776B1"/>
    <w:rsid w:val="007E1333"/>
    <w:rsid w:val="00803268"/>
    <w:rsid w:val="008221DE"/>
    <w:rsid w:val="00833839"/>
    <w:rsid w:val="00856E08"/>
    <w:rsid w:val="00876FE5"/>
    <w:rsid w:val="008F7B6A"/>
    <w:rsid w:val="009122DD"/>
    <w:rsid w:val="009141BE"/>
    <w:rsid w:val="0094461C"/>
    <w:rsid w:val="00A5457A"/>
    <w:rsid w:val="00A95E6E"/>
    <w:rsid w:val="00B25E0A"/>
    <w:rsid w:val="00B54B67"/>
    <w:rsid w:val="00B66A30"/>
    <w:rsid w:val="00B90B14"/>
    <w:rsid w:val="00BB3494"/>
    <w:rsid w:val="00BF6144"/>
    <w:rsid w:val="00C359A1"/>
    <w:rsid w:val="00C46EC2"/>
    <w:rsid w:val="00C85148"/>
    <w:rsid w:val="00C9709F"/>
    <w:rsid w:val="00CE0E2D"/>
    <w:rsid w:val="00DC3F6C"/>
    <w:rsid w:val="00DC682A"/>
    <w:rsid w:val="00E06D45"/>
    <w:rsid w:val="00E10AAE"/>
    <w:rsid w:val="00E14917"/>
    <w:rsid w:val="00E447DF"/>
    <w:rsid w:val="00E54B2E"/>
    <w:rsid w:val="00E66460"/>
    <w:rsid w:val="00E74530"/>
    <w:rsid w:val="00E935F9"/>
    <w:rsid w:val="00EB2983"/>
    <w:rsid w:val="00ED4A05"/>
    <w:rsid w:val="00ED6896"/>
    <w:rsid w:val="00EF56F4"/>
    <w:rsid w:val="00FC3953"/>
    <w:rsid w:val="00FD372E"/>
    <w:rsid w:val="00FD7B3E"/>
    <w:rsid w:val="00FF3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3EBA"/>
  <w15:chartTrackingRefBased/>
  <w15:docId w15:val="{93F688BA-EBD0-4C70-A549-BC48846C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A05"/>
    <w:rPr>
      <w:color w:val="0563C1" w:themeColor="hyperlink"/>
      <w:u w:val="single"/>
    </w:rPr>
  </w:style>
  <w:style w:type="character" w:styleId="UnresolvedMention">
    <w:name w:val="Unresolved Mention"/>
    <w:basedOn w:val="DefaultParagraphFont"/>
    <w:uiPriority w:val="99"/>
    <w:semiHidden/>
    <w:unhideWhenUsed/>
    <w:rsid w:val="00ED4A05"/>
    <w:rPr>
      <w:color w:val="605E5C"/>
      <w:shd w:val="clear" w:color="auto" w:fill="E1DFDD"/>
    </w:rPr>
  </w:style>
  <w:style w:type="paragraph" w:styleId="FootnoteText">
    <w:name w:val="footnote text"/>
    <w:basedOn w:val="Normal"/>
    <w:link w:val="FootnoteTextChar"/>
    <w:uiPriority w:val="99"/>
    <w:semiHidden/>
    <w:unhideWhenUsed/>
    <w:rsid w:val="000F4B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BC3"/>
    <w:rPr>
      <w:sz w:val="20"/>
      <w:szCs w:val="20"/>
    </w:rPr>
  </w:style>
  <w:style w:type="character" w:styleId="FootnoteReference">
    <w:name w:val="footnote reference"/>
    <w:basedOn w:val="DefaultParagraphFont"/>
    <w:uiPriority w:val="99"/>
    <w:semiHidden/>
    <w:unhideWhenUsed/>
    <w:rsid w:val="000F4BC3"/>
    <w:rPr>
      <w:vertAlign w:val="superscript"/>
    </w:rPr>
  </w:style>
  <w:style w:type="paragraph" w:styleId="ListParagraph">
    <w:name w:val="List Paragraph"/>
    <w:basedOn w:val="Normal"/>
    <w:uiPriority w:val="34"/>
    <w:qFormat/>
    <w:rsid w:val="00ED6896"/>
    <w:pPr>
      <w:ind w:left="720"/>
      <w:contextualSpacing/>
    </w:pPr>
  </w:style>
  <w:style w:type="paragraph" w:styleId="Header">
    <w:name w:val="header"/>
    <w:basedOn w:val="Normal"/>
    <w:link w:val="HeaderChar"/>
    <w:uiPriority w:val="99"/>
    <w:unhideWhenUsed/>
    <w:rsid w:val="00001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1BA"/>
  </w:style>
  <w:style w:type="paragraph" w:styleId="Footer">
    <w:name w:val="footer"/>
    <w:basedOn w:val="Normal"/>
    <w:link w:val="FooterChar"/>
    <w:uiPriority w:val="99"/>
    <w:unhideWhenUsed/>
    <w:rsid w:val="00001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_habib@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1EFE-A704-4CB6-8373-830A341B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dc:creator>
  <cp:keywords/>
  <dc:description/>
  <cp:lastModifiedBy>Georgette</cp:lastModifiedBy>
  <cp:revision>3</cp:revision>
  <dcterms:created xsi:type="dcterms:W3CDTF">2023-03-01T07:34:00Z</dcterms:created>
  <dcterms:modified xsi:type="dcterms:W3CDTF">2023-03-01T08:35:00Z</dcterms:modified>
</cp:coreProperties>
</file>