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63" w:rsidRPr="00465E75" w:rsidRDefault="00C63D42">
      <w:pPr>
        <w:rPr>
          <w:rFonts w:asciiTheme="majorBidi" w:hAnsiTheme="majorBidi" w:cstheme="majorBidi" w:hint="cs"/>
          <w:b/>
          <w:bCs/>
          <w:sz w:val="28"/>
          <w:szCs w:val="28"/>
          <w:rtl/>
          <w:lang w:bidi="ar-LB"/>
        </w:rPr>
      </w:pPr>
      <w:r w:rsidRPr="00465E75">
        <w:rPr>
          <w:rFonts w:asciiTheme="majorBidi" w:hAnsiTheme="majorBidi" w:cstheme="majorBidi" w:hint="cs"/>
          <w:b/>
          <w:bCs/>
          <w:sz w:val="28"/>
          <w:szCs w:val="28"/>
          <w:rtl/>
          <w:lang w:bidi="ar-LB"/>
        </w:rPr>
        <w:t>أرقام</w:t>
      </w:r>
      <w:r w:rsidR="00F26CF7" w:rsidRPr="00465E75">
        <w:rPr>
          <w:rFonts w:asciiTheme="majorBidi" w:hAnsiTheme="majorBidi" w:cstheme="majorBidi" w:hint="cs"/>
          <w:b/>
          <w:bCs/>
          <w:sz w:val="28"/>
          <w:szCs w:val="28"/>
          <w:rtl/>
          <w:lang w:bidi="ar-LB"/>
        </w:rPr>
        <w:t xml:space="preserve"> عربية مرعبة</w:t>
      </w:r>
    </w:p>
    <w:p w:rsidR="00F26CF7" w:rsidRPr="00465E75" w:rsidRDefault="00F26CF7">
      <w:pPr>
        <w:rPr>
          <w:rFonts w:asciiTheme="majorBidi" w:hAnsiTheme="majorBidi" w:cstheme="majorBidi" w:hint="cs"/>
          <w:b/>
          <w:bCs/>
          <w:sz w:val="28"/>
          <w:szCs w:val="28"/>
          <w:rtl/>
          <w:lang w:bidi="ar-LB"/>
        </w:rPr>
      </w:pPr>
      <w:r w:rsidRPr="00465E75">
        <w:rPr>
          <w:rFonts w:asciiTheme="majorBidi" w:hAnsiTheme="majorBidi" w:cstheme="majorBidi" w:hint="cs"/>
          <w:b/>
          <w:bCs/>
          <w:sz w:val="28"/>
          <w:szCs w:val="28"/>
          <w:rtl/>
          <w:lang w:bidi="ar-LB"/>
        </w:rPr>
        <w:t>د.خليل حسين</w:t>
      </w:r>
    </w:p>
    <w:p w:rsidR="00F26CF7" w:rsidRPr="00465E75" w:rsidRDefault="00F26CF7" w:rsidP="00F26CF7">
      <w:pPr>
        <w:rPr>
          <w:rFonts w:asciiTheme="majorBidi" w:hAnsiTheme="majorBidi" w:cstheme="majorBidi" w:hint="cs"/>
          <w:b/>
          <w:bCs/>
          <w:sz w:val="28"/>
          <w:szCs w:val="28"/>
          <w:rtl/>
          <w:lang w:bidi="ar-LB"/>
        </w:rPr>
      </w:pPr>
      <w:r w:rsidRPr="00465E75">
        <w:rPr>
          <w:rFonts w:asciiTheme="majorBidi" w:hAnsiTheme="majorBidi" w:cstheme="majorBidi" w:hint="cs"/>
          <w:b/>
          <w:bCs/>
          <w:sz w:val="28"/>
          <w:szCs w:val="28"/>
          <w:rtl/>
          <w:lang w:bidi="ar-LB"/>
        </w:rPr>
        <w:t>أستاذ القانون الدولي والدبلوماسي في الجامعة اللبنانية</w:t>
      </w:r>
    </w:p>
    <w:p w:rsidR="00F26CF7" w:rsidRPr="00465E75" w:rsidRDefault="00F26CF7" w:rsidP="00F26CF7">
      <w:pPr>
        <w:rPr>
          <w:rFonts w:asciiTheme="majorBidi" w:hAnsiTheme="majorBidi" w:cstheme="majorBidi" w:hint="cs"/>
          <w:sz w:val="28"/>
          <w:szCs w:val="28"/>
          <w:rtl/>
          <w:lang w:bidi="ar-LB"/>
        </w:rPr>
      </w:pPr>
    </w:p>
    <w:p w:rsidR="00F26CF7" w:rsidRPr="00465E75" w:rsidRDefault="00F26CF7" w:rsidP="00F26CF7">
      <w:pPr>
        <w:jc w:val="both"/>
        <w:rPr>
          <w:rFonts w:asciiTheme="majorBidi" w:hAnsiTheme="majorBidi" w:cstheme="majorBidi" w:hint="cs"/>
          <w:sz w:val="28"/>
          <w:szCs w:val="28"/>
          <w:rtl/>
          <w:lang w:bidi="ar-LB"/>
        </w:rPr>
      </w:pPr>
      <w:r w:rsidRPr="00465E75">
        <w:rPr>
          <w:rFonts w:asciiTheme="majorBidi" w:hAnsiTheme="majorBidi" w:cstheme="majorBidi" w:hint="cs"/>
          <w:sz w:val="28"/>
          <w:szCs w:val="28"/>
          <w:rtl/>
          <w:lang w:bidi="ar-LB"/>
        </w:rPr>
        <w:t xml:space="preserve">     ثمة دلالات رمزية لواقع مزري تعيشه المجتمعات العربية ونظمها ، انطلاقا من موجات الهجرة غير المسبوقة منها ا واليها. ورغم إن حالات الهجرة الشرعية أو غير الشرعية، ليست أمرا جديدا على المجتمعات النامية ومنها العربية، إلا أن العوامل المستجدة، تجعل من هذا الأمر، موضوعا ملحا للمعالجة، إذ باتت الأمة العربية أمة مهاجرة، والشباب فيها تزداد نسبة هجرته أكثر بثلاثين مرة من أي حالات هجرة مسجلة في العالم، وهو أمر خطير، لما له </w:t>
      </w:r>
      <w:r w:rsidR="00AC2732" w:rsidRPr="00465E75">
        <w:rPr>
          <w:rFonts w:asciiTheme="majorBidi" w:hAnsiTheme="majorBidi" w:cstheme="majorBidi" w:hint="cs"/>
          <w:sz w:val="28"/>
          <w:szCs w:val="28"/>
          <w:rtl/>
          <w:lang w:bidi="ar-LB"/>
        </w:rPr>
        <w:t xml:space="preserve">من </w:t>
      </w:r>
      <w:r w:rsidRPr="00465E75">
        <w:rPr>
          <w:rFonts w:asciiTheme="majorBidi" w:hAnsiTheme="majorBidi" w:cstheme="majorBidi" w:hint="cs"/>
          <w:sz w:val="28"/>
          <w:szCs w:val="28"/>
          <w:rtl/>
          <w:lang w:bidi="ar-LB"/>
        </w:rPr>
        <w:t xml:space="preserve">تداعيات اجتماعية واقتصادية </w:t>
      </w:r>
      <w:r w:rsidR="00AC2732" w:rsidRPr="00465E75">
        <w:rPr>
          <w:rFonts w:asciiTheme="majorBidi" w:hAnsiTheme="majorBidi" w:cstheme="majorBidi" w:hint="cs"/>
          <w:sz w:val="28"/>
          <w:szCs w:val="28"/>
          <w:rtl/>
          <w:lang w:bidi="ar-LB"/>
        </w:rPr>
        <w:t xml:space="preserve">، </w:t>
      </w:r>
      <w:r w:rsidRPr="00465E75">
        <w:rPr>
          <w:rFonts w:asciiTheme="majorBidi" w:hAnsiTheme="majorBidi" w:cstheme="majorBidi" w:hint="cs"/>
          <w:sz w:val="28"/>
          <w:szCs w:val="28"/>
          <w:rtl/>
          <w:lang w:bidi="ar-LB"/>
        </w:rPr>
        <w:t xml:space="preserve">تمس بنية المجتمع العربي وكيانه ووجوده في أطر مجتمعية منظمة </w:t>
      </w:r>
      <w:r w:rsidR="00AC2732" w:rsidRPr="00465E75">
        <w:rPr>
          <w:rFonts w:asciiTheme="majorBidi" w:hAnsiTheme="majorBidi" w:cstheme="majorBidi" w:hint="cs"/>
          <w:sz w:val="28"/>
          <w:szCs w:val="28"/>
          <w:rtl/>
          <w:lang w:bidi="ar-LB"/>
        </w:rPr>
        <w:t xml:space="preserve">، </w:t>
      </w:r>
      <w:r w:rsidRPr="00465E75">
        <w:rPr>
          <w:rFonts w:asciiTheme="majorBidi" w:hAnsiTheme="majorBidi" w:cstheme="majorBidi" w:hint="cs"/>
          <w:sz w:val="28"/>
          <w:szCs w:val="28"/>
          <w:rtl/>
          <w:lang w:bidi="ar-LB"/>
        </w:rPr>
        <w:t xml:space="preserve">ذات خصائص محددة. </w:t>
      </w:r>
    </w:p>
    <w:p w:rsidR="00AC2732" w:rsidRPr="00465E75" w:rsidRDefault="00AC2732" w:rsidP="00AC2732">
      <w:pPr>
        <w:jc w:val="both"/>
        <w:rPr>
          <w:rFonts w:asciiTheme="majorBidi" w:hAnsiTheme="majorBidi" w:cstheme="majorBidi" w:hint="cs"/>
          <w:sz w:val="28"/>
          <w:szCs w:val="28"/>
          <w:rtl/>
        </w:rPr>
      </w:pPr>
      <w:r w:rsidRPr="00465E75">
        <w:rPr>
          <w:rFonts w:asciiTheme="majorBidi" w:hAnsiTheme="majorBidi" w:cstheme="majorBidi" w:hint="cs"/>
          <w:sz w:val="28"/>
          <w:szCs w:val="28"/>
          <w:rtl/>
          <w:lang w:bidi="ar-LB"/>
        </w:rPr>
        <w:t xml:space="preserve">        فالمنطقة العربية بموقعها ومواردها ، شكلت عبر التاريخ حالات جذب وطرد للهجرة، </w:t>
      </w:r>
      <w:r w:rsidR="00C63D42" w:rsidRPr="00465E75">
        <w:rPr>
          <w:rFonts w:asciiTheme="majorBidi" w:hAnsiTheme="majorBidi" w:cstheme="majorBidi" w:hint="cs"/>
          <w:sz w:val="28"/>
          <w:szCs w:val="28"/>
          <w:rtl/>
          <w:lang w:bidi="ar-LB"/>
        </w:rPr>
        <w:t>إلا</w:t>
      </w:r>
      <w:r w:rsidRPr="00465E75">
        <w:rPr>
          <w:rFonts w:asciiTheme="majorBidi" w:hAnsiTheme="majorBidi" w:cstheme="majorBidi" w:hint="cs"/>
          <w:sz w:val="28"/>
          <w:szCs w:val="28"/>
          <w:rtl/>
          <w:lang w:bidi="ar-LB"/>
        </w:rPr>
        <w:t xml:space="preserve"> </w:t>
      </w:r>
      <w:r w:rsidR="00C63D42" w:rsidRPr="00465E75">
        <w:rPr>
          <w:rFonts w:asciiTheme="majorBidi" w:hAnsiTheme="majorBidi" w:cstheme="majorBidi" w:hint="cs"/>
          <w:sz w:val="28"/>
          <w:szCs w:val="28"/>
          <w:rtl/>
          <w:lang w:bidi="ar-LB"/>
        </w:rPr>
        <w:t>أن</w:t>
      </w:r>
      <w:r w:rsidRPr="00465E75">
        <w:rPr>
          <w:rFonts w:asciiTheme="majorBidi" w:hAnsiTheme="majorBidi" w:cstheme="majorBidi" w:hint="cs"/>
          <w:sz w:val="28"/>
          <w:szCs w:val="28"/>
          <w:rtl/>
          <w:lang w:bidi="ar-LB"/>
        </w:rPr>
        <w:t xml:space="preserve"> شعوبها الآن، باتت تترك أوطانها ليس </w:t>
      </w:r>
      <w:r w:rsidR="00C63D42" w:rsidRPr="00465E75">
        <w:rPr>
          <w:rFonts w:asciiTheme="majorBidi" w:hAnsiTheme="majorBidi" w:cstheme="majorBidi" w:hint="cs"/>
          <w:sz w:val="28"/>
          <w:szCs w:val="28"/>
          <w:rtl/>
          <w:lang w:bidi="ar-LB"/>
        </w:rPr>
        <w:t>بفعل ممار</w:t>
      </w:r>
      <w:r w:rsidRPr="00465E75">
        <w:rPr>
          <w:rFonts w:asciiTheme="majorBidi" w:hAnsiTheme="majorBidi" w:cstheme="majorBidi" w:hint="cs"/>
          <w:sz w:val="28"/>
          <w:szCs w:val="28"/>
          <w:rtl/>
          <w:lang w:bidi="ar-LB"/>
        </w:rPr>
        <w:t xml:space="preserve">سات الأنظمة الدكتاتورية </w:t>
      </w:r>
      <w:r w:rsidR="00C63D42" w:rsidRPr="00465E75">
        <w:rPr>
          <w:rFonts w:asciiTheme="majorBidi" w:hAnsiTheme="majorBidi" w:cstheme="majorBidi" w:hint="cs"/>
          <w:sz w:val="28"/>
          <w:szCs w:val="28"/>
          <w:rtl/>
          <w:lang w:bidi="ar-LB"/>
        </w:rPr>
        <w:t>أو</w:t>
      </w:r>
      <w:r w:rsidR="00B8774A" w:rsidRPr="00465E75">
        <w:rPr>
          <w:rFonts w:asciiTheme="majorBidi" w:hAnsiTheme="majorBidi" w:cstheme="majorBidi" w:hint="cs"/>
          <w:sz w:val="28"/>
          <w:szCs w:val="28"/>
          <w:rtl/>
          <w:lang w:bidi="ar-LB"/>
        </w:rPr>
        <w:t xml:space="preserve"> سعيا عن فرص عمل، وإ</w:t>
      </w:r>
      <w:r w:rsidRPr="00465E75">
        <w:rPr>
          <w:rFonts w:asciiTheme="majorBidi" w:hAnsiTheme="majorBidi" w:cstheme="majorBidi" w:hint="cs"/>
          <w:sz w:val="28"/>
          <w:szCs w:val="28"/>
          <w:rtl/>
          <w:lang w:bidi="ar-LB"/>
        </w:rPr>
        <w:t xml:space="preserve">نما بفعل الحروب المندلعة والموت المجاني، والتي تشمل معظم المجتمعات العربية من </w:t>
      </w:r>
      <w:r w:rsidRPr="00465E75">
        <w:rPr>
          <w:rFonts w:asciiTheme="majorBidi" w:hAnsiTheme="majorBidi" w:cstheme="majorBidi"/>
          <w:sz w:val="28"/>
          <w:szCs w:val="28"/>
          <w:rtl/>
        </w:rPr>
        <w:t xml:space="preserve">العراق والسودان </w:t>
      </w:r>
      <w:r w:rsidRPr="00465E75">
        <w:rPr>
          <w:rFonts w:asciiTheme="majorBidi" w:hAnsiTheme="majorBidi" w:cstheme="majorBidi" w:hint="cs"/>
          <w:sz w:val="28"/>
          <w:szCs w:val="28"/>
          <w:rtl/>
        </w:rPr>
        <w:t>مرورا ب</w:t>
      </w:r>
      <w:r w:rsidRPr="00465E75">
        <w:rPr>
          <w:rFonts w:asciiTheme="majorBidi" w:hAnsiTheme="majorBidi" w:cstheme="majorBidi"/>
          <w:sz w:val="28"/>
          <w:szCs w:val="28"/>
          <w:rtl/>
        </w:rPr>
        <w:t>ليبيا وسوريا واليمن بالإضافة إلى التوتر الأمني والمواجهات في دول عربية وأفريقية عدة.</w:t>
      </w:r>
    </w:p>
    <w:p w:rsidR="008E3A76" w:rsidRPr="00465E75" w:rsidRDefault="00AC2732" w:rsidP="00B8774A">
      <w:pPr>
        <w:jc w:val="both"/>
        <w:rPr>
          <w:rFonts w:asciiTheme="majorBidi" w:hAnsiTheme="majorBidi" w:cstheme="majorBidi"/>
          <w:sz w:val="28"/>
          <w:szCs w:val="28"/>
          <w:rtl/>
        </w:rPr>
      </w:pPr>
      <w:r w:rsidRPr="00465E75">
        <w:rPr>
          <w:rFonts w:asciiTheme="majorBidi" w:hAnsiTheme="majorBidi" w:cstheme="majorBidi" w:hint="cs"/>
          <w:sz w:val="28"/>
          <w:szCs w:val="28"/>
          <w:rtl/>
        </w:rPr>
        <w:t xml:space="preserve">     وبحسب تقرير الهجرة الدولي ل</w:t>
      </w:r>
      <w:r w:rsidR="00B8774A" w:rsidRPr="00465E75">
        <w:rPr>
          <w:rFonts w:asciiTheme="majorBidi" w:hAnsiTheme="majorBidi" w:cstheme="majorBidi" w:hint="cs"/>
          <w:sz w:val="28"/>
          <w:szCs w:val="28"/>
          <w:rtl/>
        </w:rPr>
        <w:t>لعام 2015، ثمة أكثر من خمسين ملي</w:t>
      </w:r>
      <w:r w:rsidRPr="00465E75">
        <w:rPr>
          <w:rFonts w:asciiTheme="majorBidi" w:hAnsiTheme="majorBidi" w:cstheme="majorBidi" w:hint="cs"/>
          <w:sz w:val="28"/>
          <w:szCs w:val="28"/>
          <w:rtl/>
        </w:rPr>
        <w:t xml:space="preserve">ون لاجئ عبر العالم، وتعتبر </w:t>
      </w:r>
      <w:r w:rsidRPr="00465E75">
        <w:rPr>
          <w:rFonts w:asciiTheme="majorBidi" w:hAnsiTheme="majorBidi" w:cstheme="majorBidi"/>
          <w:sz w:val="28"/>
          <w:szCs w:val="28"/>
          <w:rtl/>
        </w:rPr>
        <w:t xml:space="preserve">المنطقة العربية الرقم الأصعب في المعادلة </w:t>
      </w:r>
      <w:r w:rsidRPr="00465E75">
        <w:rPr>
          <w:rFonts w:asciiTheme="majorBidi" w:hAnsiTheme="majorBidi" w:cstheme="majorBidi" w:hint="cs"/>
          <w:sz w:val="28"/>
          <w:szCs w:val="28"/>
          <w:rtl/>
        </w:rPr>
        <w:t xml:space="preserve">وعبر </w:t>
      </w:r>
      <w:r w:rsidRPr="00465E75">
        <w:rPr>
          <w:rFonts w:asciiTheme="majorBidi" w:hAnsiTheme="majorBidi" w:cstheme="majorBidi"/>
          <w:sz w:val="28"/>
          <w:szCs w:val="28"/>
          <w:rtl/>
        </w:rPr>
        <w:t xml:space="preserve">الاتجاهين، منها وإليها. </w:t>
      </w:r>
      <w:r w:rsidRPr="00465E75">
        <w:rPr>
          <w:rFonts w:asciiTheme="majorBidi" w:hAnsiTheme="majorBidi" w:cstheme="majorBidi" w:hint="cs"/>
          <w:sz w:val="28"/>
          <w:szCs w:val="28"/>
          <w:rtl/>
        </w:rPr>
        <w:t>ف</w:t>
      </w:r>
      <w:r w:rsidRPr="00465E75">
        <w:rPr>
          <w:rFonts w:asciiTheme="majorBidi" w:hAnsiTheme="majorBidi" w:cstheme="majorBidi"/>
          <w:sz w:val="28"/>
          <w:szCs w:val="28"/>
          <w:rtl/>
        </w:rPr>
        <w:t>الهجرة إلى المنطقة العربية تعر</w:t>
      </w:r>
      <w:r w:rsidRPr="00465E75">
        <w:rPr>
          <w:rFonts w:asciiTheme="majorBidi" w:hAnsiTheme="majorBidi" w:cstheme="majorBidi" w:hint="cs"/>
          <w:sz w:val="28"/>
          <w:szCs w:val="28"/>
          <w:rtl/>
        </w:rPr>
        <w:t>ّ</w:t>
      </w:r>
      <w:r w:rsidRPr="00465E75">
        <w:rPr>
          <w:rFonts w:asciiTheme="majorBidi" w:hAnsiTheme="majorBidi" w:cstheme="majorBidi"/>
          <w:sz w:val="28"/>
          <w:szCs w:val="28"/>
          <w:rtl/>
        </w:rPr>
        <w:t xml:space="preserve">ضت لنكسات </w:t>
      </w:r>
      <w:r w:rsidRPr="00465E75">
        <w:rPr>
          <w:rFonts w:asciiTheme="majorBidi" w:hAnsiTheme="majorBidi" w:cstheme="majorBidi" w:hint="cs"/>
          <w:sz w:val="28"/>
          <w:szCs w:val="28"/>
          <w:rtl/>
        </w:rPr>
        <w:t>هائلة</w:t>
      </w:r>
      <w:r w:rsidRPr="00465E75">
        <w:rPr>
          <w:rFonts w:asciiTheme="majorBidi" w:hAnsiTheme="majorBidi" w:cstheme="majorBidi"/>
          <w:sz w:val="28"/>
          <w:szCs w:val="28"/>
          <w:rtl/>
        </w:rPr>
        <w:t xml:space="preserve"> </w:t>
      </w:r>
      <w:r w:rsidRPr="00465E75">
        <w:rPr>
          <w:rFonts w:asciiTheme="majorBidi" w:hAnsiTheme="majorBidi" w:cstheme="majorBidi" w:hint="cs"/>
          <w:sz w:val="28"/>
          <w:szCs w:val="28"/>
          <w:rtl/>
        </w:rPr>
        <w:t>،</w:t>
      </w:r>
      <w:r w:rsidRPr="00465E75">
        <w:rPr>
          <w:rFonts w:asciiTheme="majorBidi" w:hAnsiTheme="majorBidi" w:cstheme="majorBidi"/>
          <w:sz w:val="28"/>
          <w:szCs w:val="28"/>
          <w:rtl/>
        </w:rPr>
        <w:t xml:space="preserve"> والمثل الليبي، هو الأوضح في هذا المجال، إذ تهجر نحو 750 </w:t>
      </w:r>
      <w:r w:rsidR="008E3A76" w:rsidRPr="00465E75">
        <w:rPr>
          <w:rFonts w:asciiTheme="majorBidi" w:hAnsiTheme="majorBidi" w:cstheme="majorBidi" w:hint="cs"/>
          <w:sz w:val="28"/>
          <w:szCs w:val="28"/>
          <w:rtl/>
        </w:rPr>
        <w:t>ألف</w:t>
      </w:r>
      <w:r w:rsidRPr="00465E75">
        <w:rPr>
          <w:rFonts w:asciiTheme="majorBidi" w:hAnsiTheme="majorBidi" w:cstheme="majorBidi"/>
          <w:sz w:val="28"/>
          <w:szCs w:val="28"/>
          <w:rtl/>
        </w:rPr>
        <w:t xml:space="preserve"> مهاجر من ليبيا مع مواطنيها الذين غادروها بسبب النزاعات القائمة.</w:t>
      </w:r>
      <w:r w:rsidR="008E3A76" w:rsidRPr="00465E75">
        <w:rPr>
          <w:rFonts w:asciiTheme="majorBidi" w:hAnsiTheme="majorBidi" w:cstheme="majorBidi" w:hint="cs"/>
          <w:sz w:val="28"/>
          <w:szCs w:val="28"/>
          <w:rtl/>
        </w:rPr>
        <w:t xml:space="preserve"> </w:t>
      </w:r>
      <w:r w:rsidR="008E3A76" w:rsidRPr="00465E75">
        <w:rPr>
          <w:rFonts w:asciiTheme="majorBidi" w:hAnsiTheme="majorBidi" w:cstheme="majorBidi"/>
          <w:sz w:val="28"/>
          <w:szCs w:val="28"/>
          <w:rtl/>
        </w:rPr>
        <w:t xml:space="preserve">وفي سوريا ليس </w:t>
      </w:r>
      <w:r w:rsidR="008E3A76" w:rsidRPr="00465E75">
        <w:rPr>
          <w:rFonts w:asciiTheme="majorBidi" w:hAnsiTheme="majorBidi" w:cstheme="majorBidi" w:hint="cs"/>
          <w:sz w:val="28"/>
          <w:szCs w:val="28"/>
          <w:rtl/>
        </w:rPr>
        <w:t xml:space="preserve">الحال </w:t>
      </w:r>
      <w:r w:rsidR="008E3A76" w:rsidRPr="00465E75">
        <w:rPr>
          <w:rFonts w:asciiTheme="majorBidi" w:hAnsiTheme="majorBidi" w:cstheme="majorBidi"/>
          <w:sz w:val="28"/>
          <w:szCs w:val="28"/>
          <w:rtl/>
        </w:rPr>
        <w:t xml:space="preserve">بأفضل، إذ تخطى عدد اللاجئين منها الأربعة ملايين مواطن سوري، استقبل لبنان النسبة الأكبر من بينهم </w:t>
      </w:r>
      <w:r w:rsidR="008E3A76" w:rsidRPr="00465E75">
        <w:rPr>
          <w:rFonts w:asciiTheme="majorBidi" w:hAnsiTheme="majorBidi" w:cstheme="majorBidi" w:hint="cs"/>
          <w:sz w:val="28"/>
          <w:szCs w:val="28"/>
          <w:rtl/>
        </w:rPr>
        <w:t xml:space="preserve">، ما يقارب </w:t>
      </w:r>
      <w:r w:rsidR="008E3A76" w:rsidRPr="00465E75">
        <w:rPr>
          <w:rFonts w:asciiTheme="majorBidi" w:hAnsiTheme="majorBidi" w:cstheme="majorBidi"/>
          <w:sz w:val="28"/>
          <w:szCs w:val="28"/>
          <w:rtl/>
        </w:rPr>
        <w:t xml:space="preserve">مليون </w:t>
      </w:r>
      <w:proofErr w:type="spellStart"/>
      <w:r w:rsidR="008E3A76" w:rsidRPr="00465E75">
        <w:rPr>
          <w:rFonts w:asciiTheme="majorBidi" w:hAnsiTheme="majorBidi" w:cstheme="majorBidi"/>
          <w:sz w:val="28"/>
          <w:szCs w:val="28"/>
          <w:rtl/>
        </w:rPr>
        <w:t>ومئة</w:t>
      </w:r>
      <w:proofErr w:type="spellEnd"/>
      <w:r w:rsidR="008E3A76" w:rsidRPr="00465E75">
        <w:rPr>
          <w:rFonts w:asciiTheme="majorBidi" w:hAnsiTheme="majorBidi" w:cstheme="majorBidi"/>
          <w:sz w:val="28"/>
          <w:szCs w:val="28"/>
          <w:rtl/>
        </w:rPr>
        <w:t xml:space="preserve"> </w:t>
      </w:r>
      <w:r w:rsidR="008E3A76" w:rsidRPr="00465E75">
        <w:rPr>
          <w:rFonts w:asciiTheme="majorBidi" w:hAnsiTheme="majorBidi" w:cstheme="majorBidi" w:hint="cs"/>
          <w:sz w:val="28"/>
          <w:szCs w:val="28"/>
          <w:rtl/>
        </w:rPr>
        <w:t>ألف</w:t>
      </w:r>
      <w:r w:rsidR="008E3A76" w:rsidRPr="00465E75">
        <w:rPr>
          <w:rFonts w:asciiTheme="majorBidi" w:hAnsiTheme="majorBidi" w:cstheme="majorBidi"/>
          <w:sz w:val="28"/>
          <w:szCs w:val="28"/>
          <w:rtl/>
        </w:rPr>
        <w:t xml:space="preserve"> مسجل رسمي، بالإضافة إلى نحو </w:t>
      </w:r>
      <w:proofErr w:type="spellStart"/>
      <w:r w:rsidR="008E3A76" w:rsidRPr="00465E75">
        <w:rPr>
          <w:rFonts w:asciiTheme="majorBidi" w:hAnsiTheme="majorBidi" w:cstheme="majorBidi"/>
          <w:sz w:val="28"/>
          <w:szCs w:val="28"/>
          <w:rtl/>
        </w:rPr>
        <w:t>أربعمئة</w:t>
      </w:r>
      <w:proofErr w:type="spellEnd"/>
      <w:r w:rsidR="008E3A76" w:rsidRPr="00465E75">
        <w:rPr>
          <w:rFonts w:asciiTheme="majorBidi" w:hAnsiTheme="majorBidi" w:cstheme="majorBidi"/>
          <w:sz w:val="28"/>
          <w:szCs w:val="28"/>
          <w:rtl/>
        </w:rPr>
        <w:t xml:space="preserve"> </w:t>
      </w:r>
      <w:r w:rsidR="008E3A76" w:rsidRPr="00465E75">
        <w:rPr>
          <w:rFonts w:asciiTheme="majorBidi" w:hAnsiTheme="majorBidi" w:cstheme="majorBidi" w:hint="cs"/>
          <w:sz w:val="28"/>
          <w:szCs w:val="28"/>
          <w:rtl/>
        </w:rPr>
        <w:t>ألف</w:t>
      </w:r>
      <w:r w:rsidR="008E3A76" w:rsidRPr="00465E75">
        <w:rPr>
          <w:rFonts w:asciiTheme="majorBidi" w:hAnsiTheme="majorBidi" w:cstheme="majorBidi"/>
          <w:sz w:val="28"/>
          <w:szCs w:val="28"/>
          <w:rtl/>
        </w:rPr>
        <w:t xml:space="preserve"> لا</w:t>
      </w:r>
      <w:r w:rsidR="008E3A76" w:rsidRPr="00465E75">
        <w:rPr>
          <w:rFonts w:asciiTheme="majorBidi" w:hAnsiTheme="majorBidi" w:cstheme="majorBidi" w:hint="cs"/>
          <w:sz w:val="28"/>
          <w:szCs w:val="28"/>
          <w:rtl/>
        </w:rPr>
        <w:t xml:space="preserve"> </w:t>
      </w:r>
      <w:r w:rsidR="008E3A76" w:rsidRPr="00465E75">
        <w:rPr>
          <w:rFonts w:asciiTheme="majorBidi" w:hAnsiTheme="majorBidi" w:cstheme="majorBidi"/>
          <w:sz w:val="28"/>
          <w:szCs w:val="28"/>
          <w:rtl/>
        </w:rPr>
        <w:t>يمتلكون مستندات قانونية</w:t>
      </w:r>
      <w:r w:rsidR="008E3A76" w:rsidRPr="00465E75">
        <w:rPr>
          <w:rFonts w:asciiTheme="majorBidi" w:hAnsiTheme="majorBidi" w:cstheme="majorBidi" w:hint="cs"/>
          <w:sz w:val="28"/>
          <w:szCs w:val="28"/>
          <w:rtl/>
        </w:rPr>
        <w:t>،</w:t>
      </w:r>
      <w:r w:rsidR="008E3A76" w:rsidRPr="00465E75">
        <w:rPr>
          <w:rFonts w:asciiTheme="majorBidi" w:hAnsiTheme="majorBidi" w:cstheme="majorBidi"/>
          <w:sz w:val="28"/>
          <w:szCs w:val="28"/>
          <w:rtl/>
        </w:rPr>
        <w:t xml:space="preserve"> وهو النزوح الأكبر بعد تهجير خمسة ملايين فلسطيني </w:t>
      </w:r>
      <w:r w:rsidR="00C63D42" w:rsidRPr="00465E75">
        <w:rPr>
          <w:rFonts w:asciiTheme="majorBidi" w:hAnsiTheme="majorBidi" w:cstheme="majorBidi" w:hint="cs"/>
          <w:sz w:val="28"/>
          <w:szCs w:val="28"/>
          <w:rtl/>
        </w:rPr>
        <w:t>اغتصبت</w:t>
      </w:r>
      <w:r w:rsidR="008E3A76" w:rsidRPr="00465E75">
        <w:rPr>
          <w:rFonts w:asciiTheme="majorBidi" w:hAnsiTheme="majorBidi" w:cstheme="majorBidi"/>
          <w:sz w:val="28"/>
          <w:szCs w:val="28"/>
          <w:rtl/>
        </w:rPr>
        <w:t xml:space="preserve"> </w:t>
      </w:r>
      <w:r w:rsidR="008E3A76" w:rsidRPr="00465E75">
        <w:rPr>
          <w:rFonts w:asciiTheme="majorBidi" w:hAnsiTheme="majorBidi" w:cstheme="majorBidi" w:hint="cs"/>
          <w:sz w:val="28"/>
          <w:szCs w:val="28"/>
          <w:rtl/>
        </w:rPr>
        <w:t>إسرائيل أرضهم</w:t>
      </w:r>
      <w:r w:rsidR="008E3A76" w:rsidRPr="00465E75">
        <w:rPr>
          <w:rFonts w:asciiTheme="majorBidi" w:hAnsiTheme="majorBidi" w:cstheme="majorBidi"/>
          <w:sz w:val="28"/>
          <w:szCs w:val="28"/>
          <w:rtl/>
        </w:rPr>
        <w:t xml:space="preserve">. </w:t>
      </w:r>
      <w:r w:rsidR="008E3A76" w:rsidRPr="00465E75">
        <w:rPr>
          <w:rFonts w:asciiTheme="majorBidi" w:hAnsiTheme="majorBidi" w:cstheme="majorBidi" w:hint="cs"/>
          <w:sz w:val="28"/>
          <w:szCs w:val="28"/>
          <w:rtl/>
        </w:rPr>
        <w:t xml:space="preserve">إضافة </w:t>
      </w:r>
      <w:r w:rsidR="008E3A76" w:rsidRPr="00465E75">
        <w:rPr>
          <w:rFonts w:asciiTheme="majorBidi" w:hAnsiTheme="majorBidi" w:cstheme="majorBidi"/>
          <w:sz w:val="28"/>
          <w:szCs w:val="28"/>
          <w:rtl/>
        </w:rPr>
        <w:t xml:space="preserve">إلى هؤلاء </w:t>
      </w:r>
      <w:r w:rsidR="008E3A76" w:rsidRPr="00465E75">
        <w:rPr>
          <w:rFonts w:asciiTheme="majorBidi" w:hAnsiTheme="majorBidi" w:cstheme="majorBidi" w:hint="cs"/>
          <w:sz w:val="28"/>
          <w:szCs w:val="28"/>
          <w:rtl/>
        </w:rPr>
        <w:t xml:space="preserve">ثمة </w:t>
      </w:r>
      <w:r w:rsidR="008E3A76" w:rsidRPr="00465E75">
        <w:rPr>
          <w:rFonts w:asciiTheme="majorBidi" w:hAnsiTheme="majorBidi" w:cstheme="majorBidi"/>
          <w:sz w:val="28"/>
          <w:szCs w:val="28"/>
          <w:rtl/>
        </w:rPr>
        <w:t>نحو سبعة ملايين نازح داخل سوريا.</w:t>
      </w:r>
    </w:p>
    <w:p w:rsidR="008E3A76" w:rsidRPr="00465E75" w:rsidRDefault="008E3A76" w:rsidP="00B8774A">
      <w:pPr>
        <w:jc w:val="both"/>
        <w:rPr>
          <w:rFonts w:asciiTheme="majorBidi" w:hAnsiTheme="majorBidi" w:cstheme="majorBidi" w:hint="cs"/>
          <w:sz w:val="28"/>
          <w:szCs w:val="28"/>
          <w:rtl/>
        </w:rPr>
      </w:pPr>
      <w:r w:rsidRPr="00465E75">
        <w:rPr>
          <w:rFonts w:asciiTheme="majorBidi" w:hAnsiTheme="majorBidi" w:cstheme="majorBidi" w:hint="cs"/>
          <w:sz w:val="28"/>
          <w:szCs w:val="28"/>
          <w:rtl/>
        </w:rPr>
        <w:t xml:space="preserve">       كما </w:t>
      </w:r>
      <w:r w:rsidRPr="00465E75">
        <w:rPr>
          <w:rFonts w:asciiTheme="majorBidi" w:hAnsiTheme="majorBidi" w:cstheme="majorBidi"/>
          <w:sz w:val="28"/>
          <w:szCs w:val="28"/>
          <w:rtl/>
        </w:rPr>
        <w:t xml:space="preserve">تسبب </w:t>
      </w:r>
      <w:r w:rsidRPr="00465E75">
        <w:rPr>
          <w:rFonts w:asciiTheme="majorBidi" w:hAnsiTheme="majorBidi" w:cstheme="majorBidi" w:hint="cs"/>
          <w:sz w:val="28"/>
          <w:szCs w:val="28"/>
          <w:rtl/>
        </w:rPr>
        <w:t>الغزو الأميركي للعراق</w:t>
      </w:r>
      <w:r w:rsidRPr="00465E75">
        <w:rPr>
          <w:rFonts w:asciiTheme="majorBidi" w:hAnsiTheme="majorBidi" w:cstheme="majorBidi"/>
          <w:sz w:val="28"/>
          <w:szCs w:val="28"/>
          <w:rtl/>
        </w:rPr>
        <w:t xml:space="preserve"> في العام 2003 بلجوء أعداد كبيرة من العراقيين إلى </w:t>
      </w:r>
      <w:r w:rsidRPr="00465E75">
        <w:rPr>
          <w:rFonts w:asciiTheme="majorBidi" w:hAnsiTheme="majorBidi" w:cstheme="majorBidi" w:hint="cs"/>
          <w:sz w:val="28"/>
          <w:szCs w:val="28"/>
          <w:rtl/>
        </w:rPr>
        <w:t>دول</w:t>
      </w:r>
      <w:r w:rsidRPr="00465E75">
        <w:rPr>
          <w:rFonts w:asciiTheme="majorBidi" w:hAnsiTheme="majorBidi" w:cstheme="majorBidi"/>
          <w:sz w:val="28"/>
          <w:szCs w:val="28"/>
          <w:rtl/>
        </w:rPr>
        <w:t xml:space="preserve"> مجاورة، </w:t>
      </w:r>
      <w:r w:rsidR="00B8774A" w:rsidRPr="00465E75">
        <w:rPr>
          <w:rFonts w:asciiTheme="majorBidi" w:hAnsiTheme="majorBidi" w:cstheme="majorBidi" w:hint="cs"/>
          <w:sz w:val="28"/>
          <w:szCs w:val="28"/>
          <w:rtl/>
        </w:rPr>
        <w:t>إذ</w:t>
      </w:r>
      <w:r w:rsidRPr="00465E75">
        <w:rPr>
          <w:rFonts w:asciiTheme="majorBidi" w:hAnsiTheme="majorBidi" w:cstheme="majorBidi" w:hint="cs"/>
          <w:sz w:val="28"/>
          <w:szCs w:val="28"/>
          <w:rtl/>
        </w:rPr>
        <w:t xml:space="preserve"> </w:t>
      </w:r>
      <w:r w:rsidRPr="00465E75">
        <w:rPr>
          <w:rFonts w:asciiTheme="majorBidi" w:hAnsiTheme="majorBidi" w:cstheme="majorBidi"/>
          <w:sz w:val="28"/>
          <w:szCs w:val="28"/>
          <w:rtl/>
        </w:rPr>
        <w:t xml:space="preserve">وصل 2.5 مليون لاجئ، معظمهم إلى الأردن، وسوريا، ولبنان . ويضمّ القرن الأفريقي 965732 لاجئاً صومالياً مسجلاً </w:t>
      </w:r>
      <w:r w:rsidR="00B8774A" w:rsidRPr="00465E75">
        <w:rPr>
          <w:rFonts w:asciiTheme="majorBidi" w:hAnsiTheme="majorBidi" w:cstheme="majorBidi" w:hint="cs"/>
          <w:sz w:val="28"/>
          <w:szCs w:val="28"/>
          <w:rtl/>
        </w:rPr>
        <w:t xml:space="preserve">، </w:t>
      </w:r>
      <w:r w:rsidRPr="00465E75">
        <w:rPr>
          <w:rFonts w:asciiTheme="majorBidi" w:hAnsiTheme="majorBidi" w:cstheme="majorBidi"/>
          <w:sz w:val="28"/>
          <w:szCs w:val="28"/>
          <w:rtl/>
        </w:rPr>
        <w:t>موزعين بين كينيا</w:t>
      </w:r>
      <w:r w:rsidR="00B8774A" w:rsidRPr="00465E75">
        <w:rPr>
          <w:rFonts w:asciiTheme="majorBidi" w:hAnsiTheme="majorBidi" w:cstheme="majorBidi" w:hint="cs"/>
          <w:sz w:val="28"/>
          <w:szCs w:val="28"/>
          <w:rtl/>
        </w:rPr>
        <w:t xml:space="preserve"> </w:t>
      </w:r>
      <w:r w:rsidRPr="00465E75">
        <w:rPr>
          <w:rFonts w:asciiTheme="majorBidi" w:hAnsiTheme="majorBidi" w:cstheme="majorBidi"/>
          <w:sz w:val="28"/>
          <w:szCs w:val="28"/>
          <w:rtl/>
        </w:rPr>
        <w:t>وإثيوبيا واليمن. يضاف إليهم 1107000 من النازحين داخلياً</w:t>
      </w:r>
      <w:r w:rsidRPr="00465E75">
        <w:rPr>
          <w:rFonts w:asciiTheme="majorBidi" w:hAnsiTheme="majorBidi" w:cstheme="majorBidi" w:hint="cs"/>
          <w:sz w:val="28"/>
          <w:szCs w:val="28"/>
          <w:rtl/>
        </w:rPr>
        <w:t xml:space="preserve"> نتيجة</w:t>
      </w:r>
      <w:r w:rsidRPr="00465E75">
        <w:rPr>
          <w:rFonts w:asciiTheme="majorBidi" w:hAnsiTheme="majorBidi" w:cstheme="majorBidi"/>
          <w:sz w:val="28"/>
          <w:szCs w:val="28"/>
          <w:rtl/>
        </w:rPr>
        <w:t xml:space="preserve"> </w:t>
      </w:r>
      <w:r w:rsidRPr="00465E75">
        <w:rPr>
          <w:rFonts w:asciiTheme="majorBidi" w:hAnsiTheme="majorBidi" w:cstheme="majorBidi" w:hint="cs"/>
          <w:sz w:val="28"/>
          <w:szCs w:val="28"/>
          <w:rtl/>
        </w:rPr>
        <w:t>ال</w:t>
      </w:r>
      <w:r w:rsidRPr="00465E75">
        <w:rPr>
          <w:rFonts w:asciiTheme="majorBidi" w:hAnsiTheme="majorBidi" w:cstheme="majorBidi"/>
          <w:sz w:val="28"/>
          <w:szCs w:val="28"/>
          <w:rtl/>
        </w:rPr>
        <w:t xml:space="preserve">نزاعات </w:t>
      </w:r>
      <w:r w:rsidRPr="00465E75">
        <w:rPr>
          <w:rFonts w:asciiTheme="majorBidi" w:hAnsiTheme="majorBidi" w:cstheme="majorBidi" w:hint="cs"/>
          <w:sz w:val="28"/>
          <w:szCs w:val="28"/>
          <w:rtl/>
        </w:rPr>
        <w:t>ال</w:t>
      </w:r>
      <w:r w:rsidRPr="00465E75">
        <w:rPr>
          <w:rFonts w:asciiTheme="majorBidi" w:hAnsiTheme="majorBidi" w:cstheme="majorBidi"/>
          <w:sz w:val="28"/>
          <w:szCs w:val="28"/>
          <w:rtl/>
        </w:rPr>
        <w:t>مستمرة منذ العام 2011، وموجات الجفاف والمجاعة. و</w:t>
      </w:r>
      <w:r w:rsidR="00B8774A" w:rsidRPr="00465E75">
        <w:rPr>
          <w:rFonts w:asciiTheme="majorBidi" w:hAnsiTheme="majorBidi" w:cstheme="majorBidi" w:hint="cs"/>
          <w:sz w:val="28"/>
          <w:szCs w:val="28"/>
          <w:rtl/>
        </w:rPr>
        <w:t>ترك</w:t>
      </w:r>
      <w:r w:rsidRPr="00465E75">
        <w:rPr>
          <w:rFonts w:asciiTheme="majorBidi" w:hAnsiTheme="majorBidi" w:cstheme="majorBidi"/>
          <w:sz w:val="28"/>
          <w:szCs w:val="28"/>
          <w:rtl/>
        </w:rPr>
        <w:t xml:space="preserve"> النزاع في السودان حوالي 625870 لاجئاً إلى البلدان المجاورة حتى </w:t>
      </w:r>
      <w:r w:rsidRPr="00465E75">
        <w:rPr>
          <w:rFonts w:asciiTheme="majorBidi" w:hAnsiTheme="majorBidi" w:cstheme="majorBidi" w:hint="cs"/>
          <w:sz w:val="28"/>
          <w:szCs w:val="28"/>
          <w:rtl/>
        </w:rPr>
        <w:t>أواخر العام</w:t>
      </w:r>
      <w:r w:rsidRPr="00465E75">
        <w:rPr>
          <w:rFonts w:asciiTheme="majorBidi" w:hAnsiTheme="majorBidi" w:cstheme="majorBidi"/>
          <w:sz w:val="28"/>
          <w:szCs w:val="28"/>
          <w:rtl/>
        </w:rPr>
        <w:t xml:space="preserve"> 2014، وحوالي 3100000 نازح </w:t>
      </w:r>
      <w:r w:rsidR="00B8774A" w:rsidRPr="00465E75">
        <w:rPr>
          <w:rFonts w:asciiTheme="majorBidi" w:hAnsiTheme="majorBidi" w:cstheme="majorBidi" w:hint="cs"/>
          <w:sz w:val="28"/>
          <w:szCs w:val="28"/>
          <w:rtl/>
        </w:rPr>
        <w:t xml:space="preserve">في الداخل </w:t>
      </w:r>
      <w:r w:rsidRPr="00465E75">
        <w:rPr>
          <w:rFonts w:asciiTheme="majorBidi" w:hAnsiTheme="majorBidi" w:cstheme="majorBidi"/>
          <w:sz w:val="28"/>
          <w:szCs w:val="28"/>
          <w:rtl/>
        </w:rPr>
        <w:t xml:space="preserve">حتى </w:t>
      </w:r>
      <w:r w:rsidRPr="00465E75">
        <w:rPr>
          <w:rFonts w:asciiTheme="majorBidi" w:hAnsiTheme="majorBidi" w:cstheme="majorBidi" w:hint="cs"/>
          <w:sz w:val="28"/>
          <w:szCs w:val="28"/>
          <w:rtl/>
        </w:rPr>
        <w:t>بداية العام</w:t>
      </w:r>
      <w:r w:rsidRPr="00465E75">
        <w:rPr>
          <w:rFonts w:asciiTheme="majorBidi" w:hAnsiTheme="majorBidi" w:cstheme="majorBidi"/>
          <w:sz w:val="28"/>
          <w:szCs w:val="28"/>
          <w:rtl/>
        </w:rPr>
        <w:t xml:space="preserve"> 2015. وفي السنوات الماضية، أدت النزاعات في أفريقيا الوسطى إلى موجات لجوء وهجرة </w:t>
      </w:r>
      <w:proofErr w:type="spellStart"/>
      <w:r w:rsidRPr="00465E75">
        <w:rPr>
          <w:rFonts w:asciiTheme="majorBidi" w:hAnsiTheme="majorBidi" w:cstheme="majorBidi"/>
          <w:sz w:val="28"/>
          <w:szCs w:val="28"/>
          <w:rtl/>
        </w:rPr>
        <w:t>قسرية</w:t>
      </w:r>
      <w:proofErr w:type="spellEnd"/>
      <w:r w:rsidRPr="00465E75">
        <w:rPr>
          <w:rFonts w:asciiTheme="majorBidi" w:hAnsiTheme="majorBidi" w:cstheme="majorBidi"/>
          <w:sz w:val="28"/>
          <w:szCs w:val="28"/>
          <w:rtl/>
        </w:rPr>
        <w:t xml:space="preserve"> عبر شمال أفريقيا، لا سيما السودان وليبيا ومصر. </w:t>
      </w:r>
      <w:r w:rsidR="00864899" w:rsidRPr="00465E75">
        <w:rPr>
          <w:rFonts w:asciiTheme="majorBidi" w:hAnsiTheme="majorBidi" w:cstheme="majorBidi" w:hint="cs"/>
          <w:sz w:val="28"/>
          <w:szCs w:val="28"/>
          <w:rtl/>
        </w:rPr>
        <w:t>وسجل</w:t>
      </w:r>
      <w:r w:rsidRPr="00465E75">
        <w:rPr>
          <w:rFonts w:asciiTheme="majorBidi" w:hAnsiTheme="majorBidi" w:cstheme="majorBidi"/>
          <w:sz w:val="28"/>
          <w:szCs w:val="28"/>
          <w:rtl/>
        </w:rPr>
        <w:t xml:space="preserve"> مقتل أكثر من 22400 </w:t>
      </w:r>
      <w:r w:rsidR="00864899" w:rsidRPr="00465E75">
        <w:rPr>
          <w:rFonts w:asciiTheme="majorBidi" w:hAnsiTheme="majorBidi" w:cstheme="majorBidi" w:hint="cs"/>
          <w:sz w:val="28"/>
          <w:szCs w:val="28"/>
          <w:rtl/>
        </w:rPr>
        <w:t>مهاجر</w:t>
      </w:r>
      <w:r w:rsidRPr="00465E75">
        <w:rPr>
          <w:rFonts w:asciiTheme="majorBidi" w:hAnsiTheme="majorBidi" w:cstheme="majorBidi"/>
          <w:sz w:val="28"/>
          <w:szCs w:val="28"/>
          <w:rtl/>
        </w:rPr>
        <w:t xml:space="preserve"> </w:t>
      </w:r>
      <w:r w:rsidR="00864899" w:rsidRPr="00465E75">
        <w:rPr>
          <w:rFonts w:asciiTheme="majorBidi" w:hAnsiTheme="majorBidi" w:cstheme="majorBidi" w:hint="cs"/>
          <w:sz w:val="28"/>
          <w:szCs w:val="28"/>
          <w:rtl/>
        </w:rPr>
        <w:t>أثناء محاولتهم</w:t>
      </w:r>
      <w:r w:rsidRPr="00465E75">
        <w:rPr>
          <w:rFonts w:asciiTheme="majorBidi" w:hAnsiTheme="majorBidi" w:cstheme="majorBidi"/>
          <w:sz w:val="28"/>
          <w:szCs w:val="28"/>
          <w:rtl/>
        </w:rPr>
        <w:t xml:space="preserve"> الانتقال بالق</w:t>
      </w:r>
      <w:r w:rsidR="00864899" w:rsidRPr="00465E75">
        <w:rPr>
          <w:rFonts w:asciiTheme="majorBidi" w:hAnsiTheme="majorBidi" w:cstheme="majorBidi" w:hint="cs"/>
          <w:sz w:val="28"/>
          <w:szCs w:val="28"/>
          <w:rtl/>
        </w:rPr>
        <w:t>و</w:t>
      </w:r>
      <w:r w:rsidRPr="00465E75">
        <w:rPr>
          <w:rFonts w:asciiTheme="majorBidi" w:hAnsiTheme="majorBidi" w:cstheme="majorBidi"/>
          <w:sz w:val="28"/>
          <w:szCs w:val="28"/>
          <w:rtl/>
        </w:rPr>
        <w:t>ارب عبر البحر الأبيض</w:t>
      </w:r>
      <w:r w:rsidR="00864899" w:rsidRPr="00465E75">
        <w:rPr>
          <w:rFonts w:asciiTheme="majorBidi" w:hAnsiTheme="majorBidi" w:cstheme="majorBidi" w:hint="cs"/>
          <w:sz w:val="28"/>
          <w:szCs w:val="28"/>
          <w:rtl/>
        </w:rPr>
        <w:t xml:space="preserve"> المتوسط إلى </w:t>
      </w:r>
      <w:r w:rsidR="00C63D42" w:rsidRPr="00465E75">
        <w:rPr>
          <w:rFonts w:asciiTheme="majorBidi" w:hAnsiTheme="majorBidi" w:cstheme="majorBidi" w:hint="cs"/>
          <w:sz w:val="28"/>
          <w:szCs w:val="28"/>
          <w:rtl/>
        </w:rPr>
        <w:t>أوروبا</w:t>
      </w:r>
      <w:r w:rsidRPr="00465E75">
        <w:rPr>
          <w:rFonts w:asciiTheme="majorBidi" w:hAnsiTheme="majorBidi" w:cstheme="majorBidi"/>
          <w:sz w:val="28"/>
          <w:szCs w:val="28"/>
          <w:rtl/>
        </w:rPr>
        <w:t>.</w:t>
      </w:r>
    </w:p>
    <w:p w:rsidR="00864899" w:rsidRPr="00465E75" w:rsidRDefault="00864899" w:rsidP="00B8774A">
      <w:pPr>
        <w:jc w:val="both"/>
        <w:rPr>
          <w:rFonts w:asciiTheme="majorBidi" w:hAnsiTheme="majorBidi" w:cstheme="majorBidi"/>
          <w:sz w:val="28"/>
          <w:szCs w:val="28"/>
          <w:rtl/>
        </w:rPr>
      </w:pPr>
      <w:r w:rsidRPr="00465E75">
        <w:rPr>
          <w:rFonts w:asciiTheme="majorBidi" w:hAnsiTheme="majorBidi" w:cstheme="majorBidi" w:hint="cs"/>
          <w:sz w:val="28"/>
          <w:szCs w:val="28"/>
          <w:rtl/>
        </w:rPr>
        <w:lastRenderedPageBreak/>
        <w:t xml:space="preserve">      </w:t>
      </w:r>
      <w:r w:rsidRPr="00465E75">
        <w:rPr>
          <w:rFonts w:asciiTheme="majorBidi" w:hAnsiTheme="majorBidi" w:cstheme="majorBidi"/>
          <w:sz w:val="28"/>
          <w:szCs w:val="28"/>
          <w:rtl/>
        </w:rPr>
        <w:t xml:space="preserve">في المقابل، تضم المنطقة العربية </w:t>
      </w:r>
      <w:r w:rsidR="00B8774A" w:rsidRPr="00465E75">
        <w:rPr>
          <w:rFonts w:asciiTheme="majorBidi" w:hAnsiTheme="majorBidi" w:cstheme="majorBidi" w:hint="cs"/>
          <w:sz w:val="28"/>
          <w:szCs w:val="28"/>
          <w:rtl/>
        </w:rPr>
        <w:t>أعدادا كبيرة من المهاجرين</w:t>
      </w:r>
      <w:r w:rsidRPr="00465E75">
        <w:rPr>
          <w:rFonts w:asciiTheme="majorBidi" w:hAnsiTheme="majorBidi" w:cstheme="majorBidi"/>
          <w:sz w:val="28"/>
          <w:szCs w:val="28"/>
          <w:rtl/>
        </w:rPr>
        <w:t xml:space="preserve">. ففي العام 2013، بلغ عدد المهاجرين في </w:t>
      </w:r>
      <w:r w:rsidRPr="00465E75">
        <w:rPr>
          <w:rFonts w:asciiTheme="majorBidi" w:hAnsiTheme="majorBidi" w:cstheme="majorBidi" w:hint="cs"/>
          <w:sz w:val="28"/>
          <w:szCs w:val="28"/>
          <w:rtl/>
        </w:rPr>
        <w:t>الدول</w:t>
      </w:r>
      <w:r w:rsidRPr="00465E75">
        <w:rPr>
          <w:rFonts w:asciiTheme="majorBidi" w:hAnsiTheme="majorBidi" w:cstheme="majorBidi"/>
          <w:sz w:val="28"/>
          <w:szCs w:val="28"/>
          <w:rtl/>
        </w:rPr>
        <w:t xml:space="preserve"> العربية 30308131 مهاجراً دولياً، أي أكثر من ضعف العدد الذي سجلته المنطقة في العام 1990 </w:t>
      </w:r>
      <w:r w:rsidR="00B8774A" w:rsidRPr="00465E75">
        <w:rPr>
          <w:rFonts w:asciiTheme="majorBidi" w:hAnsiTheme="majorBidi" w:cstheme="majorBidi" w:hint="cs"/>
          <w:sz w:val="28"/>
          <w:szCs w:val="28"/>
          <w:rtl/>
        </w:rPr>
        <w:t xml:space="preserve">، </w:t>
      </w:r>
      <w:r w:rsidRPr="00465E75">
        <w:rPr>
          <w:rFonts w:asciiTheme="majorBidi" w:hAnsiTheme="majorBidi" w:cstheme="majorBidi"/>
          <w:sz w:val="28"/>
          <w:szCs w:val="28"/>
          <w:rtl/>
        </w:rPr>
        <w:t>وهو 14848583</w:t>
      </w:r>
      <w:r w:rsidR="00B8774A" w:rsidRPr="00465E75">
        <w:rPr>
          <w:rFonts w:asciiTheme="majorBidi" w:hAnsiTheme="majorBidi" w:cstheme="majorBidi" w:hint="cs"/>
          <w:sz w:val="28"/>
          <w:szCs w:val="28"/>
          <w:rtl/>
        </w:rPr>
        <w:t>؛</w:t>
      </w:r>
      <w:r w:rsidRPr="00465E75">
        <w:rPr>
          <w:rFonts w:asciiTheme="majorBidi" w:hAnsiTheme="majorBidi" w:cstheme="majorBidi"/>
          <w:sz w:val="28"/>
          <w:szCs w:val="28"/>
          <w:rtl/>
        </w:rPr>
        <w:t xml:space="preserve"> وتبلغ نسبة هؤلاء 8.24 في </w:t>
      </w:r>
      <w:proofErr w:type="spellStart"/>
      <w:r w:rsidRPr="00465E75">
        <w:rPr>
          <w:rFonts w:asciiTheme="majorBidi" w:hAnsiTheme="majorBidi" w:cstheme="majorBidi"/>
          <w:sz w:val="28"/>
          <w:szCs w:val="28"/>
          <w:rtl/>
        </w:rPr>
        <w:t>المئة</w:t>
      </w:r>
      <w:proofErr w:type="spellEnd"/>
      <w:r w:rsidRPr="00465E75">
        <w:rPr>
          <w:rFonts w:asciiTheme="majorBidi" w:hAnsiTheme="majorBidi" w:cstheme="majorBidi"/>
          <w:sz w:val="28"/>
          <w:szCs w:val="28"/>
          <w:rtl/>
        </w:rPr>
        <w:t xml:space="preserve"> من مجموع عدد السكان المنطقة العربية مقابل 6.5 في </w:t>
      </w:r>
      <w:proofErr w:type="spellStart"/>
      <w:r w:rsidRPr="00465E75">
        <w:rPr>
          <w:rFonts w:asciiTheme="majorBidi" w:hAnsiTheme="majorBidi" w:cstheme="majorBidi"/>
          <w:sz w:val="28"/>
          <w:szCs w:val="28"/>
          <w:rtl/>
        </w:rPr>
        <w:t>المئة</w:t>
      </w:r>
      <w:proofErr w:type="spellEnd"/>
      <w:r w:rsidRPr="00465E75">
        <w:rPr>
          <w:rFonts w:asciiTheme="majorBidi" w:hAnsiTheme="majorBidi" w:cstheme="majorBidi"/>
          <w:sz w:val="28"/>
          <w:szCs w:val="28"/>
          <w:rtl/>
        </w:rPr>
        <w:t xml:space="preserve"> في العام 1990 </w:t>
      </w:r>
      <w:r w:rsidRPr="00465E75">
        <w:rPr>
          <w:rFonts w:asciiTheme="majorBidi" w:hAnsiTheme="majorBidi" w:cstheme="majorBidi" w:hint="cs"/>
          <w:sz w:val="28"/>
          <w:szCs w:val="28"/>
          <w:rtl/>
        </w:rPr>
        <w:t xml:space="preserve">، </w:t>
      </w:r>
      <w:r w:rsidRPr="00465E75">
        <w:rPr>
          <w:rFonts w:asciiTheme="majorBidi" w:hAnsiTheme="majorBidi" w:cstheme="majorBidi"/>
          <w:sz w:val="28"/>
          <w:szCs w:val="28"/>
          <w:rtl/>
        </w:rPr>
        <w:t>ويتوزع المهاجرون في مختلف أنحاء المنطقة، ويتركز معظمهم في بلدان مجلس التعاون الخليجي وبلدان المشرق العربي.</w:t>
      </w:r>
    </w:p>
    <w:p w:rsidR="00325EF8" w:rsidRPr="00465E75" w:rsidRDefault="00325EF8" w:rsidP="00B8774A">
      <w:pPr>
        <w:jc w:val="both"/>
        <w:rPr>
          <w:rFonts w:asciiTheme="majorBidi" w:hAnsiTheme="majorBidi" w:cstheme="majorBidi"/>
          <w:sz w:val="28"/>
          <w:szCs w:val="28"/>
          <w:rtl/>
        </w:rPr>
      </w:pPr>
      <w:r w:rsidRPr="00465E75">
        <w:rPr>
          <w:rFonts w:asciiTheme="majorBidi" w:hAnsiTheme="majorBidi" w:cstheme="majorBidi" w:hint="cs"/>
          <w:sz w:val="28"/>
          <w:szCs w:val="28"/>
          <w:rtl/>
        </w:rPr>
        <w:t xml:space="preserve">     ويبدو </w:t>
      </w:r>
      <w:r w:rsidRPr="00465E75">
        <w:rPr>
          <w:rFonts w:asciiTheme="majorBidi" w:hAnsiTheme="majorBidi" w:cstheme="majorBidi"/>
          <w:sz w:val="28"/>
          <w:szCs w:val="28"/>
          <w:rtl/>
        </w:rPr>
        <w:t xml:space="preserve">أن ظاهرة </w:t>
      </w:r>
      <w:r w:rsidRPr="00465E75">
        <w:rPr>
          <w:rFonts w:asciiTheme="majorBidi" w:hAnsiTheme="majorBidi" w:cstheme="majorBidi" w:hint="cs"/>
          <w:sz w:val="28"/>
          <w:szCs w:val="28"/>
          <w:rtl/>
        </w:rPr>
        <w:t>الهجرات</w:t>
      </w:r>
      <w:r w:rsidRPr="00465E75">
        <w:rPr>
          <w:rFonts w:asciiTheme="majorBidi" w:hAnsiTheme="majorBidi" w:cstheme="majorBidi"/>
          <w:sz w:val="28"/>
          <w:szCs w:val="28"/>
          <w:rtl/>
        </w:rPr>
        <w:t xml:space="preserve"> القسرية للسكان في المنطقة العربية </w:t>
      </w:r>
      <w:r w:rsidRPr="00465E75">
        <w:rPr>
          <w:rFonts w:asciiTheme="majorBidi" w:hAnsiTheme="majorBidi" w:cstheme="majorBidi" w:hint="cs"/>
          <w:sz w:val="28"/>
          <w:szCs w:val="28"/>
          <w:rtl/>
        </w:rPr>
        <w:t xml:space="preserve">، </w:t>
      </w:r>
      <w:r w:rsidRPr="00465E75">
        <w:rPr>
          <w:rFonts w:asciiTheme="majorBidi" w:hAnsiTheme="majorBidi" w:cstheme="majorBidi"/>
          <w:sz w:val="28"/>
          <w:szCs w:val="28"/>
          <w:rtl/>
        </w:rPr>
        <w:t>لن تتوقف ما لم تنتفِ أسباب</w:t>
      </w:r>
      <w:r w:rsidRPr="00465E75">
        <w:rPr>
          <w:rFonts w:asciiTheme="majorBidi" w:hAnsiTheme="majorBidi" w:cstheme="majorBidi" w:hint="cs"/>
          <w:sz w:val="28"/>
          <w:szCs w:val="28"/>
          <w:rtl/>
        </w:rPr>
        <w:t xml:space="preserve"> ذلك</w:t>
      </w:r>
      <w:r w:rsidRPr="00465E75">
        <w:rPr>
          <w:rFonts w:asciiTheme="majorBidi" w:hAnsiTheme="majorBidi" w:cstheme="majorBidi"/>
          <w:sz w:val="28"/>
          <w:szCs w:val="28"/>
          <w:rtl/>
        </w:rPr>
        <w:t>،</w:t>
      </w:r>
      <w:r w:rsidR="00B8774A" w:rsidRPr="00465E75">
        <w:rPr>
          <w:rFonts w:asciiTheme="majorBidi" w:hAnsiTheme="majorBidi" w:cstheme="majorBidi" w:hint="cs"/>
          <w:sz w:val="28"/>
          <w:szCs w:val="28"/>
          <w:rtl/>
        </w:rPr>
        <w:t xml:space="preserve">ما </w:t>
      </w:r>
      <w:proofErr w:type="spellStart"/>
      <w:r w:rsidR="00B8774A" w:rsidRPr="00465E75">
        <w:rPr>
          <w:rFonts w:asciiTheme="majorBidi" w:hAnsiTheme="majorBidi" w:cstheme="majorBidi" w:hint="cs"/>
          <w:sz w:val="28"/>
          <w:szCs w:val="28"/>
          <w:rtl/>
        </w:rPr>
        <w:t>سيفاقم</w:t>
      </w:r>
      <w:proofErr w:type="spellEnd"/>
      <w:r w:rsidR="00B8774A" w:rsidRPr="00465E75">
        <w:rPr>
          <w:rFonts w:asciiTheme="majorBidi" w:hAnsiTheme="majorBidi" w:cstheme="majorBidi" w:hint="cs"/>
          <w:sz w:val="28"/>
          <w:szCs w:val="28"/>
          <w:rtl/>
        </w:rPr>
        <w:t xml:space="preserve"> المشكلة ويزيدها تعقيدا،</w:t>
      </w:r>
      <w:r w:rsidRPr="00465E75">
        <w:rPr>
          <w:rFonts w:asciiTheme="majorBidi" w:hAnsiTheme="majorBidi" w:cstheme="majorBidi"/>
          <w:sz w:val="28"/>
          <w:szCs w:val="28"/>
          <w:rtl/>
        </w:rPr>
        <w:t xml:space="preserve"> لذا </w:t>
      </w:r>
      <w:r w:rsidRPr="00465E75">
        <w:rPr>
          <w:rFonts w:asciiTheme="majorBidi" w:hAnsiTheme="majorBidi" w:cstheme="majorBidi" w:hint="cs"/>
          <w:sz w:val="28"/>
          <w:szCs w:val="28"/>
          <w:rtl/>
        </w:rPr>
        <w:t>ينبغي</w:t>
      </w:r>
      <w:r w:rsidRPr="00465E75">
        <w:rPr>
          <w:rFonts w:asciiTheme="majorBidi" w:hAnsiTheme="majorBidi" w:cstheme="majorBidi"/>
          <w:sz w:val="28"/>
          <w:szCs w:val="28"/>
          <w:rtl/>
        </w:rPr>
        <w:t xml:space="preserve"> السعي للتوصل إلى حل سياسي يضع حداً للنزاعات التي تعصف بالمنطقة</w:t>
      </w:r>
      <w:r w:rsidR="00B8774A" w:rsidRPr="00465E75">
        <w:rPr>
          <w:rFonts w:asciiTheme="majorBidi" w:hAnsiTheme="majorBidi" w:cstheme="majorBidi" w:hint="cs"/>
          <w:sz w:val="28"/>
          <w:szCs w:val="28"/>
          <w:rtl/>
        </w:rPr>
        <w:t xml:space="preserve"> والتي تشكل ابرز </w:t>
      </w:r>
      <w:r w:rsidRPr="00465E75">
        <w:rPr>
          <w:rFonts w:asciiTheme="majorBidi" w:hAnsiTheme="majorBidi" w:cstheme="majorBidi" w:hint="cs"/>
          <w:sz w:val="28"/>
          <w:szCs w:val="28"/>
          <w:rtl/>
        </w:rPr>
        <w:t>أسباب ال</w:t>
      </w:r>
      <w:r w:rsidR="00B8774A" w:rsidRPr="00465E75">
        <w:rPr>
          <w:rFonts w:asciiTheme="majorBidi" w:hAnsiTheme="majorBidi" w:cstheme="majorBidi" w:hint="cs"/>
          <w:sz w:val="28"/>
          <w:szCs w:val="28"/>
          <w:rtl/>
        </w:rPr>
        <w:t>هجرة</w:t>
      </w:r>
      <w:r w:rsidRPr="00465E75">
        <w:rPr>
          <w:rFonts w:asciiTheme="majorBidi" w:hAnsiTheme="majorBidi" w:cstheme="majorBidi"/>
          <w:sz w:val="28"/>
          <w:szCs w:val="28"/>
          <w:rtl/>
        </w:rPr>
        <w:t xml:space="preserve">. </w:t>
      </w:r>
      <w:r w:rsidRPr="00465E75">
        <w:rPr>
          <w:rFonts w:asciiTheme="majorBidi" w:hAnsiTheme="majorBidi" w:cstheme="majorBidi" w:hint="cs"/>
          <w:sz w:val="28"/>
          <w:szCs w:val="28"/>
          <w:rtl/>
        </w:rPr>
        <w:t>كما ينبغي</w:t>
      </w:r>
      <w:r w:rsidRPr="00465E75">
        <w:rPr>
          <w:rFonts w:asciiTheme="majorBidi" w:hAnsiTheme="majorBidi" w:cstheme="majorBidi"/>
          <w:sz w:val="28"/>
          <w:szCs w:val="28"/>
          <w:rtl/>
        </w:rPr>
        <w:t xml:space="preserve"> مراعاة خطط التنمية ل</w:t>
      </w:r>
      <w:r w:rsidR="00C63D42" w:rsidRPr="00465E75">
        <w:rPr>
          <w:rFonts w:asciiTheme="majorBidi" w:hAnsiTheme="majorBidi" w:cstheme="majorBidi" w:hint="cs"/>
          <w:sz w:val="28"/>
          <w:szCs w:val="28"/>
          <w:rtl/>
        </w:rPr>
        <w:t xml:space="preserve">مواجهة </w:t>
      </w:r>
      <w:r w:rsidRPr="00465E75">
        <w:rPr>
          <w:rFonts w:asciiTheme="majorBidi" w:hAnsiTheme="majorBidi" w:cstheme="majorBidi"/>
          <w:sz w:val="28"/>
          <w:szCs w:val="28"/>
          <w:rtl/>
        </w:rPr>
        <w:t>احتياجات المهاجرين والنازحين والمجتمعات المضيفة</w:t>
      </w:r>
      <w:r w:rsidR="00B8774A" w:rsidRPr="00465E75">
        <w:rPr>
          <w:rFonts w:asciiTheme="majorBidi" w:hAnsiTheme="majorBidi" w:cstheme="majorBidi" w:hint="cs"/>
          <w:sz w:val="28"/>
          <w:szCs w:val="28"/>
          <w:rtl/>
        </w:rPr>
        <w:t xml:space="preserve"> على حد سواء</w:t>
      </w:r>
      <w:r w:rsidRPr="00465E75">
        <w:rPr>
          <w:rFonts w:asciiTheme="majorBidi" w:hAnsiTheme="majorBidi" w:cstheme="majorBidi"/>
          <w:sz w:val="28"/>
          <w:szCs w:val="28"/>
          <w:rtl/>
        </w:rPr>
        <w:t>.</w:t>
      </w:r>
    </w:p>
    <w:p w:rsidR="00325EF8" w:rsidRPr="00465E75" w:rsidRDefault="00C63D42" w:rsidP="00C63D42">
      <w:pPr>
        <w:jc w:val="both"/>
        <w:rPr>
          <w:rFonts w:asciiTheme="majorBidi" w:hAnsiTheme="majorBidi" w:cstheme="majorBidi" w:hint="cs"/>
          <w:sz w:val="28"/>
          <w:szCs w:val="28"/>
          <w:rtl/>
        </w:rPr>
      </w:pPr>
      <w:r w:rsidRPr="00465E75">
        <w:rPr>
          <w:rFonts w:asciiTheme="majorBidi" w:hAnsiTheme="majorBidi" w:cstheme="majorBidi" w:hint="cs"/>
          <w:sz w:val="28"/>
          <w:szCs w:val="28"/>
          <w:rtl/>
        </w:rPr>
        <w:t xml:space="preserve">       ثمة </w:t>
      </w:r>
      <w:r w:rsidR="00325EF8" w:rsidRPr="00465E75">
        <w:rPr>
          <w:rFonts w:asciiTheme="majorBidi" w:hAnsiTheme="majorBidi" w:cstheme="majorBidi"/>
          <w:sz w:val="28"/>
          <w:szCs w:val="28"/>
          <w:rtl/>
        </w:rPr>
        <w:t xml:space="preserve">أهمية </w:t>
      </w:r>
      <w:r w:rsidRPr="00465E75">
        <w:rPr>
          <w:rFonts w:asciiTheme="majorBidi" w:hAnsiTheme="majorBidi" w:cstheme="majorBidi" w:hint="cs"/>
          <w:sz w:val="28"/>
          <w:szCs w:val="28"/>
          <w:rtl/>
        </w:rPr>
        <w:t>فارقة ل</w:t>
      </w:r>
      <w:r w:rsidR="00325EF8" w:rsidRPr="00465E75">
        <w:rPr>
          <w:rFonts w:asciiTheme="majorBidi" w:hAnsiTheme="majorBidi" w:cstheme="majorBidi"/>
          <w:sz w:val="28"/>
          <w:szCs w:val="28"/>
          <w:rtl/>
        </w:rPr>
        <w:t xml:space="preserve">تمكين اللاجئين، والنازحين داخلياً، وغيرهم من المهاجرين من الاعتماد على الذات </w:t>
      </w:r>
      <w:r w:rsidR="00B8774A" w:rsidRPr="00465E75">
        <w:rPr>
          <w:rFonts w:asciiTheme="majorBidi" w:hAnsiTheme="majorBidi" w:cstheme="majorBidi" w:hint="cs"/>
          <w:sz w:val="28"/>
          <w:szCs w:val="28"/>
          <w:rtl/>
        </w:rPr>
        <w:t xml:space="preserve">، </w:t>
      </w:r>
      <w:r w:rsidRPr="00465E75">
        <w:rPr>
          <w:rFonts w:asciiTheme="majorBidi" w:hAnsiTheme="majorBidi" w:cstheme="majorBidi" w:hint="cs"/>
          <w:sz w:val="28"/>
          <w:szCs w:val="28"/>
          <w:rtl/>
        </w:rPr>
        <w:t xml:space="preserve">بهدف </w:t>
      </w:r>
      <w:r w:rsidR="00325EF8" w:rsidRPr="00465E75">
        <w:rPr>
          <w:rFonts w:asciiTheme="majorBidi" w:hAnsiTheme="majorBidi" w:cstheme="majorBidi"/>
          <w:sz w:val="28"/>
          <w:szCs w:val="28"/>
          <w:rtl/>
        </w:rPr>
        <w:t xml:space="preserve">تخفيف الأعباء الاقتصادية عن كاهل المجتمعات المضيفة. </w:t>
      </w:r>
      <w:r w:rsidRPr="00465E75">
        <w:rPr>
          <w:rFonts w:asciiTheme="majorBidi" w:hAnsiTheme="majorBidi" w:cstheme="majorBidi" w:hint="cs"/>
          <w:sz w:val="28"/>
          <w:szCs w:val="28"/>
          <w:rtl/>
        </w:rPr>
        <w:t>إلا أن</w:t>
      </w:r>
      <w:r w:rsidR="00325EF8" w:rsidRPr="00465E75">
        <w:rPr>
          <w:rFonts w:asciiTheme="majorBidi" w:hAnsiTheme="majorBidi" w:cstheme="majorBidi"/>
          <w:sz w:val="28"/>
          <w:szCs w:val="28"/>
          <w:rtl/>
        </w:rPr>
        <w:t xml:space="preserve"> هذه الإجراءات </w:t>
      </w:r>
      <w:r w:rsidRPr="00465E75">
        <w:rPr>
          <w:rFonts w:asciiTheme="majorBidi" w:hAnsiTheme="majorBidi" w:cstheme="majorBidi" w:hint="cs"/>
          <w:sz w:val="28"/>
          <w:szCs w:val="28"/>
          <w:rtl/>
        </w:rPr>
        <w:t>ينبغي</w:t>
      </w:r>
      <w:r w:rsidR="00325EF8" w:rsidRPr="00465E75">
        <w:rPr>
          <w:rFonts w:asciiTheme="majorBidi" w:hAnsiTheme="majorBidi" w:cstheme="majorBidi"/>
          <w:sz w:val="28"/>
          <w:szCs w:val="28"/>
          <w:rtl/>
        </w:rPr>
        <w:t xml:space="preserve"> أن تترافق مع تدابير لمعالجة البطالة في المجتمعات المحلية</w:t>
      </w:r>
      <w:r w:rsidRPr="00465E75">
        <w:rPr>
          <w:rFonts w:asciiTheme="majorBidi" w:hAnsiTheme="majorBidi" w:cstheme="majorBidi" w:hint="cs"/>
          <w:sz w:val="28"/>
          <w:szCs w:val="28"/>
          <w:rtl/>
        </w:rPr>
        <w:t xml:space="preserve"> وهي في الأساس عالية المعدلات</w:t>
      </w:r>
      <w:r w:rsidR="00325EF8" w:rsidRPr="00465E75">
        <w:rPr>
          <w:rFonts w:asciiTheme="majorBidi" w:hAnsiTheme="majorBidi" w:cstheme="majorBidi"/>
          <w:sz w:val="28"/>
          <w:szCs w:val="28"/>
          <w:rtl/>
        </w:rPr>
        <w:t xml:space="preserve">، </w:t>
      </w:r>
      <w:r w:rsidRPr="00465E75">
        <w:rPr>
          <w:rFonts w:asciiTheme="majorBidi" w:hAnsiTheme="majorBidi" w:cstheme="majorBidi" w:hint="cs"/>
          <w:sz w:val="28"/>
          <w:szCs w:val="28"/>
          <w:rtl/>
        </w:rPr>
        <w:t>وبخاصة</w:t>
      </w:r>
      <w:r w:rsidR="00325EF8" w:rsidRPr="00465E75">
        <w:rPr>
          <w:rFonts w:asciiTheme="majorBidi" w:hAnsiTheme="majorBidi" w:cstheme="majorBidi"/>
          <w:sz w:val="28"/>
          <w:szCs w:val="28"/>
          <w:rtl/>
        </w:rPr>
        <w:t xml:space="preserve"> بين الشباب والنساء، </w:t>
      </w:r>
      <w:r w:rsidR="00B8774A" w:rsidRPr="00465E75">
        <w:rPr>
          <w:rFonts w:asciiTheme="majorBidi" w:hAnsiTheme="majorBidi" w:cstheme="majorBidi" w:hint="cs"/>
          <w:sz w:val="28"/>
          <w:szCs w:val="28"/>
          <w:rtl/>
        </w:rPr>
        <w:t xml:space="preserve">وهي </w:t>
      </w:r>
      <w:r w:rsidR="00325EF8" w:rsidRPr="00465E75">
        <w:rPr>
          <w:rFonts w:asciiTheme="majorBidi" w:hAnsiTheme="majorBidi" w:cstheme="majorBidi"/>
          <w:sz w:val="28"/>
          <w:szCs w:val="28"/>
          <w:rtl/>
        </w:rPr>
        <w:t xml:space="preserve">أكثر الفئات تضرراً. </w:t>
      </w:r>
      <w:r w:rsidRPr="00465E75">
        <w:rPr>
          <w:rFonts w:asciiTheme="majorBidi" w:hAnsiTheme="majorBidi" w:cstheme="majorBidi" w:hint="cs"/>
          <w:sz w:val="28"/>
          <w:szCs w:val="28"/>
          <w:rtl/>
        </w:rPr>
        <w:t>كما هناك تحديات من نوع آخر متعلق، ب</w:t>
      </w:r>
      <w:r w:rsidR="00325EF8" w:rsidRPr="00465E75">
        <w:rPr>
          <w:rFonts w:asciiTheme="majorBidi" w:hAnsiTheme="majorBidi" w:cstheme="majorBidi"/>
          <w:sz w:val="28"/>
          <w:szCs w:val="28"/>
          <w:rtl/>
        </w:rPr>
        <w:t xml:space="preserve">مسألة الاستدامة البيئية وعدم استهلاك الموارد الطبيعية بطريقة مخالفة للنظم البيئية </w:t>
      </w:r>
      <w:r w:rsidRPr="00465E75">
        <w:rPr>
          <w:rFonts w:asciiTheme="majorBidi" w:hAnsiTheme="majorBidi" w:cstheme="majorBidi" w:hint="cs"/>
          <w:sz w:val="28"/>
          <w:szCs w:val="28"/>
          <w:rtl/>
        </w:rPr>
        <w:t xml:space="preserve">، </w:t>
      </w:r>
      <w:r w:rsidR="00325EF8" w:rsidRPr="00465E75">
        <w:rPr>
          <w:rFonts w:asciiTheme="majorBidi" w:hAnsiTheme="majorBidi" w:cstheme="majorBidi"/>
          <w:sz w:val="28"/>
          <w:szCs w:val="28"/>
          <w:rtl/>
        </w:rPr>
        <w:t xml:space="preserve">ما يؤدي إلى تدميرها. ولتجنب </w:t>
      </w:r>
      <w:r w:rsidRPr="00465E75">
        <w:rPr>
          <w:rFonts w:asciiTheme="majorBidi" w:hAnsiTheme="majorBidi" w:cstheme="majorBidi"/>
          <w:sz w:val="28"/>
          <w:szCs w:val="28"/>
          <w:rtl/>
        </w:rPr>
        <w:t>ال</w:t>
      </w:r>
      <w:r w:rsidRPr="00465E75">
        <w:rPr>
          <w:rFonts w:asciiTheme="majorBidi" w:hAnsiTheme="majorBidi" w:cstheme="majorBidi" w:hint="cs"/>
          <w:sz w:val="28"/>
          <w:szCs w:val="28"/>
          <w:rtl/>
        </w:rPr>
        <w:t>آ</w:t>
      </w:r>
      <w:r w:rsidR="00325EF8" w:rsidRPr="00465E75">
        <w:rPr>
          <w:rFonts w:asciiTheme="majorBidi" w:hAnsiTheme="majorBidi" w:cstheme="majorBidi"/>
          <w:sz w:val="28"/>
          <w:szCs w:val="28"/>
          <w:rtl/>
        </w:rPr>
        <w:t xml:space="preserve">ثار السلبية على المجتمعات المضيفة </w:t>
      </w:r>
      <w:r w:rsidR="00B8774A" w:rsidRPr="00465E75">
        <w:rPr>
          <w:rFonts w:asciiTheme="majorBidi" w:hAnsiTheme="majorBidi" w:cstheme="majorBidi" w:hint="cs"/>
          <w:sz w:val="28"/>
          <w:szCs w:val="28"/>
          <w:rtl/>
        </w:rPr>
        <w:t xml:space="preserve">، </w:t>
      </w:r>
      <w:r w:rsidR="00325EF8" w:rsidRPr="00465E75">
        <w:rPr>
          <w:rFonts w:asciiTheme="majorBidi" w:hAnsiTheme="majorBidi" w:cstheme="majorBidi"/>
          <w:sz w:val="28"/>
          <w:szCs w:val="28"/>
          <w:rtl/>
        </w:rPr>
        <w:t xml:space="preserve">لا بد من بذل جهود </w:t>
      </w:r>
      <w:r w:rsidRPr="00465E75">
        <w:rPr>
          <w:rFonts w:asciiTheme="majorBidi" w:hAnsiTheme="majorBidi" w:cstheme="majorBidi" w:hint="cs"/>
          <w:sz w:val="28"/>
          <w:szCs w:val="28"/>
          <w:rtl/>
        </w:rPr>
        <w:t>موازية</w:t>
      </w:r>
      <w:r w:rsidR="00325EF8" w:rsidRPr="00465E75">
        <w:rPr>
          <w:rFonts w:asciiTheme="majorBidi" w:hAnsiTheme="majorBidi" w:cstheme="majorBidi"/>
          <w:sz w:val="28"/>
          <w:szCs w:val="28"/>
          <w:rtl/>
        </w:rPr>
        <w:t xml:space="preserve"> لبناء علاقات طيبة بين المهاجرين قسراً والمجتمعات المحلية المضيفة ل</w:t>
      </w:r>
      <w:r w:rsidRPr="00465E75">
        <w:rPr>
          <w:rFonts w:asciiTheme="majorBidi" w:hAnsiTheme="majorBidi" w:cstheme="majorBidi" w:hint="cs"/>
          <w:sz w:val="28"/>
          <w:szCs w:val="28"/>
          <w:rtl/>
        </w:rPr>
        <w:t xml:space="preserve">تجنب  </w:t>
      </w:r>
      <w:r w:rsidR="00325EF8" w:rsidRPr="00465E75">
        <w:rPr>
          <w:rFonts w:asciiTheme="majorBidi" w:hAnsiTheme="majorBidi" w:cstheme="majorBidi"/>
          <w:sz w:val="28"/>
          <w:szCs w:val="28"/>
          <w:rtl/>
        </w:rPr>
        <w:t>أسباب التوتر</w:t>
      </w:r>
      <w:r w:rsidR="00B8774A" w:rsidRPr="00465E75">
        <w:rPr>
          <w:rFonts w:asciiTheme="majorBidi" w:hAnsiTheme="majorBidi" w:cstheme="majorBidi" w:hint="cs"/>
          <w:sz w:val="28"/>
          <w:szCs w:val="28"/>
          <w:rtl/>
        </w:rPr>
        <w:t xml:space="preserve"> وهي في العادة كثيرة ومتنوعة، وغاليا ما تتسبب بأعمال عنف أضافية</w:t>
      </w:r>
      <w:r w:rsidR="00325EF8" w:rsidRPr="00465E75">
        <w:rPr>
          <w:rFonts w:asciiTheme="majorBidi" w:hAnsiTheme="majorBidi" w:cstheme="majorBidi"/>
          <w:sz w:val="28"/>
          <w:szCs w:val="28"/>
          <w:rtl/>
        </w:rPr>
        <w:t>.</w:t>
      </w:r>
    </w:p>
    <w:p w:rsidR="00B8774A" w:rsidRPr="00465E75" w:rsidRDefault="00B8774A" w:rsidP="00C63D42">
      <w:pPr>
        <w:jc w:val="both"/>
        <w:rPr>
          <w:rFonts w:asciiTheme="majorBidi" w:hAnsiTheme="majorBidi" w:cstheme="majorBidi"/>
          <w:sz w:val="28"/>
          <w:szCs w:val="28"/>
          <w:rtl/>
        </w:rPr>
      </w:pPr>
      <w:r w:rsidRPr="00465E75">
        <w:rPr>
          <w:rFonts w:asciiTheme="majorBidi" w:hAnsiTheme="majorBidi" w:cstheme="majorBidi" w:hint="cs"/>
          <w:sz w:val="28"/>
          <w:szCs w:val="28"/>
          <w:rtl/>
        </w:rPr>
        <w:t xml:space="preserve">       إن أسوأ ما تصل إليه الأمم والشعوب، أن تصبح مجتمعات قلقة، تبحث عن خلاصها بالهجرة، عندها سيكون الأمر أكثر تعقيدا، إذا ما تضافرت عوامل أخرى، كالتي تتعرض لها المجتمعات العربية حاليا،</w:t>
      </w:r>
      <w:r w:rsidR="00465E75" w:rsidRPr="00465E75">
        <w:rPr>
          <w:rFonts w:asciiTheme="majorBidi" w:hAnsiTheme="majorBidi" w:cstheme="majorBidi" w:hint="cs"/>
          <w:sz w:val="28"/>
          <w:szCs w:val="28"/>
          <w:rtl/>
        </w:rPr>
        <w:t xml:space="preserve"> وهي بالمناسبة مخاطر بمستويات عالية تهدد بنية المجتمع العربي وأسسه وعوامل تطوره.</w:t>
      </w:r>
    </w:p>
    <w:p w:rsidR="00864899" w:rsidRPr="00465E75" w:rsidRDefault="00864899" w:rsidP="00864899">
      <w:pPr>
        <w:jc w:val="both"/>
        <w:rPr>
          <w:rFonts w:asciiTheme="majorBidi" w:hAnsiTheme="majorBidi" w:cstheme="majorBidi"/>
          <w:sz w:val="28"/>
          <w:szCs w:val="28"/>
          <w:rtl/>
        </w:rPr>
      </w:pPr>
    </w:p>
    <w:p w:rsidR="00AC2732" w:rsidRPr="00465E75" w:rsidRDefault="00AC2732" w:rsidP="00AC2732">
      <w:pPr>
        <w:jc w:val="both"/>
        <w:rPr>
          <w:rFonts w:asciiTheme="majorBidi" w:hAnsiTheme="majorBidi" w:cstheme="majorBidi" w:hint="cs"/>
          <w:sz w:val="28"/>
          <w:szCs w:val="28"/>
          <w:rtl/>
        </w:rPr>
      </w:pPr>
    </w:p>
    <w:p w:rsidR="00AC2732" w:rsidRPr="00465E75" w:rsidRDefault="00AC2732" w:rsidP="00AC2732">
      <w:pPr>
        <w:jc w:val="both"/>
        <w:rPr>
          <w:rFonts w:asciiTheme="majorBidi" w:hAnsiTheme="majorBidi" w:cstheme="majorBidi" w:hint="cs"/>
          <w:sz w:val="28"/>
          <w:szCs w:val="28"/>
          <w:rtl/>
          <w:lang w:bidi="ar-LB"/>
        </w:rPr>
      </w:pPr>
    </w:p>
    <w:p w:rsidR="00AC2732" w:rsidRPr="00465E75" w:rsidRDefault="00AC2732" w:rsidP="00F26CF7">
      <w:pPr>
        <w:jc w:val="both"/>
        <w:rPr>
          <w:rFonts w:asciiTheme="majorBidi" w:hAnsiTheme="majorBidi" w:cstheme="majorBidi"/>
          <w:sz w:val="28"/>
          <w:szCs w:val="28"/>
        </w:rPr>
      </w:pPr>
    </w:p>
    <w:sectPr w:rsidR="00AC2732" w:rsidRPr="00465E75" w:rsidSect="00436DC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F26CF7"/>
    <w:rsid w:val="00051576"/>
    <w:rsid w:val="0005245A"/>
    <w:rsid w:val="00103F2C"/>
    <w:rsid w:val="002D7063"/>
    <w:rsid w:val="00325EF8"/>
    <w:rsid w:val="00436DCB"/>
    <w:rsid w:val="00444564"/>
    <w:rsid w:val="00465E75"/>
    <w:rsid w:val="005008AE"/>
    <w:rsid w:val="00864899"/>
    <w:rsid w:val="008E3A76"/>
    <w:rsid w:val="009B5499"/>
    <w:rsid w:val="00AC2732"/>
    <w:rsid w:val="00B8774A"/>
    <w:rsid w:val="00C63D42"/>
    <w:rsid w:val="00ED638C"/>
    <w:rsid w:val="00F26C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0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ssc</cp:lastModifiedBy>
  <cp:revision>3</cp:revision>
  <dcterms:created xsi:type="dcterms:W3CDTF">2016-03-10T09:38:00Z</dcterms:created>
  <dcterms:modified xsi:type="dcterms:W3CDTF">2016-03-10T10:41:00Z</dcterms:modified>
</cp:coreProperties>
</file>