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E8682F" w:rsidRDefault="00305110">
      <w:pPr>
        <w:rPr>
          <w:rFonts w:hint="cs"/>
          <w:b/>
          <w:bCs/>
          <w:sz w:val="28"/>
          <w:szCs w:val="28"/>
          <w:rtl/>
          <w:lang w:bidi="ar-LB"/>
        </w:rPr>
      </w:pPr>
      <w:r w:rsidRPr="00E8682F">
        <w:rPr>
          <w:rFonts w:hint="cs"/>
          <w:b/>
          <w:bCs/>
          <w:sz w:val="28"/>
          <w:szCs w:val="28"/>
          <w:rtl/>
          <w:lang w:bidi="ar-LB"/>
        </w:rPr>
        <w:t xml:space="preserve">اتفاقية </w:t>
      </w:r>
      <w:proofErr w:type="spellStart"/>
      <w:r w:rsidRPr="00E8682F">
        <w:rPr>
          <w:rFonts w:hint="cs"/>
          <w:b/>
          <w:bCs/>
          <w:sz w:val="28"/>
          <w:szCs w:val="28"/>
          <w:rtl/>
          <w:lang w:bidi="ar-LB"/>
        </w:rPr>
        <w:t>شنغن</w:t>
      </w:r>
      <w:proofErr w:type="spellEnd"/>
      <w:r w:rsidRPr="00E8682F">
        <w:rPr>
          <w:rFonts w:hint="cs"/>
          <w:b/>
          <w:bCs/>
          <w:sz w:val="28"/>
          <w:szCs w:val="28"/>
          <w:rtl/>
          <w:lang w:bidi="ar-LB"/>
        </w:rPr>
        <w:t xml:space="preserve"> تهز الاتحاد </w:t>
      </w:r>
    </w:p>
    <w:p w:rsidR="00305110" w:rsidRPr="00E8682F" w:rsidRDefault="00305110">
      <w:pPr>
        <w:rPr>
          <w:rFonts w:hint="cs"/>
          <w:b/>
          <w:bCs/>
          <w:sz w:val="28"/>
          <w:szCs w:val="28"/>
          <w:rtl/>
          <w:lang w:bidi="ar-LB"/>
        </w:rPr>
      </w:pPr>
      <w:r w:rsidRPr="00E8682F">
        <w:rPr>
          <w:rFonts w:hint="cs"/>
          <w:b/>
          <w:bCs/>
          <w:sz w:val="28"/>
          <w:szCs w:val="28"/>
          <w:rtl/>
          <w:lang w:bidi="ar-LB"/>
        </w:rPr>
        <w:t>د.خليل حسين</w:t>
      </w:r>
    </w:p>
    <w:p w:rsidR="00305110" w:rsidRDefault="00305110">
      <w:pPr>
        <w:rPr>
          <w:rFonts w:hint="cs"/>
          <w:b/>
          <w:bCs/>
          <w:sz w:val="28"/>
          <w:szCs w:val="28"/>
          <w:rtl/>
          <w:lang w:bidi="ar-LB"/>
        </w:rPr>
      </w:pPr>
      <w:r w:rsidRPr="00E8682F">
        <w:rPr>
          <w:rFonts w:hint="cs"/>
          <w:b/>
          <w:bCs/>
          <w:sz w:val="28"/>
          <w:szCs w:val="28"/>
          <w:rtl/>
          <w:lang w:bidi="ar-LB"/>
        </w:rPr>
        <w:t>أستاذ القانون الدولي والدبلوماسي في الجامعة اللبنانية</w:t>
      </w:r>
    </w:p>
    <w:p w:rsidR="00E8682F" w:rsidRPr="00E8682F" w:rsidRDefault="00E8682F">
      <w:pPr>
        <w:rPr>
          <w:rFonts w:hint="cs"/>
          <w:b/>
          <w:bCs/>
          <w:sz w:val="28"/>
          <w:szCs w:val="28"/>
          <w:rtl/>
          <w:lang w:bidi="ar-LB"/>
        </w:rPr>
      </w:pPr>
      <w:r>
        <w:rPr>
          <w:rFonts w:hint="cs"/>
          <w:b/>
          <w:bCs/>
          <w:sz w:val="28"/>
          <w:szCs w:val="28"/>
          <w:rtl/>
          <w:lang w:bidi="ar-LB"/>
        </w:rPr>
        <w:t>بيروت: 18-2-2016</w:t>
      </w:r>
    </w:p>
    <w:p w:rsidR="00305110" w:rsidRPr="00E8682F" w:rsidRDefault="00305110">
      <w:pPr>
        <w:rPr>
          <w:rFonts w:hint="cs"/>
          <w:sz w:val="28"/>
          <w:szCs w:val="28"/>
          <w:rtl/>
          <w:lang w:bidi="ar-LB"/>
        </w:rPr>
      </w:pPr>
    </w:p>
    <w:p w:rsidR="00305110" w:rsidRPr="00E8682F" w:rsidRDefault="00305110" w:rsidP="00305110">
      <w:pPr>
        <w:jc w:val="both"/>
        <w:rPr>
          <w:rFonts w:hint="cs"/>
          <w:sz w:val="28"/>
          <w:szCs w:val="28"/>
          <w:rtl/>
          <w:lang w:bidi="ar-LB"/>
        </w:rPr>
      </w:pPr>
      <w:r w:rsidRPr="00E8682F">
        <w:rPr>
          <w:rFonts w:hint="cs"/>
          <w:sz w:val="28"/>
          <w:szCs w:val="28"/>
          <w:rtl/>
          <w:lang w:bidi="ar-LB"/>
        </w:rPr>
        <w:t xml:space="preserve">       عندما وقعت خمس دول أوروبية من بينها فرنسا وألمانيا في العام  1985 اتفاقية </w:t>
      </w:r>
      <w:proofErr w:type="spellStart"/>
      <w:r w:rsidRPr="00E8682F">
        <w:rPr>
          <w:rFonts w:hint="cs"/>
          <w:sz w:val="28"/>
          <w:szCs w:val="28"/>
          <w:rtl/>
          <w:lang w:bidi="ar-LB"/>
        </w:rPr>
        <w:t>شنغن</w:t>
      </w:r>
      <w:proofErr w:type="spellEnd"/>
      <w:r w:rsidRPr="00E8682F">
        <w:rPr>
          <w:rFonts w:hint="cs"/>
          <w:sz w:val="28"/>
          <w:szCs w:val="28"/>
          <w:rtl/>
          <w:lang w:bidi="ar-LB"/>
        </w:rPr>
        <w:t xml:space="preserve"> ، كانت تعبيرا عن حلم الولايات المتحدة الأور</w:t>
      </w:r>
      <w:r w:rsidR="004D7037" w:rsidRPr="00E8682F">
        <w:rPr>
          <w:rFonts w:hint="cs"/>
          <w:sz w:val="28"/>
          <w:szCs w:val="28"/>
          <w:rtl/>
          <w:lang w:bidi="ar-LB"/>
        </w:rPr>
        <w:t>و</w:t>
      </w:r>
      <w:r w:rsidRPr="00E8682F">
        <w:rPr>
          <w:rFonts w:hint="cs"/>
          <w:sz w:val="28"/>
          <w:szCs w:val="28"/>
          <w:rtl/>
          <w:lang w:bidi="ar-LB"/>
        </w:rPr>
        <w:t xml:space="preserve">بية الذي دار في خلد كل من باريس وبرلين آنذاك </w:t>
      </w:r>
      <w:r w:rsidR="007A1878" w:rsidRPr="00E8682F">
        <w:rPr>
          <w:rFonts w:ascii="Droid Arabic Kufi" w:hAnsi="Droid Arabic Kufi" w:hint="cs"/>
          <w:sz w:val="28"/>
          <w:szCs w:val="28"/>
          <w:rtl/>
        </w:rPr>
        <w:t>،</w:t>
      </w:r>
      <w:r w:rsidRPr="00E8682F">
        <w:rPr>
          <w:rFonts w:hint="cs"/>
          <w:sz w:val="28"/>
          <w:szCs w:val="28"/>
          <w:rtl/>
          <w:lang w:bidi="ar-LB"/>
        </w:rPr>
        <w:t xml:space="preserve">وهما الأكثر حماسة لهذه الوحدة، وتكرست فصولها وقوانينها في مجموعة اتفاقيات ملحقة، ليصل عدد المنضمين إليها مؤخرا إلى 26 دولة ضمن الاتحاد وأربعة خارجه. </w:t>
      </w:r>
    </w:p>
    <w:p w:rsidR="009C03BF" w:rsidRPr="00E8682F" w:rsidRDefault="00305110" w:rsidP="007A1878">
      <w:pPr>
        <w:jc w:val="both"/>
        <w:rPr>
          <w:rFonts w:hint="cs"/>
          <w:sz w:val="28"/>
          <w:szCs w:val="28"/>
          <w:rtl/>
          <w:lang w:bidi="ar-LB"/>
        </w:rPr>
      </w:pPr>
      <w:r w:rsidRPr="00E8682F">
        <w:rPr>
          <w:rFonts w:hint="cs"/>
          <w:sz w:val="28"/>
          <w:szCs w:val="28"/>
          <w:rtl/>
          <w:lang w:bidi="ar-LB"/>
        </w:rPr>
        <w:t xml:space="preserve">       لم تشكل هذه المعاهدة التي تمثل عنوانا رئيسا لتسهيل العبور عبر الحدود بين الدول، أية مشكلة ذات شأن، إلا أن مجريات ووقائع اللجوء غير الشرعي إلى أوروبا في السنوات الماضية، أعاد النظر لدى العديد من الموقعين عليها، وصولا إلى التصريح العلني بعد التلميح، أن الاتفاقية لم تعد كافية في الحدود الدنيا لتأمين </w:t>
      </w:r>
      <w:r w:rsidR="007A1878" w:rsidRPr="00E8682F">
        <w:rPr>
          <w:rFonts w:hint="cs"/>
          <w:sz w:val="28"/>
          <w:szCs w:val="28"/>
          <w:rtl/>
          <w:lang w:bidi="ar-LB"/>
        </w:rPr>
        <w:t>أ</w:t>
      </w:r>
      <w:r w:rsidRPr="00E8682F">
        <w:rPr>
          <w:rFonts w:hint="cs"/>
          <w:sz w:val="28"/>
          <w:szCs w:val="28"/>
          <w:rtl/>
          <w:lang w:bidi="ar-LB"/>
        </w:rPr>
        <w:t>هد</w:t>
      </w:r>
      <w:r w:rsidR="007A1878" w:rsidRPr="00E8682F">
        <w:rPr>
          <w:rFonts w:hint="cs"/>
          <w:sz w:val="28"/>
          <w:szCs w:val="28"/>
          <w:rtl/>
          <w:lang w:bidi="ar-LB"/>
        </w:rPr>
        <w:t>ا</w:t>
      </w:r>
      <w:r w:rsidRPr="00E8682F">
        <w:rPr>
          <w:rFonts w:hint="cs"/>
          <w:sz w:val="28"/>
          <w:szCs w:val="28"/>
          <w:rtl/>
          <w:lang w:bidi="ar-LB"/>
        </w:rPr>
        <w:t xml:space="preserve">فها، في ظل </w:t>
      </w:r>
      <w:r w:rsidR="009C03BF" w:rsidRPr="00E8682F">
        <w:rPr>
          <w:rFonts w:hint="cs"/>
          <w:sz w:val="28"/>
          <w:szCs w:val="28"/>
          <w:rtl/>
          <w:lang w:bidi="ar-LB"/>
        </w:rPr>
        <w:t>عدم قدرة الدول المستقبلة للاجئين على استيعابهم وفقا للأصول القانونية والإجراءات التي تحميها الاتفاقيات الدولية.</w:t>
      </w:r>
    </w:p>
    <w:p w:rsidR="00305110" w:rsidRPr="00E8682F" w:rsidRDefault="009C03BF" w:rsidP="00633FF2">
      <w:pPr>
        <w:jc w:val="both"/>
        <w:rPr>
          <w:rFonts w:hint="cs"/>
          <w:sz w:val="28"/>
          <w:szCs w:val="28"/>
          <w:rtl/>
          <w:lang w:bidi="ar-LB"/>
        </w:rPr>
      </w:pPr>
      <w:r w:rsidRPr="00E8682F">
        <w:rPr>
          <w:rFonts w:hint="cs"/>
          <w:sz w:val="28"/>
          <w:szCs w:val="28"/>
          <w:rtl/>
          <w:lang w:bidi="ar-LB"/>
        </w:rPr>
        <w:t xml:space="preserve">        ثمة تحديات كبيرة وكثيرة تواجه اجتماع بروكسل ومقرراته، سيما وان التبرم وصل حدودا لافتة من عدم صحة تطبيق الاتفاقية من قبل بعض الدول ، وبخاصة دول الجنوب الأوروبي، التي بات ممرا ميسرا لعبور مئات الآلاف من اللاجئين من الشرق الأوسط وشمال أفريقيا، وبخاص</w:t>
      </w:r>
      <w:r w:rsidR="00633FF2" w:rsidRPr="00E8682F">
        <w:rPr>
          <w:rFonts w:hint="cs"/>
          <w:sz w:val="28"/>
          <w:szCs w:val="28"/>
          <w:rtl/>
          <w:lang w:bidi="ar-LB"/>
        </w:rPr>
        <w:t>ة اليونان على سبيل</w:t>
      </w:r>
      <w:r w:rsidRPr="00E8682F">
        <w:rPr>
          <w:rFonts w:hint="cs"/>
          <w:sz w:val="28"/>
          <w:szCs w:val="28"/>
          <w:rtl/>
          <w:lang w:bidi="ar-LB"/>
        </w:rPr>
        <w:t xml:space="preserve"> المثال لا الحصر، إضافة إلى ايطاليا مثلا التي أعطت</w:t>
      </w:r>
      <w:r w:rsidR="00633FF2" w:rsidRPr="00E8682F">
        <w:rPr>
          <w:rFonts w:hint="cs"/>
          <w:sz w:val="28"/>
          <w:szCs w:val="28"/>
          <w:rtl/>
          <w:lang w:bidi="ar-LB"/>
        </w:rPr>
        <w:t xml:space="preserve"> العام الماضي عشري</w:t>
      </w:r>
      <w:r w:rsidRPr="00E8682F">
        <w:rPr>
          <w:rFonts w:hint="cs"/>
          <w:sz w:val="28"/>
          <w:szCs w:val="28"/>
          <w:rtl/>
          <w:lang w:bidi="ar-LB"/>
        </w:rPr>
        <w:t xml:space="preserve">ن ألف تأشيرة لتونسيين ، علاوة على العبور الميسر من قبل بعض الدول </w:t>
      </w:r>
      <w:r w:rsidR="00633FF2" w:rsidRPr="00E8682F">
        <w:rPr>
          <w:rFonts w:hint="cs"/>
          <w:sz w:val="28"/>
          <w:szCs w:val="28"/>
          <w:rtl/>
          <w:lang w:bidi="ar-LB"/>
        </w:rPr>
        <w:t>إلى</w:t>
      </w:r>
      <w:r w:rsidRPr="00E8682F">
        <w:rPr>
          <w:rFonts w:hint="cs"/>
          <w:sz w:val="28"/>
          <w:szCs w:val="28"/>
          <w:rtl/>
          <w:lang w:bidi="ar-LB"/>
        </w:rPr>
        <w:t xml:space="preserve"> </w:t>
      </w:r>
      <w:r w:rsidR="00633FF2" w:rsidRPr="00E8682F">
        <w:rPr>
          <w:rFonts w:hint="cs"/>
          <w:sz w:val="28"/>
          <w:szCs w:val="28"/>
          <w:rtl/>
          <w:lang w:bidi="ar-LB"/>
        </w:rPr>
        <w:t>ألمانيا</w:t>
      </w:r>
      <w:r w:rsidRPr="00E8682F">
        <w:rPr>
          <w:rFonts w:hint="cs"/>
          <w:sz w:val="28"/>
          <w:szCs w:val="28"/>
          <w:rtl/>
          <w:lang w:bidi="ar-LB"/>
        </w:rPr>
        <w:t xml:space="preserve"> </w:t>
      </w:r>
      <w:r w:rsidR="00633FF2" w:rsidRPr="00E8682F">
        <w:rPr>
          <w:rFonts w:hint="cs"/>
          <w:sz w:val="28"/>
          <w:szCs w:val="28"/>
          <w:rtl/>
          <w:lang w:bidi="ar-LB"/>
        </w:rPr>
        <w:t xml:space="preserve">والنمسا </w:t>
      </w:r>
      <w:r w:rsidRPr="00E8682F">
        <w:rPr>
          <w:rFonts w:hint="cs"/>
          <w:sz w:val="28"/>
          <w:szCs w:val="28"/>
          <w:rtl/>
          <w:lang w:bidi="ar-LB"/>
        </w:rPr>
        <w:t>و</w:t>
      </w:r>
      <w:r w:rsidR="00633FF2" w:rsidRPr="00E8682F">
        <w:rPr>
          <w:rFonts w:hint="cs"/>
          <w:sz w:val="28"/>
          <w:szCs w:val="28"/>
          <w:rtl/>
          <w:lang w:bidi="ar-LB"/>
        </w:rPr>
        <w:t xml:space="preserve">الدول </w:t>
      </w:r>
      <w:proofErr w:type="spellStart"/>
      <w:r w:rsidR="00633FF2" w:rsidRPr="00E8682F">
        <w:rPr>
          <w:rFonts w:hint="cs"/>
          <w:sz w:val="28"/>
          <w:szCs w:val="28"/>
          <w:rtl/>
          <w:lang w:bidi="ar-LB"/>
        </w:rPr>
        <w:t>الاسكندنافية</w:t>
      </w:r>
      <w:proofErr w:type="spellEnd"/>
      <w:r w:rsidR="00633FF2" w:rsidRPr="00E8682F">
        <w:rPr>
          <w:rFonts w:hint="cs"/>
          <w:sz w:val="28"/>
          <w:szCs w:val="28"/>
          <w:rtl/>
          <w:lang w:bidi="ar-LB"/>
        </w:rPr>
        <w:t xml:space="preserve"> </w:t>
      </w:r>
      <w:r w:rsidRPr="00E8682F">
        <w:rPr>
          <w:rFonts w:hint="cs"/>
          <w:sz w:val="28"/>
          <w:szCs w:val="28"/>
          <w:rtl/>
          <w:lang w:bidi="ar-LB"/>
        </w:rPr>
        <w:t xml:space="preserve">وغيرها من الدول المستقبلة عنوة. </w:t>
      </w:r>
      <w:r w:rsidR="00305110" w:rsidRPr="00E8682F">
        <w:rPr>
          <w:rFonts w:hint="cs"/>
          <w:sz w:val="28"/>
          <w:szCs w:val="28"/>
          <w:rtl/>
          <w:lang w:bidi="ar-LB"/>
        </w:rPr>
        <w:t xml:space="preserve"> </w:t>
      </w:r>
    </w:p>
    <w:p w:rsidR="00633FF2" w:rsidRPr="00E8682F" w:rsidRDefault="00633FF2" w:rsidP="00633FF2">
      <w:pPr>
        <w:pStyle w:val="NormalWeb"/>
        <w:shd w:val="clear" w:color="auto" w:fill="FFFFFF"/>
        <w:bidi/>
        <w:spacing w:line="384" w:lineRule="atLeast"/>
        <w:jc w:val="both"/>
        <w:rPr>
          <w:rFonts w:ascii="Droid Arabic Kufi" w:hAnsi="Droid Arabic Kufi" w:hint="cs"/>
          <w:sz w:val="28"/>
          <w:szCs w:val="28"/>
          <w:rtl/>
        </w:rPr>
      </w:pPr>
      <w:r w:rsidRPr="00E8682F">
        <w:rPr>
          <w:rFonts w:ascii="Droid Arabic Kufi" w:hAnsi="Droid Arabic Kufi" w:hint="cs"/>
          <w:sz w:val="28"/>
          <w:szCs w:val="28"/>
          <w:rtl/>
          <w:lang w:bidi="ar-LB"/>
        </w:rPr>
        <w:t xml:space="preserve">       </w:t>
      </w:r>
      <w:r w:rsidRPr="00E8682F">
        <w:rPr>
          <w:rFonts w:ascii="Droid Arabic Kufi" w:hAnsi="Droid Arabic Kufi" w:hint="cs"/>
          <w:sz w:val="28"/>
          <w:szCs w:val="28"/>
          <w:rtl/>
        </w:rPr>
        <w:t xml:space="preserve">وعلى قاعدة التقصير في حماية الحدود ، </w:t>
      </w:r>
      <w:r w:rsidRPr="00E8682F">
        <w:rPr>
          <w:rFonts w:ascii="Droid Arabic Kufi" w:hAnsi="Droid Arabic Kufi"/>
          <w:sz w:val="28"/>
          <w:szCs w:val="28"/>
          <w:rtl/>
        </w:rPr>
        <w:t>أخذ البعض يسوّق لفرض قيود على حرية الحركة من اليونان إلى أوروبا.</w:t>
      </w:r>
      <w:r w:rsidRPr="00E8682F">
        <w:rPr>
          <w:rFonts w:ascii="Droid Arabic Kufi" w:hAnsi="Droid Arabic Kufi" w:hint="cs"/>
          <w:sz w:val="28"/>
          <w:szCs w:val="28"/>
          <w:rtl/>
        </w:rPr>
        <w:t>، وبالتالي،</w:t>
      </w:r>
      <w:r w:rsidRPr="00E8682F">
        <w:rPr>
          <w:rFonts w:ascii="Droid Arabic Kufi" w:hAnsi="Droid Arabic Kufi"/>
          <w:sz w:val="28"/>
          <w:szCs w:val="28"/>
          <w:rtl/>
        </w:rPr>
        <w:t xml:space="preserve"> إن غياب التضامن بين الدول الأوروبية </w:t>
      </w:r>
      <w:r w:rsidR="007A1878" w:rsidRPr="00E8682F">
        <w:rPr>
          <w:rFonts w:ascii="Droid Arabic Kufi" w:hAnsi="Droid Arabic Kufi" w:hint="cs"/>
          <w:sz w:val="28"/>
          <w:szCs w:val="28"/>
          <w:rtl/>
        </w:rPr>
        <w:t>،</w:t>
      </w:r>
      <w:r w:rsidRPr="00E8682F">
        <w:rPr>
          <w:rFonts w:ascii="Droid Arabic Kufi" w:hAnsi="Droid Arabic Kufi" w:hint="cs"/>
          <w:sz w:val="28"/>
          <w:szCs w:val="28"/>
          <w:rtl/>
        </w:rPr>
        <w:t xml:space="preserve">يعتبر </w:t>
      </w:r>
      <w:r w:rsidRPr="00E8682F">
        <w:rPr>
          <w:rFonts w:ascii="Droid Arabic Kufi" w:hAnsi="Droid Arabic Kufi"/>
          <w:sz w:val="28"/>
          <w:szCs w:val="28"/>
          <w:rtl/>
        </w:rPr>
        <w:t xml:space="preserve">من </w:t>
      </w:r>
      <w:r w:rsidRPr="00E8682F">
        <w:rPr>
          <w:rFonts w:ascii="Droid Arabic Kufi" w:hAnsi="Droid Arabic Kufi" w:hint="cs"/>
          <w:sz w:val="28"/>
          <w:szCs w:val="28"/>
          <w:rtl/>
        </w:rPr>
        <w:t xml:space="preserve">بين </w:t>
      </w:r>
      <w:r w:rsidRPr="00E8682F">
        <w:rPr>
          <w:rFonts w:ascii="Droid Arabic Kufi" w:hAnsi="Droid Arabic Kufi"/>
          <w:sz w:val="28"/>
          <w:szCs w:val="28"/>
          <w:rtl/>
        </w:rPr>
        <w:t xml:space="preserve">أسباب فشل الخطة الأوروبية في مواجهة الهجرة غير الشرعية، فعلى "الاتحاد الأوروبي </w:t>
      </w:r>
      <w:r w:rsidRPr="00E8682F">
        <w:rPr>
          <w:rFonts w:ascii="Droid Arabic Kufi" w:hAnsi="Droid Arabic Kufi" w:hint="cs"/>
          <w:sz w:val="28"/>
          <w:szCs w:val="28"/>
          <w:rtl/>
        </w:rPr>
        <w:t>معالجة</w:t>
      </w:r>
      <w:r w:rsidRPr="00E8682F">
        <w:rPr>
          <w:rFonts w:ascii="Droid Arabic Kufi" w:hAnsi="Droid Arabic Kufi"/>
          <w:sz w:val="28"/>
          <w:szCs w:val="28"/>
          <w:rtl/>
        </w:rPr>
        <w:t xml:space="preserve"> جذور الأزمة لا نتائجها فقط. </w:t>
      </w:r>
      <w:r w:rsidRPr="00E8682F">
        <w:rPr>
          <w:rFonts w:ascii="Droid Arabic Kufi" w:hAnsi="Droid Arabic Kufi" w:hint="cs"/>
          <w:sz w:val="28"/>
          <w:szCs w:val="28"/>
          <w:rtl/>
        </w:rPr>
        <w:t>ف</w:t>
      </w:r>
      <w:r w:rsidRPr="00E8682F">
        <w:rPr>
          <w:rFonts w:ascii="Droid Arabic Kufi" w:hAnsi="Droid Arabic Kufi"/>
          <w:sz w:val="28"/>
          <w:szCs w:val="28"/>
          <w:rtl/>
        </w:rPr>
        <w:t xml:space="preserve">إلغاء الاتفاقية أو تعليقها </w:t>
      </w:r>
      <w:r w:rsidRPr="00E8682F">
        <w:rPr>
          <w:rFonts w:ascii="Droid Arabic Kufi" w:hAnsi="Droid Arabic Kufi" w:hint="cs"/>
          <w:sz w:val="28"/>
          <w:szCs w:val="28"/>
          <w:rtl/>
        </w:rPr>
        <w:t xml:space="preserve">، </w:t>
      </w:r>
      <w:r w:rsidRPr="00E8682F">
        <w:rPr>
          <w:rFonts w:ascii="Droid Arabic Kufi" w:hAnsi="Droid Arabic Kufi"/>
          <w:sz w:val="28"/>
          <w:szCs w:val="28"/>
          <w:rtl/>
        </w:rPr>
        <w:t xml:space="preserve">سيكلّف الاتحاد الأوروبي خسائر </w:t>
      </w:r>
      <w:r w:rsidRPr="00E8682F">
        <w:rPr>
          <w:rFonts w:ascii="Droid Arabic Kufi" w:hAnsi="Droid Arabic Kufi" w:hint="cs"/>
          <w:sz w:val="28"/>
          <w:szCs w:val="28"/>
          <w:rtl/>
        </w:rPr>
        <w:t xml:space="preserve">تصل </w:t>
      </w:r>
      <w:r w:rsidRPr="00E8682F">
        <w:rPr>
          <w:rFonts w:ascii="Droid Arabic Kufi" w:hAnsi="Droid Arabic Kufi"/>
          <w:sz w:val="28"/>
          <w:szCs w:val="28"/>
          <w:rtl/>
        </w:rPr>
        <w:t xml:space="preserve">قيمتها </w:t>
      </w:r>
      <w:r w:rsidRPr="00E8682F">
        <w:rPr>
          <w:rFonts w:ascii="Droid Arabic Kufi" w:hAnsi="Droid Arabic Kufi" w:hint="cs"/>
          <w:sz w:val="28"/>
          <w:szCs w:val="28"/>
          <w:rtl/>
        </w:rPr>
        <w:t>الى</w:t>
      </w:r>
      <w:r w:rsidRPr="00E8682F">
        <w:rPr>
          <w:rFonts w:ascii="Droid Arabic Kufi" w:hAnsi="Droid Arabic Kufi"/>
          <w:sz w:val="28"/>
          <w:szCs w:val="28"/>
          <w:rtl/>
        </w:rPr>
        <w:t xml:space="preserve">50 مليار </w:t>
      </w:r>
      <w:proofErr w:type="spellStart"/>
      <w:r w:rsidRPr="00E8682F">
        <w:rPr>
          <w:rFonts w:ascii="Droid Arabic Kufi" w:hAnsi="Droid Arabic Kufi"/>
          <w:sz w:val="28"/>
          <w:szCs w:val="28"/>
          <w:rtl/>
        </w:rPr>
        <w:t>يورو</w:t>
      </w:r>
      <w:proofErr w:type="spellEnd"/>
      <w:r w:rsidRPr="00E8682F">
        <w:rPr>
          <w:rFonts w:ascii="Droid Arabic Kufi" w:hAnsi="Droid Arabic Kufi"/>
          <w:sz w:val="28"/>
          <w:szCs w:val="28"/>
          <w:rtl/>
        </w:rPr>
        <w:t xml:space="preserve"> سنوياً. ف</w:t>
      </w:r>
      <w:r w:rsidRPr="00E8682F">
        <w:rPr>
          <w:rFonts w:ascii="Droid Arabic Kufi" w:hAnsi="Droid Arabic Kufi" w:hint="cs"/>
          <w:sz w:val="28"/>
          <w:szCs w:val="28"/>
          <w:rtl/>
        </w:rPr>
        <w:t xml:space="preserve">ثمة </w:t>
      </w:r>
      <w:r w:rsidRPr="00E8682F">
        <w:rPr>
          <w:rFonts w:ascii="Droid Arabic Kufi" w:hAnsi="Droid Arabic Kufi"/>
          <w:sz w:val="28"/>
          <w:szCs w:val="28"/>
          <w:rtl/>
        </w:rPr>
        <w:t xml:space="preserve">60 مليون شاحنة محملة بالبضائع تعبر الحدود الداخلية الأوروبية يومياً، وأكثر من مليون و700 ألف شخص يعبرون الحدود الأوروبية الداخلية لمزاولة أعمالهم في دول </w:t>
      </w:r>
      <w:r w:rsidRPr="00E8682F">
        <w:rPr>
          <w:rFonts w:ascii="Droid Arabic Kufi" w:hAnsi="Droid Arabic Kufi" w:hint="cs"/>
          <w:sz w:val="28"/>
          <w:szCs w:val="28"/>
          <w:rtl/>
        </w:rPr>
        <w:t>لا يقيمون فيها.</w:t>
      </w:r>
    </w:p>
    <w:p w:rsidR="00FC1537" w:rsidRPr="00E8682F" w:rsidRDefault="00FC1537" w:rsidP="003606E6">
      <w:pPr>
        <w:pStyle w:val="NormalWeb"/>
        <w:shd w:val="clear" w:color="auto" w:fill="FFFFFF"/>
        <w:bidi/>
        <w:spacing w:line="384" w:lineRule="atLeast"/>
        <w:jc w:val="both"/>
        <w:rPr>
          <w:rFonts w:ascii="Droid Arabic Kufi" w:hAnsi="Droid Arabic Kufi" w:hint="cs"/>
          <w:sz w:val="28"/>
          <w:szCs w:val="28"/>
          <w:rtl/>
        </w:rPr>
      </w:pPr>
      <w:r w:rsidRPr="00E8682F">
        <w:rPr>
          <w:rFonts w:ascii="Droid Arabic Kufi" w:hAnsi="Droid Arabic Kufi" w:hint="cs"/>
          <w:sz w:val="28"/>
          <w:szCs w:val="28"/>
          <w:rtl/>
        </w:rPr>
        <w:t xml:space="preserve">      وتستند الدول المتضررة من موجة اللاجئين، </w:t>
      </w:r>
      <w:r w:rsidRPr="00E8682F">
        <w:rPr>
          <w:rFonts w:ascii="Droid Arabic Kufi" w:hAnsi="Droid Arabic Kufi"/>
          <w:sz w:val="28"/>
          <w:szCs w:val="28"/>
          <w:rtl/>
        </w:rPr>
        <w:t xml:space="preserve">إلى الفقرة </w:t>
      </w:r>
      <w:r w:rsidRPr="00E8682F">
        <w:rPr>
          <w:rFonts w:ascii="Droid Arabic Kufi" w:hAnsi="Droid Arabic Kufi" w:hint="cs"/>
          <w:sz w:val="28"/>
          <w:szCs w:val="28"/>
          <w:rtl/>
        </w:rPr>
        <w:t>الثانية</w:t>
      </w:r>
      <w:r w:rsidRPr="00E8682F">
        <w:rPr>
          <w:rFonts w:ascii="Droid Arabic Kufi" w:hAnsi="Droid Arabic Kufi"/>
          <w:sz w:val="28"/>
          <w:szCs w:val="28"/>
          <w:rtl/>
        </w:rPr>
        <w:t xml:space="preserve"> من المادة </w:t>
      </w:r>
      <w:r w:rsidRPr="00E8682F">
        <w:rPr>
          <w:rFonts w:ascii="Droid Arabic Kufi" w:hAnsi="Droid Arabic Kufi" w:hint="cs"/>
          <w:sz w:val="28"/>
          <w:szCs w:val="28"/>
          <w:rtl/>
        </w:rPr>
        <w:t xml:space="preserve">الثانية </w:t>
      </w:r>
      <w:r w:rsidRPr="00E8682F">
        <w:rPr>
          <w:rFonts w:ascii="Droid Arabic Kufi" w:hAnsi="Droid Arabic Kufi"/>
          <w:sz w:val="28"/>
          <w:szCs w:val="28"/>
          <w:rtl/>
        </w:rPr>
        <w:t xml:space="preserve">من اتفاقية </w:t>
      </w:r>
      <w:proofErr w:type="spellStart"/>
      <w:r w:rsidRPr="00E8682F">
        <w:rPr>
          <w:rFonts w:ascii="Droid Arabic Kufi" w:hAnsi="Droid Arabic Kufi"/>
          <w:sz w:val="28"/>
          <w:szCs w:val="28"/>
          <w:rtl/>
        </w:rPr>
        <w:t>شينغن</w:t>
      </w:r>
      <w:proofErr w:type="spellEnd"/>
      <w:r w:rsidRPr="00E8682F">
        <w:rPr>
          <w:rFonts w:ascii="Droid Arabic Kufi" w:hAnsi="Droid Arabic Kufi"/>
          <w:sz w:val="28"/>
          <w:szCs w:val="28"/>
          <w:rtl/>
        </w:rPr>
        <w:t xml:space="preserve"> التي تنص على "إذا تطلب الأمر حماية النظام العام أو الأمن القومي، يجوز للدولة العضو في اتفاقية </w:t>
      </w:r>
      <w:proofErr w:type="spellStart"/>
      <w:r w:rsidRPr="00E8682F">
        <w:rPr>
          <w:rFonts w:ascii="Droid Arabic Kufi" w:hAnsi="Droid Arabic Kufi"/>
          <w:sz w:val="28"/>
          <w:szCs w:val="28"/>
          <w:rtl/>
        </w:rPr>
        <w:t>شينغن</w:t>
      </w:r>
      <w:proofErr w:type="spellEnd"/>
      <w:r w:rsidRPr="00E8682F">
        <w:rPr>
          <w:rFonts w:ascii="Droid Arabic Kufi" w:hAnsi="Droid Arabic Kufi"/>
          <w:sz w:val="28"/>
          <w:szCs w:val="28"/>
          <w:rtl/>
        </w:rPr>
        <w:t>، بعد التشاور مع الأطراف المتعاقدة الأخرى اتخاذ قرارها، ولفترة محدودة، باستعادة السيطرة على الحدود الداخلية مع الدول الأوروبية الأخرى</w:t>
      </w:r>
      <w:r w:rsidRPr="00E8682F">
        <w:rPr>
          <w:rFonts w:ascii="Droid Arabic Kufi" w:hAnsi="Droid Arabic Kufi" w:hint="cs"/>
          <w:sz w:val="28"/>
          <w:szCs w:val="28"/>
          <w:rtl/>
        </w:rPr>
        <w:t>،</w:t>
      </w:r>
      <w:r w:rsidRPr="00E8682F">
        <w:rPr>
          <w:rFonts w:ascii="Droid Arabic Kufi" w:hAnsi="Droid Arabic Kufi"/>
          <w:sz w:val="28"/>
          <w:szCs w:val="28"/>
          <w:rtl/>
        </w:rPr>
        <w:t xml:space="preserve"> إن إعادة السيطرة على </w:t>
      </w:r>
      <w:r w:rsidRPr="00E8682F">
        <w:rPr>
          <w:rFonts w:ascii="Droid Arabic Kufi" w:hAnsi="Droid Arabic Kufi"/>
          <w:sz w:val="28"/>
          <w:szCs w:val="28"/>
          <w:rtl/>
        </w:rPr>
        <w:lastRenderedPageBreak/>
        <w:t>الحدود تبقى استثناءً على القاعدة".</w:t>
      </w:r>
      <w:r w:rsidRPr="00E8682F">
        <w:rPr>
          <w:rFonts w:ascii="Droid Arabic Kufi" w:hAnsi="Droid Arabic Kufi" w:hint="cs"/>
          <w:sz w:val="28"/>
          <w:szCs w:val="28"/>
          <w:rtl/>
        </w:rPr>
        <w:t xml:space="preserve"> كما ترتبط اتفاقية </w:t>
      </w:r>
      <w:proofErr w:type="spellStart"/>
      <w:r w:rsidRPr="00E8682F">
        <w:rPr>
          <w:rFonts w:ascii="Droid Arabic Kufi" w:hAnsi="Droid Arabic Kufi"/>
          <w:sz w:val="28"/>
          <w:szCs w:val="28"/>
          <w:rtl/>
        </w:rPr>
        <w:t>شينغن</w:t>
      </w:r>
      <w:proofErr w:type="spellEnd"/>
      <w:r w:rsidRPr="00E8682F">
        <w:rPr>
          <w:rFonts w:ascii="Droid Arabic Kufi" w:hAnsi="Droid Arabic Kufi" w:hint="cs"/>
          <w:sz w:val="28"/>
          <w:szCs w:val="28"/>
          <w:rtl/>
        </w:rPr>
        <w:t xml:space="preserve"> بشكل أساسي ب</w:t>
      </w:r>
      <w:r w:rsidRPr="00E8682F">
        <w:rPr>
          <w:rFonts w:ascii="Droid Arabic Kufi" w:hAnsi="Droid Arabic Kufi"/>
          <w:sz w:val="28"/>
          <w:szCs w:val="28"/>
          <w:rtl/>
        </w:rPr>
        <w:t xml:space="preserve">معاهدة دبلن التي تنظم تدفق طالبي اللجوء بين الدول الأعضاء. وتواجه هذه المعاهدة </w:t>
      </w:r>
      <w:r w:rsidRPr="00E8682F">
        <w:rPr>
          <w:rFonts w:ascii="Droid Arabic Kufi" w:hAnsi="Droid Arabic Kufi" w:hint="cs"/>
          <w:sz w:val="28"/>
          <w:szCs w:val="28"/>
          <w:rtl/>
        </w:rPr>
        <w:t xml:space="preserve">أيضا </w:t>
      </w:r>
      <w:r w:rsidR="003606E6" w:rsidRPr="00E8682F">
        <w:rPr>
          <w:rFonts w:ascii="Droid Arabic Kufi" w:hAnsi="Droid Arabic Kufi" w:hint="cs"/>
          <w:sz w:val="28"/>
          <w:szCs w:val="28"/>
          <w:rtl/>
        </w:rPr>
        <w:t xml:space="preserve">، </w:t>
      </w:r>
      <w:r w:rsidRPr="00E8682F">
        <w:rPr>
          <w:rFonts w:ascii="Droid Arabic Kufi" w:hAnsi="Droid Arabic Kufi" w:hint="cs"/>
          <w:sz w:val="28"/>
          <w:szCs w:val="28"/>
          <w:rtl/>
        </w:rPr>
        <w:t xml:space="preserve">عدة إشكاليات </w:t>
      </w:r>
      <w:r w:rsidR="003606E6" w:rsidRPr="00E8682F">
        <w:rPr>
          <w:rFonts w:ascii="Droid Arabic Kufi" w:hAnsi="Droid Arabic Kufi" w:hint="cs"/>
          <w:sz w:val="28"/>
          <w:szCs w:val="28"/>
          <w:rtl/>
        </w:rPr>
        <w:t>انطلاقا</w:t>
      </w:r>
      <w:r w:rsidRPr="00E8682F">
        <w:rPr>
          <w:rFonts w:ascii="Droid Arabic Kufi" w:hAnsi="Droid Arabic Kufi"/>
          <w:sz w:val="28"/>
          <w:szCs w:val="28"/>
          <w:rtl/>
        </w:rPr>
        <w:t xml:space="preserve"> </w:t>
      </w:r>
      <w:r w:rsidR="003606E6" w:rsidRPr="00E8682F">
        <w:rPr>
          <w:rFonts w:ascii="Droid Arabic Kufi" w:hAnsi="Droid Arabic Kufi" w:hint="cs"/>
          <w:sz w:val="28"/>
          <w:szCs w:val="28"/>
          <w:rtl/>
        </w:rPr>
        <w:t>من</w:t>
      </w:r>
      <w:r w:rsidR="003606E6" w:rsidRPr="00E8682F">
        <w:rPr>
          <w:rFonts w:ascii="Droid Arabic Kufi" w:hAnsi="Droid Arabic Kufi"/>
          <w:sz w:val="28"/>
          <w:szCs w:val="28"/>
          <w:rtl/>
        </w:rPr>
        <w:t xml:space="preserve"> نظام </w:t>
      </w:r>
      <w:r w:rsidRPr="00E8682F">
        <w:rPr>
          <w:rFonts w:ascii="Droid Arabic Kufi" w:hAnsi="Droid Arabic Kufi"/>
          <w:sz w:val="28"/>
          <w:szCs w:val="28"/>
          <w:rtl/>
        </w:rPr>
        <w:t>حصص توزيع اللاجئين.</w:t>
      </w:r>
      <w:r w:rsidR="003606E6" w:rsidRPr="00E8682F">
        <w:rPr>
          <w:rFonts w:ascii="Droid Arabic Kufi" w:hAnsi="Droid Arabic Kufi" w:hint="cs"/>
          <w:sz w:val="28"/>
          <w:szCs w:val="28"/>
          <w:rtl/>
        </w:rPr>
        <w:t xml:space="preserve"> وانطلاقا من ذلك ضاقت العديد من الدول الأوروبية ذرعا بأ</w:t>
      </w:r>
      <w:r w:rsidR="007A1878" w:rsidRPr="00E8682F">
        <w:rPr>
          <w:rFonts w:ascii="Droid Arabic Kufi" w:hAnsi="Droid Arabic Kufi" w:hint="cs"/>
          <w:sz w:val="28"/>
          <w:szCs w:val="28"/>
          <w:rtl/>
        </w:rPr>
        <w:t>ز</w:t>
      </w:r>
      <w:r w:rsidR="003606E6" w:rsidRPr="00E8682F">
        <w:rPr>
          <w:rFonts w:ascii="Droid Arabic Kufi" w:hAnsi="Droid Arabic Kufi" w:hint="cs"/>
          <w:sz w:val="28"/>
          <w:szCs w:val="28"/>
          <w:rtl/>
        </w:rPr>
        <w:t xml:space="preserve">مة اللاجئين، وعبر خطوات انفرادية حاولت كل دولة التصرف وفقا لمصالحها </w:t>
      </w:r>
      <w:r w:rsidR="007A1878" w:rsidRPr="00E8682F">
        <w:rPr>
          <w:rFonts w:ascii="Droid Arabic Kufi" w:hAnsi="Droid Arabic Kufi" w:hint="cs"/>
          <w:sz w:val="28"/>
          <w:szCs w:val="28"/>
          <w:rtl/>
        </w:rPr>
        <w:t>،</w:t>
      </w:r>
      <w:r w:rsidR="003606E6" w:rsidRPr="00E8682F">
        <w:rPr>
          <w:rFonts w:ascii="Droid Arabic Kufi" w:hAnsi="Droid Arabic Kufi" w:hint="cs"/>
          <w:sz w:val="28"/>
          <w:szCs w:val="28"/>
          <w:rtl/>
        </w:rPr>
        <w:t>وبخاصة فيما أسمته الأمن القومي، حيث عمدت ألمانيا العام الماضي إلى تشديد العبور إلى أراضيها ، كما فعلت الأمر نفسه فرنسا ، بعد موجة التفجيرات التي ضربتها.</w:t>
      </w:r>
    </w:p>
    <w:p w:rsidR="003606E6" w:rsidRPr="00E8682F" w:rsidRDefault="003606E6" w:rsidP="00FA572A">
      <w:pPr>
        <w:pStyle w:val="NormalWeb"/>
        <w:shd w:val="clear" w:color="auto" w:fill="FFFFFF"/>
        <w:bidi/>
        <w:spacing w:line="384" w:lineRule="atLeast"/>
        <w:jc w:val="both"/>
        <w:rPr>
          <w:rFonts w:ascii="Droid Arabic Kufi" w:hAnsi="Droid Arabic Kufi" w:hint="cs"/>
          <w:sz w:val="28"/>
          <w:szCs w:val="28"/>
          <w:rtl/>
        </w:rPr>
      </w:pPr>
      <w:r w:rsidRPr="00E8682F">
        <w:rPr>
          <w:rFonts w:ascii="Droid Arabic Kufi" w:hAnsi="Droid Arabic Kufi" w:hint="cs"/>
          <w:sz w:val="28"/>
          <w:szCs w:val="28"/>
          <w:rtl/>
        </w:rPr>
        <w:t xml:space="preserve">       </w:t>
      </w:r>
      <w:r w:rsidR="00FA572A" w:rsidRPr="00E8682F">
        <w:rPr>
          <w:rFonts w:ascii="Droid Arabic Kufi" w:hAnsi="Droid Arabic Kufi" w:hint="cs"/>
          <w:sz w:val="28"/>
          <w:szCs w:val="28"/>
          <w:rtl/>
        </w:rPr>
        <w:t>إن</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التعديل</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الأخير</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الذي</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أدخل</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على</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اتفاقية</w:t>
      </w:r>
      <w:r w:rsidR="00FA572A" w:rsidRPr="00E8682F">
        <w:rPr>
          <w:rFonts w:ascii="Droid Arabic Kufi" w:hAnsi="Droid Arabic Kufi"/>
          <w:sz w:val="28"/>
          <w:szCs w:val="28"/>
          <w:rtl/>
        </w:rPr>
        <w:t xml:space="preserve"> </w:t>
      </w:r>
      <w:proofErr w:type="spellStart"/>
      <w:r w:rsidR="00FA572A" w:rsidRPr="00E8682F">
        <w:rPr>
          <w:rFonts w:ascii="Droid Arabic Kufi" w:hAnsi="Droid Arabic Kufi" w:hint="cs"/>
          <w:sz w:val="28"/>
          <w:szCs w:val="28"/>
          <w:rtl/>
        </w:rPr>
        <w:t>شنغن</w:t>
      </w:r>
      <w:proofErr w:type="spellEnd"/>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سمح</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المفوضية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الأوروبية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بمهمة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التأكد</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من</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قيام</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الدول</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الأعضاء</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بمراقبة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الحدود</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الخارجية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طبقا</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للقوانين</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المعتمدة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ويشار هنا إلى</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 أن</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التعديل</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الأخير</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لاتفاقية</w:t>
      </w:r>
      <w:r w:rsidR="00FA572A" w:rsidRPr="00E8682F">
        <w:rPr>
          <w:rFonts w:ascii="Droid Arabic Kufi" w:hAnsi="Droid Arabic Kufi"/>
          <w:sz w:val="28"/>
          <w:szCs w:val="28"/>
          <w:rtl/>
        </w:rPr>
        <w:t xml:space="preserve"> </w:t>
      </w:r>
      <w:proofErr w:type="spellStart"/>
      <w:r w:rsidR="00FA572A" w:rsidRPr="00E8682F">
        <w:rPr>
          <w:rFonts w:ascii="Droid Arabic Kufi" w:hAnsi="Droid Arabic Kufi" w:hint="cs"/>
          <w:sz w:val="28"/>
          <w:szCs w:val="28"/>
          <w:rtl/>
        </w:rPr>
        <w:t>شنغن</w:t>
      </w:r>
      <w:proofErr w:type="spellEnd"/>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 لا</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يغير</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الكثير</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فيما</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يخص</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إعادة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فرض</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إجراءات</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مراقبة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حركة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المسافرين</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على</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الحدود</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الخارجية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للاتحاد</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الأوروبي</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 فلو</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اقترحت</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المفوضية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الأوروبية،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الذراع</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التنفيذية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للاتحاد</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الأوروبي</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 فرض</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مراقبة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على</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حركة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المسافرين،</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فإن</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الاقتراح</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يحتاج</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أولا</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إلى</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موافقة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مجلس</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الوزراء</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الذي</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يضم</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رؤساء</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الدول</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والحكومات،</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وهم</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الذين</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يقرون</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في</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نهاية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المطاف</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اعتماد</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مراقبة</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الحدود</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أم</w:t>
      </w:r>
      <w:r w:rsidR="00FA572A" w:rsidRPr="00E8682F">
        <w:rPr>
          <w:rFonts w:ascii="Droid Arabic Kufi" w:hAnsi="Droid Arabic Kufi"/>
          <w:sz w:val="28"/>
          <w:szCs w:val="28"/>
          <w:rtl/>
        </w:rPr>
        <w:t xml:space="preserve"> </w:t>
      </w:r>
      <w:r w:rsidR="00FA572A" w:rsidRPr="00E8682F">
        <w:rPr>
          <w:rFonts w:ascii="Droid Arabic Kufi" w:hAnsi="Droid Arabic Kufi" w:hint="cs"/>
          <w:sz w:val="28"/>
          <w:szCs w:val="28"/>
          <w:rtl/>
        </w:rPr>
        <w:t>لا.</w:t>
      </w:r>
    </w:p>
    <w:p w:rsidR="00FA572A" w:rsidRPr="00E8682F" w:rsidRDefault="00FA572A" w:rsidP="00FA572A">
      <w:pPr>
        <w:pStyle w:val="NormalWeb"/>
        <w:shd w:val="clear" w:color="auto" w:fill="FFFFFF"/>
        <w:bidi/>
        <w:spacing w:line="384" w:lineRule="atLeast"/>
        <w:jc w:val="both"/>
        <w:rPr>
          <w:rFonts w:ascii="Droid Arabic Kufi" w:hAnsi="Droid Arabic Kufi" w:hint="cs"/>
          <w:sz w:val="28"/>
          <w:szCs w:val="28"/>
          <w:rtl/>
        </w:rPr>
      </w:pPr>
      <w:r w:rsidRPr="00E8682F">
        <w:rPr>
          <w:rFonts w:ascii="Droid Arabic Kufi" w:hAnsi="Droid Arabic Kufi" w:hint="cs"/>
          <w:sz w:val="28"/>
          <w:szCs w:val="28"/>
          <w:rtl/>
        </w:rPr>
        <w:t xml:space="preserve">        ثمة سؤال كبير يواجه الاتحاد الأوروبي حاليا، مفاده هل أن  الدول الأوروبية باتت على مرمى حجر للابتعاد عن فكرة الاتحاد، سيما وان بعض الأصوات الوازنة كبريطانيا ، باتت تفكر بصوت عال</w:t>
      </w:r>
      <w:r w:rsidR="007A1878" w:rsidRPr="00E8682F">
        <w:rPr>
          <w:rFonts w:ascii="Droid Arabic Kufi" w:hAnsi="Droid Arabic Kufi" w:hint="cs"/>
          <w:sz w:val="28"/>
          <w:szCs w:val="28"/>
          <w:rtl/>
        </w:rPr>
        <w:t>ٍ</w:t>
      </w:r>
      <w:r w:rsidRPr="00E8682F">
        <w:rPr>
          <w:rFonts w:ascii="Droid Arabic Kufi" w:hAnsi="Droid Arabic Kufi" w:hint="cs"/>
          <w:sz w:val="28"/>
          <w:szCs w:val="28"/>
          <w:rtl/>
        </w:rPr>
        <w:t xml:space="preserve"> ، وتعلن جهرا نيتها إعادة النظر بموضوع الاتحاد، فهل سيكون تعليق العمل باتفاقية </w:t>
      </w:r>
      <w:proofErr w:type="spellStart"/>
      <w:r w:rsidRPr="00E8682F">
        <w:rPr>
          <w:rFonts w:ascii="Droid Arabic Kufi" w:hAnsi="Droid Arabic Kufi" w:hint="cs"/>
          <w:sz w:val="28"/>
          <w:szCs w:val="28"/>
          <w:rtl/>
        </w:rPr>
        <w:t>شنغن</w:t>
      </w:r>
      <w:proofErr w:type="spellEnd"/>
      <w:r w:rsidRPr="00E8682F">
        <w:rPr>
          <w:rFonts w:ascii="Droid Arabic Kufi" w:hAnsi="Droid Arabic Kufi" w:hint="cs"/>
          <w:sz w:val="28"/>
          <w:szCs w:val="28"/>
          <w:rtl/>
        </w:rPr>
        <w:t xml:space="preserve"> مقدمة لهز الاتحاد، أم</w:t>
      </w:r>
      <w:r w:rsidR="007A1878" w:rsidRPr="00E8682F">
        <w:rPr>
          <w:rFonts w:ascii="Droid Arabic Kufi" w:hAnsi="Droid Arabic Kufi" w:hint="cs"/>
          <w:sz w:val="28"/>
          <w:szCs w:val="28"/>
          <w:rtl/>
        </w:rPr>
        <w:t xml:space="preserve"> أن سياقات </w:t>
      </w:r>
      <w:r w:rsidRPr="00E8682F">
        <w:rPr>
          <w:rFonts w:ascii="Droid Arabic Kufi" w:hAnsi="Droid Arabic Kufi" w:hint="cs"/>
          <w:sz w:val="28"/>
          <w:szCs w:val="28"/>
          <w:rtl/>
        </w:rPr>
        <w:t xml:space="preserve">تنفيذية أخرى </w:t>
      </w:r>
      <w:r w:rsidR="007A1878" w:rsidRPr="00E8682F">
        <w:rPr>
          <w:rFonts w:ascii="Droid Arabic Kufi" w:hAnsi="Droid Arabic Kufi" w:hint="cs"/>
          <w:sz w:val="28"/>
          <w:szCs w:val="28"/>
          <w:rtl/>
        </w:rPr>
        <w:t xml:space="preserve">، </w:t>
      </w:r>
      <w:r w:rsidRPr="00E8682F">
        <w:rPr>
          <w:rFonts w:ascii="Droid Arabic Kufi" w:hAnsi="Droid Arabic Kufi" w:hint="cs"/>
          <w:sz w:val="28"/>
          <w:szCs w:val="28"/>
          <w:rtl/>
        </w:rPr>
        <w:t>ستعيد رسم الاتفاقية وبالتالي وسائل تعضيد الاتحاد؟</w:t>
      </w:r>
    </w:p>
    <w:p w:rsidR="003606E6" w:rsidRPr="00E8682F" w:rsidRDefault="003606E6" w:rsidP="003606E6">
      <w:pPr>
        <w:pStyle w:val="NormalWeb"/>
        <w:shd w:val="clear" w:color="auto" w:fill="FFFFFF"/>
        <w:bidi/>
        <w:spacing w:line="384" w:lineRule="atLeast"/>
        <w:jc w:val="both"/>
        <w:rPr>
          <w:rFonts w:ascii="Droid Arabic Kufi" w:hAnsi="Droid Arabic Kufi" w:hint="cs"/>
          <w:sz w:val="28"/>
          <w:szCs w:val="28"/>
          <w:rtl/>
        </w:rPr>
      </w:pPr>
      <w:r w:rsidRPr="00E8682F">
        <w:rPr>
          <w:rFonts w:ascii="Droid Arabic Kufi" w:hAnsi="Droid Arabic Kufi" w:hint="cs"/>
          <w:sz w:val="28"/>
          <w:szCs w:val="28"/>
          <w:rtl/>
        </w:rPr>
        <w:t xml:space="preserve">     </w:t>
      </w:r>
    </w:p>
    <w:p w:rsidR="00FC1537" w:rsidRPr="00E8682F" w:rsidRDefault="00FC1537" w:rsidP="00FC1537">
      <w:pPr>
        <w:pStyle w:val="NormalWeb"/>
        <w:shd w:val="clear" w:color="auto" w:fill="FFFFFF"/>
        <w:bidi/>
        <w:spacing w:line="384" w:lineRule="atLeast"/>
        <w:jc w:val="both"/>
        <w:rPr>
          <w:rFonts w:ascii="Droid Arabic Kufi" w:hAnsi="Droid Arabic Kufi" w:hint="cs"/>
          <w:sz w:val="28"/>
          <w:szCs w:val="28"/>
          <w:rtl/>
        </w:rPr>
      </w:pPr>
    </w:p>
    <w:p w:rsidR="00FC1537" w:rsidRPr="00E8682F" w:rsidRDefault="00FC1537" w:rsidP="00FC1537">
      <w:pPr>
        <w:pStyle w:val="NormalWeb"/>
        <w:shd w:val="clear" w:color="auto" w:fill="FFFFFF"/>
        <w:bidi/>
        <w:spacing w:line="384" w:lineRule="atLeast"/>
        <w:jc w:val="both"/>
        <w:rPr>
          <w:rFonts w:ascii="Droid Arabic Kufi" w:hAnsi="Droid Arabic Kufi" w:hint="cs"/>
          <w:sz w:val="28"/>
          <w:szCs w:val="28"/>
          <w:rtl/>
        </w:rPr>
      </w:pPr>
    </w:p>
    <w:p w:rsidR="00633FF2" w:rsidRPr="00E8682F" w:rsidRDefault="00633FF2" w:rsidP="009C03BF">
      <w:pPr>
        <w:jc w:val="both"/>
        <w:rPr>
          <w:rFonts w:hint="cs"/>
          <w:sz w:val="28"/>
          <w:szCs w:val="28"/>
        </w:rPr>
      </w:pPr>
    </w:p>
    <w:sectPr w:rsidR="00633FF2" w:rsidRPr="00E8682F"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roid Arabic Kuf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305110"/>
    <w:rsid w:val="00051576"/>
    <w:rsid w:val="0005245A"/>
    <w:rsid w:val="002D7063"/>
    <w:rsid w:val="00305110"/>
    <w:rsid w:val="003606E6"/>
    <w:rsid w:val="00436DCB"/>
    <w:rsid w:val="00444564"/>
    <w:rsid w:val="004D7037"/>
    <w:rsid w:val="005008AE"/>
    <w:rsid w:val="00633FF2"/>
    <w:rsid w:val="007A1878"/>
    <w:rsid w:val="009B5499"/>
    <w:rsid w:val="009C03BF"/>
    <w:rsid w:val="00C21CB0"/>
    <w:rsid w:val="00C458BE"/>
    <w:rsid w:val="00E8682F"/>
    <w:rsid w:val="00ED638C"/>
    <w:rsid w:val="00FA572A"/>
    <w:rsid w:val="00FC15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FF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43A14-F3D4-404D-A8F5-19F082A2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6</cp:revision>
  <dcterms:created xsi:type="dcterms:W3CDTF">2016-02-18T18:01:00Z</dcterms:created>
  <dcterms:modified xsi:type="dcterms:W3CDTF">2016-02-18T19:13:00Z</dcterms:modified>
</cp:coreProperties>
</file>