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EC" w:rsidRPr="00932490" w:rsidRDefault="001D5283" w:rsidP="001D5283">
      <w:pPr>
        <w:jc w:val="both"/>
        <w:rPr>
          <w:rFonts w:hint="cs"/>
          <w:b/>
          <w:bCs/>
          <w:sz w:val="28"/>
          <w:szCs w:val="28"/>
          <w:rtl/>
          <w:lang w:bidi="ar-LB"/>
        </w:rPr>
      </w:pPr>
      <w:r w:rsidRPr="00932490">
        <w:rPr>
          <w:rFonts w:hint="cs"/>
          <w:b/>
          <w:bCs/>
          <w:sz w:val="28"/>
          <w:szCs w:val="28"/>
          <w:rtl/>
          <w:lang w:bidi="ar-LB"/>
        </w:rPr>
        <w:t>ال</w:t>
      </w:r>
      <w:r w:rsidR="00287C9C" w:rsidRPr="00932490">
        <w:rPr>
          <w:rFonts w:hint="cs"/>
          <w:b/>
          <w:bCs/>
          <w:sz w:val="28"/>
          <w:szCs w:val="28"/>
          <w:rtl/>
          <w:lang w:bidi="ar-LB"/>
        </w:rPr>
        <w:t xml:space="preserve">خلفيات </w:t>
      </w:r>
      <w:r w:rsidRPr="00932490">
        <w:rPr>
          <w:rFonts w:hint="cs"/>
          <w:b/>
          <w:bCs/>
          <w:sz w:val="28"/>
          <w:szCs w:val="28"/>
          <w:rtl/>
          <w:lang w:bidi="ar-LB"/>
        </w:rPr>
        <w:t>القانونية والسياسية ل</w:t>
      </w:r>
      <w:r w:rsidR="00287C9C" w:rsidRPr="00932490">
        <w:rPr>
          <w:rFonts w:hint="cs"/>
          <w:b/>
          <w:bCs/>
          <w:sz w:val="28"/>
          <w:szCs w:val="28"/>
          <w:rtl/>
          <w:lang w:bidi="ar-LB"/>
        </w:rPr>
        <w:t xml:space="preserve">أزمة </w:t>
      </w:r>
      <w:proofErr w:type="spellStart"/>
      <w:r w:rsidR="00287C9C" w:rsidRPr="00932490">
        <w:rPr>
          <w:rFonts w:hint="cs"/>
          <w:b/>
          <w:bCs/>
          <w:sz w:val="28"/>
          <w:szCs w:val="28"/>
          <w:rtl/>
          <w:lang w:bidi="ar-LB"/>
        </w:rPr>
        <w:t>ناغورنو</w:t>
      </w:r>
      <w:proofErr w:type="spellEnd"/>
      <w:r w:rsidR="00287C9C" w:rsidRPr="00932490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proofErr w:type="spellStart"/>
      <w:r w:rsidR="00287C9C" w:rsidRPr="00932490">
        <w:rPr>
          <w:rFonts w:hint="cs"/>
          <w:b/>
          <w:bCs/>
          <w:sz w:val="28"/>
          <w:szCs w:val="28"/>
          <w:rtl/>
          <w:lang w:bidi="ar-LB"/>
        </w:rPr>
        <w:t>كراباخ</w:t>
      </w:r>
      <w:proofErr w:type="spellEnd"/>
      <w:r w:rsidR="00287C9C" w:rsidRPr="00932490">
        <w:rPr>
          <w:rFonts w:hint="cs"/>
          <w:b/>
          <w:bCs/>
          <w:sz w:val="28"/>
          <w:szCs w:val="28"/>
          <w:rtl/>
          <w:lang w:bidi="ar-LB"/>
        </w:rPr>
        <w:t xml:space="preserve"> </w:t>
      </w:r>
    </w:p>
    <w:p w:rsidR="00287C9C" w:rsidRPr="00932490" w:rsidRDefault="00287C9C" w:rsidP="008833EC">
      <w:pPr>
        <w:jc w:val="both"/>
        <w:rPr>
          <w:rFonts w:hint="cs"/>
          <w:b/>
          <w:bCs/>
          <w:sz w:val="28"/>
          <w:szCs w:val="28"/>
          <w:rtl/>
          <w:lang w:bidi="ar-LB"/>
        </w:rPr>
      </w:pPr>
      <w:r w:rsidRPr="00932490">
        <w:rPr>
          <w:rFonts w:hint="cs"/>
          <w:b/>
          <w:bCs/>
          <w:sz w:val="28"/>
          <w:szCs w:val="28"/>
          <w:rtl/>
          <w:lang w:bidi="ar-LB"/>
        </w:rPr>
        <w:t>د.خليل حسين</w:t>
      </w:r>
    </w:p>
    <w:p w:rsidR="00287C9C" w:rsidRPr="00932490" w:rsidRDefault="00287C9C" w:rsidP="008833EC">
      <w:pPr>
        <w:jc w:val="both"/>
        <w:rPr>
          <w:b/>
          <w:bCs/>
          <w:sz w:val="28"/>
          <w:szCs w:val="28"/>
          <w:rtl/>
          <w:lang w:bidi="ar-LB"/>
        </w:rPr>
      </w:pPr>
      <w:r w:rsidRPr="00932490">
        <w:rPr>
          <w:rFonts w:hint="cs"/>
          <w:b/>
          <w:bCs/>
          <w:sz w:val="28"/>
          <w:szCs w:val="28"/>
          <w:rtl/>
          <w:lang w:bidi="ar-LB"/>
        </w:rPr>
        <w:t>أستاذ القانون الدولي والدبلوماسي في الجامعة اللبنانية</w:t>
      </w:r>
    </w:p>
    <w:p w:rsidR="008833EC" w:rsidRPr="00855088" w:rsidRDefault="008833EC" w:rsidP="001C74FF">
      <w:pPr>
        <w:jc w:val="both"/>
        <w:rPr>
          <w:sz w:val="28"/>
          <w:szCs w:val="28"/>
          <w:rtl/>
          <w:lang w:bidi="ar-LB"/>
        </w:rPr>
      </w:pPr>
      <w:r w:rsidRPr="00855088">
        <w:rPr>
          <w:rFonts w:cs="Arial" w:hint="cs"/>
          <w:sz w:val="28"/>
          <w:szCs w:val="28"/>
          <w:rtl/>
          <w:lang w:bidi="ar-LB"/>
        </w:rPr>
        <w:t xml:space="preserve">     على الرغم من أن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الجانب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القانوني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للصراع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بين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أرمينيا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وأذربيجان</w:t>
      </w:r>
      <w:r w:rsidRPr="00855088">
        <w:rPr>
          <w:rFonts w:cs="Arial" w:hint="cs"/>
          <w:sz w:val="28"/>
          <w:szCs w:val="28"/>
          <w:rtl/>
          <w:lang w:bidi="ar-LB"/>
        </w:rPr>
        <w:t>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حول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اقليم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ناغورنو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كاراباخ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المتنازع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عليه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واضح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المعالم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 xml:space="preserve">،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إلا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مصالح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القوى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الكبرى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جعلت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منه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صراعاً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ممتدا،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في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منطقة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سيطرت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عليها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روح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العداء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بين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الأرمن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والأذربيجانيين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حيث مرد العداء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أسبابا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عرقية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ودينية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وتاريخية،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بخاصة إبان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سيطرة الإمبراطورية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العثمانية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على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تلك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المناطق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قبل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عدة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قرون</w:t>
      </w:r>
      <w:r w:rsidRPr="00855088">
        <w:rPr>
          <w:rFonts w:cs="Arial"/>
          <w:sz w:val="28"/>
          <w:szCs w:val="28"/>
          <w:rtl/>
          <w:lang w:bidi="ar-LB"/>
        </w:rPr>
        <w:t xml:space="preserve">.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إلا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إن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بوادر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تفجر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الصراع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في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إقليم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ناغورنو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كاراباخ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تحديدا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تعود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إلى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عشرينيات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القرن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الماضي</w:t>
      </w:r>
      <w:r w:rsidRPr="00855088">
        <w:rPr>
          <w:rFonts w:cs="Arial"/>
          <w:sz w:val="28"/>
          <w:szCs w:val="28"/>
          <w:rtl/>
          <w:lang w:bidi="ar-LB"/>
        </w:rPr>
        <w:t>.</w:t>
      </w:r>
    </w:p>
    <w:p w:rsidR="006B3623" w:rsidRPr="00855088" w:rsidRDefault="006B3623" w:rsidP="00557B7F">
      <w:pPr>
        <w:jc w:val="both"/>
        <w:rPr>
          <w:sz w:val="28"/>
          <w:szCs w:val="28"/>
          <w:rtl/>
          <w:lang w:bidi="ar-LB"/>
        </w:rPr>
      </w:pPr>
      <w:r w:rsidRPr="00855088">
        <w:rPr>
          <w:rFonts w:cs="Arial" w:hint="cs"/>
          <w:sz w:val="28"/>
          <w:szCs w:val="28"/>
          <w:rtl/>
          <w:lang w:bidi="ar-LB"/>
        </w:rPr>
        <w:t xml:space="preserve">     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و</w:t>
      </w:r>
      <w:r w:rsidRPr="00855088">
        <w:rPr>
          <w:rFonts w:cs="Arial" w:hint="cs"/>
          <w:sz w:val="28"/>
          <w:szCs w:val="28"/>
          <w:rtl/>
          <w:lang w:bidi="ar-LB"/>
        </w:rPr>
        <w:t>يعود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الصراع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العسكري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والقانوني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إلى العام</w:t>
      </w:r>
      <w:r w:rsidRPr="00855088">
        <w:rPr>
          <w:rFonts w:cs="Arial"/>
          <w:sz w:val="28"/>
          <w:szCs w:val="28"/>
          <w:rtl/>
          <w:lang w:bidi="ar-LB"/>
        </w:rPr>
        <w:t xml:space="preserve"> 1991</w:t>
      </w:r>
      <w:r w:rsidRPr="00855088">
        <w:rPr>
          <w:rFonts w:cs="Arial" w:hint="cs"/>
          <w:sz w:val="28"/>
          <w:szCs w:val="28"/>
          <w:rtl/>
          <w:lang w:bidi="ar-LB"/>
        </w:rPr>
        <w:t>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عندما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أعلنت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كل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 xml:space="preserve">من أرمينيا 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وأذربيجان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استقلالهما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الاتحاد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السوفياتي،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 xml:space="preserve">وكان 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إقليم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ناغورني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كاراباخ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قد ض</w:t>
      </w:r>
      <w:r w:rsidR="001C74FF" w:rsidRPr="00855088">
        <w:rPr>
          <w:rFonts w:cs="Arial" w:hint="cs"/>
          <w:sz w:val="28"/>
          <w:szCs w:val="28"/>
          <w:rtl/>
          <w:lang w:bidi="ar-LB"/>
        </w:rPr>
        <w:t>ُ</w:t>
      </w:r>
      <w:r w:rsidRPr="00855088">
        <w:rPr>
          <w:rFonts w:cs="Arial" w:hint="cs"/>
          <w:sz w:val="28"/>
          <w:szCs w:val="28"/>
          <w:rtl/>
          <w:lang w:bidi="ar-LB"/>
        </w:rPr>
        <w:t>م إداريا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إلى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جمهورية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أرمينيا في العام 1923 إبان حكم ستالين،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رغم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وقوعه في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قلب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أذربيجان،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وفي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المقابل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ضم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ستالين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إداريا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منطقة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ناختشيفان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الواقعة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جغرافيا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في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قلب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أرمينيا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والتي تقيم فيها غالبية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أذرية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إلى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557B7F" w:rsidRPr="00855088">
        <w:rPr>
          <w:rFonts w:cs="Arial" w:hint="cs"/>
          <w:sz w:val="28"/>
          <w:szCs w:val="28"/>
          <w:rtl/>
          <w:lang w:bidi="ar-LB"/>
        </w:rPr>
        <w:t>أذربيجان</w:t>
      </w:r>
      <w:r w:rsidRPr="00855088">
        <w:rPr>
          <w:rFonts w:cs="Arial"/>
          <w:sz w:val="28"/>
          <w:szCs w:val="28"/>
          <w:rtl/>
          <w:lang w:bidi="ar-LB"/>
        </w:rPr>
        <w:t xml:space="preserve">. </w:t>
      </w:r>
    </w:p>
    <w:p w:rsidR="00557B7F" w:rsidRPr="00855088" w:rsidRDefault="00557B7F" w:rsidP="001C74FF">
      <w:pPr>
        <w:jc w:val="both"/>
        <w:rPr>
          <w:sz w:val="28"/>
          <w:szCs w:val="28"/>
          <w:rtl/>
          <w:lang w:bidi="ar-LB"/>
        </w:rPr>
      </w:pPr>
      <w:r w:rsidRPr="00855088">
        <w:rPr>
          <w:rFonts w:cs="Arial" w:hint="cs"/>
          <w:sz w:val="28"/>
          <w:szCs w:val="28"/>
          <w:rtl/>
          <w:lang w:bidi="ar-LB"/>
        </w:rPr>
        <w:t xml:space="preserve">      وفي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العام</w:t>
      </w:r>
      <w:r w:rsidRPr="00855088">
        <w:rPr>
          <w:rFonts w:cs="Arial"/>
          <w:sz w:val="28"/>
          <w:szCs w:val="28"/>
          <w:rtl/>
          <w:lang w:bidi="ar-LB"/>
        </w:rPr>
        <w:t xml:space="preserve"> 1993 </w:t>
      </w:r>
      <w:r w:rsidRPr="00855088">
        <w:rPr>
          <w:rFonts w:cs="Arial" w:hint="cs"/>
          <w:sz w:val="28"/>
          <w:szCs w:val="28"/>
          <w:rtl/>
          <w:lang w:bidi="ar-LB"/>
        </w:rPr>
        <w:t>أعلن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الأرمن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سكان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ناغورنو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كاراباخ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استقلالهم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دولة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أذربيجان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 xml:space="preserve">وتم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الإعلان</w:t>
      </w:r>
      <w:r w:rsidRPr="00855088">
        <w:rPr>
          <w:rFonts w:cs="Arial" w:hint="cs"/>
          <w:sz w:val="28"/>
          <w:szCs w:val="28"/>
          <w:rtl/>
          <w:lang w:bidi="ar-LB"/>
        </w:rPr>
        <w:t xml:space="preserve"> عن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قيام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دولة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جديدة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منفصلة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بعد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عقد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استفتاء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تم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مقاطعته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قبل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الأذربيجانيين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القاطنين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بالإقليم</w:t>
      </w:r>
      <w:r w:rsidRPr="00855088">
        <w:rPr>
          <w:rFonts w:cs="Arial"/>
          <w:sz w:val="28"/>
          <w:szCs w:val="28"/>
          <w:rtl/>
          <w:lang w:bidi="ar-LB"/>
        </w:rPr>
        <w:t xml:space="preserve">. </w:t>
      </w:r>
      <w:r w:rsidRPr="00855088">
        <w:rPr>
          <w:rFonts w:cs="Arial" w:hint="cs"/>
          <w:sz w:val="28"/>
          <w:szCs w:val="28"/>
          <w:rtl/>
          <w:lang w:bidi="ar-LB"/>
        </w:rPr>
        <w:t>وقد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أدلت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الأغلبية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الساحقة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الناخبين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بأصواتهم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لصالح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قيام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جمهورية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مستقلة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في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ناغورنو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كاراباخ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 xml:space="preserve">، ما أدى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إلى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نشوب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النزاع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المسلح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حول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ناغورنو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كاراباخ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1C74FF" w:rsidRPr="00855088">
        <w:rPr>
          <w:rFonts w:cs="Arial" w:hint="cs"/>
          <w:sz w:val="28"/>
          <w:szCs w:val="28"/>
          <w:rtl/>
          <w:lang w:bidi="ar-LB"/>
        </w:rPr>
        <w:t xml:space="preserve">، </w:t>
      </w:r>
      <w:r w:rsidRPr="00855088">
        <w:rPr>
          <w:rFonts w:cs="Arial" w:hint="cs"/>
          <w:sz w:val="28"/>
          <w:szCs w:val="28"/>
          <w:rtl/>
          <w:lang w:bidi="ar-LB"/>
        </w:rPr>
        <w:t>ما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بين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أرمينيا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وأذربيجان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، حيث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قتل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الآلاف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وشرد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مئات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الآلاف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بسبب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النزاع،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إلا أن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الحرب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توقفت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العام</w:t>
      </w:r>
      <w:r w:rsidRPr="00855088">
        <w:rPr>
          <w:rFonts w:cs="Arial"/>
          <w:sz w:val="28"/>
          <w:szCs w:val="28"/>
          <w:rtl/>
          <w:lang w:bidi="ar-LB"/>
        </w:rPr>
        <w:t xml:space="preserve"> 1994</w:t>
      </w:r>
      <w:r w:rsidRPr="00855088">
        <w:rPr>
          <w:rFonts w:cs="Arial" w:hint="cs"/>
          <w:sz w:val="28"/>
          <w:szCs w:val="28"/>
          <w:rtl/>
          <w:lang w:bidi="ar-LB"/>
        </w:rPr>
        <w:t>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وما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جرى مؤخراً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يعتبر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انهيارا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مفاجئا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لاتفاقية الهدنة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التي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وقعت في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بيشكيك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عاصمة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قرغيزستان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في</w:t>
      </w:r>
      <w:r w:rsidRPr="00855088">
        <w:rPr>
          <w:rFonts w:cs="Arial"/>
          <w:sz w:val="28"/>
          <w:szCs w:val="28"/>
          <w:rtl/>
          <w:lang w:bidi="ar-LB"/>
        </w:rPr>
        <w:t xml:space="preserve"> 5 </w:t>
      </w:r>
      <w:r w:rsidRPr="00855088">
        <w:rPr>
          <w:rFonts w:cs="Arial" w:hint="cs"/>
          <w:sz w:val="28"/>
          <w:szCs w:val="28"/>
          <w:rtl/>
          <w:lang w:bidi="ar-LB"/>
        </w:rPr>
        <w:t>أيار / مايو</w:t>
      </w:r>
      <w:r w:rsidRPr="00855088">
        <w:rPr>
          <w:rFonts w:cs="Arial"/>
          <w:sz w:val="28"/>
          <w:szCs w:val="28"/>
          <w:rtl/>
          <w:lang w:bidi="ar-LB"/>
        </w:rPr>
        <w:t xml:space="preserve"> 1994. </w:t>
      </w:r>
      <w:r w:rsidRPr="00855088">
        <w:rPr>
          <w:rFonts w:cs="Arial" w:hint="cs"/>
          <w:sz w:val="28"/>
          <w:szCs w:val="28"/>
          <w:rtl/>
          <w:lang w:bidi="ar-LB"/>
        </w:rPr>
        <w:t>ووفقا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لتلك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الهدن</w:t>
      </w:r>
      <w:r w:rsidRPr="00855088">
        <w:rPr>
          <w:rFonts w:cs="Arial" w:hint="cs"/>
          <w:sz w:val="28"/>
          <w:szCs w:val="28"/>
          <w:rtl/>
          <w:lang w:bidi="ar-LB"/>
        </w:rPr>
        <w:t>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وافق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أطراف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النزاع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ع</w:t>
      </w:r>
      <w:r w:rsidRPr="00855088">
        <w:rPr>
          <w:rFonts w:cs="Arial" w:hint="cs"/>
          <w:sz w:val="28"/>
          <w:szCs w:val="28"/>
          <w:rtl/>
          <w:lang w:bidi="ar-LB"/>
        </w:rPr>
        <w:t>لى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وقف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لإطلاق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النار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اعتبارا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</w:t>
      </w:r>
      <w:r w:rsidRPr="00855088">
        <w:rPr>
          <w:rFonts w:cs="Arial"/>
          <w:sz w:val="28"/>
          <w:szCs w:val="28"/>
          <w:rtl/>
          <w:lang w:bidi="ar-LB"/>
        </w:rPr>
        <w:t xml:space="preserve"> 12 </w:t>
      </w:r>
      <w:r w:rsidRPr="00855088">
        <w:rPr>
          <w:rFonts w:cs="Arial" w:hint="cs"/>
          <w:sz w:val="28"/>
          <w:szCs w:val="28"/>
          <w:rtl/>
          <w:lang w:bidi="ar-LB"/>
        </w:rPr>
        <w:t>أيار / مايو</w:t>
      </w:r>
      <w:r w:rsidRPr="00855088">
        <w:rPr>
          <w:rFonts w:cs="Arial"/>
          <w:sz w:val="28"/>
          <w:szCs w:val="28"/>
          <w:rtl/>
          <w:lang w:bidi="ar-LB"/>
        </w:rPr>
        <w:t xml:space="preserve"> 1994 </w:t>
      </w:r>
      <w:r w:rsidRPr="00855088">
        <w:rPr>
          <w:rFonts w:cs="Arial" w:hint="cs"/>
          <w:sz w:val="28"/>
          <w:szCs w:val="28"/>
          <w:rtl/>
          <w:lang w:bidi="ar-LB"/>
        </w:rPr>
        <w:t>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الذ</w:t>
      </w:r>
      <w:r w:rsidRPr="00855088">
        <w:rPr>
          <w:rFonts w:cs="Arial" w:hint="cs"/>
          <w:sz w:val="28"/>
          <w:szCs w:val="28"/>
          <w:rtl/>
          <w:lang w:bidi="ar-LB"/>
        </w:rPr>
        <w:t>ي استمر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حتى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الثاني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نيسان / أبريل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الحالي</w:t>
      </w:r>
      <w:r w:rsidRPr="00855088">
        <w:rPr>
          <w:rFonts w:cs="Arial"/>
          <w:sz w:val="28"/>
          <w:szCs w:val="28"/>
          <w:rtl/>
          <w:lang w:bidi="ar-LB"/>
        </w:rPr>
        <w:t>.</w:t>
      </w:r>
    </w:p>
    <w:p w:rsidR="00897108" w:rsidRPr="00855088" w:rsidRDefault="00897108" w:rsidP="001C74FF">
      <w:pPr>
        <w:jc w:val="both"/>
        <w:rPr>
          <w:sz w:val="28"/>
          <w:szCs w:val="28"/>
          <w:rtl/>
          <w:lang w:bidi="ar-LB"/>
        </w:rPr>
      </w:pPr>
      <w:r w:rsidRPr="00855088">
        <w:rPr>
          <w:rFonts w:cs="Arial" w:hint="cs"/>
          <w:sz w:val="28"/>
          <w:szCs w:val="28"/>
          <w:rtl/>
          <w:lang w:bidi="ar-LB"/>
        </w:rPr>
        <w:t xml:space="preserve">      يعتبر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اقليم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ناغورنو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كاراباخ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الناحية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القانونية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جزءا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يتجزأ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أراضي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الدولة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الأذربيجانية</w:t>
      </w:r>
      <w:r w:rsidRPr="00855088">
        <w:rPr>
          <w:rFonts w:cs="Arial"/>
          <w:sz w:val="28"/>
          <w:szCs w:val="28"/>
          <w:rtl/>
          <w:lang w:bidi="ar-LB"/>
        </w:rPr>
        <w:t xml:space="preserve">. </w:t>
      </w:r>
      <w:r w:rsidRPr="00855088">
        <w:rPr>
          <w:rFonts w:cs="Arial" w:hint="cs"/>
          <w:sz w:val="28"/>
          <w:szCs w:val="28"/>
          <w:rtl/>
          <w:lang w:bidi="ar-LB"/>
        </w:rPr>
        <w:t>وطالما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الأمم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المتحدة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تعترف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بالإقليم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كدولة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مستقلة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، فإن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تدخل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عسكري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يشكل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انتهاكاً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للمادة</w:t>
      </w:r>
      <w:r w:rsidRPr="00855088">
        <w:rPr>
          <w:rFonts w:cs="Arial"/>
          <w:sz w:val="28"/>
          <w:szCs w:val="28"/>
          <w:rtl/>
          <w:lang w:bidi="ar-LB"/>
        </w:rPr>
        <w:t xml:space="preserve"> (2) </w:t>
      </w:r>
      <w:r w:rsidRPr="00855088">
        <w:rPr>
          <w:rFonts w:cs="Arial" w:hint="cs"/>
          <w:sz w:val="28"/>
          <w:szCs w:val="28"/>
          <w:rtl/>
          <w:lang w:bidi="ar-LB"/>
        </w:rPr>
        <w:t>الفقرة</w:t>
      </w:r>
      <w:r w:rsidRPr="00855088">
        <w:rPr>
          <w:rFonts w:cs="Arial"/>
          <w:sz w:val="28"/>
          <w:szCs w:val="28"/>
          <w:rtl/>
          <w:lang w:bidi="ar-LB"/>
        </w:rPr>
        <w:t xml:space="preserve"> (4) </w:t>
      </w:r>
      <w:r w:rsidRPr="00855088">
        <w:rPr>
          <w:rFonts w:cs="Arial" w:hint="cs"/>
          <w:sz w:val="28"/>
          <w:szCs w:val="28"/>
          <w:rtl/>
          <w:lang w:bidi="ar-LB"/>
        </w:rPr>
        <w:t>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ميثاق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الأمم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المتحدة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، التي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تنص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على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1C74FF" w:rsidRPr="00855088">
        <w:rPr>
          <w:rFonts w:cs="Arial" w:hint="cs"/>
          <w:sz w:val="28"/>
          <w:szCs w:val="28"/>
          <w:rtl/>
          <w:lang w:bidi="ar-LB"/>
        </w:rPr>
        <w:t xml:space="preserve">: </w:t>
      </w:r>
      <w:r w:rsidRPr="00855088">
        <w:rPr>
          <w:rFonts w:cs="Arial"/>
          <w:sz w:val="28"/>
          <w:szCs w:val="28"/>
          <w:rtl/>
          <w:lang w:bidi="ar-LB"/>
        </w:rPr>
        <w:t>"</w:t>
      </w:r>
      <w:r w:rsidRPr="00855088">
        <w:rPr>
          <w:rFonts w:cs="Arial" w:hint="cs"/>
          <w:sz w:val="28"/>
          <w:szCs w:val="28"/>
          <w:rtl/>
          <w:lang w:bidi="ar-LB"/>
        </w:rPr>
        <w:t>يمتنع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أعضاء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الهيئة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جميعاً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في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علاقاتهم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الدولية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التهديد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باستعمال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القوة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أو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استخدامها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ضد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سلامة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الأراضي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أو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الاستقلال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السياسي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لأية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دولة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أو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على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وجه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آخر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يتفق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ومقاصد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الأمم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المتحدة</w:t>
      </w:r>
      <w:r w:rsidRPr="00855088">
        <w:rPr>
          <w:rFonts w:cs="Arial"/>
          <w:sz w:val="28"/>
          <w:szCs w:val="28"/>
          <w:rtl/>
          <w:lang w:bidi="ar-LB"/>
        </w:rPr>
        <w:t xml:space="preserve">". </w:t>
      </w:r>
      <w:r w:rsidR="000B7F41" w:rsidRPr="00855088">
        <w:rPr>
          <w:rFonts w:cs="Arial" w:hint="cs"/>
          <w:sz w:val="28"/>
          <w:szCs w:val="28"/>
          <w:rtl/>
          <w:lang w:bidi="ar-LB"/>
        </w:rPr>
        <w:t xml:space="preserve">إلا </w:t>
      </w:r>
      <w:r w:rsidRPr="00855088">
        <w:rPr>
          <w:rFonts w:cs="Arial" w:hint="cs"/>
          <w:sz w:val="28"/>
          <w:szCs w:val="28"/>
          <w:rtl/>
          <w:lang w:bidi="ar-LB"/>
        </w:rPr>
        <w:t>أن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واقع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0B7F41" w:rsidRPr="00855088">
        <w:rPr>
          <w:rFonts w:cs="Arial" w:hint="cs"/>
          <w:sz w:val="28"/>
          <w:szCs w:val="28"/>
          <w:rtl/>
          <w:lang w:bidi="ar-LB"/>
        </w:rPr>
        <w:t xml:space="preserve">الأمر يشير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إلى</w:t>
      </w:r>
      <w:r w:rsidR="000B7F41" w:rsidRPr="00855088">
        <w:rPr>
          <w:rFonts w:cs="Arial" w:hint="cs"/>
          <w:sz w:val="28"/>
          <w:szCs w:val="28"/>
          <w:rtl/>
          <w:lang w:bidi="ar-LB"/>
        </w:rPr>
        <w:t xml:space="preserve">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أن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منطقة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أراد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غالبية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سكان</w:t>
      </w:r>
      <w:r w:rsidR="000B7F41" w:rsidRPr="00855088">
        <w:rPr>
          <w:rFonts w:cs="Arial" w:hint="cs"/>
          <w:sz w:val="28"/>
          <w:szCs w:val="28"/>
          <w:rtl/>
          <w:lang w:bidi="ar-LB"/>
        </w:rPr>
        <w:t>ها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0B7F41" w:rsidRPr="00855088">
        <w:rPr>
          <w:rFonts w:cs="Arial" w:hint="cs"/>
          <w:sz w:val="28"/>
          <w:szCs w:val="28"/>
          <w:rtl/>
          <w:lang w:bidi="ar-LB"/>
        </w:rPr>
        <w:t>الأرمن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الانفصال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أذربيجان</w:t>
      </w:r>
      <w:r w:rsidRPr="00855088">
        <w:rPr>
          <w:rFonts w:cs="Arial" w:hint="cs"/>
          <w:sz w:val="28"/>
          <w:szCs w:val="28"/>
          <w:rtl/>
          <w:lang w:bidi="ar-LB"/>
        </w:rPr>
        <w:t>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لكن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المحاولة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الانفصالية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غير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معترف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بها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دولياً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حتى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0B7F41" w:rsidRPr="00855088">
        <w:rPr>
          <w:rFonts w:cs="Arial" w:hint="cs"/>
          <w:sz w:val="28"/>
          <w:szCs w:val="28"/>
          <w:rtl/>
          <w:lang w:bidi="ar-LB"/>
        </w:rPr>
        <w:t>الآن،</w:t>
      </w:r>
      <w:r w:rsidRPr="00855088">
        <w:rPr>
          <w:rFonts w:cs="Arial" w:hint="cs"/>
          <w:sz w:val="28"/>
          <w:szCs w:val="28"/>
          <w:rtl/>
          <w:lang w:bidi="ar-LB"/>
        </w:rPr>
        <w:t>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ومهما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يكن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1C74FF" w:rsidRPr="00855088">
        <w:rPr>
          <w:rFonts w:cs="Arial" w:hint="cs"/>
          <w:sz w:val="28"/>
          <w:szCs w:val="28"/>
          <w:rtl/>
          <w:lang w:bidi="ar-LB"/>
        </w:rPr>
        <w:t xml:space="preserve">من </w:t>
      </w:r>
      <w:r w:rsidR="000B7F41" w:rsidRPr="00855088">
        <w:rPr>
          <w:rFonts w:cs="Arial" w:hint="cs"/>
          <w:sz w:val="28"/>
          <w:szCs w:val="28"/>
          <w:rtl/>
          <w:lang w:bidi="ar-LB"/>
        </w:rPr>
        <w:t>أمر،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فإن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هذه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0B7F41" w:rsidRPr="00855088">
        <w:rPr>
          <w:rFonts w:cs="Arial" w:hint="cs"/>
          <w:sz w:val="28"/>
          <w:szCs w:val="28"/>
          <w:rtl/>
          <w:lang w:bidi="ar-LB"/>
        </w:rPr>
        <w:t>المنطقة الساخنة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هي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مخلفات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الحرب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الباردة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0B7F41" w:rsidRPr="00855088">
        <w:rPr>
          <w:rFonts w:cs="Arial" w:hint="cs"/>
          <w:sz w:val="28"/>
          <w:szCs w:val="28"/>
          <w:rtl/>
          <w:lang w:bidi="ar-LB"/>
        </w:rPr>
        <w:t>، وانعكاس لت</w:t>
      </w:r>
      <w:r w:rsidR="001C74FF" w:rsidRPr="00855088">
        <w:rPr>
          <w:rFonts w:cs="Arial" w:hint="cs"/>
          <w:sz w:val="28"/>
          <w:szCs w:val="28"/>
          <w:rtl/>
          <w:lang w:bidi="ar-LB"/>
        </w:rPr>
        <w:t xml:space="preserve">ضارب </w:t>
      </w:r>
      <w:r w:rsidRPr="00855088">
        <w:rPr>
          <w:rFonts w:cs="Arial" w:hint="cs"/>
          <w:sz w:val="28"/>
          <w:szCs w:val="28"/>
          <w:rtl/>
          <w:lang w:bidi="ar-LB"/>
        </w:rPr>
        <w:t>المصالح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الجيوسياسية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0B7F41" w:rsidRPr="00855088">
        <w:rPr>
          <w:rFonts w:cs="Arial" w:hint="cs"/>
          <w:sz w:val="28"/>
          <w:szCs w:val="28"/>
          <w:rtl/>
          <w:lang w:bidi="ar-LB"/>
        </w:rPr>
        <w:t>و</w:t>
      </w:r>
      <w:r w:rsidRPr="00855088">
        <w:rPr>
          <w:rFonts w:cs="Arial" w:hint="cs"/>
          <w:sz w:val="28"/>
          <w:szCs w:val="28"/>
          <w:rtl/>
          <w:lang w:bidi="ar-LB"/>
        </w:rPr>
        <w:t>العرقية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بين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0B7F41" w:rsidRPr="00855088">
        <w:rPr>
          <w:rFonts w:cs="Arial" w:hint="cs"/>
          <w:sz w:val="28"/>
          <w:szCs w:val="28"/>
          <w:rtl/>
          <w:lang w:bidi="ar-LB"/>
        </w:rPr>
        <w:t>روسيا و</w:t>
      </w:r>
      <w:r w:rsidRPr="00855088">
        <w:rPr>
          <w:rFonts w:cs="Arial" w:hint="cs"/>
          <w:sz w:val="28"/>
          <w:szCs w:val="28"/>
          <w:rtl/>
          <w:lang w:bidi="ar-LB"/>
        </w:rPr>
        <w:t>تركيا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وأرمين</w:t>
      </w:r>
      <w:r w:rsidR="000B7F41" w:rsidRPr="00855088">
        <w:rPr>
          <w:rFonts w:cs="Arial" w:hint="cs"/>
          <w:sz w:val="28"/>
          <w:szCs w:val="28"/>
          <w:rtl/>
          <w:lang w:bidi="ar-LB"/>
        </w:rPr>
        <w:t>ي</w:t>
      </w:r>
      <w:r w:rsidRPr="00855088">
        <w:rPr>
          <w:rFonts w:cs="Arial" w:hint="cs"/>
          <w:sz w:val="28"/>
          <w:szCs w:val="28"/>
          <w:rtl/>
          <w:lang w:bidi="ar-LB"/>
        </w:rPr>
        <w:t>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وأذربيجان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وإيران،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وهكذا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بدأ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الصراع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بعد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ربع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قرن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اندلاعه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0B7F41" w:rsidRPr="00855088">
        <w:rPr>
          <w:rFonts w:cs="Arial" w:hint="cs"/>
          <w:sz w:val="28"/>
          <w:szCs w:val="28"/>
          <w:rtl/>
          <w:lang w:bidi="ar-LB"/>
        </w:rPr>
        <w:t xml:space="preserve">، ومن الممكن أن </w:t>
      </w:r>
      <w:r w:rsidRPr="00855088">
        <w:rPr>
          <w:rFonts w:cs="Arial" w:hint="cs"/>
          <w:sz w:val="28"/>
          <w:szCs w:val="28"/>
          <w:rtl/>
          <w:lang w:bidi="ar-LB"/>
        </w:rPr>
        <w:t>يجر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0B7F41" w:rsidRPr="00855088">
        <w:rPr>
          <w:rFonts w:cs="Arial" w:hint="cs"/>
          <w:sz w:val="28"/>
          <w:szCs w:val="28"/>
          <w:rtl/>
          <w:lang w:bidi="ar-LB"/>
        </w:rPr>
        <w:t>إلى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حرب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بالغة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التعقيد</w:t>
      </w:r>
      <w:r w:rsidRPr="00855088">
        <w:rPr>
          <w:rFonts w:cs="Arial"/>
          <w:sz w:val="28"/>
          <w:szCs w:val="28"/>
          <w:rtl/>
          <w:lang w:bidi="ar-LB"/>
        </w:rPr>
        <w:t>.</w:t>
      </w:r>
    </w:p>
    <w:p w:rsidR="00CB32A9" w:rsidRPr="00855088" w:rsidRDefault="00CB32A9" w:rsidP="00147610">
      <w:pPr>
        <w:jc w:val="both"/>
        <w:rPr>
          <w:sz w:val="28"/>
          <w:szCs w:val="28"/>
          <w:rtl/>
          <w:lang w:bidi="ar-LB"/>
        </w:rPr>
      </w:pPr>
      <w:r w:rsidRPr="00855088">
        <w:rPr>
          <w:rFonts w:cs="Arial" w:hint="cs"/>
          <w:sz w:val="28"/>
          <w:szCs w:val="28"/>
          <w:rtl/>
          <w:lang w:bidi="ar-LB"/>
        </w:rPr>
        <w:lastRenderedPageBreak/>
        <w:t xml:space="preserve">     ويمكن تصنيف هذا النزاع المسلح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بحسب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القانون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الدولي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الإنساني،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على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انه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نزاع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مسلح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دولي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في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شقه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المتعلق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بين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أرمينيا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وأذربيجان،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ونزاع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مسلح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غير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دولي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في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شقه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المتعلق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بين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أذربيجان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وبعض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السكان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الأرمن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الذين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يقطنون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اقليم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ناغورنو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كاراباخ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، الذي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يعتبر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أرضا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أذرية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وفق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القانون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الدولي،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كما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السكان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يعتبرون أذربيجانيو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الجنسية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على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الرغم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انتماؤهم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proofErr w:type="spellStart"/>
      <w:r w:rsidRPr="00855088">
        <w:rPr>
          <w:rFonts w:cs="Arial" w:hint="cs"/>
          <w:sz w:val="28"/>
          <w:szCs w:val="28"/>
          <w:rtl/>
          <w:lang w:bidi="ar-LB"/>
        </w:rPr>
        <w:t>لاثنية</w:t>
      </w:r>
      <w:proofErr w:type="spellEnd"/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الأرمن</w:t>
      </w:r>
      <w:r w:rsidR="00147610" w:rsidRPr="00855088">
        <w:rPr>
          <w:rFonts w:cs="Arial" w:hint="cs"/>
          <w:sz w:val="28"/>
          <w:szCs w:val="28"/>
          <w:rtl/>
          <w:lang w:bidi="ar-LB"/>
        </w:rPr>
        <w:t>.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</w:p>
    <w:p w:rsidR="00147610" w:rsidRPr="00855088" w:rsidRDefault="00147610" w:rsidP="00147610">
      <w:pPr>
        <w:jc w:val="both"/>
        <w:rPr>
          <w:rFonts w:hint="cs"/>
          <w:sz w:val="28"/>
          <w:szCs w:val="28"/>
          <w:rtl/>
          <w:lang w:bidi="ar-LB"/>
        </w:rPr>
      </w:pPr>
      <w:r w:rsidRPr="00855088">
        <w:rPr>
          <w:rFonts w:cs="Arial" w:hint="cs"/>
          <w:sz w:val="28"/>
          <w:szCs w:val="28"/>
          <w:rtl/>
          <w:lang w:bidi="ar-LB"/>
        </w:rPr>
        <w:t xml:space="preserve">    إن صعوبات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التوصل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إلى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حل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سلمي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تبدو كثيرة،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في ظل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ضعف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الحوافز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التي يمكن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البناء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عليها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للوصول إلى حل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يرضي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رغبات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شعب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الدولتين،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علاوة على معوقات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أخرى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كالصراع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التركي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الروسي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القديم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حيث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تدعم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موسكو الموقف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ألأرمني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بقوة،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وفي نفس الوقت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تستفيد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ثراء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أذربيجان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، فتكتفي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ببيع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السلاح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لها</w:t>
      </w:r>
      <w:r w:rsidRPr="00855088">
        <w:rPr>
          <w:rFonts w:cs="Arial"/>
          <w:sz w:val="28"/>
          <w:szCs w:val="28"/>
          <w:rtl/>
          <w:lang w:bidi="ar-LB"/>
        </w:rPr>
        <w:t xml:space="preserve">. </w:t>
      </w:r>
      <w:r w:rsidRPr="00855088">
        <w:rPr>
          <w:rFonts w:cs="Arial" w:hint="cs"/>
          <w:sz w:val="28"/>
          <w:szCs w:val="28"/>
          <w:rtl/>
          <w:lang w:bidi="ar-LB"/>
        </w:rPr>
        <w:t>فضلاً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عن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مواقف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="001C74FF" w:rsidRPr="00855088">
        <w:rPr>
          <w:rFonts w:cs="Arial" w:hint="cs"/>
          <w:sz w:val="28"/>
          <w:szCs w:val="28"/>
          <w:rtl/>
          <w:lang w:bidi="ar-LB"/>
        </w:rPr>
        <w:t>إيران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لاعتبارات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تاريخية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ومذهبية،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إضافة إلى مصالح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الولايات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المتحدة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الأمريكية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صاحبة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النفوذ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في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تلك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المنطقة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الإستراتيجية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والغنية</w:t>
      </w:r>
      <w:r w:rsidRPr="00855088">
        <w:rPr>
          <w:rFonts w:cs="Arial"/>
          <w:sz w:val="28"/>
          <w:szCs w:val="28"/>
          <w:rtl/>
          <w:lang w:bidi="ar-LB"/>
        </w:rPr>
        <w:t xml:space="preserve"> </w:t>
      </w:r>
      <w:r w:rsidRPr="00855088">
        <w:rPr>
          <w:rFonts w:cs="Arial" w:hint="cs"/>
          <w:sz w:val="28"/>
          <w:szCs w:val="28"/>
          <w:rtl/>
          <w:lang w:bidi="ar-LB"/>
        </w:rPr>
        <w:t>.</w:t>
      </w:r>
    </w:p>
    <w:p w:rsidR="001C74FF" w:rsidRPr="00855088" w:rsidRDefault="001C74FF" w:rsidP="00287C9C">
      <w:pPr>
        <w:jc w:val="both"/>
        <w:rPr>
          <w:sz w:val="28"/>
          <w:szCs w:val="28"/>
          <w:lang w:bidi="ar-LB"/>
        </w:rPr>
      </w:pPr>
      <w:r w:rsidRPr="00855088">
        <w:rPr>
          <w:rFonts w:hint="cs"/>
          <w:sz w:val="28"/>
          <w:szCs w:val="28"/>
          <w:rtl/>
          <w:lang w:bidi="ar-LB"/>
        </w:rPr>
        <w:t xml:space="preserve">     إن قوص المشاكل الممتد في </w:t>
      </w:r>
      <w:proofErr w:type="spellStart"/>
      <w:r w:rsidRPr="00855088">
        <w:rPr>
          <w:rFonts w:hint="cs"/>
          <w:sz w:val="28"/>
          <w:szCs w:val="28"/>
          <w:rtl/>
          <w:lang w:bidi="ar-LB"/>
        </w:rPr>
        <w:t>خواصر</w:t>
      </w:r>
      <w:proofErr w:type="spellEnd"/>
      <w:r w:rsidRPr="00855088">
        <w:rPr>
          <w:rFonts w:hint="cs"/>
          <w:sz w:val="28"/>
          <w:szCs w:val="28"/>
          <w:rtl/>
          <w:lang w:bidi="ar-LB"/>
        </w:rPr>
        <w:t xml:space="preserve"> روسيا الغربية والجنوبية المتاخمة لتركيا، علاوة على التدخل الروسي في الأزمة السورية وسياقات حله المتعثرة، تبدو أن هذه الأزمة تحديدا، هي من قبيل إدارة الأزمة بالأزمة، لذا تبدو فرص استيعابها </w:t>
      </w:r>
      <w:r w:rsidR="00287C9C" w:rsidRPr="00855088">
        <w:rPr>
          <w:rFonts w:hint="cs"/>
          <w:sz w:val="28"/>
          <w:szCs w:val="28"/>
          <w:rtl/>
          <w:lang w:bidi="ar-LB"/>
        </w:rPr>
        <w:t>وإمكانية</w:t>
      </w:r>
      <w:r w:rsidRPr="00855088">
        <w:rPr>
          <w:rFonts w:hint="cs"/>
          <w:sz w:val="28"/>
          <w:szCs w:val="28"/>
          <w:rtl/>
          <w:lang w:bidi="ar-LB"/>
        </w:rPr>
        <w:t xml:space="preserve"> حلها دونها صعوبات في المدى المنظور، وهي مرشحة </w:t>
      </w:r>
      <w:r w:rsidR="00287C9C" w:rsidRPr="00855088">
        <w:rPr>
          <w:rFonts w:hint="cs"/>
          <w:sz w:val="28"/>
          <w:szCs w:val="28"/>
          <w:rtl/>
          <w:lang w:bidi="ar-LB"/>
        </w:rPr>
        <w:t>لعمليات شد وجذب ربطا بالحرب الباردة بين موسكو وأن</w:t>
      </w:r>
      <w:r w:rsidR="001D5283" w:rsidRPr="00855088">
        <w:rPr>
          <w:rFonts w:hint="cs"/>
          <w:sz w:val="28"/>
          <w:szCs w:val="28"/>
          <w:rtl/>
          <w:lang w:bidi="ar-LB"/>
        </w:rPr>
        <w:t>قرة ، علاوة على أطراف ومحاور تدع</w:t>
      </w:r>
      <w:r w:rsidR="00287C9C" w:rsidRPr="00855088">
        <w:rPr>
          <w:rFonts w:hint="cs"/>
          <w:sz w:val="28"/>
          <w:szCs w:val="28"/>
          <w:rtl/>
          <w:lang w:bidi="ar-LB"/>
        </w:rPr>
        <w:t>م وتتحالف مع كل منهما، وهنا تكمن بالذات تعقيد وتشابك الأزمة الممتدة، التي سيتداخل فيها عوامل محفزة للانفجار لاحقا.</w:t>
      </w:r>
    </w:p>
    <w:p w:rsidR="002D7063" w:rsidRPr="00855088" w:rsidRDefault="002D7063">
      <w:pPr>
        <w:rPr>
          <w:rFonts w:hint="cs"/>
          <w:sz w:val="28"/>
          <w:szCs w:val="28"/>
          <w:lang w:bidi="ar-LB"/>
        </w:rPr>
      </w:pPr>
    </w:p>
    <w:sectPr w:rsidR="002D7063" w:rsidRPr="00855088" w:rsidSect="00436D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33EC"/>
    <w:rsid w:val="00051576"/>
    <w:rsid w:val="0005245A"/>
    <w:rsid w:val="000B7F41"/>
    <w:rsid w:val="00147610"/>
    <w:rsid w:val="001C74FF"/>
    <w:rsid w:val="001D5283"/>
    <w:rsid w:val="00287C9C"/>
    <w:rsid w:val="002D7063"/>
    <w:rsid w:val="00436DCB"/>
    <w:rsid w:val="00444564"/>
    <w:rsid w:val="005008AE"/>
    <w:rsid w:val="00557B7F"/>
    <w:rsid w:val="006B3623"/>
    <w:rsid w:val="00855088"/>
    <w:rsid w:val="008833EC"/>
    <w:rsid w:val="00897108"/>
    <w:rsid w:val="00932490"/>
    <w:rsid w:val="009B5499"/>
    <w:rsid w:val="00A01B9D"/>
    <w:rsid w:val="00CB32A9"/>
    <w:rsid w:val="00ED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</dc:creator>
  <cp:keywords/>
  <dc:description/>
  <cp:lastModifiedBy>ssc</cp:lastModifiedBy>
  <cp:revision>8</cp:revision>
  <dcterms:created xsi:type="dcterms:W3CDTF">2016-04-07T22:00:00Z</dcterms:created>
  <dcterms:modified xsi:type="dcterms:W3CDTF">2016-04-07T22:59:00Z</dcterms:modified>
</cp:coreProperties>
</file>