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2A4C79" w:rsidRDefault="0090194A">
      <w:pPr>
        <w:rPr>
          <w:rFonts w:hint="cs"/>
          <w:b/>
          <w:bCs/>
          <w:sz w:val="28"/>
          <w:szCs w:val="28"/>
          <w:rtl/>
          <w:lang w:bidi="ar-LB"/>
        </w:rPr>
      </w:pPr>
      <w:r w:rsidRPr="002A4C79">
        <w:rPr>
          <w:rFonts w:hint="cs"/>
          <w:b/>
          <w:bCs/>
          <w:sz w:val="28"/>
          <w:szCs w:val="28"/>
          <w:rtl/>
          <w:lang w:bidi="ar-LB"/>
        </w:rPr>
        <w:t>الفساد في عهد الثورات العربية</w:t>
      </w:r>
    </w:p>
    <w:p w:rsidR="0090194A" w:rsidRPr="002A4C79" w:rsidRDefault="0090194A">
      <w:pPr>
        <w:rPr>
          <w:rFonts w:hint="cs"/>
          <w:b/>
          <w:bCs/>
          <w:sz w:val="28"/>
          <w:szCs w:val="28"/>
          <w:rtl/>
          <w:lang w:bidi="ar-LB"/>
        </w:rPr>
      </w:pPr>
      <w:r w:rsidRPr="002A4C79">
        <w:rPr>
          <w:rFonts w:hint="cs"/>
          <w:b/>
          <w:bCs/>
          <w:sz w:val="28"/>
          <w:szCs w:val="28"/>
          <w:rtl/>
          <w:lang w:bidi="ar-LB"/>
        </w:rPr>
        <w:t>د.خليل حسين</w:t>
      </w:r>
    </w:p>
    <w:p w:rsidR="0090194A" w:rsidRPr="002A4C79" w:rsidRDefault="0090194A">
      <w:pPr>
        <w:rPr>
          <w:rFonts w:hint="cs"/>
          <w:b/>
          <w:bCs/>
          <w:sz w:val="28"/>
          <w:szCs w:val="28"/>
          <w:rtl/>
          <w:lang w:bidi="ar-LB"/>
        </w:rPr>
      </w:pPr>
      <w:r w:rsidRPr="002A4C79">
        <w:rPr>
          <w:rFonts w:hint="cs"/>
          <w:b/>
          <w:bCs/>
          <w:sz w:val="28"/>
          <w:szCs w:val="28"/>
          <w:rtl/>
          <w:lang w:bidi="ar-LB"/>
        </w:rPr>
        <w:t>أستاذ القانون الدولي والدبلوماسي في الجامعة اللبنانية</w:t>
      </w:r>
    </w:p>
    <w:p w:rsidR="0090194A" w:rsidRPr="002A4C79" w:rsidRDefault="0090194A" w:rsidP="0090194A">
      <w:pPr>
        <w:jc w:val="both"/>
        <w:rPr>
          <w:rFonts w:hint="cs"/>
          <w:sz w:val="28"/>
          <w:szCs w:val="28"/>
          <w:rtl/>
          <w:lang w:bidi="ar-LB"/>
        </w:rPr>
      </w:pPr>
      <w:r w:rsidRPr="002A4C79">
        <w:rPr>
          <w:rFonts w:hint="cs"/>
          <w:sz w:val="28"/>
          <w:szCs w:val="28"/>
          <w:rtl/>
          <w:lang w:bidi="ar-LB"/>
        </w:rPr>
        <w:t xml:space="preserve">       للفساد حكايات تطول وتطول في مختلف الأنظمة السياسية، لكن م</w:t>
      </w:r>
      <w:r w:rsidR="00B925FE" w:rsidRPr="002A4C79">
        <w:rPr>
          <w:rFonts w:hint="cs"/>
          <w:sz w:val="28"/>
          <w:szCs w:val="28"/>
          <w:rtl/>
          <w:lang w:bidi="ar-LB"/>
        </w:rPr>
        <w:t>ا ي</w:t>
      </w:r>
      <w:r w:rsidRPr="002A4C79">
        <w:rPr>
          <w:rFonts w:hint="cs"/>
          <w:sz w:val="28"/>
          <w:szCs w:val="28"/>
          <w:rtl/>
          <w:lang w:bidi="ar-LB"/>
        </w:rPr>
        <w:t xml:space="preserve">تميز به </w:t>
      </w:r>
      <w:r w:rsidR="00B925FE" w:rsidRPr="002A4C79">
        <w:rPr>
          <w:rFonts w:hint="cs"/>
          <w:sz w:val="28"/>
          <w:szCs w:val="28"/>
          <w:rtl/>
          <w:lang w:bidi="ar-LB"/>
        </w:rPr>
        <w:t xml:space="preserve">في </w:t>
      </w:r>
      <w:r w:rsidRPr="002A4C79">
        <w:rPr>
          <w:rFonts w:hint="cs"/>
          <w:sz w:val="28"/>
          <w:szCs w:val="28"/>
          <w:rtl/>
          <w:lang w:bidi="ar-LB"/>
        </w:rPr>
        <w:t xml:space="preserve">بعض الدول العربية التي شملتها دراسة منظمة الشفافية الدولية، تظهر </w:t>
      </w:r>
      <w:r w:rsidR="0007526F" w:rsidRPr="002A4C79">
        <w:rPr>
          <w:rFonts w:hint="cs"/>
          <w:sz w:val="28"/>
          <w:szCs w:val="28"/>
          <w:rtl/>
          <w:lang w:bidi="ar-LB"/>
        </w:rPr>
        <w:t>صور</w:t>
      </w:r>
      <w:r w:rsidR="00B925FE" w:rsidRPr="002A4C79">
        <w:rPr>
          <w:rFonts w:hint="cs"/>
          <w:sz w:val="28"/>
          <w:szCs w:val="28"/>
          <w:rtl/>
          <w:lang w:bidi="ar-LB"/>
        </w:rPr>
        <w:t>ا</w:t>
      </w:r>
      <w:r w:rsidR="0007526F" w:rsidRPr="002A4C79">
        <w:rPr>
          <w:rFonts w:hint="cs"/>
          <w:sz w:val="28"/>
          <w:szCs w:val="28"/>
          <w:rtl/>
          <w:lang w:bidi="ar-LB"/>
        </w:rPr>
        <w:t xml:space="preserve"> أخرى ، أكثر غرابة في طريقة التعاطي مع حل مثل تلك المعضلات السياسية الاجتماعية، التي باتت جزءا من سلوك تم</w:t>
      </w:r>
      <w:r w:rsidR="00B925FE" w:rsidRPr="002A4C79">
        <w:rPr>
          <w:rFonts w:hint="cs"/>
          <w:sz w:val="28"/>
          <w:szCs w:val="28"/>
          <w:rtl/>
          <w:lang w:bidi="ar-LB"/>
        </w:rPr>
        <w:t>َّ</w:t>
      </w:r>
      <w:r w:rsidR="0007526F" w:rsidRPr="002A4C79">
        <w:rPr>
          <w:rFonts w:hint="cs"/>
          <w:sz w:val="28"/>
          <w:szCs w:val="28"/>
          <w:rtl/>
          <w:lang w:bidi="ar-LB"/>
        </w:rPr>
        <w:t xml:space="preserve"> التعوّد عليه ولو عنوة، ووصلت الأمور </w:t>
      </w:r>
      <w:r w:rsidR="00B925FE" w:rsidRPr="002A4C79">
        <w:rPr>
          <w:rFonts w:hint="cs"/>
          <w:sz w:val="28"/>
          <w:szCs w:val="28"/>
          <w:rtl/>
          <w:lang w:bidi="ar-LB"/>
        </w:rPr>
        <w:t>إلى</w:t>
      </w:r>
      <w:r w:rsidR="0007526F" w:rsidRPr="002A4C79">
        <w:rPr>
          <w:rFonts w:hint="cs"/>
          <w:sz w:val="28"/>
          <w:szCs w:val="28"/>
          <w:rtl/>
          <w:lang w:bidi="ar-LB"/>
        </w:rPr>
        <w:t xml:space="preserve"> </w:t>
      </w:r>
      <w:r w:rsidR="00B925FE" w:rsidRPr="002A4C79">
        <w:rPr>
          <w:rFonts w:hint="cs"/>
          <w:sz w:val="28"/>
          <w:szCs w:val="28"/>
          <w:rtl/>
          <w:lang w:bidi="ar-LB"/>
        </w:rPr>
        <w:t>أن</w:t>
      </w:r>
      <w:r w:rsidR="0007526F" w:rsidRPr="002A4C79">
        <w:rPr>
          <w:rFonts w:hint="cs"/>
          <w:sz w:val="28"/>
          <w:szCs w:val="28"/>
          <w:rtl/>
          <w:lang w:bidi="ar-LB"/>
        </w:rPr>
        <w:t xml:space="preserve"> يكون الفساد سمة عامة </w:t>
      </w:r>
      <w:r w:rsidR="00B925FE" w:rsidRPr="002A4C79">
        <w:rPr>
          <w:rFonts w:hint="cs"/>
          <w:sz w:val="28"/>
          <w:szCs w:val="28"/>
          <w:rtl/>
          <w:lang w:bidi="ar-LB"/>
        </w:rPr>
        <w:t xml:space="preserve">في </w:t>
      </w:r>
      <w:r w:rsidR="002F0097" w:rsidRPr="002A4C79">
        <w:rPr>
          <w:rFonts w:hint="cs"/>
          <w:sz w:val="28"/>
          <w:szCs w:val="28"/>
          <w:rtl/>
          <w:lang w:bidi="ar-LB"/>
        </w:rPr>
        <w:t>ال</w:t>
      </w:r>
      <w:r w:rsidR="00B925FE" w:rsidRPr="002A4C79">
        <w:rPr>
          <w:rFonts w:hint="cs"/>
          <w:sz w:val="28"/>
          <w:szCs w:val="28"/>
          <w:rtl/>
          <w:lang w:bidi="ar-LB"/>
        </w:rPr>
        <w:t xml:space="preserve">مؤسسات </w:t>
      </w:r>
      <w:r w:rsidR="002F0097" w:rsidRPr="002A4C79">
        <w:rPr>
          <w:rFonts w:hint="cs"/>
          <w:sz w:val="28"/>
          <w:szCs w:val="28"/>
          <w:rtl/>
          <w:lang w:bidi="ar-LB"/>
        </w:rPr>
        <w:t>ال</w:t>
      </w:r>
      <w:r w:rsidR="00B925FE" w:rsidRPr="002A4C79">
        <w:rPr>
          <w:rFonts w:hint="cs"/>
          <w:sz w:val="28"/>
          <w:szCs w:val="28"/>
          <w:rtl/>
          <w:lang w:bidi="ar-LB"/>
        </w:rPr>
        <w:t>خاصة و</w:t>
      </w:r>
      <w:r w:rsidR="002F0097" w:rsidRPr="002A4C79">
        <w:rPr>
          <w:rFonts w:hint="cs"/>
          <w:sz w:val="28"/>
          <w:szCs w:val="28"/>
          <w:rtl/>
          <w:lang w:bidi="ar-LB"/>
        </w:rPr>
        <w:t>ال</w:t>
      </w:r>
      <w:r w:rsidR="00B925FE" w:rsidRPr="002A4C79">
        <w:rPr>
          <w:rFonts w:hint="cs"/>
          <w:sz w:val="28"/>
          <w:szCs w:val="28"/>
          <w:rtl/>
          <w:lang w:bidi="ar-LB"/>
        </w:rPr>
        <w:t>عامة.</w:t>
      </w:r>
    </w:p>
    <w:p w:rsidR="009E4196" w:rsidRPr="002A4C79" w:rsidRDefault="002F0097" w:rsidP="009E4196">
      <w:pPr>
        <w:jc w:val="both"/>
        <w:rPr>
          <w:rFonts w:hint="cs"/>
          <w:sz w:val="28"/>
          <w:szCs w:val="28"/>
          <w:rtl/>
          <w:lang w:bidi="ar-LB"/>
        </w:rPr>
      </w:pPr>
      <w:r w:rsidRPr="002A4C79">
        <w:rPr>
          <w:rFonts w:hint="cs"/>
          <w:sz w:val="28"/>
          <w:szCs w:val="28"/>
          <w:rtl/>
          <w:lang w:bidi="ar-LB"/>
        </w:rPr>
        <w:t xml:space="preserve">       الأغرب في ذلك، أن النتائج التي توص</w:t>
      </w:r>
      <w:r w:rsidR="004931FD" w:rsidRPr="002A4C79">
        <w:rPr>
          <w:rFonts w:hint="cs"/>
          <w:sz w:val="28"/>
          <w:szCs w:val="28"/>
          <w:rtl/>
          <w:lang w:bidi="ar-LB"/>
        </w:rPr>
        <w:t>ّ</w:t>
      </w:r>
      <w:r w:rsidRPr="002A4C79">
        <w:rPr>
          <w:rFonts w:hint="cs"/>
          <w:sz w:val="28"/>
          <w:szCs w:val="28"/>
          <w:rtl/>
          <w:lang w:bidi="ar-LB"/>
        </w:rPr>
        <w:t xml:space="preserve">لت إليها الدراسة، تسلط الضوء على مسألتين مهمتين، </w:t>
      </w:r>
      <w:r w:rsidR="009E4196" w:rsidRPr="002A4C79">
        <w:rPr>
          <w:rFonts w:hint="cs"/>
          <w:sz w:val="28"/>
          <w:szCs w:val="28"/>
          <w:rtl/>
          <w:lang w:bidi="ar-LB"/>
        </w:rPr>
        <w:t xml:space="preserve">الأولى، أن الفساد زاد بوتيرة متسارعة في الدول التي شهدت انتفاضات بهدف التغيير والتخلص من رواسب الفساد ومسببيه،والثانية انزلاق بعض الدول إلى حرب أهلية وترشيح دول ومجتمعات أخرى إلى المصير نفسه، ذلك يعني في كلتا الحالتين، </w:t>
      </w:r>
      <w:proofErr w:type="spellStart"/>
      <w:r w:rsidR="009E4196" w:rsidRPr="002A4C79">
        <w:rPr>
          <w:rFonts w:hint="cs"/>
          <w:sz w:val="28"/>
          <w:szCs w:val="28"/>
          <w:rtl/>
          <w:lang w:bidi="ar-LB"/>
        </w:rPr>
        <w:t>ان</w:t>
      </w:r>
      <w:proofErr w:type="spellEnd"/>
      <w:r w:rsidR="009E4196" w:rsidRPr="002A4C79">
        <w:rPr>
          <w:rFonts w:hint="cs"/>
          <w:sz w:val="28"/>
          <w:szCs w:val="28"/>
          <w:rtl/>
          <w:lang w:bidi="ar-LB"/>
        </w:rPr>
        <w:t xml:space="preserve"> الحراك في غير مكان عربي لم يؤد دوره المفترض للتغيير، بل جاءت النتائج معاكسة تماما ، وهنا تطرح أسئلة كثيرة عن أسباب ذلك ، من بينها، هل </w:t>
      </w:r>
      <w:r w:rsidR="004931FD" w:rsidRPr="002A4C79">
        <w:rPr>
          <w:rFonts w:hint="cs"/>
          <w:sz w:val="28"/>
          <w:szCs w:val="28"/>
          <w:rtl/>
          <w:lang w:bidi="ar-LB"/>
        </w:rPr>
        <w:t>أن</w:t>
      </w:r>
      <w:r w:rsidR="009E4196" w:rsidRPr="002A4C79">
        <w:rPr>
          <w:rFonts w:hint="cs"/>
          <w:sz w:val="28"/>
          <w:szCs w:val="28"/>
          <w:rtl/>
          <w:lang w:bidi="ar-LB"/>
        </w:rPr>
        <w:t xml:space="preserve"> هذه القوى غير مهيأة للتغيير أقله في العوامل الذاتية، </w:t>
      </w:r>
      <w:r w:rsidR="004931FD" w:rsidRPr="002A4C79">
        <w:rPr>
          <w:rFonts w:hint="cs"/>
          <w:sz w:val="28"/>
          <w:szCs w:val="28"/>
          <w:rtl/>
          <w:lang w:bidi="ar-LB"/>
        </w:rPr>
        <w:t>أم</w:t>
      </w:r>
      <w:r w:rsidR="009E4196" w:rsidRPr="002A4C79">
        <w:rPr>
          <w:rFonts w:hint="cs"/>
          <w:sz w:val="28"/>
          <w:szCs w:val="28"/>
          <w:rtl/>
          <w:lang w:bidi="ar-LB"/>
        </w:rPr>
        <w:t xml:space="preserve"> </w:t>
      </w:r>
      <w:r w:rsidR="004931FD" w:rsidRPr="002A4C79">
        <w:rPr>
          <w:rFonts w:hint="cs"/>
          <w:sz w:val="28"/>
          <w:szCs w:val="28"/>
          <w:rtl/>
          <w:lang w:bidi="ar-LB"/>
        </w:rPr>
        <w:t>أن</w:t>
      </w:r>
      <w:r w:rsidR="009E4196" w:rsidRPr="002A4C79">
        <w:rPr>
          <w:rFonts w:hint="cs"/>
          <w:sz w:val="28"/>
          <w:szCs w:val="28"/>
          <w:rtl/>
          <w:lang w:bidi="ar-LB"/>
        </w:rPr>
        <w:t xml:space="preserve"> ظروفا موضوعية خارجية </w:t>
      </w:r>
      <w:r w:rsidR="004931FD" w:rsidRPr="002A4C79">
        <w:rPr>
          <w:rFonts w:hint="cs"/>
          <w:sz w:val="28"/>
          <w:szCs w:val="28"/>
          <w:rtl/>
          <w:lang w:bidi="ar-LB"/>
        </w:rPr>
        <w:t xml:space="preserve">، </w:t>
      </w:r>
      <w:r w:rsidR="009E4196" w:rsidRPr="002A4C79">
        <w:rPr>
          <w:rFonts w:hint="cs"/>
          <w:sz w:val="28"/>
          <w:szCs w:val="28"/>
          <w:rtl/>
          <w:lang w:bidi="ar-LB"/>
        </w:rPr>
        <w:t xml:space="preserve">أسهمت في هذا الفشل وشجعت على توسيع نطاق الفساد؟ </w:t>
      </w:r>
    </w:p>
    <w:p w:rsidR="009347B8" w:rsidRPr="002A4C79" w:rsidRDefault="009E4196" w:rsidP="003E0D5A">
      <w:pPr>
        <w:jc w:val="both"/>
        <w:rPr>
          <w:rFonts w:hint="cs"/>
          <w:sz w:val="28"/>
          <w:szCs w:val="28"/>
          <w:rtl/>
          <w:lang w:bidi="ar-LB"/>
        </w:rPr>
      </w:pPr>
      <w:r w:rsidRPr="002A4C79">
        <w:rPr>
          <w:rFonts w:hint="cs"/>
          <w:sz w:val="28"/>
          <w:szCs w:val="28"/>
          <w:rtl/>
          <w:lang w:bidi="ar-LB"/>
        </w:rPr>
        <w:t xml:space="preserve">       في الواقع اللبناني </w:t>
      </w:r>
      <w:r w:rsidR="004931FD" w:rsidRPr="002A4C79">
        <w:rPr>
          <w:rFonts w:hint="cs"/>
          <w:sz w:val="28"/>
          <w:szCs w:val="28"/>
          <w:rtl/>
          <w:lang w:bidi="ar-LB"/>
        </w:rPr>
        <w:t xml:space="preserve">مثلا </w:t>
      </w:r>
      <w:r w:rsidRPr="002A4C79">
        <w:rPr>
          <w:rFonts w:hint="cs"/>
          <w:sz w:val="28"/>
          <w:szCs w:val="28"/>
          <w:rtl/>
          <w:lang w:bidi="ar-LB"/>
        </w:rPr>
        <w:t xml:space="preserve">الذي تصدر القائمة من بين تسع دول شملتها الدراسة، تبدو الوقائع ونتائجها مريبة ومقلقة، فمثلا كيف يمكن المضي في </w:t>
      </w:r>
      <w:r w:rsidR="003E0D5A" w:rsidRPr="002A4C79">
        <w:rPr>
          <w:rFonts w:hint="cs"/>
          <w:sz w:val="28"/>
          <w:szCs w:val="28"/>
          <w:rtl/>
          <w:lang w:bidi="ar-LB"/>
        </w:rPr>
        <w:t>إجراء</w:t>
      </w:r>
      <w:r w:rsidRPr="002A4C79">
        <w:rPr>
          <w:rFonts w:hint="cs"/>
          <w:sz w:val="28"/>
          <w:szCs w:val="28"/>
          <w:rtl/>
          <w:lang w:bidi="ar-LB"/>
        </w:rPr>
        <w:t xml:space="preserve"> انتخابات بلدية، في وقت مضى على الفراغ الرئاسي سن</w:t>
      </w:r>
      <w:r w:rsidR="003E0D5A" w:rsidRPr="002A4C79">
        <w:rPr>
          <w:rFonts w:hint="cs"/>
          <w:sz w:val="28"/>
          <w:szCs w:val="28"/>
          <w:rtl/>
          <w:lang w:bidi="ar-LB"/>
        </w:rPr>
        <w:t>تين، وفي الوقت ذاته تمَّ تأجيل الانتخابات البرلمانية منذ العام 2009 ، فالسؤال البديهي الذي يطرحه اللبنانيون مثلا، لماذا الفراغ الرئاسي وتأجيل النيابي وإجراء البلدي، رغم أن هذه الأخيرة تتطلب شروطا ومقاييس أدق بكثير من غيرها ، حيث في الانتخابات البلدية مثلا ، يتداخل فيها العنصر العائلي بالحزبي ، كما الطائفي بالمناطقي، فيما الانتخابات التشريعية، وان كانت هذه المؤثرات والعوامل موجودة، إلا أن حدتها وكلفتها هي أقل بكثير.</w:t>
      </w:r>
    </w:p>
    <w:p w:rsidR="00A75BB6" w:rsidRPr="002A4C79" w:rsidRDefault="009347B8" w:rsidP="00A75BB6">
      <w:pPr>
        <w:spacing w:before="100" w:beforeAutospacing="1" w:after="100" w:afterAutospacing="1" w:line="240" w:lineRule="auto"/>
        <w:ind w:left="225" w:right="375"/>
        <w:jc w:val="both"/>
        <w:rPr>
          <w:rFonts w:ascii="Arial" w:eastAsia="Times New Roman" w:hAnsi="Arial" w:cs="Arial" w:hint="cs"/>
          <w:color w:val="000000"/>
          <w:sz w:val="28"/>
          <w:szCs w:val="28"/>
          <w:rtl/>
        </w:rPr>
      </w:pPr>
      <w:r w:rsidRPr="002A4C79">
        <w:rPr>
          <w:rFonts w:hint="cs"/>
          <w:sz w:val="28"/>
          <w:szCs w:val="28"/>
          <w:rtl/>
          <w:lang w:bidi="ar-LB"/>
        </w:rPr>
        <w:t xml:space="preserve">     </w:t>
      </w:r>
      <w:r w:rsidR="00A75BB6" w:rsidRPr="002A4C79">
        <w:rPr>
          <w:rFonts w:hint="cs"/>
          <w:sz w:val="28"/>
          <w:szCs w:val="28"/>
          <w:rtl/>
          <w:lang w:bidi="ar-LB"/>
        </w:rPr>
        <w:t xml:space="preserve">وفي لغة الأرقام، ثمة 61% ، من المستفتين، عبروا بوضوح عن شعورهم بالإحباط تجاه ازدياد الفساد خلال السنوات الماضية، </w:t>
      </w:r>
      <w:r w:rsidR="00A75BB6" w:rsidRPr="002A4C79">
        <w:rPr>
          <w:rFonts w:ascii="Arial" w:eastAsia="Times New Roman" w:hAnsi="Arial" w:cs="Arial"/>
          <w:color w:val="000000"/>
          <w:sz w:val="28"/>
          <w:szCs w:val="28"/>
          <w:rtl/>
        </w:rPr>
        <w:t xml:space="preserve">وتصل نسبة الذين يعتقدون </w:t>
      </w:r>
      <w:r w:rsidR="00A75BB6" w:rsidRPr="002A4C79">
        <w:rPr>
          <w:rFonts w:ascii="Arial" w:eastAsia="Times New Roman" w:hAnsi="Arial" w:cs="Arial" w:hint="cs"/>
          <w:color w:val="000000"/>
          <w:sz w:val="28"/>
          <w:szCs w:val="28"/>
          <w:rtl/>
        </w:rPr>
        <w:t>أن</w:t>
      </w:r>
      <w:r w:rsidR="00A75BB6" w:rsidRPr="002A4C79">
        <w:rPr>
          <w:rFonts w:ascii="Arial" w:eastAsia="Times New Roman" w:hAnsi="Arial" w:cs="Arial"/>
          <w:color w:val="000000"/>
          <w:sz w:val="28"/>
          <w:szCs w:val="28"/>
          <w:rtl/>
        </w:rPr>
        <w:t xml:space="preserve"> الفساد ازداد </w:t>
      </w:r>
      <w:r w:rsidR="00A75BB6" w:rsidRPr="002A4C79">
        <w:rPr>
          <w:rFonts w:ascii="Arial" w:eastAsia="Times New Roman" w:hAnsi="Arial" w:cs="Arial" w:hint="cs"/>
          <w:color w:val="000000"/>
          <w:sz w:val="28"/>
          <w:szCs w:val="28"/>
          <w:rtl/>
        </w:rPr>
        <w:t>إلى</w:t>
      </w:r>
      <w:r w:rsidR="00A75BB6" w:rsidRPr="002A4C79">
        <w:rPr>
          <w:rFonts w:ascii="Arial" w:eastAsia="Times New Roman" w:hAnsi="Arial" w:cs="Arial"/>
          <w:color w:val="000000"/>
          <w:sz w:val="28"/>
          <w:szCs w:val="28"/>
          <w:rtl/>
        </w:rPr>
        <w:t xml:space="preserve"> 92% في لبنان و84% في اليمن و75% في </w:t>
      </w:r>
      <w:r w:rsidR="00A75BB6" w:rsidRPr="002A4C79">
        <w:rPr>
          <w:rFonts w:ascii="Arial" w:eastAsia="Times New Roman" w:hAnsi="Arial" w:cs="Arial" w:hint="cs"/>
          <w:color w:val="000000"/>
          <w:sz w:val="28"/>
          <w:szCs w:val="28"/>
          <w:rtl/>
        </w:rPr>
        <w:t>الأردن</w:t>
      </w:r>
      <w:r w:rsidR="00A75BB6" w:rsidRPr="002A4C79">
        <w:rPr>
          <w:rFonts w:ascii="Arial" w:eastAsia="Times New Roman" w:hAnsi="Arial" w:cs="Arial"/>
          <w:color w:val="000000"/>
          <w:sz w:val="28"/>
          <w:szCs w:val="28"/>
          <w:rtl/>
        </w:rPr>
        <w:t>، مقابل 28% في مصر و26% في الجزائر. واقر</w:t>
      </w:r>
      <w:r w:rsidR="00A75BB6" w:rsidRPr="002A4C79">
        <w:rPr>
          <w:rFonts w:ascii="Arial" w:eastAsia="Times New Roman" w:hAnsi="Arial" w:cs="Arial" w:hint="cs"/>
          <w:color w:val="000000"/>
          <w:sz w:val="28"/>
          <w:szCs w:val="28"/>
          <w:rtl/>
        </w:rPr>
        <w:t>َّ</w:t>
      </w:r>
      <w:r w:rsidR="00A75BB6" w:rsidRPr="002A4C79">
        <w:rPr>
          <w:rFonts w:ascii="Arial" w:eastAsia="Times New Roman" w:hAnsi="Arial" w:cs="Arial"/>
          <w:color w:val="000000"/>
          <w:sz w:val="28"/>
          <w:szCs w:val="28"/>
          <w:rtl/>
        </w:rPr>
        <w:t xml:space="preserve"> 77% من المستطلعين في اليمن و50% في مصر </w:t>
      </w:r>
      <w:r w:rsidR="00A75BB6" w:rsidRPr="002A4C79">
        <w:rPr>
          <w:rFonts w:ascii="Arial" w:eastAsia="Times New Roman" w:hAnsi="Arial" w:cs="Arial" w:hint="cs"/>
          <w:color w:val="000000"/>
          <w:sz w:val="28"/>
          <w:szCs w:val="28"/>
          <w:rtl/>
        </w:rPr>
        <w:t>، أنهم</w:t>
      </w:r>
      <w:r w:rsidR="00A75BB6" w:rsidRPr="002A4C79">
        <w:rPr>
          <w:rFonts w:ascii="Arial" w:eastAsia="Times New Roman" w:hAnsi="Arial" w:cs="Arial"/>
          <w:color w:val="000000"/>
          <w:sz w:val="28"/>
          <w:szCs w:val="28"/>
          <w:rtl/>
        </w:rPr>
        <w:t xml:space="preserve"> دفعوا رشوة لقاء خدمة عامة، مقابل 9% في تونس و4% في </w:t>
      </w:r>
      <w:r w:rsidR="00A75BB6" w:rsidRPr="002A4C79">
        <w:rPr>
          <w:rFonts w:ascii="Arial" w:eastAsia="Times New Roman" w:hAnsi="Arial" w:cs="Arial" w:hint="cs"/>
          <w:color w:val="000000"/>
          <w:sz w:val="28"/>
          <w:szCs w:val="28"/>
          <w:rtl/>
        </w:rPr>
        <w:t>الأردن</w:t>
      </w:r>
      <w:r w:rsidR="00A75BB6" w:rsidRPr="002A4C79">
        <w:rPr>
          <w:rFonts w:ascii="Arial" w:eastAsia="Times New Roman" w:hAnsi="Arial" w:cs="Arial"/>
          <w:color w:val="000000"/>
          <w:sz w:val="28"/>
          <w:szCs w:val="28"/>
          <w:rtl/>
        </w:rPr>
        <w:t>.</w:t>
      </w:r>
    </w:p>
    <w:p w:rsidR="00A75BB6" w:rsidRPr="002A4C79" w:rsidRDefault="00A75BB6" w:rsidP="00A75BB6">
      <w:pPr>
        <w:spacing w:before="100" w:beforeAutospacing="1" w:after="100" w:afterAutospacing="1" w:line="240" w:lineRule="auto"/>
        <w:ind w:left="225" w:right="375"/>
        <w:jc w:val="both"/>
        <w:rPr>
          <w:rFonts w:ascii="Arial" w:eastAsia="Times New Roman" w:hAnsi="Arial" w:cs="Arial"/>
          <w:color w:val="000000"/>
          <w:sz w:val="28"/>
          <w:szCs w:val="28"/>
          <w:rtl/>
        </w:rPr>
      </w:pPr>
      <w:r w:rsidRPr="002A4C79">
        <w:rPr>
          <w:rFonts w:ascii="Arial" w:eastAsia="Times New Roman" w:hAnsi="Arial" w:cs="Arial" w:hint="cs"/>
          <w:color w:val="000000"/>
          <w:sz w:val="28"/>
          <w:szCs w:val="28"/>
          <w:rtl/>
        </w:rPr>
        <w:t xml:space="preserve">        ثمة دلالات واضحة لتلك الأرقام، وبخاصة لجهة لبنان واليمن، حيث توصّل التقرير إلى نتائج متلازمة لما يمكن أن يصل إليه لبنان مستقبلا، بناءً على ما وصل إليه اليمن، أي الدخول في أتون حرب أهليه سبق ومرَّ بها، لكن هذه المرة ربما تكون أكثر قسوة وأضخم لجهة التداعيات</w:t>
      </w:r>
      <w:r w:rsidR="00320DF3" w:rsidRPr="002A4C79">
        <w:rPr>
          <w:rFonts w:ascii="Arial" w:eastAsia="Times New Roman" w:hAnsi="Arial" w:cs="Arial" w:hint="cs"/>
          <w:color w:val="000000"/>
          <w:sz w:val="28"/>
          <w:szCs w:val="28"/>
          <w:rtl/>
        </w:rPr>
        <w:t xml:space="preserve"> والنتائج التي تبدو كارثية.</w:t>
      </w:r>
      <w:r w:rsidRPr="002A4C79">
        <w:rPr>
          <w:rFonts w:ascii="Arial" w:eastAsia="Times New Roman" w:hAnsi="Arial" w:cs="Arial" w:hint="cs"/>
          <w:color w:val="000000"/>
          <w:sz w:val="28"/>
          <w:szCs w:val="28"/>
          <w:rtl/>
        </w:rPr>
        <w:t xml:space="preserve"> </w:t>
      </w:r>
    </w:p>
    <w:p w:rsidR="00320DF3" w:rsidRPr="002A4C79" w:rsidRDefault="00A75BB6" w:rsidP="00320DF3">
      <w:pPr>
        <w:spacing w:before="100" w:beforeAutospacing="1" w:after="100" w:afterAutospacing="1" w:line="240" w:lineRule="auto"/>
        <w:ind w:left="225" w:right="375"/>
        <w:jc w:val="both"/>
        <w:rPr>
          <w:rFonts w:ascii="Arial" w:eastAsia="Times New Roman" w:hAnsi="Arial" w:cs="Arial" w:hint="cs"/>
          <w:color w:val="000000"/>
          <w:sz w:val="28"/>
          <w:szCs w:val="28"/>
          <w:rtl/>
        </w:rPr>
      </w:pPr>
      <w:r w:rsidRPr="002A4C79">
        <w:rPr>
          <w:rFonts w:hint="cs"/>
          <w:sz w:val="28"/>
          <w:szCs w:val="28"/>
          <w:rtl/>
          <w:lang w:bidi="ar-LB"/>
        </w:rPr>
        <w:t xml:space="preserve">  </w:t>
      </w:r>
      <w:r w:rsidR="003E0D5A" w:rsidRPr="002A4C79">
        <w:rPr>
          <w:rFonts w:hint="cs"/>
          <w:sz w:val="28"/>
          <w:szCs w:val="28"/>
          <w:rtl/>
          <w:lang w:bidi="ar-LB"/>
        </w:rPr>
        <w:t xml:space="preserve"> </w:t>
      </w:r>
      <w:r w:rsidR="009E4196" w:rsidRPr="002A4C79">
        <w:rPr>
          <w:rFonts w:hint="cs"/>
          <w:sz w:val="28"/>
          <w:szCs w:val="28"/>
          <w:rtl/>
          <w:lang w:bidi="ar-LB"/>
        </w:rPr>
        <w:t xml:space="preserve">  </w:t>
      </w:r>
      <w:r w:rsidR="002F0097" w:rsidRPr="002A4C79">
        <w:rPr>
          <w:rFonts w:hint="cs"/>
          <w:sz w:val="28"/>
          <w:szCs w:val="28"/>
          <w:rtl/>
          <w:lang w:bidi="ar-LB"/>
        </w:rPr>
        <w:t xml:space="preserve">  </w:t>
      </w:r>
      <w:r w:rsidR="00320DF3" w:rsidRPr="002A4C79">
        <w:rPr>
          <w:rFonts w:ascii="Arial" w:eastAsia="Times New Roman" w:hAnsi="Arial" w:cs="Arial" w:hint="cs"/>
          <w:color w:val="000000"/>
          <w:sz w:val="28"/>
          <w:szCs w:val="28"/>
          <w:rtl/>
        </w:rPr>
        <w:t>لقد توصَّل التقرير أيضا إلى</w:t>
      </w:r>
      <w:r w:rsidR="00320DF3" w:rsidRPr="002A4C79">
        <w:rPr>
          <w:rFonts w:ascii="Arial" w:eastAsia="Times New Roman" w:hAnsi="Arial" w:cs="Arial"/>
          <w:color w:val="000000"/>
          <w:sz w:val="28"/>
          <w:szCs w:val="28"/>
          <w:rtl/>
        </w:rPr>
        <w:t xml:space="preserve"> </w:t>
      </w:r>
      <w:r w:rsidR="00320DF3" w:rsidRPr="002A4C79">
        <w:rPr>
          <w:rFonts w:ascii="Arial" w:eastAsia="Times New Roman" w:hAnsi="Arial" w:cs="Arial" w:hint="cs"/>
          <w:color w:val="000000"/>
          <w:sz w:val="28"/>
          <w:szCs w:val="28"/>
          <w:rtl/>
        </w:rPr>
        <w:t>أن</w:t>
      </w:r>
      <w:r w:rsidR="00320DF3" w:rsidRPr="002A4C79">
        <w:rPr>
          <w:rFonts w:ascii="Arial" w:eastAsia="Times New Roman" w:hAnsi="Arial" w:cs="Arial"/>
          <w:color w:val="000000"/>
          <w:sz w:val="28"/>
          <w:szCs w:val="28"/>
          <w:rtl/>
        </w:rPr>
        <w:t xml:space="preserve"> "عدم الرضا على قادة فاسدين </w:t>
      </w:r>
      <w:r w:rsidR="00320DF3" w:rsidRPr="002A4C79">
        <w:rPr>
          <w:rFonts w:ascii="Arial" w:eastAsia="Times New Roman" w:hAnsi="Arial" w:cs="Arial" w:hint="cs"/>
          <w:color w:val="000000"/>
          <w:sz w:val="28"/>
          <w:szCs w:val="28"/>
          <w:rtl/>
        </w:rPr>
        <w:t>وأنظمة</w:t>
      </w:r>
      <w:r w:rsidR="00320DF3" w:rsidRPr="002A4C79">
        <w:rPr>
          <w:rFonts w:ascii="Arial" w:eastAsia="Times New Roman" w:hAnsi="Arial" w:cs="Arial"/>
          <w:color w:val="000000"/>
          <w:sz w:val="28"/>
          <w:szCs w:val="28"/>
          <w:rtl/>
        </w:rPr>
        <w:t xml:space="preserve"> فاسدة شك</w:t>
      </w:r>
      <w:r w:rsidR="00320DF3" w:rsidRPr="002A4C79">
        <w:rPr>
          <w:rFonts w:ascii="Arial" w:eastAsia="Times New Roman" w:hAnsi="Arial" w:cs="Arial" w:hint="cs"/>
          <w:color w:val="000000"/>
          <w:sz w:val="28"/>
          <w:szCs w:val="28"/>
          <w:rtl/>
        </w:rPr>
        <w:t>َّ</w:t>
      </w:r>
      <w:r w:rsidR="00320DF3" w:rsidRPr="002A4C79">
        <w:rPr>
          <w:rFonts w:ascii="Arial" w:eastAsia="Times New Roman" w:hAnsi="Arial" w:cs="Arial"/>
          <w:color w:val="000000"/>
          <w:sz w:val="28"/>
          <w:szCs w:val="28"/>
          <w:rtl/>
        </w:rPr>
        <w:t xml:space="preserve">ل محركا </w:t>
      </w:r>
      <w:r w:rsidR="00320DF3" w:rsidRPr="002A4C79">
        <w:rPr>
          <w:rFonts w:ascii="Arial" w:eastAsia="Times New Roman" w:hAnsi="Arial" w:cs="Arial" w:hint="cs"/>
          <w:color w:val="000000"/>
          <w:sz w:val="28"/>
          <w:szCs w:val="28"/>
          <w:rtl/>
        </w:rPr>
        <w:t>أساسيا</w:t>
      </w:r>
      <w:r w:rsidR="00320DF3" w:rsidRPr="002A4C79">
        <w:rPr>
          <w:rFonts w:ascii="Arial" w:eastAsia="Times New Roman" w:hAnsi="Arial" w:cs="Arial"/>
          <w:color w:val="000000"/>
          <w:sz w:val="28"/>
          <w:szCs w:val="28"/>
          <w:rtl/>
        </w:rPr>
        <w:t xml:space="preserve"> لرغبة المنطقة في التغيير، وخصوصا خلال تظاهرات الربيع العربي. </w:t>
      </w:r>
      <w:r w:rsidR="00320DF3" w:rsidRPr="002A4C79">
        <w:rPr>
          <w:rFonts w:ascii="Arial" w:eastAsia="Times New Roman" w:hAnsi="Arial" w:cs="Arial"/>
          <w:color w:val="000000"/>
          <w:sz w:val="28"/>
          <w:szCs w:val="28"/>
          <w:rtl/>
        </w:rPr>
        <w:lastRenderedPageBreak/>
        <w:t xml:space="preserve">وبعد خمس سنوات، تشير الدراسة </w:t>
      </w:r>
      <w:r w:rsidR="00320DF3" w:rsidRPr="002A4C79">
        <w:rPr>
          <w:rFonts w:ascii="Arial" w:eastAsia="Times New Roman" w:hAnsi="Arial" w:cs="Arial" w:hint="cs"/>
          <w:color w:val="000000"/>
          <w:sz w:val="28"/>
          <w:szCs w:val="28"/>
          <w:rtl/>
        </w:rPr>
        <w:t>إلى</w:t>
      </w:r>
      <w:r w:rsidR="00320DF3" w:rsidRPr="002A4C79">
        <w:rPr>
          <w:rFonts w:ascii="Arial" w:eastAsia="Times New Roman" w:hAnsi="Arial" w:cs="Arial"/>
          <w:color w:val="000000"/>
          <w:sz w:val="28"/>
          <w:szCs w:val="28"/>
          <w:rtl/>
        </w:rPr>
        <w:t xml:space="preserve"> </w:t>
      </w:r>
      <w:r w:rsidR="00320DF3" w:rsidRPr="002A4C79">
        <w:rPr>
          <w:rFonts w:ascii="Arial" w:eastAsia="Times New Roman" w:hAnsi="Arial" w:cs="Arial" w:hint="cs"/>
          <w:color w:val="000000"/>
          <w:sz w:val="28"/>
          <w:szCs w:val="28"/>
          <w:rtl/>
        </w:rPr>
        <w:t>أن</w:t>
      </w:r>
      <w:r w:rsidR="00320DF3" w:rsidRPr="002A4C79">
        <w:rPr>
          <w:rFonts w:ascii="Arial" w:eastAsia="Times New Roman" w:hAnsi="Arial" w:cs="Arial"/>
          <w:color w:val="000000"/>
          <w:sz w:val="28"/>
          <w:szCs w:val="28"/>
          <w:rtl/>
        </w:rPr>
        <w:t xml:space="preserve"> الحكومات لم تبذل سوى القليل لتطبيق القوانين ضد الفساد".</w:t>
      </w:r>
      <w:r w:rsidR="00320DF3" w:rsidRPr="002A4C79">
        <w:rPr>
          <w:rFonts w:ascii="Arial" w:eastAsia="Times New Roman" w:hAnsi="Arial" w:cs="Arial" w:hint="cs"/>
          <w:color w:val="000000"/>
          <w:sz w:val="28"/>
          <w:szCs w:val="28"/>
          <w:rtl/>
        </w:rPr>
        <w:t xml:space="preserve"> وفي الواقع إن النتائج التي أبرزت هي منطقية وواقعية، ومن الطبيعي في مثل تلك الحالات </w:t>
      </w:r>
      <w:r w:rsidR="004931FD" w:rsidRPr="002A4C79">
        <w:rPr>
          <w:rFonts w:hint="cs"/>
          <w:sz w:val="28"/>
          <w:szCs w:val="28"/>
          <w:rtl/>
          <w:lang w:bidi="ar-LB"/>
        </w:rPr>
        <w:t>،</w:t>
      </w:r>
      <w:r w:rsidR="00320DF3" w:rsidRPr="002A4C79">
        <w:rPr>
          <w:rFonts w:ascii="Arial" w:eastAsia="Times New Roman" w:hAnsi="Arial" w:cs="Arial" w:hint="cs"/>
          <w:color w:val="000000"/>
          <w:sz w:val="28"/>
          <w:szCs w:val="28"/>
          <w:rtl/>
        </w:rPr>
        <w:t xml:space="preserve">أن تنزلق هذه المجتمعات إلى الحروب الأهلية، إذا وجدت الفئة الفاسدة مصلحة لها في ذلك، سيما وأن مثل تلك الحروب الأهلية تبقيها في السلطة لمدد أطول. </w:t>
      </w:r>
      <w:r w:rsidR="004931FD" w:rsidRPr="002A4C79">
        <w:rPr>
          <w:rFonts w:ascii="Arial" w:eastAsia="Times New Roman" w:hAnsi="Arial" w:cs="Arial" w:hint="cs"/>
          <w:color w:val="000000"/>
          <w:sz w:val="28"/>
          <w:szCs w:val="28"/>
          <w:rtl/>
        </w:rPr>
        <w:t xml:space="preserve"> </w:t>
      </w:r>
    </w:p>
    <w:p w:rsidR="00320DF3" w:rsidRPr="002A4C79" w:rsidRDefault="00320DF3" w:rsidP="00320DF3">
      <w:pPr>
        <w:spacing w:before="100" w:beforeAutospacing="1" w:after="100" w:afterAutospacing="1" w:line="240" w:lineRule="auto"/>
        <w:ind w:left="225" w:right="375"/>
        <w:jc w:val="both"/>
        <w:rPr>
          <w:rFonts w:ascii="Arial" w:eastAsia="Times New Roman" w:hAnsi="Arial" w:cs="Arial" w:hint="cs"/>
          <w:color w:val="000000"/>
          <w:sz w:val="28"/>
          <w:szCs w:val="28"/>
          <w:rtl/>
        </w:rPr>
      </w:pPr>
      <w:r w:rsidRPr="002A4C79">
        <w:rPr>
          <w:rFonts w:ascii="Arial" w:eastAsia="Times New Roman" w:hAnsi="Arial" w:cs="Arial" w:hint="cs"/>
          <w:color w:val="000000"/>
          <w:sz w:val="28"/>
          <w:szCs w:val="28"/>
          <w:rtl/>
        </w:rPr>
        <w:t xml:space="preserve">       ثمة من يحاول أن يصوّر ظاهرة الفساد نمطا وسلوكا مجتمعيا معمما في بعض المجتمعات، </w:t>
      </w:r>
      <w:r w:rsidR="00B95670" w:rsidRPr="002A4C79">
        <w:rPr>
          <w:rFonts w:ascii="Arial" w:eastAsia="Times New Roman" w:hAnsi="Arial" w:cs="Arial" w:hint="cs"/>
          <w:color w:val="000000"/>
          <w:sz w:val="28"/>
          <w:szCs w:val="28"/>
          <w:rtl/>
        </w:rPr>
        <w:t>وعلى الرغم من وجود بعض المسوغات لتلك الطروح ، إلا أن الأمر ليس بالضرورة أن يكون ظاهرة اجتماعية متفشية، أو يكون وباءً يستحيل التخلص منه. صحيح أن الفساد ظاهرة يمكن أن تتفشى هنا أو هناك، إلا أن أصل الموضوع، أن البشر بطبيعتهم تواقون إلى تجنب لصق الفساد بهم، وبالتالي ثمة مسببات ربما في غالبيتها خارجة عن إرادتهم ، هي من تجر هذه الظاهرة إلى حيث هم في السلطة أو القرار، إن كان في القطاع الخاص أو العام.</w:t>
      </w:r>
    </w:p>
    <w:p w:rsidR="00B95670" w:rsidRPr="002A4C79" w:rsidRDefault="00B95670" w:rsidP="00CE344F">
      <w:pPr>
        <w:spacing w:before="100" w:beforeAutospacing="1" w:after="100" w:afterAutospacing="1" w:line="240" w:lineRule="auto"/>
        <w:ind w:left="225" w:right="375"/>
        <w:jc w:val="both"/>
        <w:rPr>
          <w:rFonts w:ascii="Arial" w:eastAsia="Times New Roman" w:hAnsi="Arial" w:cs="Arial"/>
          <w:color w:val="000000"/>
          <w:sz w:val="28"/>
          <w:szCs w:val="28"/>
          <w:rtl/>
        </w:rPr>
      </w:pPr>
      <w:r w:rsidRPr="002A4C79">
        <w:rPr>
          <w:rFonts w:ascii="Arial" w:eastAsia="Times New Roman" w:hAnsi="Arial" w:cs="Arial" w:hint="cs"/>
          <w:color w:val="000000"/>
          <w:sz w:val="28"/>
          <w:szCs w:val="28"/>
          <w:rtl/>
        </w:rPr>
        <w:t xml:space="preserve">      وبصرف النظر عن هذا التوصيف أو التبرير</w:t>
      </w:r>
      <w:r w:rsidR="00CE344F" w:rsidRPr="002A4C79">
        <w:rPr>
          <w:rFonts w:ascii="Arial" w:eastAsia="Times New Roman" w:hAnsi="Arial" w:cs="Arial" w:hint="cs"/>
          <w:color w:val="000000"/>
          <w:sz w:val="28"/>
          <w:szCs w:val="28"/>
          <w:rtl/>
        </w:rPr>
        <w:t xml:space="preserve"> لمسببات ظاهرة الفساد</w:t>
      </w:r>
      <w:r w:rsidRPr="002A4C79">
        <w:rPr>
          <w:rFonts w:ascii="Arial" w:eastAsia="Times New Roman" w:hAnsi="Arial" w:cs="Arial" w:hint="cs"/>
          <w:color w:val="000000"/>
          <w:sz w:val="28"/>
          <w:szCs w:val="28"/>
          <w:rtl/>
        </w:rPr>
        <w:t xml:space="preserve">، </w:t>
      </w:r>
      <w:r w:rsidR="00CE344F" w:rsidRPr="002A4C79">
        <w:rPr>
          <w:rFonts w:ascii="Arial" w:eastAsia="Times New Roman" w:hAnsi="Arial" w:cs="Arial" w:hint="cs"/>
          <w:color w:val="000000"/>
          <w:sz w:val="28"/>
          <w:szCs w:val="28"/>
          <w:rtl/>
        </w:rPr>
        <w:t>ثمة أمور غريبة تظهر هنا وهناك، من بينها أن الفساد استشرى حتى في القوى التي دعت إلى التغيير ، بل باتت في كثير من الأحيان واجهة مطلبية للوصول إلى السلطة ، ومن بعدها ممارسة الفساد وحتى الإفساد كما فعل غيرها. وهنا الطامة الكبرى، حيث يتم العمل والفعل على قاعدة ... وداوني بالتي كانت هي الداء.</w:t>
      </w:r>
    </w:p>
    <w:p w:rsidR="002F0097" w:rsidRPr="002A4C79" w:rsidRDefault="002F0097" w:rsidP="00A75BB6">
      <w:pPr>
        <w:jc w:val="both"/>
        <w:rPr>
          <w:rFonts w:hint="cs"/>
          <w:sz w:val="28"/>
          <w:szCs w:val="28"/>
        </w:rPr>
      </w:pPr>
    </w:p>
    <w:sectPr w:rsidR="002F0097" w:rsidRPr="002A4C79"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0194A"/>
    <w:rsid w:val="00051576"/>
    <w:rsid w:val="0005245A"/>
    <w:rsid w:val="0007526F"/>
    <w:rsid w:val="00233D2E"/>
    <w:rsid w:val="002A4C79"/>
    <w:rsid w:val="002D7063"/>
    <w:rsid w:val="002F0097"/>
    <w:rsid w:val="00320DF3"/>
    <w:rsid w:val="003E0D5A"/>
    <w:rsid w:val="00436DCB"/>
    <w:rsid w:val="00444564"/>
    <w:rsid w:val="004931FD"/>
    <w:rsid w:val="005008AE"/>
    <w:rsid w:val="0090194A"/>
    <w:rsid w:val="009347B8"/>
    <w:rsid w:val="009B5499"/>
    <w:rsid w:val="009E4196"/>
    <w:rsid w:val="00A75BB6"/>
    <w:rsid w:val="00B925FE"/>
    <w:rsid w:val="00B95670"/>
    <w:rsid w:val="00CE344F"/>
    <w:rsid w:val="00ED638C"/>
    <w:rsid w:val="00FC19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717D-E9A0-4075-8857-5ABE2B72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5</cp:revision>
  <dcterms:created xsi:type="dcterms:W3CDTF">2016-05-03T20:17:00Z</dcterms:created>
  <dcterms:modified xsi:type="dcterms:W3CDTF">2016-05-03T21:59:00Z</dcterms:modified>
</cp:coreProperties>
</file>