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48" w:rsidRPr="00FC4923" w:rsidRDefault="00626248" w:rsidP="00626248">
      <w:pPr>
        <w:jc w:val="both"/>
        <w:rPr>
          <w:rFonts w:asciiTheme="majorBidi" w:hAnsiTheme="majorBidi" w:cs="Times New Roman" w:hint="cs"/>
          <w:b/>
          <w:bCs/>
          <w:sz w:val="28"/>
          <w:szCs w:val="28"/>
          <w:rtl/>
        </w:rPr>
      </w:pPr>
      <w:r w:rsidRPr="00FC4923">
        <w:rPr>
          <w:rFonts w:asciiTheme="majorBidi" w:hAnsiTheme="majorBidi" w:cs="Times New Roman" w:hint="cs"/>
          <w:b/>
          <w:bCs/>
          <w:sz w:val="28"/>
          <w:szCs w:val="28"/>
          <w:rtl/>
        </w:rPr>
        <w:t xml:space="preserve">الاندفاعة الصينية </w:t>
      </w:r>
      <w:r w:rsidR="00522CAA" w:rsidRPr="00FC4923">
        <w:rPr>
          <w:rFonts w:asciiTheme="majorBidi" w:hAnsiTheme="majorBidi" w:cs="Times New Roman" w:hint="cs"/>
          <w:b/>
          <w:bCs/>
          <w:sz w:val="28"/>
          <w:szCs w:val="28"/>
          <w:rtl/>
        </w:rPr>
        <w:t>إلى</w:t>
      </w:r>
      <w:r w:rsidRPr="00FC4923">
        <w:rPr>
          <w:rFonts w:asciiTheme="majorBidi" w:hAnsiTheme="majorBidi" w:cs="Times New Roman" w:hint="cs"/>
          <w:b/>
          <w:bCs/>
          <w:sz w:val="28"/>
          <w:szCs w:val="28"/>
          <w:rtl/>
        </w:rPr>
        <w:t xml:space="preserve"> الشرق الأوسط</w:t>
      </w:r>
    </w:p>
    <w:p w:rsidR="00626248" w:rsidRPr="00FC4923" w:rsidRDefault="00626248" w:rsidP="00626248">
      <w:pPr>
        <w:jc w:val="both"/>
        <w:rPr>
          <w:rFonts w:asciiTheme="majorBidi" w:hAnsiTheme="majorBidi" w:cs="Times New Roman" w:hint="cs"/>
          <w:b/>
          <w:bCs/>
          <w:sz w:val="28"/>
          <w:szCs w:val="28"/>
          <w:rtl/>
        </w:rPr>
      </w:pPr>
      <w:r w:rsidRPr="00FC4923">
        <w:rPr>
          <w:rFonts w:asciiTheme="majorBidi" w:hAnsiTheme="majorBidi" w:cs="Times New Roman" w:hint="cs"/>
          <w:b/>
          <w:bCs/>
          <w:sz w:val="28"/>
          <w:szCs w:val="28"/>
          <w:rtl/>
        </w:rPr>
        <w:t>د.خليل حسين</w:t>
      </w:r>
    </w:p>
    <w:p w:rsidR="00626248" w:rsidRPr="00FC4923" w:rsidRDefault="00626248" w:rsidP="00626248">
      <w:pPr>
        <w:jc w:val="both"/>
        <w:rPr>
          <w:rFonts w:asciiTheme="majorBidi" w:hAnsiTheme="majorBidi" w:cs="Times New Roman" w:hint="cs"/>
          <w:b/>
          <w:bCs/>
          <w:sz w:val="28"/>
          <w:szCs w:val="28"/>
          <w:rtl/>
        </w:rPr>
      </w:pPr>
      <w:r w:rsidRPr="00FC4923">
        <w:rPr>
          <w:rFonts w:asciiTheme="majorBidi" w:hAnsiTheme="majorBidi" w:cs="Times New Roman" w:hint="cs"/>
          <w:b/>
          <w:bCs/>
          <w:sz w:val="28"/>
          <w:szCs w:val="28"/>
          <w:rtl/>
        </w:rPr>
        <w:t>أستاذ القانون الدولي والعلاقات الدولية في الجامعة اللبنانية</w:t>
      </w:r>
    </w:p>
    <w:p w:rsidR="00626248" w:rsidRPr="00FC4923" w:rsidRDefault="00626248" w:rsidP="00626248">
      <w:pPr>
        <w:jc w:val="both"/>
        <w:rPr>
          <w:rFonts w:asciiTheme="majorBidi" w:hAnsiTheme="majorBidi" w:cs="Times New Roman" w:hint="cs"/>
          <w:sz w:val="28"/>
          <w:szCs w:val="28"/>
          <w:rtl/>
        </w:rPr>
      </w:pPr>
    </w:p>
    <w:p w:rsidR="007620BF" w:rsidRPr="00FC4923" w:rsidRDefault="00626248" w:rsidP="00522CAA">
      <w:pPr>
        <w:jc w:val="both"/>
        <w:rPr>
          <w:rFonts w:asciiTheme="majorBidi" w:hAnsiTheme="majorBidi" w:cs="Times New Roman" w:hint="cs"/>
          <w:sz w:val="28"/>
          <w:szCs w:val="28"/>
          <w:rtl/>
        </w:rPr>
      </w:pPr>
      <w:r w:rsidRPr="00FC4923">
        <w:rPr>
          <w:rFonts w:asciiTheme="majorBidi" w:hAnsiTheme="majorBidi" w:cs="Times New Roman" w:hint="cs"/>
          <w:sz w:val="28"/>
          <w:szCs w:val="28"/>
          <w:rtl/>
        </w:rPr>
        <w:t xml:space="preserve">       تأتي</w:t>
      </w:r>
      <w:r w:rsidR="00C67ECF" w:rsidRPr="00FC4923">
        <w:rPr>
          <w:rFonts w:asciiTheme="majorBidi" w:hAnsiTheme="majorBidi" w:cs="Times New Roman" w:hint="cs"/>
          <w:sz w:val="28"/>
          <w:szCs w:val="28"/>
          <w:rtl/>
        </w:rPr>
        <w:t xml:space="preserve"> زيارة الرئيس الصيني </w:t>
      </w:r>
      <w:r w:rsidRPr="00FC4923">
        <w:rPr>
          <w:rFonts w:asciiTheme="majorBidi" w:hAnsiTheme="majorBidi" w:cs="Times New Roman" w:hint="cs"/>
          <w:sz w:val="28"/>
          <w:szCs w:val="28"/>
          <w:rtl/>
        </w:rPr>
        <w:t xml:space="preserve">شي </w:t>
      </w:r>
      <w:proofErr w:type="spellStart"/>
      <w:r w:rsidRPr="00FC4923">
        <w:rPr>
          <w:rFonts w:asciiTheme="majorBidi" w:hAnsiTheme="majorBidi" w:cs="Times New Roman" w:hint="cs"/>
          <w:sz w:val="28"/>
          <w:szCs w:val="28"/>
          <w:rtl/>
        </w:rPr>
        <w:t>دينغ</w:t>
      </w:r>
      <w:proofErr w:type="spellEnd"/>
      <w:r w:rsidRPr="00FC4923">
        <w:rPr>
          <w:rFonts w:asciiTheme="majorBidi" w:hAnsiTheme="majorBidi" w:cs="Times New Roman" w:hint="cs"/>
          <w:sz w:val="28"/>
          <w:szCs w:val="28"/>
          <w:rtl/>
        </w:rPr>
        <w:t xml:space="preserve"> </w:t>
      </w:r>
      <w:proofErr w:type="spellStart"/>
      <w:r w:rsidRPr="00FC4923">
        <w:rPr>
          <w:rFonts w:asciiTheme="majorBidi" w:hAnsiTheme="majorBidi" w:cs="Times New Roman" w:hint="cs"/>
          <w:sz w:val="28"/>
          <w:szCs w:val="28"/>
          <w:rtl/>
        </w:rPr>
        <w:t>بنغ</w:t>
      </w:r>
      <w:proofErr w:type="spellEnd"/>
      <w:r w:rsidRPr="00FC4923">
        <w:rPr>
          <w:rFonts w:asciiTheme="majorBidi" w:hAnsiTheme="majorBidi" w:cs="Times New Roman" w:hint="cs"/>
          <w:sz w:val="28"/>
          <w:szCs w:val="28"/>
          <w:rtl/>
        </w:rPr>
        <w:t xml:space="preserve"> إلى دول مركزية في الشرق الأوسط السعودية ومصر وإيران، لتؤكد إستراتيجية الصين التي تعتبر منطقة الشرق الأوسط من المناطق الحيوية لأمنها الاقتصادي وتواصلها السياسي الذي لم ينقطع منذ عقود طويلة. وتأتي هذه الزيارة في خضم وقائع وأحداث متسارعة شهدت في الفترة الماضية تصعيدا كبيرا بين السعودية </w:t>
      </w:r>
      <w:r w:rsidR="00522CAA" w:rsidRPr="00FC4923">
        <w:rPr>
          <w:rFonts w:asciiTheme="majorBidi" w:hAnsiTheme="majorBidi" w:cs="Times New Roman" w:hint="cs"/>
          <w:sz w:val="28"/>
          <w:szCs w:val="28"/>
          <w:rtl/>
        </w:rPr>
        <w:t>وإيران</w:t>
      </w:r>
      <w:r w:rsidRPr="00FC4923">
        <w:rPr>
          <w:rFonts w:asciiTheme="majorBidi" w:hAnsiTheme="majorBidi" w:cs="Times New Roman" w:hint="cs"/>
          <w:sz w:val="28"/>
          <w:szCs w:val="28"/>
          <w:rtl/>
        </w:rPr>
        <w:t xml:space="preserve">، الأمر الذي أثار جدلا كبيرا حول مغزى الزيارة </w:t>
      </w:r>
      <w:r w:rsidR="00522CAA" w:rsidRPr="00FC4923">
        <w:rPr>
          <w:rFonts w:asciiTheme="majorBidi" w:hAnsiTheme="majorBidi" w:cs="Times New Roman" w:hint="cs"/>
          <w:sz w:val="28"/>
          <w:szCs w:val="28"/>
          <w:rtl/>
        </w:rPr>
        <w:t>وإمكانات</w:t>
      </w:r>
      <w:r w:rsidRPr="00FC4923">
        <w:rPr>
          <w:rFonts w:asciiTheme="majorBidi" w:hAnsiTheme="majorBidi" w:cs="Times New Roman" w:hint="cs"/>
          <w:sz w:val="28"/>
          <w:szCs w:val="28"/>
          <w:rtl/>
        </w:rPr>
        <w:t xml:space="preserve"> التوس</w:t>
      </w:r>
      <w:r w:rsidR="00522CAA" w:rsidRPr="00FC4923">
        <w:rPr>
          <w:rFonts w:asciiTheme="majorBidi" w:hAnsiTheme="majorBidi" w:cs="Times New Roman" w:hint="cs"/>
          <w:sz w:val="28"/>
          <w:szCs w:val="28"/>
          <w:rtl/>
        </w:rPr>
        <w:t>ّ</w:t>
      </w:r>
      <w:r w:rsidRPr="00FC4923">
        <w:rPr>
          <w:rFonts w:asciiTheme="majorBidi" w:hAnsiTheme="majorBidi" w:cs="Times New Roman" w:hint="cs"/>
          <w:sz w:val="28"/>
          <w:szCs w:val="28"/>
          <w:rtl/>
        </w:rPr>
        <w:t xml:space="preserve">ط بين البلدين ، سيما وان الرياض وطهران تمتلكان سجلا تجاريا واقتصاديا لافتا مع بكين، نظمتها اتفاقيات متعددة الأوجه في مراحل سابقة. ورغم الوجه السياسي للزيارة بصرف النظر عن تفاصيلها لجهة الموضوعات، ثمة روائح </w:t>
      </w:r>
      <w:r w:rsidR="00522CAA" w:rsidRPr="00FC4923">
        <w:rPr>
          <w:rFonts w:asciiTheme="majorBidi" w:hAnsiTheme="majorBidi" w:cs="Times New Roman" w:hint="cs"/>
          <w:sz w:val="28"/>
          <w:szCs w:val="28"/>
          <w:rtl/>
        </w:rPr>
        <w:t>مصالح و</w:t>
      </w:r>
      <w:r w:rsidRPr="00FC4923">
        <w:rPr>
          <w:rFonts w:asciiTheme="majorBidi" w:hAnsiTheme="majorBidi" w:cs="Times New Roman" w:hint="cs"/>
          <w:sz w:val="28"/>
          <w:szCs w:val="28"/>
          <w:rtl/>
        </w:rPr>
        <w:t xml:space="preserve">نفط </w:t>
      </w:r>
      <w:r w:rsidR="00522CAA" w:rsidRPr="00FC4923">
        <w:rPr>
          <w:rFonts w:asciiTheme="majorBidi" w:hAnsiTheme="majorBidi" w:cs="Times New Roman" w:hint="cs"/>
          <w:sz w:val="28"/>
          <w:szCs w:val="28"/>
          <w:rtl/>
        </w:rPr>
        <w:t>تفوح</w:t>
      </w:r>
      <w:r w:rsidRPr="00FC4923">
        <w:rPr>
          <w:rFonts w:asciiTheme="majorBidi" w:hAnsiTheme="majorBidi" w:cs="Times New Roman" w:hint="cs"/>
          <w:sz w:val="28"/>
          <w:szCs w:val="28"/>
          <w:rtl/>
        </w:rPr>
        <w:t xml:space="preserve"> </w:t>
      </w:r>
      <w:r w:rsidR="00522CAA" w:rsidRPr="00FC4923">
        <w:rPr>
          <w:rFonts w:asciiTheme="majorBidi" w:hAnsiTheme="majorBidi" w:cs="Times New Roman" w:hint="cs"/>
          <w:sz w:val="28"/>
          <w:szCs w:val="28"/>
          <w:rtl/>
        </w:rPr>
        <w:t>من مفاصل تلك الزيارات المنفذة.</w:t>
      </w:r>
      <w:r w:rsidRPr="00FC4923">
        <w:rPr>
          <w:rFonts w:asciiTheme="majorBidi" w:hAnsiTheme="majorBidi" w:cs="Times New Roman" w:hint="cs"/>
          <w:sz w:val="28"/>
          <w:szCs w:val="28"/>
          <w:rtl/>
        </w:rPr>
        <w:t xml:space="preserve"> </w:t>
      </w:r>
      <w:r w:rsidR="00522CAA" w:rsidRPr="00FC4923">
        <w:rPr>
          <w:rFonts w:asciiTheme="majorBidi" w:hAnsiTheme="majorBidi" w:cs="Times New Roman" w:hint="cs"/>
          <w:sz w:val="28"/>
          <w:szCs w:val="28"/>
          <w:rtl/>
        </w:rPr>
        <w:t>ف</w:t>
      </w:r>
      <w:r w:rsidR="007620BF" w:rsidRPr="00FC4923">
        <w:rPr>
          <w:rFonts w:asciiTheme="majorBidi" w:hAnsiTheme="majorBidi" w:cs="Times New Roman" w:hint="cs"/>
          <w:sz w:val="28"/>
          <w:szCs w:val="28"/>
          <w:rtl/>
        </w:rPr>
        <w:t>يقال</w:t>
      </w:r>
      <w:r w:rsidR="007620BF" w:rsidRPr="00FC4923">
        <w:rPr>
          <w:rFonts w:asciiTheme="majorBidi" w:hAnsiTheme="majorBidi" w:cs="Times New Roman"/>
          <w:sz w:val="28"/>
          <w:szCs w:val="28"/>
          <w:rtl/>
        </w:rPr>
        <w:t xml:space="preserve"> </w:t>
      </w:r>
      <w:r w:rsidR="00522CAA" w:rsidRPr="00FC4923">
        <w:rPr>
          <w:rFonts w:asciiTheme="majorBidi" w:hAnsiTheme="majorBidi" w:cs="Times New Roman" w:hint="cs"/>
          <w:sz w:val="28"/>
          <w:szCs w:val="28"/>
          <w:rtl/>
        </w:rPr>
        <w:t xml:space="preserve">عن الصين ، </w:t>
      </w:r>
      <w:r w:rsidR="007620BF" w:rsidRPr="00FC4923">
        <w:rPr>
          <w:rFonts w:asciiTheme="majorBidi" w:hAnsiTheme="majorBidi" w:cs="Times New Roman" w:hint="cs"/>
          <w:sz w:val="28"/>
          <w:szCs w:val="28"/>
          <w:rtl/>
        </w:rPr>
        <w:t>تندراً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عالم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اليوم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صنع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حيث</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تعد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تخلو</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منطقة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العالم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وجود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البضائع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تحو</w:t>
      </w:r>
      <w:r w:rsidR="00C67ECF"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لت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فعلياً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رافعة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النمو</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الاقتصادي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العالمي،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ونموذج</w:t>
      </w:r>
      <w:r w:rsidR="00522CAA" w:rsidRPr="00FC4923">
        <w:rPr>
          <w:rFonts w:asciiTheme="majorBidi" w:hAnsiTheme="majorBidi" w:cs="Times New Roman" w:hint="cs"/>
          <w:sz w:val="28"/>
          <w:szCs w:val="28"/>
          <w:rtl/>
        </w:rPr>
        <w:t>ا</w:t>
      </w:r>
      <w:r w:rsidR="007620BF" w:rsidRPr="00FC4923">
        <w:rPr>
          <w:rFonts w:asciiTheme="majorBidi" w:hAnsiTheme="majorBidi" w:cs="Times New Roman"/>
          <w:sz w:val="28"/>
          <w:szCs w:val="28"/>
          <w:rtl/>
        </w:rPr>
        <w:t xml:space="preserve"> </w:t>
      </w:r>
      <w:r w:rsidR="00522CAA" w:rsidRPr="00FC4923">
        <w:rPr>
          <w:rFonts w:asciiTheme="majorBidi" w:hAnsiTheme="majorBidi" w:cs="Times New Roman" w:hint="cs"/>
          <w:sz w:val="28"/>
          <w:szCs w:val="28"/>
          <w:rtl/>
        </w:rPr>
        <w:t>ل</w:t>
      </w:r>
      <w:r w:rsidR="007620BF" w:rsidRPr="00FC4923">
        <w:rPr>
          <w:rFonts w:asciiTheme="majorBidi" w:hAnsiTheme="majorBidi" w:cs="Times New Roman" w:hint="cs"/>
          <w:sz w:val="28"/>
          <w:szCs w:val="28"/>
          <w:rtl/>
        </w:rPr>
        <w:t>لنجاح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المستمر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للدول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النامية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تطمح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للتقدم،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كونها</w:t>
      </w:r>
      <w:r w:rsidR="007620BF" w:rsidRPr="00FC4923">
        <w:rPr>
          <w:rFonts w:asciiTheme="majorBidi" w:hAnsiTheme="majorBidi" w:cs="Times New Roman"/>
          <w:sz w:val="28"/>
          <w:szCs w:val="28"/>
          <w:rtl/>
        </w:rPr>
        <w:t xml:space="preserve"> </w:t>
      </w:r>
      <w:r w:rsidR="00522CAA" w:rsidRPr="00FC4923">
        <w:rPr>
          <w:rFonts w:asciiTheme="majorBidi" w:hAnsiTheme="majorBidi" w:cs="Times New Roman" w:hint="cs"/>
          <w:sz w:val="28"/>
          <w:szCs w:val="28"/>
          <w:rtl/>
        </w:rPr>
        <w:t>تعتبر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نفسها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دولةٍ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نامية</w:t>
      </w:r>
      <w:r w:rsidR="007620BF" w:rsidRPr="00FC4923">
        <w:rPr>
          <w:rFonts w:asciiTheme="majorBidi" w:hAnsiTheme="majorBidi" w:cs="Times New Roman"/>
          <w:sz w:val="28"/>
          <w:szCs w:val="28"/>
          <w:rtl/>
        </w:rPr>
        <w:t>.</w:t>
      </w:r>
    </w:p>
    <w:p w:rsidR="009864E4" w:rsidRPr="00FC4923" w:rsidRDefault="00522CAA" w:rsidP="009864E4">
      <w:pPr>
        <w:jc w:val="both"/>
        <w:rPr>
          <w:rFonts w:asciiTheme="majorBidi" w:hAnsiTheme="majorBidi" w:cs="Times New Roman" w:hint="cs"/>
          <w:sz w:val="28"/>
          <w:szCs w:val="28"/>
          <w:rtl/>
        </w:rPr>
      </w:pPr>
      <w:r w:rsidRPr="00FC4923">
        <w:rPr>
          <w:rFonts w:asciiTheme="majorBidi" w:hAnsiTheme="majorBidi" w:cs="Times New Roman" w:hint="cs"/>
          <w:sz w:val="28"/>
          <w:szCs w:val="28"/>
          <w:rtl/>
        </w:rPr>
        <w:t xml:space="preserve">     </w:t>
      </w:r>
      <w:r w:rsidR="00C67ECF" w:rsidRPr="00FC4923">
        <w:rPr>
          <w:rFonts w:asciiTheme="majorBidi" w:hAnsiTheme="majorBidi" w:cs="Times New Roman" w:hint="cs"/>
          <w:sz w:val="28"/>
          <w:szCs w:val="28"/>
          <w:rtl/>
        </w:rPr>
        <w:t xml:space="preserve">  فالصين التي تحتل الرقم الثاني </w:t>
      </w:r>
      <w:r w:rsidRPr="00FC4923">
        <w:rPr>
          <w:rFonts w:asciiTheme="majorBidi" w:hAnsiTheme="majorBidi" w:cs="Times New Roman" w:hint="cs"/>
          <w:sz w:val="28"/>
          <w:szCs w:val="28"/>
          <w:rtl/>
        </w:rPr>
        <w:t xml:space="preserve">عالميا لجهة الشراكة مع الدول العربية، تحتفظ بعلاقات ودية مع أطراف </w:t>
      </w:r>
      <w:r w:rsidR="009864E4" w:rsidRPr="00FC4923">
        <w:rPr>
          <w:rFonts w:asciiTheme="majorBidi" w:hAnsiTheme="majorBidi" w:cs="Times New Roman" w:hint="cs"/>
          <w:sz w:val="28"/>
          <w:szCs w:val="28"/>
          <w:rtl/>
        </w:rPr>
        <w:t>متباينة المصالح</w:t>
      </w:r>
      <w:r w:rsidRPr="00FC4923">
        <w:rPr>
          <w:rFonts w:asciiTheme="majorBidi" w:hAnsiTheme="majorBidi" w:cs="Times New Roman" w:hint="cs"/>
          <w:sz w:val="28"/>
          <w:szCs w:val="28"/>
          <w:rtl/>
        </w:rPr>
        <w:t xml:space="preserve"> في الشر ق الأوسط </w:t>
      </w:r>
      <w:r w:rsidR="009864E4" w:rsidRPr="00FC4923">
        <w:rPr>
          <w:rFonts w:asciiTheme="majorBidi" w:hAnsiTheme="majorBidi" w:cs="Times New Roman" w:hint="cs"/>
          <w:sz w:val="28"/>
          <w:szCs w:val="28"/>
          <w:rtl/>
        </w:rPr>
        <w:t>، الأمر الذي يفس</w:t>
      </w:r>
      <w:r w:rsidR="004D12BC" w:rsidRPr="00FC4923">
        <w:rPr>
          <w:rFonts w:asciiTheme="majorBidi" w:hAnsiTheme="majorBidi" w:cs="Times New Roman" w:hint="cs"/>
          <w:sz w:val="28"/>
          <w:szCs w:val="28"/>
          <w:rtl/>
        </w:rPr>
        <w:t>ّ</w:t>
      </w:r>
      <w:r w:rsidR="009864E4" w:rsidRPr="00FC4923">
        <w:rPr>
          <w:rFonts w:asciiTheme="majorBidi" w:hAnsiTheme="majorBidi" w:cs="Times New Roman" w:hint="cs"/>
          <w:sz w:val="28"/>
          <w:szCs w:val="28"/>
          <w:rtl/>
        </w:rPr>
        <w:t>ر حاجتها النفطية التي يأتي معظمها من دول الخليج العربي، وإيران، وهي بذلك لها مصلحة حقيقية في تقريب وجهات النظر بين الأطراف المتباينة المصالح، وما يؤكد ذلك السجل الدبلوماسي الذي تمتاز به بكين في علاقاتها الخارجية مع دول المنطقة، والتي ت</w:t>
      </w:r>
      <w:r w:rsidR="004D12BC" w:rsidRPr="00FC4923">
        <w:rPr>
          <w:rFonts w:asciiTheme="majorBidi" w:hAnsiTheme="majorBidi" w:cs="Times New Roman" w:hint="cs"/>
          <w:sz w:val="28"/>
          <w:szCs w:val="28"/>
          <w:rtl/>
        </w:rPr>
        <w:t>ُ</w:t>
      </w:r>
      <w:r w:rsidR="009864E4" w:rsidRPr="00FC4923">
        <w:rPr>
          <w:rFonts w:asciiTheme="majorBidi" w:hAnsiTheme="majorBidi" w:cs="Times New Roman" w:hint="cs"/>
          <w:sz w:val="28"/>
          <w:szCs w:val="28"/>
          <w:rtl/>
        </w:rPr>
        <w:t>ختزل بالحفاظ على مكونات أسس الشرعية الدولية، وعدم التدخل في الشؤون الداخلية لغيرها من الدول.</w:t>
      </w:r>
    </w:p>
    <w:p w:rsidR="007620BF" w:rsidRPr="00FC4923" w:rsidRDefault="009864E4" w:rsidP="00C67ECF">
      <w:pPr>
        <w:jc w:val="both"/>
        <w:rPr>
          <w:rFonts w:asciiTheme="majorBidi" w:hAnsiTheme="majorBidi" w:cs="Times New Roman"/>
          <w:sz w:val="28"/>
          <w:szCs w:val="28"/>
          <w:rtl/>
        </w:rPr>
      </w:pPr>
      <w:r w:rsidRPr="00FC4923">
        <w:rPr>
          <w:rFonts w:asciiTheme="majorBidi" w:hAnsiTheme="majorBidi" w:cs="Times New Roman" w:hint="cs"/>
          <w:sz w:val="28"/>
          <w:szCs w:val="28"/>
          <w:rtl/>
        </w:rPr>
        <w:t xml:space="preserve">    </w:t>
      </w:r>
      <w:r w:rsidR="00C67ECF" w:rsidRPr="00FC4923">
        <w:rPr>
          <w:rFonts w:asciiTheme="majorBidi" w:hAnsiTheme="majorBidi" w:cs="Times New Roman" w:hint="cs"/>
          <w:sz w:val="28"/>
          <w:szCs w:val="28"/>
          <w:rtl/>
        </w:rPr>
        <w:t xml:space="preserve">  </w:t>
      </w:r>
      <w:r w:rsidRPr="00FC4923">
        <w:rPr>
          <w:rFonts w:asciiTheme="majorBidi" w:hAnsiTheme="majorBidi" w:cs="Times New Roman" w:hint="cs"/>
          <w:sz w:val="28"/>
          <w:szCs w:val="28"/>
          <w:rtl/>
        </w:rPr>
        <w:t xml:space="preserve"> وما يعزز ذلك،</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اطمئنان طهران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لأداء</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السنوات</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السابقة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مجلس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الأمن،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 xml:space="preserve">بخاصة </w:t>
      </w:r>
      <w:r w:rsidR="007620BF" w:rsidRPr="00FC4923">
        <w:rPr>
          <w:rFonts w:asciiTheme="majorBidi" w:hAnsiTheme="majorBidi" w:cs="Times New Roman" w:hint="cs"/>
          <w:sz w:val="28"/>
          <w:szCs w:val="28"/>
          <w:rtl/>
        </w:rPr>
        <w:t>استخدامها</w:t>
      </w:r>
      <w:r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حق النقض ثلاث مرات،</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و</w:t>
      </w:r>
      <w:r w:rsidR="007620BF" w:rsidRPr="00FC4923">
        <w:rPr>
          <w:rFonts w:asciiTheme="majorBidi" w:hAnsiTheme="majorBidi" w:cs="Times New Roman" w:hint="cs"/>
          <w:sz w:val="28"/>
          <w:szCs w:val="28"/>
          <w:rtl/>
        </w:rPr>
        <w:t>رغم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إذعان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 xml:space="preserve">الصين لتطبيق عقوبات </w:t>
      </w:r>
      <w:r w:rsidR="007620BF" w:rsidRPr="00FC4923">
        <w:rPr>
          <w:rFonts w:asciiTheme="majorBidi" w:hAnsiTheme="majorBidi" w:cs="Times New Roman" w:hint="cs"/>
          <w:sz w:val="28"/>
          <w:szCs w:val="28"/>
          <w:rtl/>
        </w:rPr>
        <w:t>الأمم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المتحدة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بخصوص</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البرنامج</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النووي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الإيراني،</w:t>
      </w:r>
      <w:r w:rsidR="007620BF" w:rsidRPr="00FC4923">
        <w:rPr>
          <w:rFonts w:asciiTheme="majorBidi" w:hAnsiTheme="majorBidi" w:cs="Times New Roman"/>
          <w:sz w:val="28"/>
          <w:szCs w:val="28"/>
          <w:rtl/>
        </w:rPr>
        <w:t xml:space="preserve"> </w:t>
      </w:r>
      <w:r w:rsidR="00C67ECF" w:rsidRPr="00FC4923">
        <w:rPr>
          <w:rFonts w:asciiTheme="majorBidi" w:hAnsiTheme="majorBidi" w:cs="Times New Roman" w:hint="cs"/>
          <w:sz w:val="28"/>
          <w:szCs w:val="28"/>
          <w:rtl/>
        </w:rPr>
        <w:t>إلا</w:t>
      </w:r>
      <w:r w:rsidRPr="00FC4923">
        <w:rPr>
          <w:rFonts w:asciiTheme="majorBidi" w:hAnsiTheme="majorBidi" w:cs="Times New Roman" w:hint="cs"/>
          <w:sz w:val="28"/>
          <w:szCs w:val="28"/>
          <w:rtl/>
        </w:rPr>
        <w:t xml:space="preserve"> </w:t>
      </w:r>
      <w:r w:rsidR="00C67ECF" w:rsidRPr="00FC4923">
        <w:rPr>
          <w:rFonts w:asciiTheme="majorBidi" w:hAnsiTheme="majorBidi" w:cs="Times New Roman" w:hint="cs"/>
          <w:sz w:val="28"/>
          <w:szCs w:val="28"/>
          <w:rtl/>
        </w:rPr>
        <w:t>أن</w:t>
      </w:r>
      <w:r w:rsidRPr="00FC4923">
        <w:rPr>
          <w:rFonts w:asciiTheme="majorBidi" w:hAnsiTheme="majorBidi" w:cs="Times New Roman" w:hint="cs"/>
          <w:sz w:val="28"/>
          <w:szCs w:val="28"/>
          <w:rtl/>
        </w:rPr>
        <w:t xml:space="preserve"> علاقاتها بطهران ظلت طبيعية وودية</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ف</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تتوقع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مستقبلاً</w:t>
      </w:r>
      <w:r w:rsidRPr="00FC4923">
        <w:rPr>
          <w:rFonts w:asciiTheme="majorBidi" w:hAnsiTheme="majorBidi" w:cs="Times New Roman" w:hint="cs"/>
          <w:sz w:val="28"/>
          <w:szCs w:val="28"/>
          <w:rtl/>
        </w:rPr>
        <w:t xml:space="preserve"> مهما</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ل</w:t>
      </w:r>
      <w:r w:rsidR="007620BF" w:rsidRPr="00FC4923">
        <w:rPr>
          <w:rFonts w:asciiTheme="majorBidi" w:hAnsiTheme="majorBidi" w:cs="Times New Roman" w:hint="cs"/>
          <w:sz w:val="28"/>
          <w:szCs w:val="28"/>
          <w:rtl/>
        </w:rPr>
        <w:t>لعلاقة</w:t>
      </w:r>
      <w:r w:rsidR="00C67ECF" w:rsidRPr="00FC4923">
        <w:rPr>
          <w:rFonts w:asciiTheme="majorBidi" w:hAnsiTheme="majorBidi" w:cs="Times New Roman" w:hint="cs"/>
          <w:sz w:val="28"/>
          <w:szCs w:val="28"/>
          <w:rtl/>
        </w:rPr>
        <w:t xml:space="preserve"> ، </w:t>
      </w:r>
      <w:r w:rsidR="007620BF" w:rsidRPr="00FC4923">
        <w:rPr>
          <w:rFonts w:asciiTheme="majorBidi" w:hAnsiTheme="majorBidi" w:cs="Times New Roman" w:hint="cs"/>
          <w:sz w:val="28"/>
          <w:szCs w:val="28"/>
          <w:rtl/>
        </w:rPr>
        <w:t>فقبل</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ال</w:t>
      </w:r>
      <w:r w:rsidR="007620BF" w:rsidRPr="00FC4923">
        <w:rPr>
          <w:rFonts w:asciiTheme="majorBidi" w:hAnsiTheme="majorBidi" w:cs="Times New Roman" w:hint="cs"/>
          <w:sz w:val="28"/>
          <w:szCs w:val="28"/>
          <w:rtl/>
        </w:rPr>
        <w:t>عام</w:t>
      </w:r>
      <w:r w:rsidR="007620BF" w:rsidRPr="00FC4923">
        <w:rPr>
          <w:rFonts w:asciiTheme="majorBidi" w:hAnsiTheme="majorBidi" w:cs="Times New Roman"/>
          <w:sz w:val="28"/>
          <w:szCs w:val="28"/>
          <w:rtl/>
        </w:rPr>
        <w:t xml:space="preserve"> 2012</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كانت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إيران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ثالث</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أكبر</w:t>
      </w:r>
      <w:r w:rsidR="007620BF" w:rsidRPr="00FC4923">
        <w:rPr>
          <w:rFonts w:asciiTheme="majorBidi" w:hAnsiTheme="majorBidi" w:cs="Times New Roman"/>
          <w:sz w:val="28"/>
          <w:szCs w:val="28"/>
          <w:rtl/>
        </w:rPr>
        <w:t xml:space="preserve"> </w:t>
      </w:r>
      <w:r w:rsidR="00C67ECF" w:rsidRPr="00FC4923">
        <w:rPr>
          <w:rFonts w:asciiTheme="majorBidi" w:hAnsiTheme="majorBidi" w:cs="Times New Roman" w:hint="cs"/>
          <w:sz w:val="28"/>
          <w:szCs w:val="28"/>
          <w:rtl/>
        </w:rPr>
        <w:t>مص</w:t>
      </w:r>
      <w:r w:rsidR="007620BF" w:rsidRPr="00FC4923">
        <w:rPr>
          <w:rFonts w:asciiTheme="majorBidi" w:hAnsiTheme="majorBidi" w:cs="Times New Roman" w:hint="cs"/>
          <w:sz w:val="28"/>
          <w:szCs w:val="28"/>
          <w:rtl/>
        </w:rPr>
        <w:t>د</w:t>
      </w:r>
      <w:r w:rsidR="00C67ECF"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ر</w:t>
      </w:r>
      <w:r w:rsidR="007620BF" w:rsidRPr="00FC4923">
        <w:rPr>
          <w:rFonts w:asciiTheme="majorBidi" w:hAnsiTheme="majorBidi" w:cs="Times New Roman"/>
          <w:sz w:val="28"/>
          <w:szCs w:val="28"/>
          <w:rtl/>
        </w:rPr>
        <w:t xml:space="preserve"> </w:t>
      </w:r>
      <w:r w:rsidR="00C67ECF" w:rsidRPr="00FC4923">
        <w:rPr>
          <w:rFonts w:asciiTheme="majorBidi" w:hAnsiTheme="majorBidi" w:cs="Times New Roman" w:hint="cs"/>
          <w:sz w:val="28"/>
          <w:szCs w:val="28"/>
          <w:rtl/>
        </w:rPr>
        <w:t>ل</w:t>
      </w:r>
      <w:r w:rsidR="007620BF" w:rsidRPr="00FC4923">
        <w:rPr>
          <w:rFonts w:asciiTheme="majorBidi" w:hAnsiTheme="majorBidi" w:cs="Times New Roman" w:hint="cs"/>
          <w:sz w:val="28"/>
          <w:szCs w:val="28"/>
          <w:rtl/>
        </w:rPr>
        <w:t>لنفط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الخام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للصين،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وتراجعت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المركز</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السادس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بسبب</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العقوبات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اليوم،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فإن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العلاقة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تأخذ</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مسارها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المتنامي،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بفعل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المصالح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المشتركة،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بفعل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الانسجام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سياسة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الدولتين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بخصوص</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أزمات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5B3CB3" w:rsidRPr="00FC4923">
        <w:rPr>
          <w:rFonts w:asciiTheme="majorBidi" w:hAnsiTheme="majorBidi" w:cs="Times New Roman" w:hint="cs"/>
          <w:sz w:val="28"/>
          <w:szCs w:val="28"/>
          <w:rtl/>
        </w:rPr>
        <w:t xml:space="preserve"> وملفاتها المتقاطعة</w:t>
      </w:r>
      <w:r w:rsidR="007620BF" w:rsidRPr="00FC4923">
        <w:rPr>
          <w:rFonts w:asciiTheme="majorBidi" w:hAnsiTheme="majorBidi" w:cs="Times New Roman"/>
          <w:sz w:val="28"/>
          <w:szCs w:val="28"/>
          <w:rtl/>
        </w:rPr>
        <w:t>.</w:t>
      </w:r>
      <w:r w:rsidR="005B3CB3" w:rsidRPr="00FC4923">
        <w:rPr>
          <w:rFonts w:asciiTheme="majorBidi" w:hAnsiTheme="majorBidi" w:cs="Times New Roman" w:hint="cs"/>
          <w:sz w:val="28"/>
          <w:szCs w:val="28"/>
          <w:rtl/>
        </w:rPr>
        <w:t xml:space="preserve"> </w:t>
      </w:r>
      <w:r w:rsidR="007620BF" w:rsidRPr="00FC4923">
        <w:rPr>
          <w:rFonts w:asciiTheme="majorBidi" w:hAnsiTheme="majorBidi" w:cs="Times New Roman" w:hint="cs"/>
          <w:sz w:val="28"/>
          <w:szCs w:val="28"/>
          <w:rtl/>
        </w:rPr>
        <w:t>أما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بالنسبة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الرياض</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فتتمتع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بعلاقات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متينة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بكين</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فمع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تأسيس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الأخيرة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بنك</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آسيا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للاستثمار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البنى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الأساسية</w:t>
      </w:r>
      <w:r w:rsidR="007620BF" w:rsidRPr="00FC4923">
        <w:rPr>
          <w:rFonts w:asciiTheme="majorBidi" w:hAnsiTheme="majorBidi" w:cs="Times New Roman"/>
          <w:sz w:val="28"/>
          <w:szCs w:val="28"/>
          <w:rtl/>
        </w:rPr>
        <w:t>"</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وقعت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الرياض</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الانضمام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البنك</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كعضو</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مؤسس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وكانت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السعودية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تقليدياً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أكبر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مصدر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لواردات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النفط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قبل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توق</w:t>
      </w:r>
      <w:r w:rsidR="00FC4923"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اتفاق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الطاقة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التاريخي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موسكو</w:t>
      </w:r>
      <w:r w:rsidR="00C67ECF" w:rsidRPr="00FC4923">
        <w:rPr>
          <w:rFonts w:asciiTheme="majorBidi" w:hAnsiTheme="majorBidi" w:cs="Times New Roman" w:hint="cs"/>
          <w:sz w:val="28"/>
          <w:szCs w:val="28"/>
          <w:rtl/>
        </w:rPr>
        <w:t xml:space="preserve"> ؛</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ومع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ملف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الطاقة</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ي</w:t>
      </w:r>
      <w:r w:rsidR="007620BF" w:rsidRPr="00FC4923">
        <w:rPr>
          <w:rFonts w:asciiTheme="majorBidi" w:hAnsiTheme="majorBidi" w:cs="Times New Roman" w:hint="cs"/>
          <w:sz w:val="28"/>
          <w:szCs w:val="28"/>
          <w:rtl/>
        </w:rPr>
        <w:t>شكل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ركيزة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العلاقات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الدولتين،</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إلا 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5B3CB3" w:rsidRPr="00FC4923">
        <w:rPr>
          <w:rFonts w:asciiTheme="majorBidi" w:hAnsiTheme="majorBidi" w:cs="Times New Roman" w:hint="cs"/>
          <w:sz w:val="28"/>
          <w:szCs w:val="28"/>
          <w:rtl/>
        </w:rPr>
        <w:t xml:space="preserve"> ترغب في </w:t>
      </w:r>
      <w:r w:rsidR="007620BF" w:rsidRPr="00FC4923">
        <w:rPr>
          <w:rFonts w:asciiTheme="majorBidi" w:hAnsiTheme="majorBidi" w:cs="Times New Roman" w:hint="cs"/>
          <w:sz w:val="28"/>
          <w:szCs w:val="28"/>
          <w:rtl/>
        </w:rPr>
        <w:t>توسيع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التعاون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ليشمل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مجالات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جديدة،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بسبب</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حاجة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أسواق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جديدة</w:t>
      </w:r>
      <w:r w:rsidR="007620BF" w:rsidRPr="00FC4923">
        <w:rPr>
          <w:rFonts w:asciiTheme="majorBidi" w:hAnsiTheme="majorBidi" w:cs="Times New Roman"/>
          <w:sz w:val="28"/>
          <w:szCs w:val="28"/>
          <w:rtl/>
        </w:rPr>
        <w:t xml:space="preserve"> </w:t>
      </w:r>
      <w:r w:rsidR="00FC4923" w:rsidRPr="00FC4923">
        <w:rPr>
          <w:rFonts w:asciiTheme="majorBidi" w:hAnsiTheme="majorBidi" w:cs="Times New Roman" w:hint="cs"/>
          <w:sz w:val="28"/>
          <w:szCs w:val="28"/>
          <w:rtl/>
        </w:rPr>
        <w:t xml:space="preserve">، </w:t>
      </w:r>
      <w:r w:rsidR="007620BF" w:rsidRPr="00FC4923">
        <w:rPr>
          <w:rFonts w:asciiTheme="majorBidi" w:hAnsiTheme="majorBidi" w:cs="Times New Roman" w:hint="cs"/>
          <w:sz w:val="28"/>
          <w:szCs w:val="28"/>
          <w:rtl/>
        </w:rPr>
        <w:t>تس</w:t>
      </w:r>
      <w:r w:rsidR="005B3CB3" w:rsidRPr="00FC4923">
        <w:rPr>
          <w:rFonts w:asciiTheme="majorBidi" w:hAnsiTheme="majorBidi" w:cs="Times New Roman" w:hint="cs"/>
          <w:sz w:val="28"/>
          <w:szCs w:val="28"/>
          <w:rtl/>
        </w:rPr>
        <w:t>هم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w:t>
      </w:r>
      <w:r w:rsidR="005B3CB3" w:rsidRPr="00FC4923">
        <w:rPr>
          <w:rFonts w:asciiTheme="majorBidi" w:hAnsiTheme="majorBidi" w:cs="Times New Roman" w:hint="cs"/>
          <w:sz w:val="28"/>
          <w:szCs w:val="28"/>
          <w:rtl/>
        </w:rPr>
        <w:t>فعيل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التجارة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الخارجية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تعتبر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رافعة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اقتصادها</w:t>
      </w:r>
      <w:r w:rsidR="007620BF" w:rsidRPr="00FC4923">
        <w:rPr>
          <w:rFonts w:asciiTheme="majorBidi" w:hAnsiTheme="majorBidi" w:cs="Times New Roman"/>
          <w:sz w:val="28"/>
          <w:szCs w:val="28"/>
          <w:rtl/>
        </w:rPr>
        <w:t xml:space="preserve">. </w:t>
      </w:r>
    </w:p>
    <w:p w:rsidR="007620BF" w:rsidRPr="00FC4923" w:rsidRDefault="005B3CB3" w:rsidP="00FC4923">
      <w:pPr>
        <w:jc w:val="both"/>
        <w:rPr>
          <w:rFonts w:asciiTheme="majorBidi" w:hAnsiTheme="majorBidi" w:cstheme="majorBidi"/>
          <w:sz w:val="28"/>
          <w:szCs w:val="28"/>
          <w:rtl/>
        </w:rPr>
      </w:pPr>
      <w:r w:rsidRPr="00FC4923">
        <w:rPr>
          <w:rFonts w:asciiTheme="majorBidi" w:hAnsiTheme="majorBidi" w:cstheme="majorBidi" w:hint="cs"/>
          <w:sz w:val="28"/>
          <w:szCs w:val="28"/>
          <w:rtl/>
        </w:rPr>
        <w:lastRenderedPageBreak/>
        <w:t xml:space="preserve">     كما </w:t>
      </w:r>
      <w:r w:rsidR="007620BF" w:rsidRPr="00FC4923">
        <w:rPr>
          <w:rFonts w:asciiTheme="majorBidi" w:hAnsiTheme="majorBidi" w:cs="Times New Roman" w:hint="cs"/>
          <w:sz w:val="28"/>
          <w:szCs w:val="28"/>
          <w:rtl/>
        </w:rPr>
        <w:t>تعتبر</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إيران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والسعودية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دولتان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مركزيتان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ومؤثرتان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C67ECF" w:rsidRPr="00FC4923">
        <w:rPr>
          <w:rFonts w:asciiTheme="majorBidi" w:hAnsiTheme="majorBidi" w:cs="Times New Roman" w:hint="cs"/>
          <w:sz w:val="28"/>
          <w:szCs w:val="28"/>
          <w:rtl/>
        </w:rPr>
        <w:t xml:space="preserve"> ، </w:t>
      </w:r>
      <w:r w:rsidR="007620BF" w:rsidRPr="00FC4923">
        <w:rPr>
          <w:rFonts w:asciiTheme="majorBidi" w:hAnsiTheme="majorBidi" w:cs="Times New Roman" w:hint="cs"/>
          <w:sz w:val="28"/>
          <w:szCs w:val="28"/>
          <w:rtl/>
        </w:rPr>
        <w:t>وهي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مثل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غيرها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وقّعت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خريطة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طريق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مجلس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لمحادثات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السلام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السورية</w:t>
      </w:r>
      <w:r w:rsidRPr="00FC4923">
        <w:rPr>
          <w:rFonts w:asciiTheme="majorBidi" w:hAnsiTheme="majorBidi" w:cs="Times New Roman" w:hint="cs"/>
          <w:sz w:val="28"/>
          <w:szCs w:val="28"/>
          <w:rtl/>
        </w:rPr>
        <w:t xml:space="preserve"> في جنيف 3 عبر القرار الدولي 2254</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 xml:space="preserve">وهي </w:t>
      </w:r>
      <w:r w:rsidR="007620BF" w:rsidRPr="00FC4923">
        <w:rPr>
          <w:rFonts w:asciiTheme="majorBidi" w:hAnsiTheme="majorBidi" w:cs="Times New Roman" w:hint="cs"/>
          <w:sz w:val="28"/>
          <w:szCs w:val="28"/>
          <w:rtl/>
        </w:rPr>
        <w:t>قلقة</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ومعنية بت</w:t>
      </w:r>
      <w:r w:rsidR="007620BF" w:rsidRPr="00FC4923">
        <w:rPr>
          <w:rFonts w:asciiTheme="majorBidi" w:hAnsiTheme="majorBidi" w:cs="Times New Roman" w:hint="cs"/>
          <w:sz w:val="28"/>
          <w:szCs w:val="28"/>
          <w:rtl/>
        </w:rPr>
        <w:t>صاعد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التوتر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الإيراني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السعودي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الحلول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سوريا</w:t>
      </w:r>
      <w:r w:rsidR="00D87F5F" w:rsidRPr="00FC4923">
        <w:rPr>
          <w:rFonts w:asciiTheme="majorBidi" w:hAnsiTheme="majorBidi" w:cs="Times New Roman" w:hint="cs"/>
          <w:sz w:val="28"/>
          <w:szCs w:val="28"/>
          <w:rtl/>
        </w:rPr>
        <w:t xml:space="preserve"> ؛</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وإذا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تمكنت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إنجاح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وساطتها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فربما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تتمكن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أيضاً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سحب</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الحوار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بينهما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ملفات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أخرى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المنطقة،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وأهمها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سوريا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واليمن</w:t>
      </w:r>
      <w:r w:rsidRPr="00FC4923">
        <w:rPr>
          <w:rFonts w:asciiTheme="majorBidi" w:hAnsiTheme="majorBidi" w:cs="Times New Roman" w:hint="cs"/>
          <w:sz w:val="28"/>
          <w:szCs w:val="28"/>
          <w:rtl/>
        </w:rPr>
        <w:t xml:space="preserve"> ولبنان،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وان يكن من الصعوبة بمكان الوصول إلى ذلك في المدى المنظور.</w:t>
      </w:r>
    </w:p>
    <w:p w:rsidR="007620BF" w:rsidRPr="00FC4923" w:rsidRDefault="00C67ECF" w:rsidP="00C67ECF">
      <w:pPr>
        <w:jc w:val="both"/>
        <w:rPr>
          <w:rFonts w:asciiTheme="majorBidi" w:hAnsiTheme="majorBidi" w:cstheme="majorBidi"/>
          <w:sz w:val="28"/>
          <w:szCs w:val="28"/>
          <w:rtl/>
        </w:rPr>
      </w:pPr>
      <w:r w:rsidRPr="00FC4923">
        <w:rPr>
          <w:rFonts w:asciiTheme="majorBidi" w:hAnsiTheme="majorBidi" w:cs="Times New Roman" w:hint="cs"/>
          <w:sz w:val="28"/>
          <w:szCs w:val="28"/>
          <w:rtl/>
        </w:rPr>
        <w:t xml:space="preserve">      </w:t>
      </w:r>
      <w:r w:rsidR="007620BF" w:rsidRPr="00FC4923">
        <w:rPr>
          <w:rFonts w:asciiTheme="majorBidi" w:hAnsiTheme="majorBidi" w:cs="Times New Roman" w:hint="cs"/>
          <w:sz w:val="28"/>
          <w:szCs w:val="28"/>
          <w:rtl/>
        </w:rPr>
        <w:t>لكن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زيارة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الرئيس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w:t>
      </w:r>
      <w:r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شي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جين</w:t>
      </w:r>
      <w:r w:rsidR="007620BF" w:rsidRPr="00FC4923">
        <w:rPr>
          <w:rFonts w:asciiTheme="majorBidi" w:hAnsiTheme="majorBidi" w:cs="Times New Roman"/>
          <w:sz w:val="28"/>
          <w:szCs w:val="28"/>
          <w:rtl/>
        </w:rPr>
        <w:t xml:space="preserve"> </w:t>
      </w:r>
      <w:proofErr w:type="spellStart"/>
      <w:r w:rsidR="007620BF" w:rsidRPr="00FC4923">
        <w:rPr>
          <w:rFonts w:asciiTheme="majorBidi" w:hAnsiTheme="majorBidi" w:cs="Times New Roman" w:hint="cs"/>
          <w:sz w:val="28"/>
          <w:szCs w:val="28"/>
          <w:rtl/>
        </w:rPr>
        <w:t>بينغ</w:t>
      </w:r>
      <w:proofErr w:type="spellEnd"/>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المنطقة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حمل</w:t>
      </w:r>
      <w:r w:rsidRPr="00FC4923">
        <w:rPr>
          <w:rFonts w:asciiTheme="majorBidi" w:hAnsiTheme="majorBidi" w:cs="Times New Roman" w:hint="cs"/>
          <w:sz w:val="28"/>
          <w:szCs w:val="28"/>
          <w:rtl/>
        </w:rPr>
        <w:t>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أكثر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w:t>
      </w:r>
      <w:r w:rsidR="00FC4923"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عد</w:t>
      </w:r>
      <w:r w:rsidRPr="00FC4923">
        <w:rPr>
          <w:rFonts w:asciiTheme="majorBidi" w:hAnsiTheme="majorBidi" w:cs="Times New Roman" w:hint="cs"/>
          <w:sz w:val="28"/>
          <w:szCs w:val="28"/>
          <w:rtl/>
        </w:rPr>
        <w:t xml:space="preserve"> ،</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فقد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وقّع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قادة المملكة</w:t>
      </w:r>
      <w:r w:rsidR="007620BF" w:rsidRPr="00FC4923">
        <w:rPr>
          <w:rFonts w:asciiTheme="majorBidi" w:hAnsiTheme="majorBidi" w:cs="Times New Roman"/>
          <w:sz w:val="28"/>
          <w:szCs w:val="28"/>
          <w:rtl/>
        </w:rPr>
        <w:t xml:space="preserve"> 14 </w:t>
      </w:r>
      <w:r w:rsidR="007620BF" w:rsidRPr="00FC4923">
        <w:rPr>
          <w:rFonts w:asciiTheme="majorBidi" w:hAnsiTheme="majorBidi" w:cs="Times New Roman" w:hint="cs"/>
          <w:sz w:val="28"/>
          <w:szCs w:val="28"/>
          <w:rtl/>
        </w:rPr>
        <w:t>اتفاقية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ومذكرة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تفاهم</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إقامة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مفاعل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نووي،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وشؤون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مكافحة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الإرهاب</w:t>
      </w:r>
      <w:r w:rsidR="007620BF" w:rsidRPr="00FC4923">
        <w:rPr>
          <w:rFonts w:asciiTheme="majorBidi" w:hAnsiTheme="majorBidi" w:cs="Times New Roman"/>
          <w:sz w:val="28"/>
          <w:szCs w:val="28"/>
          <w:rtl/>
        </w:rPr>
        <w:t xml:space="preserve">. </w:t>
      </w:r>
      <w:r w:rsidRPr="00FC4923">
        <w:rPr>
          <w:rFonts w:asciiTheme="majorBidi" w:hAnsiTheme="majorBidi" w:cstheme="majorBidi" w:hint="cs"/>
          <w:sz w:val="28"/>
          <w:szCs w:val="28"/>
          <w:rtl/>
        </w:rPr>
        <w:t>كما وق</w:t>
      </w:r>
      <w:r w:rsidR="00FC4923" w:rsidRPr="00FC4923">
        <w:rPr>
          <w:rFonts w:asciiTheme="majorBidi" w:hAnsiTheme="majorBidi" w:cstheme="majorBidi" w:hint="cs"/>
          <w:sz w:val="28"/>
          <w:szCs w:val="28"/>
          <w:rtl/>
        </w:rPr>
        <w:t>ّ</w:t>
      </w:r>
      <w:r w:rsidRPr="00FC4923">
        <w:rPr>
          <w:rFonts w:asciiTheme="majorBidi" w:hAnsiTheme="majorBidi" w:cstheme="majorBidi" w:hint="cs"/>
          <w:sz w:val="28"/>
          <w:szCs w:val="28"/>
          <w:rtl/>
        </w:rPr>
        <w:t>ع مع الجانب المصري اتفاقيات استثمارية تعد</w:t>
      </w:r>
      <w:r w:rsidR="00D87F5F" w:rsidRPr="00FC4923">
        <w:rPr>
          <w:rFonts w:asciiTheme="majorBidi" w:hAnsiTheme="majorBidi" w:cstheme="majorBidi" w:hint="cs"/>
          <w:sz w:val="28"/>
          <w:szCs w:val="28"/>
          <w:rtl/>
        </w:rPr>
        <w:t>ّ</w:t>
      </w:r>
      <w:r w:rsidRPr="00FC4923">
        <w:rPr>
          <w:rFonts w:asciiTheme="majorBidi" w:hAnsiTheme="majorBidi" w:cstheme="majorBidi" w:hint="cs"/>
          <w:sz w:val="28"/>
          <w:szCs w:val="28"/>
          <w:rtl/>
        </w:rPr>
        <w:t xml:space="preserve">ت العشرين مليار دولار ، ما يعكس الرغبة الصينية بالدخول الاقتصادي إلى المنطقة من البوابات العربية المركزية. كما لا تود إغفال الأسواق </w:t>
      </w:r>
      <w:r w:rsidR="00D87F5F" w:rsidRPr="00FC4923">
        <w:rPr>
          <w:rFonts w:asciiTheme="majorBidi" w:hAnsiTheme="majorBidi" w:cstheme="majorBidi" w:hint="cs"/>
          <w:sz w:val="28"/>
          <w:szCs w:val="28"/>
          <w:rtl/>
        </w:rPr>
        <w:t>الإيرانية</w:t>
      </w:r>
      <w:r w:rsidRPr="00FC4923">
        <w:rPr>
          <w:rFonts w:asciiTheme="majorBidi" w:hAnsiTheme="majorBidi" w:cstheme="majorBidi" w:hint="cs"/>
          <w:sz w:val="28"/>
          <w:szCs w:val="28"/>
          <w:rtl/>
        </w:rPr>
        <w:t xml:space="preserve"> الباحثة عن استثمارات كبيرة بعد سنوات من العقوبات. </w:t>
      </w:r>
    </w:p>
    <w:p w:rsidR="007620BF" w:rsidRPr="00FC4923" w:rsidRDefault="00D87F5F" w:rsidP="00D11548">
      <w:pPr>
        <w:jc w:val="both"/>
        <w:rPr>
          <w:rFonts w:asciiTheme="majorBidi" w:hAnsiTheme="majorBidi" w:cstheme="majorBidi"/>
          <w:sz w:val="28"/>
          <w:szCs w:val="28"/>
          <w:rtl/>
        </w:rPr>
      </w:pPr>
      <w:r w:rsidRPr="00FC4923">
        <w:rPr>
          <w:rFonts w:asciiTheme="majorBidi" w:hAnsiTheme="majorBidi" w:cstheme="majorBidi" w:hint="cs"/>
          <w:sz w:val="28"/>
          <w:szCs w:val="28"/>
          <w:rtl/>
        </w:rPr>
        <w:t xml:space="preserve">       وبعد ، كيف تصرف الصين سياساتها في المحيطين </w:t>
      </w:r>
      <w:r w:rsidR="00FC4923" w:rsidRPr="00FC4923">
        <w:rPr>
          <w:rFonts w:asciiTheme="majorBidi" w:hAnsiTheme="majorBidi" w:cstheme="majorBidi" w:hint="cs"/>
          <w:sz w:val="28"/>
          <w:szCs w:val="28"/>
          <w:rtl/>
        </w:rPr>
        <w:t>الإقليمي</w:t>
      </w:r>
      <w:r w:rsidRPr="00FC4923">
        <w:rPr>
          <w:rFonts w:asciiTheme="majorBidi" w:hAnsiTheme="majorBidi" w:cstheme="majorBidi" w:hint="cs"/>
          <w:sz w:val="28"/>
          <w:szCs w:val="28"/>
          <w:rtl/>
        </w:rPr>
        <w:t xml:space="preserve"> والدولي ، </w:t>
      </w:r>
      <w:r w:rsidR="007620BF" w:rsidRPr="00FC4923">
        <w:rPr>
          <w:rFonts w:asciiTheme="majorBidi" w:hAnsiTheme="majorBidi" w:cs="Times New Roman" w:hint="cs"/>
          <w:sz w:val="28"/>
          <w:szCs w:val="28"/>
          <w:rtl/>
        </w:rPr>
        <w:t>تمتد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خطة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الإستراتيجية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المدى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الطويل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حتى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منتصف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القرن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الحالي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قبل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ذلك</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تستمر</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اعتبار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نفسها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دولة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نامية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تسعى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تحقيق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التطور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والحداثة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ويندرج</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ضمن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الرؤية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مشروع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الرئيس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الحالي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w:t>
      </w:r>
      <w:r w:rsidR="007620BF" w:rsidRPr="00FC4923">
        <w:rPr>
          <w:rFonts w:asciiTheme="majorBidi" w:hAnsiTheme="majorBidi" w:cs="Times New Roman"/>
          <w:sz w:val="28"/>
          <w:szCs w:val="28"/>
          <w:rtl/>
        </w:rPr>
        <w:t>"</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الذي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يمتد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حتى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العام</w:t>
      </w:r>
      <w:r w:rsidR="007620BF" w:rsidRPr="00FC4923">
        <w:rPr>
          <w:rFonts w:asciiTheme="majorBidi" w:hAnsiTheme="majorBidi" w:cs="Times New Roman"/>
          <w:sz w:val="28"/>
          <w:szCs w:val="28"/>
          <w:rtl/>
        </w:rPr>
        <w:t xml:space="preserve"> 2020.</w:t>
      </w:r>
      <w:r w:rsidR="00D11548" w:rsidRPr="00FC4923">
        <w:rPr>
          <w:rFonts w:asciiTheme="majorBidi" w:hAnsiTheme="majorBidi" w:cstheme="majorBidi" w:hint="cs"/>
          <w:sz w:val="28"/>
          <w:szCs w:val="28"/>
          <w:rtl/>
        </w:rPr>
        <w:t xml:space="preserve"> ف</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المتوقع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تسهم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الأسواق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الجديدة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تحاول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 xml:space="preserve">دخولها </w:t>
      </w:r>
      <w:r w:rsidR="00FC4923"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 xml:space="preserve">أن تسهم </w:t>
      </w:r>
      <w:r w:rsidR="007620BF" w:rsidRPr="00FC4923">
        <w:rPr>
          <w:rFonts w:asciiTheme="majorBidi" w:hAnsiTheme="majorBidi" w:cs="Times New Roman" w:hint="cs"/>
          <w:sz w:val="28"/>
          <w:szCs w:val="28"/>
          <w:rtl/>
        </w:rPr>
        <w:t>بدفع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الاقتصاد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الأمام،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سيما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أسواق</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أفريقيا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 و</w:t>
      </w:r>
      <w:r w:rsidR="007620BF" w:rsidRPr="00FC4923">
        <w:rPr>
          <w:rFonts w:asciiTheme="majorBidi" w:hAnsiTheme="majorBidi" w:cs="Times New Roman" w:hint="cs"/>
          <w:sz w:val="28"/>
          <w:szCs w:val="28"/>
          <w:rtl/>
        </w:rPr>
        <w:t>الزيارة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مصر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وإيران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والسعودية</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لافتة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هذا</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المجال،</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و</w:t>
      </w:r>
      <w:r w:rsidR="007620BF" w:rsidRPr="00FC4923">
        <w:rPr>
          <w:rFonts w:asciiTheme="majorBidi" w:hAnsiTheme="majorBidi" w:cs="Times New Roman" w:hint="cs"/>
          <w:sz w:val="28"/>
          <w:szCs w:val="28"/>
          <w:rtl/>
        </w:rPr>
        <w:t>بشكلٍ</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يتيح لأطراف كثيرة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الاستفادة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علاقة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منفعة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متبادلة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معها</w:t>
      </w:r>
      <w:r w:rsidR="00D11548" w:rsidRPr="00FC4923">
        <w:rPr>
          <w:rFonts w:asciiTheme="majorBidi" w:hAnsiTheme="majorBidi" w:cs="Times New Roman" w:hint="cs"/>
          <w:sz w:val="28"/>
          <w:szCs w:val="28"/>
          <w:rtl/>
        </w:rPr>
        <w:t>، وبهدف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تمتين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مقومات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القوة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الداخلية،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وتحقيق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التحديث</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الاقتصادي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والإداري،</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والديمقراطية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السياسية</w:t>
      </w:r>
      <w:r w:rsidR="007620BF" w:rsidRPr="00FC4923">
        <w:rPr>
          <w:rFonts w:asciiTheme="majorBidi" w:hAnsiTheme="majorBidi" w:cs="Times New Roman"/>
          <w:sz w:val="28"/>
          <w:szCs w:val="28"/>
          <w:rtl/>
        </w:rPr>
        <w:t>.</w:t>
      </w:r>
    </w:p>
    <w:p w:rsidR="007620BF" w:rsidRPr="00FC4923" w:rsidRDefault="00D11548" w:rsidP="00D11548">
      <w:pPr>
        <w:jc w:val="both"/>
        <w:rPr>
          <w:rFonts w:asciiTheme="majorBidi" w:hAnsiTheme="majorBidi" w:cstheme="majorBidi"/>
          <w:sz w:val="28"/>
          <w:szCs w:val="28"/>
          <w:rtl/>
        </w:rPr>
      </w:pPr>
      <w:r w:rsidRPr="00FC4923">
        <w:rPr>
          <w:rFonts w:asciiTheme="majorBidi" w:hAnsiTheme="majorBidi" w:cs="Times New Roman" w:hint="cs"/>
          <w:sz w:val="28"/>
          <w:szCs w:val="28"/>
          <w:rtl/>
        </w:rPr>
        <w:t xml:space="preserve">    وإذا ما تمكنت</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بكين من تخطي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القفزة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السياسية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بنجاح،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الانخراط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سياسياً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بصورةٍ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مباشرة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مبادرتها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الوساطة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السياسية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قضايا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إقليمي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بعيد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عنها</w:t>
      </w:r>
      <w:r w:rsidRPr="00FC4923">
        <w:rPr>
          <w:rFonts w:asciiTheme="majorBidi" w:hAnsiTheme="majorBidi" w:cs="Times New Roman" w:hint="cs"/>
          <w:sz w:val="28"/>
          <w:szCs w:val="28"/>
          <w:rtl/>
        </w:rPr>
        <w:t xml:space="preserve"> ، فيعني ذلك </w:t>
      </w:r>
      <w:r w:rsidR="00FC4923" w:rsidRPr="00FC4923">
        <w:rPr>
          <w:rFonts w:asciiTheme="majorBidi" w:hAnsiTheme="majorBidi" w:cs="Times New Roman" w:hint="cs"/>
          <w:sz w:val="28"/>
          <w:szCs w:val="28"/>
          <w:rtl/>
        </w:rPr>
        <w:t xml:space="preserve">إعادة التموضع الدولي ولو </w:t>
      </w:r>
      <w:proofErr w:type="spellStart"/>
      <w:r w:rsidR="00FC4923" w:rsidRPr="00FC4923">
        <w:rPr>
          <w:rFonts w:asciiTheme="majorBidi" w:hAnsiTheme="majorBidi" w:cs="Times New Roman" w:hint="cs"/>
          <w:sz w:val="28"/>
          <w:szCs w:val="28"/>
          <w:rtl/>
        </w:rPr>
        <w:t>بإ</w:t>
      </w:r>
      <w:r w:rsidRPr="00FC4923">
        <w:rPr>
          <w:rFonts w:asciiTheme="majorBidi" w:hAnsiTheme="majorBidi" w:cs="Times New Roman" w:hint="cs"/>
          <w:sz w:val="28"/>
          <w:szCs w:val="28"/>
          <w:rtl/>
        </w:rPr>
        <w:t>طر</w:t>
      </w:r>
      <w:proofErr w:type="spellEnd"/>
      <w:r w:rsidRPr="00FC4923">
        <w:rPr>
          <w:rFonts w:asciiTheme="majorBidi" w:hAnsiTheme="majorBidi" w:cs="Times New Roman" w:hint="cs"/>
          <w:sz w:val="28"/>
          <w:szCs w:val="28"/>
          <w:rtl/>
        </w:rPr>
        <w:t xml:space="preserve"> </w:t>
      </w:r>
      <w:r w:rsidR="00FC4923" w:rsidRPr="00FC4923">
        <w:rPr>
          <w:rFonts w:asciiTheme="majorBidi" w:hAnsiTheme="majorBidi" w:cs="Times New Roman" w:hint="cs"/>
          <w:sz w:val="28"/>
          <w:szCs w:val="28"/>
          <w:rtl/>
        </w:rPr>
        <w:t>إقليمية</w:t>
      </w:r>
      <w:r w:rsidRPr="00FC4923">
        <w:rPr>
          <w:rFonts w:asciiTheme="majorBidi" w:hAnsiTheme="majorBidi" w:cs="Times New Roman" w:hint="cs"/>
          <w:sz w:val="28"/>
          <w:szCs w:val="28"/>
          <w:rtl/>
        </w:rPr>
        <w:t xml:space="preserve"> ذات تأثير سياسي دولي، تماما كما فعلت في سياسة اليد المرفوعة في مجلس الأمن لثلاث مرات.</w:t>
      </w:r>
    </w:p>
    <w:p w:rsidR="002D7063" w:rsidRPr="00FC4923" w:rsidRDefault="002D7063" w:rsidP="00626248">
      <w:pPr>
        <w:jc w:val="both"/>
        <w:rPr>
          <w:rFonts w:asciiTheme="majorBidi" w:hAnsiTheme="majorBidi" w:cstheme="majorBidi"/>
          <w:sz w:val="28"/>
          <w:szCs w:val="28"/>
        </w:rPr>
      </w:pPr>
    </w:p>
    <w:sectPr w:rsidR="002D7063" w:rsidRPr="00FC4923"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3ED4"/>
    <w:rsid w:val="00051576"/>
    <w:rsid w:val="0005245A"/>
    <w:rsid w:val="002D7063"/>
    <w:rsid w:val="00436DCB"/>
    <w:rsid w:val="00444564"/>
    <w:rsid w:val="004D12BC"/>
    <w:rsid w:val="005008AE"/>
    <w:rsid w:val="00522CAA"/>
    <w:rsid w:val="005B3CB3"/>
    <w:rsid w:val="00626248"/>
    <w:rsid w:val="007620BF"/>
    <w:rsid w:val="00850C0A"/>
    <w:rsid w:val="009864E4"/>
    <w:rsid w:val="009B5499"/>
    <w:rsid w:val="00B543BE"/>
    <w:rsid w:val="00C67ECF"/>
    <w:rsid w:val="00D11548"/>
    <w:rsid w:val="00D87F5F"/>
    <w:rsid w:val="00ED638C"/>
    <w:rsid w:val="00F43ED4"/>
    <w:rsid w:val="00FC49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1636123">
      <w:bodyDiv w:val="1"/>
      <w:marLeft w:val="0"/>
      <w:marRight w:val="0"/>
      <w:marTop w:val="0"/>
      <w:marBottom w:val="0"/>
      <w:divBdr>
        <w:top w:val="none" w:sz="0" w:space="0" w:color="auto"/>
        <w:left w:val="none" w:sz="0" w:space="0" w:color="auto"/>
        <w:bottom w:val="none" w:sz="0" w:space="0" w:color="auto"/>
        <w:right w:val="none" w:sz="0" w:space="0" w:color="auto"/>
      </w:divBdr>
      <w:divsChild>
        <w:div w:id="968584322">
          <w:marLeft w:val="0"/>
          <w:marRight w:val="0"/>
          <w:marTop w:val="0"/>
          <w:marBottom w:val="600"/>
          <w:divBdr>
            <w:top w:val="none" w:sz="0" w:space="0" w:color="auto"/>
            <w:left w:val="none" w:sz="0" w:space="0" w:color="auto"/>
            <w:bottom w:val="none" w:sz="0" w:space="0" w:color="auto"/>
            <w:right w:val="none" w:sz="0" w:space="0" w:color="auto"/>
          </w:divBdr>
          <w:divsChild>
            <w:div w:id="1204904895">
              <w:marLeft w:val="0"/>
              <w:marRight w:val="0"/>
              <w:marTop w:val="0"/>
              <w:marBottom w:val="0"/>
              <w:divBdr>
                <w:top w:val="none" w:sz="0" w:space="0" w:color="auto"/>
                <w:left w:val="none" w:sz="0" w:space="0" w:color="auto"/>
                <w:bottom w:val="none" w:sz="0" w:space="0" w:color="auto"/>
                <w:right w:val="none" w:sz="0" w:space="0" w:color="auto"/>
              </w:divBdr>
              <w:divsChild>
                <w:div w:id="489638075">
                  <w:marLeft w:val="0"/>
                  <w:marRight w:val="0"/>
                  <w:marTop w:val="0"/>
                  <w:marBottom w:val="0"/>
                  <w:divBdr>
                    <w:top w:val="none" w:sz="0" w:space="0" w:color="auto"/>
                    <w:left w:val="none" w:sz="0" w:space="0" w:color="auto"/>
                    <w:bottom w:val="none" w:sz="0" w:space="0" w:color="auto"/>
                    <w:right w:val="none" w:sz="0" w:space="0" w:color="auto"/>
                  </w:divBdr>
                  <w:divsChild>
                    <w:div w:id="789518775">
                      <w:marLeft w:val="0"/>
                      <w:marRight w:val="0"/>
                      <w:marTop w:val="0"/>
                      <w:marBottom w:val="0"/>
                      <w:divBdr>
                        <w:top w:val="none" w:sz="0" w:space="0" w:color="auto"/>
                        <w:left w:val="none" w:sz="0" w:space="0" w:color="auto"/>
                        <w:bottom w:val="none" w:sz="0" w:space="0" w:color="auto"/>
                        <w:right w:val="none" w:sz="0" w:space="0" w:color="auto"/>
                      </w:divBdr>
                      <w:divsChild>
                        <w:div w:id="1369724198">
                          <w:marLeft w:val="0"/>
                          <w:marRight w:val="0"/>
                          <w:marTop w:val="300"/>
                          <w:marBottom w:val="0"/>
                          <w:divBdr>
                            <w:top w:val="none" w:sz="0" w:space="0" w:color="auto"/>
                            <w:left w:val="none" w:sz="0" w:space="0" w:color="auto"/>
                            <w:bottom w:val="none" w:sz="0" w:space="0" w:color="auto"/>
                            <w:right w:val="none" w:sz="0" w:space="0" w:color="auto"/>
                          </w:divBdr>
                          <w:divsChild>
                            <w:div w:id="120266526">
                              <w:marLeft w:val="0"/>
                              <w:marRight w:val="0"/>
                              <w:marTop w:val="0"/>
                              <w:marBottom w:val="0"/>
                              <w:divBdr>
                                <w:top w:val="none" w:sz="0" w:space="0" w:color="auto"/>
                                <w:left w:val="none" w:sz="0" w:space="0" w:color="auto"/>
                                <w:bottom w:val="none" w:sz="0" w:space="0" w:color="auto"/>
                                <w:right w:val="none" w:sz="0" w:space="0" w:color="auto"/>
                              </w:divBdr>
                              <w:divsChild>
                                <w:div w:id="1622148540">
                                  <w:marLeft w:val="0"/>
                                  <w:marRight w:val="0"/>
                                  <w:marTop w:val="0"/>
                                  <w:marBottom w:val="0"/>
                                  <w:divBdr>
                                    <w:top w:val="none" w:sz="0" w:space="0" w:color="auto"/>
                                    <w:left w:val="none" w:sz="0" w:space="0" w:color="auto"/>
                                    <w:bottom w:val="none" w:sz="0" w:space="0" w:color="auto"/>
                                    <w:right w:val="none" w:sz="0" w:space="0" w:color="auto"/>
                                  </w:divBdr>
                                  <w:divsChild>
                                    <w:div w:id="1226598610">
                                      <w:marLeft w:val="0"/>
                                      <w:marRight w:val="0"/>
                                      <w:marTop w:val="0"/>
                                      <w:marBottom w:val="0"/>
                                      <w:divBdr>
                                        <w:top w:val="none" w:sz="0" w:space="0" w:color="auto"/>
                                        <w:left w:val="none" w:sz="0" w:space="0" w:color="auto"/>
                                        <w:bottom w:val="none" w:sz="0" w:space="0" w:color="auto"/>
                                        <w:right w:val="none" w:sz="0" w:space="0" w:color="auto"/>
                                      </w:divBdr>
                                      <w:divsChild>
                                        <w:div w:id="1897467313">
                                          <w:marLeft w:val="0"/>
                                          <w:marRight w:val="0"/>
                                          <w:marTop w:val="0"/>
                                          <w:marBottom w:val="0"/>
                                          <w:divBdr>
                                            <w:top w:val="none" w:sz="0" w:space="0" w:color="auto"/>
                                            <w:left w:val="none" w:sz="0" w:space="0" w:color="auto"/>
                                            <w:bottom w:val="none" w:sz="0" w:space="0" w:color="auto"/>
                                            <w:right w:val="none" w:sz="0" w:space="0" w:color="auto"/>
                                          </w:divBdr>
                                          <w:divsChild>
                                            <w:div w:id="1907257008">
                                              <w:marLeft w:val="0"/>
                                              <w:marRight w:val="0"/>
                                              <w:marTop w:val="0"/>
                                              <w:marBottom w:val="0"/>
                                              <w:divBdr>
                                                <w:top w:val="none" w:sz="0" w:space="0" w:color="auto"/>
                                                <w:left w:val="none" w:sz="0" w:space="0" w:color="auto"/>
                                                <w:bottom w:val="none" w:sz="0" w:space="0" w:color="auto"/>
                                                <w:right w:val="none" w:sz="0" w:space="0" w:color="auto"/>
                                              </w:divBdr>
                                              <w:divsChild>
                                                <w:div w:id="630476606">
                                                  <w:marLeft w:val="0"/>
                                                  <w:marRight w:val="0"/>
                                                  <w:marTop w:val="0"/>
                                                  <w:marBottom w:val="150"/>
                                                  <w:divBdr>
                                                    <w:top w:val="none" w:sz="0" w:space="0" w:color="auto"/>
                                                    <w:left w:val="none" w:sz="0" w:space="0" w:color="auto"/>
                                                    <w:bottom w:val="none" w:sz="0" w:space="0" w:color="auto"/>
                                                    <w:right w:val="none" w:sz="0" w:space="0" w:color="auto"/>
                                                  </w:divBdr>
                                                </w:div>
                                                <w:div w:id="512844923">
                                                  <w:marLeft w:val="0"/>
                                                  <w:marRight w:val="0"/>
                                                  <w:marTop w:val="0"/>
                                                  <w:marBottom w:val="0"/>
                                                  <w:divBdr>
                                                    <w:top w:val="none" w:sz="0" w:space="0" w:color="auto"/>
                                                    <w:left w:val="none" w:sz="0" w:space="0" w:color="auto"/>
                                                    <w:bottom w:val="none" w:sz="0" w:space="0" w:color="auto"/>
                                                    <w:right w:val="none" w:sz="0" w:space="0" w:color="auto"/>
                                                  </w:divBdr>
                                                  <w:divsChild>
                                                    <w:div w:id="1078357635">
                                                      <w:marLeft w:val="0"/>
                                                      <w:marRight w:val="0"/>
                                                      <w:marTop w:val="0"/>
                                                      <w:marBottom w:val="0"/>
                                                      <w:divBdr>
                                                        <w:top w:val="none" w:sz="0" w:space="0" w:color="auto"/>
                                                        <w:left w:val="none" w:sz="0" w:space="0" w:color="auto"/>
                                                        <w:bottom w:val="none" w:sz="0" w:space="0" w:color="auto"/>
                                                        <w:right w:val="none" w:sz="0" w:space="0" w:color="auto"/>
                                                      </w:divBdr>
                                                      <w:divsChild>
                                                        <w:div w:id="1124228096">
                                                          <w:marLeft w:val="0"/>
                                                          <w:marRight w:val="0"/>
                                                          <w:marTop w:val="0"/>
                                                          <w:marBottom w:val="0"/>
                                                          <w:divBdr>
                                                            <w:top w:val="none" w:sz="0" w:space="0" w:color="auto"/>
                                                            <w:left w:val="none" w:sz="0" w:space="0" w:color="auto"/>
                                                            <w:bottom w:val="none" w:sz="0" w:space="0" w:color="auto"/>
                                                            <w:right w:val="none" w:sz="0" w:space="0" w:color="auto"/>
                                                          </w:divBdr>
                                                          <w:divsChild>
                                                            <w:div w:id="1422792721">
                                                              <w:marLeft w:val="0"/>
                                                              <w:marRight w:val="0"/>
                                                              <w:marTop w:val="225"/>
                                                              <w:marBottom w:val="0"/>
                                                              <w:divBdr>
                                                                <w:top w:val="none" w:sz="0" w:space="0" w:color="auto"/>
                                                                <w:left w:val="none" w:sz="0" w:space="0" w:color="auto"/>
                                                                <w:bottom w:val="none" w:sz="0" w:space="0" w:color="auto"/>
                                                                <w:right w:val="none" w:sz="0" w:space="0" w:color="auto"/>
                                                              </w:divBdr>
                                                              <w:divsChild>
                                                                <w:div w:id="757168231">
                                                                  <w:marLeft w:val="0"/>
                                                                  <w:marRight w:val="0"/>
                                                                  <w:marTop w:val="0"/>
                                                                  <w:marBottom w:val="0"/>
                                                                  <w:divBdr>
                                                                    <w:top w:val="none" w:sz="0" w:space="0" w:color="auto"/>
                                                                    <w:left w:val="none" w:sz="0" w:space="0" w:color="auto"/>
                                                                    <w:bottom w:val="none" w:sz="0" w:space="0" w:color="auto"/>
                                                                    <w:right w:val="none" w:sz="0" w:space="0" w:color="auto"/>
                                                                  </w:divBdr>
                                                                </w:div>
                                                                <w:div w:id="1230731051">
                                                                  <w:marLeft w:val="0"/>
                                                                  <w:marRight w:val="0"/>
                                                                  <w:marTop w:val="0"/>
                                                                  <w:marBottom w:val="0"/>
                                                                  <w:divBdr>
                                                                    <w:top w:val="none" w:sz="0" w:space="0" w:color="auto"/>
                                                                    <w:left w:val="none" w:sz="0" w:space="0" w:color="auto"/>
                                                                    <w:bottom w:val="none" w:sz="0" w:space="0" w:color="auto"/>
                                                                    <w:right w:val="none" w:sz="0" w:space="0" w:color="auto"/>
                                                                  </w:divBdr>
                                                                  <w:divsChild>
                                                                    <w:div w:id="9639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0393">
                                                          <w:marLeft w:val="0"/>
                                                          <w:marRight w:val="0"/>
                                                          <w:marTop w:val="0"/>
                                                          <w:marBottom w:val="0"/>
                                                          <w:divBdr>
                                                            <w:top w:val="none" w:sz="0" w:space="0" w:color="auto"/>
                                                            <w:left w:val="none" w:sz="0" w:space="0" w:color="auto"/>
                                                            <w:bottom w:val="none" w:sz="0" w:space="0" w:color="auto"/>
                                                            <w:right w:val="none" w:sz="0" w:space="0" w:color="auto"/>
                                                          </w:divBdr>
                                                          <w:divsChild>
                                                            <w:div w:id="126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9469">
                                                      <w:marLeft w:val="0"/>
                                                      <w:marRight w:val="0"/>
                                                      <w:marTop w:val="0"/>
                                                      <w:marBottom w:val="0"/>
                                                      <w:divBdr>
                                                        <w:top w:val="none" w:sz="0" w:space="0" w:color="auto"/>
                                                        <w:left w:val="none" w:sz="0" w:space="0" w:color="auto"/>
                                                        <w:bottom w:val="none" w:sz="0" w:space="0" w:color="auto"/>
                                                        <w:right w:val="none" w:sz="0" w:space="0" w:color="auto"/>
                                                      </w:divBdr>
                                                      <w:divsChild>
                                                        <w:div w:id="1750079870">
                                                          <w:marLeft w:val="0"/>
                                                          <w:marRight w:val="0"/>
                                                          <w:marTop w:val="0"/>
                                                          <w:marBottom w:val="0"/>
                                                          <w:divBdr>
                                                            <w:top w:val="none" w:sz="0" w:space="0" w:color="auto"/>
                                                            <w:left w:val="none" w:sz="0" w:space="0" w:color="auto"/>
                                                            <w:bottom w:val="none" w:sz="0" w:space="0" w:color="auto"/>
                                                            <w:right w:val="none" w:sz="0" w:space="0" w:color="auto"/>
                                                          </w:divBdr>
                                                          <w:divsChild>
                                                            <w:div w:id="2069456531">
                                                              <w:marLeft w:val="0"/>
                                                              <w:marRight w:val="0"/>
                                                              <w:marTop w:val="225"/>
                                                              <w:marBottom w:val="0"/>
                                                              <w:divBdr>
                                                                <w:top w:val="none" w:sz="0" w:space="0" w:color="auto"/>
                                                                <w:left w:val="none" w:sz="0" w:space="0" w:color="auto"/>
                                                                <w:bottom w:val="none" w:sz="0" w:space="0" w:color="auto"/>
                                                                <w:right w:val="none" w:sz="0" w:space="0" w:color="auto"/>
                                                              </w:divBdr>
                                                              <w:divsChild>
                                                                <w:div w:id="867986943">
                                                                  <w:marLeft w:val="0"/>
                                                                  <w:marRight w:val="0"/>
                                                                  <w:marTop w:val="0"/>
                                                                  <w:marBottom w:val="0"/>
                                                                  <w:divBdr>
                                                                    <w:top w:val="none" w:sz="0" w:space="0" w:color="auto"/>
                                                                    <w:left w:val="none" w:sz="0" w:space="0" w:color="auto"/>
                                                                    <w:bottom w:val="none" w:sz="0" w:space="0" w:color="auto"/>
                                                                    <w:right w:val="none" w:sz="0" w:space="0" w:color="auto"/>
                                                                  </w:divBdr>
                                                                </w:div>
                                                                <w:div w:id="707611603">
                                                                  <w:marLeft w:val="0"/>
                                                                  <w:marRight w:val="0"/>
                                                                  <w:marTop w:val="0"/>
                                                                  <w:marBottom w:val="0"/>
                                                                  <w:divBdr>
                                                                    <w:top w:val="none" w:sz="0" w:space="0" w:color="auto"/>
                                                                    <w:left w:val="none" w:sz="0" w:space="0" w:color="auto"/>
                                                                    <w:bottom w:val="none" w:sz="0" w:space="0" w:color="auto"/>
                                                                    <w:right w:val="none" w:sz="0" w:space="0" w:color="auto"/>
                                                                  </w:divBdr>
                                                                  <w:divsChild>
                                                                    <w:div w:id="17323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5389">
                                                      <w:marLeft w:val="0"/>
                                                      <w:marRight w:val="0"/>
                                                      <w:marTop w:val="0"/>
                                                      <w:marBottom w:val="0"/>
                                                      <w:divBdr>
                                                        <w:top w:val="none" w:sz="0" w:space="0" w:color="auto"/>
                                                        <w:left w:val="none" w:sz="0" w:space="0" w:color="auto"/>
                                                        <w:bottom w:val="none" w:sz="0" w:space="0" w:color="auto"/>
                                                        <w:right w:val="none" w:sz="0" w:space="0" w:color="auto"/>
                                                      </w:divBdr>
                                                      <w:divsChild>
                                                        <w:div w:id="628316163">
                                                          <w:marLeft w:val="0"/>
                                                          <w:marRight w:val="0"/>
                                                          <w:marTop w:val="0"/>
                                                          <w:marBottom w:val="0"/>
                                                          <w:divBdr>
                                                            <w:top w:val="none" w:sz="0" w:space="0" w:color="auto"/>
                                                            <w:left w:val="none" w:sz="0" w:space="0" w:color="auto"/>
                                                            <w:bottom w:val="none" w:sz="0" w:space="0" w:color="auto"/>
                                                            <w:right w:val="none" w:sz="0" w:space="0" w:color="auto"/>
                                                          </w:divBdr>
                                                          <w:divsChild>
                                                            <w:div w:id="392655479">
                                                              <w:marLeft w:val="0"/>
                                                              <w:marRight w:val="0"/>
                                                              <w:marTop w:val="225"/>
                                                              <w:marBottom w:val="0"/>
                                                              <w:divBdr>
                                                                <w:top w:val="none" w:sz="0" w:space="0" w:color="auto"/>
                                                                <w:left w:val="none" w:sz="0" w:space="0" w:color="auto"/>
                                                                <w:bottom w:val="none" w:sz="0" w:space="0" w:color="auto"/>
                                                                <w:right w:val="none" w:sz="0" w:space="0" w:color="auto"/>
                                                              </w:divBdr>
                                                              <w:divsChild>
                                                                <w:div w:id="1388649795">
                                                                  <w:marLeft w:val="0"/>
                                                                  <w:marRight w:val="0"/>
                                                                  <w:marTop w:val="0"/>
                                                                  <w:marBottom w:val="0"/>
                                                                  <w:divBdr>
                                                                    <w:top w:val="none" w:sz="0" w:space="0" w:color="auto"/>
                                                                    <w:left w:val="none" w:sz="0" w:space="0" w:color="auto"/>
                                                                    <w:bottom w:val="none" w:sz="0" w:space="0" w:color="auto"/>
                                                                    <w:right w:val="none" w:sz="0" w:space="0" w:color="auto"/>
                                                                  </w:divBdr>
                                                                </w:div>
                                                                <w:div w:id="858589929">
                                                                  <w:marLeft w:val="0"/>
                                                                  <w:marRight w:val="0"/>
                                                                  <w:marTop w:val="0"/>
                                                                  <w:marBottom w:val="0"/>
                                                                  <w:divBdr>
                                                                    <w:top w:val="none" w:sz="0" w:space="0" w:color="auto"/>
                                                                    <w:left w:val="none" w:sz="0" w:space="0" w:color="auto"/>
                                                                    <w:bottom w:val="none" w:sz="0" w:space="0" w:color="auto"/>
                                                                    <w:right w:val="none" w:sz="0" w:space="0" w:color="auto"/>
                                                                  </w:divBdr>
                                                                  <w:divsChild>
                                                                    <w:div w:id="7086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903">
                                                      <w:marLeft w:val="0"/>
                                                      <w:marRight w:val="0"/>
                                                      <w:marTop w:val="0"/>
                                                      <w:marBottom w:val="0"/>
                                                      <w:divBdr>
                                                        <w:top w:val="none" w:sz="0" w:space="0" w:color="auto"/>
                                                        <w:left w:val="none" w:sz="0" w:space="0" w:color="auto"/>
                                                        <w:bottom w:val="none" w:sz="0" w:space="0" w:color="auto"/>
                                                        <w:right w:val="none" w:sz="0" w:space="0" w:color="auto"/>
                                                      </w:divBdr>
                                                      <w:divsChild>
                                                        <w:div w:id="1333146724">
                                                          <w:marLeft w:val="0"/>
                                                          <w:marRight w:val="0"/>
                                                          <w:marTop w:val="0"/>
                                                          <w:marBottom w:val="0"/>
                                                          <w:divBdr>
                                                            <w:top w:val="none" w:sz="0" w:space="0" w:color="auto"/>
                                                            <w:left w:val="none" w:sz="0" w:space="0" w:color="auto"/>
                                                            <w:bottom w:val="none" w:sz="0" w:space="0" w:color="auto"/>
                                                            <w:right w:val="none" w:sz="0" w:space="0" w:color="auto"/>
                                                          </w:divBdr>
                                                          <w:divsChild>
                                                            <w:div w:id="774326558">
                                                              <w:marLeft w:val="0"/>
                                                              <w:marRight w:val="0"/>
                                                              <w:marTop w:val="225"/>
                                                              <w:marBottom w:val="0"/>
                                                              <w:divBdr>
                                                                <w:top w:val="none" w:sz="0" w:space="0" w:color="auto"/>
                                                                <w:left w:val="none" w:sz="0" w:space="0" w:color="auto"/>
                                                                <w:bottom w:val="none" w:sz="0" w:space="0" w:color="auto"/>
                                                                <w:right w:val="none" w:sz="0" w:space="0" w:color="auto"/>
                                                              </w:divBdr>
                                                              <w:divsChild>
                                                                <w:div w:id="138882714">
                                                                  <w:marLeft w:val="0"/>
                                                                  <w:marRight w:val="0"/>
                                                                  <w:marTop w:val="0"/>
                                                                  <w:marBottom w:val="0"/>
                                                                  <w:divBdr>
                                                                    <w:top w:val="none" w:sz="0" w:space="0" w:color="auto"/>
                                                                    <w:left w:val="none" w:sz="0" w:space="0" w:color="auto"/>
                                                                    <w:bottom w:val="none" w:sz="0" w:space="0" w:color="auto"/>
                                                                    <w:right w:val="none" w:sz="0" w:space="0" w:color="auto"/>
                                                                  </w:divBdr>
                                                                </w:div>
                                                                <w:div w:id="558633956">
                                                                  <w:marLeft w:val="0"/>
                                                                  <w:marRight w:val="0"/>
                                                                  <w:marTop w:val="0"/>
                                                                  <w:marBottom w:val="0"/>
                                                                  <w:divBdr>
                                                                    <w:top w:val="none" w:sz="0" w:space="0" w:color="auto"/>
                                                                    <w:left w:val="none" w:sz="0" w:space="0" w:color="auto"/>
                                                                    <w:bottom w:val="none" w:sz="0" w:space="0" w:color="auto"/>
                                                                    <w:right w:val="none" w:sz="0" w:space="0" w:color="auto"/>
                                                                  </w:divBdr>
                                                                  <w:divsChild>
                                                                    <w:div w:id="16207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4923">
                                                      <w:marLeft w:val="0"/>
                                                      <w:marRight w:val="0"/>
                                                      <w:marTop w:val="0"/>
                                                      <w:marBottom w:val="0"/>
                                                      <w:divBdr>
                                                        <w:top w:val="none" w:sz="0" w:space="0" w:color="auto"/>
                                                        <w:left w:val="none" w:sz="0" w:space="0" w:color="auto"/>
                                                        <w:bottom w:val="none" w:sz="0" w:space="0" w:color="auto"/>
                                                        <w:right w:val="none" w:sz="0" w:space="0" w:color="auto"/>
                                                      </w:divBdr>
                                                      <w:divsChild>
                                                        <w:div w:id="5718141">
                                                          <w:marLeft w:val="0"/>
                                                          <w:marRight w:val="0"/>
                                                          <w:marTop w:val="0"/>
                                                          <w:marBottom w:val="0"/>
                                                          <w:divBdr>
                                                            <w:top w:val="none" w:sz="0" w:space="0" w:color="auto"/>
                                                            <w:left w:val="none" w:sz="0" w:space="0" w:color="auto"/>
                                                            <w:bottom w:val="none" w:sz="0" w:space="0" w:color="auto"/>
                                                            <w:right w:val="none" w:sz="0" w:space="0" w:color="auto"/>
                                                          </w:divBdr>
                                                          <w:divsChild>
                                                            <w:div w:id="325741492">
                                                              <w:marLeft w:val="0"/>
                                                              <w:marRight w:val="0"/>
                                                              <w:marTop w:val="225"/>
                                                              <w:marBottom w:val="0"/>
                                                              <w:divBdr>
                                                                <w:top w:val="none" w:sz="0" w:space="0" w:color="auto"/>
                                                                <w:left w:val="none" w:sz="0" w:space="0" w:color="auto"/>
                                                                <w:bottom w:val="none" w:sz="0" w:space="0" w:color="auto"/>
                                                                <w:right w:val="none" w:sz="0" w:space="0" w:color="auto"/>
                                                              </w:divBdr>
                                                              <w:divsChild>
                                                                <w:div w:id="693699205">
                                                                  <w:marLeft w:val="0"/>
                                                                  <w:marRight w:val="0"/>
                                                                  <w:marTop w:val="0"/>
                                                                  <w:marBottom w:val="0"/>
                                                                  <w:divBdr>
                                                                    <w:top w:val="none" w:sz="0" w:space="0" w:color="auto"/>
                                                                    <w:left w:val="none" w:sz="0" w:space="0" w:color="auto"/>
                                                                    <w:bottom w:val="none" w:sz="0" w:space="0" w:color="auto"/>
                                                                    <w:right w:val="none" w:sz="0" w:space="0" w:color="auto"/>
                                                                  </w:divBdr>
                                                                </w:div>
                                                                <w:div w:id="514727498">
                                                                  <w:marLeft w:val="0"/>
                                                                  <w:marRight w:val="0"/>
                                                                  <w:marTop w:val="0"/>
                                                                  <w:marBottom w:val="0"/>
                                                                  <w:divBdr>
                                                                    <w:top w:val="none" w:sz="0" w:space="0" w:color="auto"/>
                                                                    <w:left w:val="none" w:sz="0" w:space="0" w:color="auto"/>
                                                                    <w:bottom w:val="none" w:sz="0" w:space="0" w:color="auto"/>
                                                                    <w:right w:val="none" w:sz="0" w:space="0" w:color="auto"/>
                                                                  </w:divBdr>
                                                                  <w:divsChild>
                                                                    <w:div w:id="791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830">
                                                      <w:marLeft w:val="0"/>
                                                      <w:marRight w:val="0"/>
                                                      <w:marTop w:val="0"/>
                                                      <w:marBottom w:val="0"/>
                                                      <w:divBdr>
                                                        <w:top w:val="none" w:sz="0" w:space="0" w:color="auto"/>
                                                        <w:left w:val="none" w:sz="0" w:space="0" w:color="auto"/>
                                                        <w:bottom w:val="none" w:sz="0" w:space="0" w:color="auto"/>
                                                        <w:right w:val="none" w:sz="0" w:space="0" w:color="auto"/>
                                                      </w:divBdr>
                                                      <w:divsChild>
                                                        <w:div w:id="1580672210">
                                                          <w:marLeft w:val="0"/>
                                                          <w:marRight w:val="0"/>
                                                          <w:marTop w:val="0"/>
                                                          <w:marBottom w:val="0"/>
                                                          <w:divBdr>
                                                            <w:top w:val="none" w:sz="0" w:space="0" w:color="auto"/>
                                                            <w:left w:val="none" w:sz="0" w:space="0" w:color="auto"/>
                                                            <w:bottom w:val="none" w:sz="0" w:space="0" w:color="auto"/>
                                                            <w:right w:val="none" w:sz="0" w:space="0" w:color="auto"/>
                                                          </w:divBdr>
                                                          <w:divsChild>
                                                            <w:div w:id="502008739">
                                                              <w:marLeft w:val="0"/>
                                                              <w:marRight w:val="0"/>
                                                              <w:marTop w:val="225"/>
                                                              <w:marBottom w:val="0"/>
                                                              <w:divBdr>
                                                                <w:top w:val="none" w:sz="0" w:space="0" w:color="auto"/>
                                                                <w:left w:val="none" w:sz="0" w:space="0" w:color="auto"/>
                                                                <w:bottom w:val="none" w:sz="0" w:space="0" w:color="auto"/>
                                                                <w:right w:val="none" w:sz="0" w:space="0" w:color="auto"/>
                                                              </w:divBdr>
                                                              <w:divsChild>
                                                                <w:div w:id="316887253">
                                                                  <w:marLeft w:val="0"/>
                                                                  <w:marRight w:val="0"/>
                                                                  <w:marTop w:val="0"/>
                                                                  <w:marBottom w:val="0"/>
                                                                  <w:divBdr>
                                                                    <w:top w:val="none" w:sz="0" w:space="0" w:color="auto"/>
                                                                    <w:left w:val="none" w:sz="0" w:space="0" w:color="auto"/>
                                                                    <w:bottom w:val="none" w:sz="0" w:space="0" w:color="auto"/>
                                                                    <w:right w:val="none" w:sz="0" w:space="0" w:color="auto"/>
                                                                  </w:divBdr>
                                                                </w:div>
                                                                <w:div w:id="1323388514">
                                                                  <w:marLeft w:val="0"/>
                                                                  <w:marRight w:val="0"/>
                                                                  <w:marTop w:val="0"/>
                                                                  <w:marBottom w:val="0"/>
                                                                  <w:divBdr>
                                                                    <w:top w:val="none" w:sz="0" w:space="0" w:color="auto"/>
                                                                    <w:left w:val="none" w:sz="0" w:space="0" w:color="auto"/>
                                                                    <w:bottom w:val="none" w:sz="0" w:space="0" w:color="auto"/>
                                                                    <w:right w:val="none" w:sz="0" w:space="0" w:color="auto"/>
                                                                  </w:divBdr>
                                                                  <w:divsChild>
                                                                    <w:div w:id="2150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5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3</cp:revision>
  <dcterms:created xsi:type="dcterms:W3CDTF">2016-01-21T20:23:00Z</dcterms:created>
  <dcterms:modified xsi:type="dcterms:W3CDTF">2016-01-21T22:23:00Z</dcterms:modified>
</cp:coreProperties>
</file>