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F3" w:rsidRPr="00F43963" w:rsidRDefault="008354F3" w:rsidP="00681BEF">
      <w:pPr>
        <w:jc w:val="both"/>
        <w:rPr>
          <w:rFonts w:ascii="Simplified Arabic" w:hAnsi="Simplified Arabic" w:cs="Simplified Arabic"/>
          <w:sz w:val="32"/>
          <w:szCs w:val="32"/>
          <w:rtl/>
          <w:lang w:bidi="ar-LB"/>
        </w:rPr>
      </w:pPr>
    </w:p>
    <w:p w:rsidR="00A56D3A" w:rsidRPr="00F43963" w:rsidRDefault="00DF7C51" w:rsidP="00681BEF">
      <w:pPr>
        <w:jc w:val="center"/>
        <w:rPr>
          <w:rFonts w:ascii="Simplified Arabic" w:hAnsi="Simplified Arabic" w:cs="Simplified Arabic"/>
          <w:b/>
          <w:bCs/>
          <w:sz w:val="32"/>
          <w:szCs w:val="32"/>
          <w:rtl/>
          <w:lang w:bidi="ar-LB"/>
        </w:rPr>
      </w:pPr>
      <w:r w:rsidRPr="00F43963">
        <w:rPr>
          <w:rFonts w:ascii="Simplified Arabic" w:hAnsi="Simplified Arabic" w:cs="Simplified Arabic"/>
          <w:b/>
          <w:bCs/>
          <w:sz w:val="32"/>
          <w:szCs w:val="32"/>
          <w:rtl/>
          <w:lang w:bidi="ar-LB"/>
        </w:rPr>
        <w:t>رئيس الجمهورية واحتمالات الخروج من المأزق</w:t>
      </w:r>
    </w:p>
    <w:p w:rsidR="00651FBA" w:rsidRPr="00F43963" w:rsidRDefault="00651FBA" w:rsidP="00651FBA">
      <w:pPr>
        <w:jc w:val="right"/>
        <w:rPr>
          <w:rFonts w:ascii="Simplified Arabic" w:hAnsi="Simplified Arabic" w:cs="Simplified Arabic"/>
          <w:sz w:val="32"/>
          <w:szCs w:val="32"/>
          <w:rtl/>
          <w:lang w:bidi="ar-LB"/>
        </w:rPr>
      </w:pPr>
    </w:p>
    <w:p w:rsidR="00DF7C51" w:rsidRPr="00F43963" w:rsidRDefault="00651FBA" w:rsidP="00651FBA">
      <w:pPr>
        <w:jc w:val="right"/>
        <w:rPr>
          <w:rFonts w:ascii="Simplified Arabic" w:hAnsi="Simplified Arabic" w:cs="Simplified Arabic"/>
          <w:b/>
          <w:bCs/>
          <w:sz w:val="24"/>
          <w:szCs w:val="24"/>
          <w:rtl/>
          <w:lang w:bidi="ar-LB"/>
        </w:rPr>
      </w:pPr>
      <w:r w:rsidRPr="00F43963">
        <w:rPr>
          <w:rFonts w:ascii="Simplified Arabic" w:hAnsi="Simplified Arabic" w:cs="Simplified Arabic"/>
          <w:b/>
          <w:bCs/>
          <w:sz w:val="24"/>
          <w:szCs w:val="24"/>
          <w:rtl/>
          <w:lang w:bidi="ar-LB"/>
        </w:rPr>
        <w:t>بقلم الدكتورة أوجيني تنوري</w:t>
      </w:r>
    </w:p>
    <w:p w:rsidR="00651FBA" w:rsidRPr="00F43963" w:rsidRDefault="00651FBA" w:rsidP="00651FBA">
      <w:pPr>
        <w:jc w:val="right"/>
        <w:rPr>
          <w:rFonts w:ascii="Simplified Arabic" w:hAnsi="Simplified Arabic" w:cs="Simplified Arabic"/>
          <w:b/>
          <w:bCs/>
          <w:sz w:val="24"/>
          <w:szCs w:val="24"/>
          <w:rtl/>
          <w:lang w:bidi="ar-LB"/>
        </w:rPr>
      </w:pPr>
      <w:r w:rsidRPr="00F43963">
        <w:rPr>
          <w:rFonts w:ascii="Simplified Arabic" w:hAnsi="Simplified Arabic" w:cs="Simplified Arabic"/>
          <w:b/>
          <w:bCs/>
          <w:sz w:val="24"/>
          <w:szCs w:val="24"/>
          <w:rtl/>
          <w:lang w:bidi="ar-LB"/>
        </w:rPr>
        <w:t>أستاذة محاضرة في الجامعة اللبنانية</w:t>
      </w:r>
    </w:p>
    <w:p w:rsidR="00AD7740" w:rsidRPr="00F43963" w:rsidRDefault="00C03309" w:rsidP="00C03309">
      <w:pPr>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مجلة الحقوق والعلوم السياسية العدد 1/2014</w:t>
      </w:r>
      <w:bookmarkStart w:id="0" w:name="_GoBack"/>
      <w:bookmarkEnd w:id="0"/>
    </w:p>
    <w:p w:rsidR="00DF7C51" w:rsidRPr="00F43963" w:rsidRDefault="00DF7C51" w:rsidP="00681BEF">
      <w:pPr>
        <w:jc w:val="both"/>
        <w:rPr>
          <w:rFonts w:ascii="Simplified Arabic" w:hAnsi="Simplified Arabic" w:cs="Simplified Arabic"/>
          <w:b/>
          <w:bCs/>
          <w:sz w:val="32"/>
          <w:szCs w:val="32"/>
          <w:u w:val="single"/>
          <w:rtl/>
          <w:lang w:bidi="ar-LB"/>
        </w:rPr>
      </w:pPr>
      <w:r w:rsidRPr="00F43963">
        <w:rPr>
          <w:rFonts w:ascii="Simplified Arabic" w:hAnsi="Simplified Arabic" w:cs="Simplified Arabic"/>
          <w:b/>
          <w:bCs/>
          <w:sz w:val="32"/>
          <w:szCs w:val="32"/>
          <w:u w:val="single"/>
          <w:rtl/>
          <w:lang w:bidi="ar-LB"/>
        </w:rPr>
        <w:t>المقدمة:</w:t>
      </w:r>
    </w:p>
    <w:p w:rsidR="00AD7740" w:rsidRPr="00F43963" w:rsidRDefault="00DF7C51" w:rsidP="000A5A65">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لبنان في مأزق، المؤسسات الدستوري</w:t>
      </w:r>
      <w:r w:rsidR="000A5A65" w:rsidRPr="00F43963">
        <w:rPr>
          <w:rFonts w:ascii="Simplified Arabic" w:hAnsi="Simplified Arabic" w:cs="Simplified Arabic"/>
          <w:sz w:val="28"/>
          <w:szCs w:val="28"/>
          <w:rtl/>
          <w:lang w:bidi="ar-LB"/>
        </w:rPr>
        <w:t>ة</w:t>
      </w:r>
      <w:r w:rsidRPr="00F43963">
        <w:rPr>
          <w:rFonts w:ascii="Simplified Arabic" w:hAnsi="Simplified Arabic" w:cs="Simplified Arabic"/>
          <w:sz w:val="28"/>
          <w:szCs w:val="28"/>
          <w:rtl/>
          <w:lang w:bidi="ar-LB"/>
        </w:rPr>
        <w:t xml:space="preserve"> معطلة والمرافق العامة مهددة بالش</w:t>
      </w:r>
      <w:r w:rsidR="000A5A65" w:rsidRPr="00F43963">
        <w:rPr>
          <w:rFonts w:ascii="Simplified Arabic" w:hAnsi="Simplified Arabic" w:cs="Simplified Arabic"/>
          <w:sz w:val="28"/>
          <w:szCs w:val="28"/>
          <w:rtl/>
          <w:lang w:bidi="ar-LB"/>
        </w:rPr>
        <w:t>ل</w:t>
      </w:r>
      <w:r w:rsidRPr="00F43963">
        <w:rPr>
          <w:rFonts w:ascii="Simplified Arabic" w:hAnsi="Simplified Arabic" w:cs="Simplified Arabic"/>
          <w:sz w:val="28"/>
          <w:szCs w:val="28"/>
          <w:rtl/>
          <w:lang w:bidi="ar-LB"/>
        </w:rPr>
        <w:t>ل، والوضع الأمني خطير والكيان مهدد.</w:t>
      </w:r>
    </w:p>
    <w:p w:rsidR="00DF7C51" w:rsidRPr="00F43963" w:rsidRDefault="00DF7C51" w:rsidP="000A5A65">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على مستوى المؤسسات الدستوري</w:t>
      </w:r>
      <w:r w:rsidR="006C3BFA">
        <w:rPr>
          <w:rFonts w:ascii="Simplified Arabic" w:hAnsi="Simplified Arabic" w:cs="Simplified Arabic" w:hint="cs"/>
          <w:sz w:val="28"/>
          <w:szCs w:val="28"/>
          <w:rtl/>
          <w:lang w:bidi="ar-LB"/>
        </w:rPr>
        <w:t>ة</w:t>
      </w:r>
      <w:r w:rsidRPr="00F43963">
        <w:rPr>
          <w:rFonts w:ascii="Simplified Arabic" w:hAnsi="Simplified Arabic" w:cs="Simplified Arabic"/>
          <w:sz w:val="28"/>
          <w:szCs w:val="28"/>
          <w:rtl/>
          <w:lang w:bidi="ar-LB"/>
        </w:rPr>
        <w:t xml:space="preserve"> يتمثل هذا المأزق بما يلي:</w:t>
      </w:r>
    </w:p>
    <w:p w:rsidR="00DF7C51" w:rsidRPr="00F43963" w:rsidRDefault="00DF7C51" w:rsidP="000A5A65">
      <w:pPr>
        <w:pStyle w:val="ListParagraph"/>
        <w:numPr>
          <w:ilvl w:val="0"/>
          <w:numId w:val="1"/>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وجود مجلس نواب لا يجتمع وم</w:t>
      </w:r>
      <w:r w:rsidR="000A5A65" w:rsidRPr="00F43963">
        <w:rPr>
          <w:rFonts w:ascii="Simplified Arabic" w:hAnsi="Simplified Arabic" w:cs="Simplified Arabic"/>
          <w:sz w:val="28"/>
          <w:szCs w:val="28"/>
          <w:rtl/>
          <w:lang w:bidi="ar-LB"/>
        </w:rPr>
        <w:t>م</w:t>
      </w:r>
      <w:r w:rsidRPr="00F43963">
        <w:rPr>
          <w:rFonts w:ascii="Simplified Arabic" w:hAnsi="Simplified Arabic" w:cs="Simplified Arabic"/>
          <w:sz w:val="28"/>
          <w:szCs w:val="28"/>
          <w:rtl/>
          <w:lang w:bidi="ar-LB"/>
        </w:rPr>
        <w:t>دد له حتى شهر تشرين الثاني المقبل، وقد تنت</w:t>
      </w:r>
      <w:r w:rsidR="000A5A65" w:rsidRPr="00F43963">
        <w:rPr>
          <w:rFonts w:ascii="Simplified Arabic" w:hAnsi="Simplified Arabic" w:cs="Simplified Arabic"/>
          <w:sz w:val="28"/>
          <w:szCs w:val="28"/>
          <w:rtl/>
          <w:lang w:bidi="ar-LB"/>
        </w:rPr>
        <w:t>هي هذه المدة المحددة دون اجراء</w:t>
      </w:r>
      <w:r w:rsidRPr="00F43963">
        <w:rPr>
          <w:rFonts w:ascii="Simplified Arabic" w:hAnsi="Simplified Arabic" w:cs="Simplified Arabic"/>
          <w:sz w:val="28"/>
          <w:szCs w:val="28"/>
          <w:rtl/>
          <w:lang w:bidi="ar-LB"/>
        </w:rPr>
        <w:t xml:space="preserve"> انتخابات نيابية.</w:t>
      </w:r>
    </w:p>
    <w:p w:rsidR="00DF7C51" w:rsidRPr="00F43963" w:rsidRDefault="00DF7C51" w:rsidP="000A5A65">
      <w:pPr>
        <w:pStyle w:val="ListParagraph"/>
        <w:numPr>
          <w:ilvl w:val="0"/>
          <w:numId w:val="1"/>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حكومة مستقيلة تصرف اعمال ورئيس حكومة مكلف منذ عشرة اشهر تقريبا بدون ت</w:t>
      </w:r>
      <w:r w:rsidR="000A5A65" w:rsidRPr="00F43963">
        <w:rPr>
          <w:rFonts w:ascii="Simplified Arabic" w:hAnsi="Simplified Arabic" w:cs="Simplified Arabic"/>
          <w:sz w:val="28"/>
          <w:szCs w:val="28"/>
          <w:rtl/>
          <w:lang w:bidi="ar-LB"/>
        </w:rPr>
        <w:t>أ</w:t>
      </w:r>
      <w:r w:rsidRPr="00F43963">
        <w:rPr>
          <w:rFonts w:ascii="Simplified Arabic" w:hAnsi="Simplified Arabic" w:cs="Simplified Arabic"/>
          <w:sz w:val="28"/>
          <w:szCs w:val="28"/>
          <w:rtl/>
          <w:lang w:bidi="ar-LB"/>
        </w:rPr>
        <w:t>ليف حكومة جديدة.</w:t>
      </w:r>
    </w:p>
    <w:p w:rsidR="00DF7C51" w:rsidRPr="00F43963" w:rsidRDefault="00DF7C51" w:rsidP="000A5A65">
      <w:pPr>
        <w:pStyle w:val="ListParagraph"/>
        <w:numPr>
          <w:ilvl w:val="0"/>
          <w:numId w:val="1"/>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انتخابات رئاسية على الابواب، اذ تنتهي ولاية رئيس الجمهورية الحالي في 25 ايار المقبل ويخشى من الفراغ في سدة الرئاسة لأسباب متعددة</w:t>
      </w:r>
      <w:r w:rsidR="000A5A65" w:rsidRPr="00F43963">
        <w:rPr>
          <w:rFonts w:ascii="Simplified Arabic" w:hAnsi="Simplified Arabic" w:cs="Simplified Arabic"/>
          <w:sz w:val="28"/>
          <w:szCs w:val="28"/>
          <w:rtl/>
          <w:lang w:bidi="ar-LB"/>
        </w:rPr>
        <w:t>.</w:t>
      </w:r>
      <w:r w:rsidRPr="00F43963">
        <w:rPr>
          <w:rFonts w:ascii="Simplified Arabic" w:hAnsi="Simplified Arabic" w:cs="Simplified Arabic"/>
          <w:sz w:val="28"/>
          <w:szCs w:val="28"/>
          <w:rtl/>
          <w:lang w:bidi="ar-LB"/>
        </w:rPr>
        <w:t xml:space="preserve"> فإنطلق الجدل حول مدى دستورية انتقال صلاحيات رئيس الجمهورية المنتهية ولايته الى حكومة تصريف اعمال في حال لم يتم تشكيل حكومة جديدة او في حال شكلت حكومة جديدة ولم تنل ثقة المجلس النيابي.</w:t>
      </w:r>
    </w:p>
    <w:p w:rsidR="00DF7C51" w:rsidRPr="00F43963" w:rsidRDefault="00DF7C51" w:rsidP="00681BEF">
      <w:pPr>
        <w:ind w:left="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انطلاقا مما تقدم، ما هي احتمالات الخروج من المأزق واي دو</w:t>
      </w:r>
      <w:r w:rsidR="006C3BFA">
        <w:rPr>
          <w:rFonts w:ascii="Simplified Arabic" w:hAnsi="Simplified Arabic" w:cs="Simplified Arabic"/>
          <w:sz w:val="28"/>
          <w:szCs w:val="28"/>
          <w:rtl/>
          <w:lang w:bidi="ar-LB"/>
        </w:rPr>
        <w:t>ر لرئيس الجمهورية في هذا الاطار</w:t>
      </w:r>
      <w:r w:rsidR="006C3BFA">
        <w:rPr>
          <w:rFonts w:ascii="Simplified Arabic" w:hAnsi="Simplified Arabic" w:cs="Simplified Arabic" w:hint="cs"/>
          <w:sz w:val="28"/>
          <w:szCs w:val="28"/>
          <w:rtl/>
          <w:lang w:bidi="ar-LB"/>
        </w:rPr>
        <w:t>؟</w:t>
      </w:r>
    </w:p>
    <w:p w:rsidR="00DF7C51" w:rsidRPr="00F43963" w:rsidRDefault="00DF7C51" w:rsidP="0082481C">
      <w:pPr>
        <w:ind w:left="360"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lastRenderedPageBreak/>
        <w:t>هل الصلاحيات التي يتمتع بها دستوريا تسمح له بمواجهة مأزق مماثل ام انها تفترض تعديلا دستوريا في بعض البنود؟ هل المشكلة تكمن في الصلاحيات ام في طبيعة النظام الطائفي والتوافقي؟ ام هناك عوامل</w:t>
      </w:r>
      <w:r w:rsidR="000A5A65" w:rsidRPr="00F43963">
        <w:rPr>
          <w:rFonts w:ascii="Simplified Arabic" w:hAnsi="Simplified Arabic" w:cs="Simplified Arabic"/>
          <w:sz w:val="28"/>
          <w:szCs w:val="28"/>
          <w:rtl/>
          <w:lang w:bidi="ar-LB"/>
        </w:rPr>
        <w:t xml:space="preserve"> أخرى</w:t>
      </w:r>
      <w:r w:rsidRPr="00F43963">
        <w:rPr>
          <w:rFonts w:ascii="Simplified Arabic" w:hAnsi="Simplified Arabic" w:cs="Simplified Arabic"/>
          <w:sz w:val="28"/>
          <w:szCs w:val="28"/>
          <w:rtl/>
          <w:lang w:bidi="ar-LB"/>
        </w:rPr>
        <w:t xml:space="preserve"> داخلية وخارجية متداخلة؟</w:t>
      </w:r>
    </w:p>
    <w:p w:rsidR="00A66B75" w:rsidRPr="00F43963" w:rsidRDefault="00DF7C51" w:rsidP="0082481C">
      <w:pPr>
        <w:ind w:left="360"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قبل الاجابة عن هذه الاسئلة لا بد لنا من الوقوف على رأي بعض فقهاء القانون الدستوري حول مدى ملاءمة الصلاحيات الدستورية </w:t>
      </w:r>
      <w:r w:rsidR="006C3BFA">
        <w:rPr>
          <w:rFonts w:ascii="Simplified Arabic" w:hAnsi="Simplified Arabic" w:cs="Simplified Arabic"/>
          <w:sz w:val="28"/>
          <w:szCs w:val="28"/>
          <w:rtl/>
          <w:lang w:bidi="ar-LB"/>
        </w:rPr>
        <w:t>المنوطة برئيس الجمهورية مع دور</w:t>
      </w:r>
      <w:r w:rsidR="006C3BFA">
        <w:rPr>
          <w:rFonts w:ascii="Simplified Arabic" w:hAnsi="Simplified Arabic" w:cs="Simplified Arabic" w:hint="cs"/>
          <w:sz w:val="28"/>
          <w:szCs w:val="28"/>
          <w:rtl/>
          <w:lang w:bidi="ar-LB"/>
        </w:rPr>
        <w:t xml:space="preserve">ه </w:t>
      </w:r>
      <w:r w:rsidRPr="00F43963">
        <w:rPr>
          <w:rFonts w:ascii="Simplified Arabic" w:hAnsi="Simplified Arabic" w:cs="Simplified Arabic"/>
          <w:sz w:val="28"/>
          <w:szCs w:val="28"/>
          <w:rtl/>
          <w:lang w:bidi="ar-LB"/>
        </w:rPr>
        <w:t>كرئيس للدولة ورمز وحدة الوطن</w:t>
      </w:r>
      <w:r w:rsidR="00A66B75" w:rsidRPr="00F43963">
        <w:rPr>
          <w:rFonts w:ascii="Simplified Arabic" w:hAnsi="Simplified Arabic" w:cs="Simplified Arabic"/>
          <w:sz w:val="28"/>
          <w:szCs w:val="28"/>
          <w:rtl/>
          <w:lang w:bidi="ar-LB"/>
        </w:rPr>
        <w:t xml:space="preserve"> وحامي الدستور و</w:t>
      </w:r>
      <w:r w:rsidR="006C3BFA">
        <w:rPr>
          <w:rFonts w:ascii="Simplified Arabic" w:hAnsi="Simplified Arabic" w:cs="Simplified Arabic" w:hint="cs"/>
          <w:sz w:val="28"/>
          <w:szCs w:val="28"/>
          <w:rtl/>
          <w:lang w:bidi="ar-LB"/>
        </w:rPr>
        <w:t>ا</w:t>
      </w:r>
      <w:r w:rsidR="00A66B75" w:rsidRPr="00F43963">
        <w:rPr>
          <w:rFonts w:ascii="Simplified Arabic" w:hAnsi="Simplified Arabic" w:cs="Simplified Arabic"/>
          <w:sz w:val="28"/>
          <w:szCs w:val="28"/>
          <w:rtl/>
          <w:lang w:bidi="ar-LB"/>
        </w:rPr>
        <w:t>ستقلال لبنان ووحدته وسلامة اراضيه وفقا للمادة 49 من الدستور.</w:t>
      </w:r>
    </w:p>
    <w:p w:rsidR="00A66B75" w:rsidRPr="00F43963" w:rsidRDefault="00A66B75" w:rsidP="00681BEF">
      <w:pPr>
        <w:ind w:left="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انهم يقسمون الى قسمين:</w:t>
      </w:r>
    </w:p>
    <w:p w:rsidR="00873587" w:rsidRPr="00F43963" w:rsidRDefault="00A66B75" w:rsidP="000A5A65">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 xml:space="preserve">قسم </w:t>
      </w:r>
      <w:r w:rsidR="000A5A65" w:rsidRPr="00F43963">
        <w:rPr>
          <w:rFonts w:ascii="Simplified Arabic" w:hAnsi="Simplified Arabic" w:cs="Simplified Arabic"/>
          <w:sz w:val="28"/>
          <w:szCs w:val="28"/>
          <w:rtl/>
          <w:lang w:bidi="ar-LB"/>
        </w:rPr>
        <w:t>منهم يعتبر ان رئيس الجمهورية لديه</w:t>
      </w:r>
      <w:r w:rsidRPr="00F43963">
        <w:rPr>
          <w:rFonts w:ascii="Simplified Arabic" w:hAnsi="Simplified Arabic" w:cs="Simplified Arabic"/>
          <w:sz w:val="28"/>
          <w:szCs w:val="28"/>
          <w:rtl/>
          <w:lang w:bidi="ar-LB"/>
        </w:rPr>
        <w:t xml:space="preserve"> اليوم كامل الصلاحيات الت</w:t>
      </w:r>
      <w:r w:rsidR="000A5A65" w:rsidRPr="00F43963">
        <w:rPr>
          <w:rFonts w:ascii="Simplified Arabic" w:hAnsi="Simplified Arabic" w:cs="Simplified Arabic"/>
          <w:sz w:val="28"/>
          <w:szCs w:val="28"/>
          <w:rtl/>
          <w:lang w:bidi="ar-LB"/>
        </w:rPr>
        <w:t>ي تمكنه من ممارسة مهامه ودوره</w:t>
      </w:r>
      <w:r w:rsidRPr="00F43963">
        <w:rPr>
          <w:rFonts w:ascii="Simplified Arabic" w:hAnsi="Simplified Arabic" w:cs="Simplified Arabic"/>
          <w:sz w:val="28"/>
          <w:szCs w:val="28"/>
          <w:rtl/>
          <w:lang w:bidi="ar-LB"/>
        </w:rPr>
        <w:t>، وبالتالي</w:t>
      </w:r>
      <w:r w:rsidR="00F1215C" w:rsidRPr="00F43963">
        <w:rPr>
          <w:rFonts w:ascii="Simplified Arabic" w:hAnsi="Simplified Arabic" w:cs="Simplified Arabic"/>
          <w:sz w:val="28"/>
          <w:szCs w:val="28"/>
          <w:rtl/>
          <w:lang w:bidi="ar-LB"/>
        </w:rPr>
        <w:t xml:space="preserve"> لا حاجة لتعديل صلاحياته لأن لديه ما يكفيه واكثر... والحديث حول موضوع الصلاحيات هو خارج عن روح اتفاق الطائ</w:t>
      </w:r>
      <w:r w:rsidR="000A5A65" w:rsidRPr="00F43963">
        <w:rPr>
          <w:rFonts w:ascii="Simplified Arabic" w:hAnsi="Simplified Arabic" w:cs="Simplified Arabic"/>
          <w:sz w:val="28"/>
          <w:szCs w:val="28"/>
          <w:rtl/>
          <w:lang w:bidi="ar-LB"/>
        </w:rPr>
        <w:t>ف</w:t>
      </w:r>
      <w:r w:rsidR="00F1215C" w:rsidRPr="00F43963">
        <w:rPr>
          <w:rFonts w:ascii="Simplified Arabic" w:hAnsi="Simplified Arabic" w:cs="Simplified Arabic"/>
          <w:sz w:val="28"/>
          <w:szCs w:val="28"/>
          <w:rtl/>
          <w:lang w:bidi="ar-LB"/>
        </w:rPr>
        <w:t xml:space="preserve"> والدستور نصا وروحا</w:t>
      </w:r>
      <w:r w:rsidR="00873587" w:rsidRPr="00F43963">
        <w:rPr>
          <w:rStyle w:val="EndnoteReference"/>
          <w:rFonts w:ascii="Simplified Arabic" w:hAnsi="Simplified Arabic" w:cs="Simplified Arabic"/>
          <w:sz w:val="28"/>
          <w:szCs w:val="28"/>
          <w:rtl/>
          <w:lang w:bidi="ar-LB"/>
        </w:rPr>
        <w:endnoteReference w:id="1"/>
      </w:r>
      <w:r w:rsidR="00873587" w:rsidRPr="00F43963">
        <w:rPr>
          <w:rFonts w:ascii="Simplified Arabic" w:hAnsi="Simplified Arabic" w:cs="Simplified Arabic"/>
          <w:sz w:val="28"/>
          <w:szCs w:val="28"/>
          <w:rtl/>
          <w:lang w:bidi="ar-LB"/>
        </w:rPr>
        <w:t>.</w:t>
      </w:r>
    </w:p>
    <w:p w:rsidR="00873587" w:rsidRPr="00F43963" w:rsidRDefault="00873587" w:rsidP="000A5A65">
      <w:pPr>
        <w:pStyle w:val="ListParagraph"/>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w:t>
      </w:r>
      <w:r w:rsidR="006C3BFA">
        <w:rPr>
          <w:rFonts w:ascii="Simplified Arabic" w:hAnsi="Simplified Arabic" w:cs="Simplified Arabic" w:hint="cs"/>
          <w:sz w:val="28"/>
          <w:szCs w:val="28"/>
          <w:rtl/>
          <w:lang w:bidi="ar-LB"/>
        </w:rPr>
        <w:t xml:space="preserve">من </w:t>
      </w:r>
      <w:r w:rsidRPr="00F43963">
        <w:rPr>
          <w:rFonts w:ascii="Simplified Arabic" w:hAnsi="Simplified Arabic" w:cs="Simplified Arabic"/>
          <w:sz w:val="28"/>
          <w:szCs w:val="28"/>
          <w:rtl/>
          <w:lang w:bidi="ar-LB"/>
        </w:rPr>
        <w:t>هؤلاء من يذهب ابعد من ذلك فيحذر من ان تعديل صلاحيات الرئيس لعب بالنار لأن تعديل الدستور يؤدي الى تعديل النظام البرلماني الى نظام شبه رئاسي حيث ينتخب الرئيس من قبل الشعب. وبالتالي يكون رئيس الجمهورية من الأكثرية. فمن يطالب بتعديل الدستور لا يعزز صلاحيات الطائفة المارونية السياسية بل يضعها في خطر</w:t>
      </w:r>
      <w:r w:rsidRPr="00F43963">
        <w:rPr>
          <w:rStyle w:val="EndnoteReference"/>
          <w:rFonts w:ascii="Simplified Arabic" w:hAnsi="Simplified Arabic" w:cs="Simplified Arabic"/>
          <w:sz w:val="28"/>
          <w:szCs w:val="28"/>
          <w:rtl/>
          <w:lang w:bidi="ar-LB"/>
        </w:rPr>
        <w:endnoteReference w:id="2"/>
      </w:r>
      <w:r w:rsidRPr="00F43963">
        <w:rPr>
          <w:rFonts w:ascii="Simplified Arabic" w:hAnsi="Simplified Arabic" w:cs="Simplified Arabic"/>
          <w:sz w:val="28"/>
          <w:szCs w:val="28"/>
          <w:rtl/>
          <w:lang w:bidi="ar-LB"/>
        </w:rPr>
        <w:t>.</w:t>
      </w:r>
    </w:p>
    <w:p w:rsidR="00873587" w:rsidRPr="00F43963" w:rsidRDefault="00873587" w:rsidP="000A5A65">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قسم آخر يشدد على ان التعديلات الدستورية لصلاحيات رئيس الجمهورية تمليها المصلحة الوطنية العليا باتجاه عقلنة النظام اللبناني في ضوء التجارب العديدة وصولا الى استقرار المؤسسات الدستورية. ويعتبر هؤلاء ان هدف اي تعديل للدستور ليس من اجل تغيير النظام اللبناني بل لتأمين الحماية للنظام البرلماني ولموقع رئيس البلاد والمواقع الدستورية الأخرى، عن طريق تأمين التوازن الذي ينص عليه الدستور، والتطبيق الصحيح لوثيقة الوفاق الوطني من خلال تمكين كل سلطة دستورية من اداء صلاحياتها انسجاما مع الدور المعطى لها في الدستور</w:t>
      </w:r>
      <w:r w:rsidRPr="00F43963">
        <w:rPr>
          <w:rStyle w:val="EndnoteReference"/>
          <w:rFonts w:ascii="Simplified Arabic" w:hAnsi="Simplified Arabic" w:cs="Simplified Arabic"/>
          <w:sz w:val="28"/>
          <w:szCs w:val="28"/>
          <w:rtl/>
          <w:lang w:bidi="ar-LB"/>
        </w:rPr>
        <w:endnoteReference w:id="3"/>
      </w:r>
      <w:r w:rsidRPr="00F43963">
        <w:rPr>
          <w:rFonts w:ascii="Simplified Arabic" w:hAnsi="Simplified Arabic" w:cs="Simplified Arabic"/>
          <w:sz w:val="28"/>
          <w:szCs w:val="28"/>
          <w:rtl/>
          <w:lang w:bidi="ar-LB"/>
        </w:rPr>
        <w:t>.</w:t>
      </w:r>
    </w:p>
    <w:p w:rsidR="00873587" w:rsidRPr="00F43963" w:rsidRDefault="00873587" w:rsidP="000A5A65">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lastRenderedPageBreak/>
        <w:t>تضم الفئة الثانية عددا كبيرا من القانونيين ولقد ارتكزنا على بعض اجتهاداتهم وآرائهم القانونية لاتمام هذا البحث الذي سنقسمه الى ثلاثة عناوين:</w:t>
      </w:r>
    </w:p>
    <w:p w:rsidR="00873587" w:rsidRPr="00F43963" w:rsidRDefault="00873587" w:rsidP="00681BEF">
      <w:pPr>
        <w:jc w:val="both"/>
        <w:rPr>
          <w:rFonts w:ascii="Simplified Arabic" w:hAnsi="Simplified Arabic" w:cs="Simplified Arabic"/>
          <w:b/>
          <w:bCs/>
          <w:sz w:val="28"/>
          <w:szCs w:val="28"/>
          <w:rtl/>
          <w:lang w:bidi="ar-LB"/>
        </w:rPr>
      </w:pPr>
      <w:r w:rsidRPr="00F43963">
        <w:rPr>
          <w:rFonts w:ascii="Simplified Arabic" w:hAnsi="Simplified Arabic" w:cs="Simplified Arabic"/>
          <w:b/>
          <w:bCs/>
          <w:sz w:val="28"/>
          <w:szCs w:val="28"/>
          <w:rtl/>
          <w:lang w:bidi="ar-LB"/>
        </w:rPr>
        <w:t>اولاً: رئيس الجمهورية ومسألة التمديد للمجلس النيابي</w:t>
      </w:r>
    </w:p>
    <w:p w:rsidR="00873587" w:rsidRPr="00F43963" w:rsidRDefault="00873587" w:rsidP="00681BEF">
      <w:pPr>
        <w:jc w:val="both"/>
        <w:rPr>
          <w:rFonts w:ascii="Simplified Arabic" w:hAnsi="Simplified Arabic" w:cs="Simplified Arabic"/>
          <w:b/>
          <w:bCs/>
          <w:sz w:val="28"/>
          <w:szCs w:val="28"/>
          <w:rtl/>
          <w:lang w:bidi="ar-LB"/>
        </w:rPr>
      </w:pPr>
      <w:r w:rsidRPr="00F43963">
        <w:rPr>
          <w:rFonts w:ascii="Simplified Arabic" w:hAnsi="Simplified Arabic" w:cs="Simplified Arabic"/>
          <w:b/>
          <w:bCs/>
          <w:sz w:val="28"/>
          <w:szCs w:val="28"/>
          <w:rtl/>
          <w:lang w:bidi="ar-LB"/>
        </w:rPr>
        <w:t>ثانياً: ر</w:t>
      </w:r>
      <w:r w:rsidR="006C3BFA">
        <w:rPr>
          <w:rFonts w:ascii="Simplified Arabic" w:hAnsi="Simplified Arabic" w:cs="Simplified Arabic" w:hint="cs"/>
          <w:b/>
          <w:bCs/>
          <w:sz w:val="28"/>
          <w:szCs w:val="28"/>
          <w:rtl/>
          <w:lang w:bidi="ar-LB"/>
        </w:rPr>
        <w:t>ئ</w:t>
      </w:r>
      <w:r w:rsidRPr="00F43963">
        <w:rPr>
          <w:rFonts w:ascii="Simplified Arabic" w:hAnsi="Simplified Arabic" w:cs="Simplified Arabic"/>
          <w:b/>
          <w:bCs/>
          <w:sz w:val="28"/>
          <w:szCs w:val="28"/>
          <w:rtl/>
          <w:lang w:bidi="ar-LB"/>
        </w:rPr>
        <w:t>يس الجمهورية وتشكيل الحكومة</w:t>
      </w:r>
    </w:p>
    <w:p w:rsidR="00873587" w:rsidRPr="00F43963" w:rsidRDefault="00873587" w:rsidP="00681BEF">
      <w:pPr>
        <w:jc w:val="both"/>
        <w:rPr>
          <w:rFonts w:ascii="Simplified Arabic" w:hAnsi="Simplified Arabic" w:cs="Simplified Arabic"/>
          <w:b/>
          <w:bCs/>
          <w:sz w:val="28"/>
          <w:szCs w:val="28"/>
          <w:rtl/>
          <w:lang w:bidi="ar-LB"/>
        </w:rPr>
      </w:pPr>
      <w:r w:rsidRPr="00F43963">
        <w:rPr>
          <w:rFonts w:ascii="Simplified Arabic" w:hAnsi="Simplified Arabic" w:cs="Simplified Arabic"/>
          <w:b/>
          <w:bCs/>
          <w:sz w:val="28"/>
          <w:szCs w:val="28"/>
          <w:rtl/>
          <w:lang w:bidi="ar-LB"/>
        </w:rPr>
        <w:t>ثالثا": الحكومة والفراغ الرئاسي</w:t>
      </w:r>
    </w:p>
    <w:p w:rsidR="00873587" w:rsidRPr="00F43963" w:rsidRDefault="00873587" w:rsidP="00E81B6C">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لن نتطرق الى كل الصلاحيات الدستورية الممن</w:t>
      </w:r>
      <w:r w:rsidR="006C3BFA">
        <w:rPr>
          <w:rFonts w:ascii="Simplified Arabic" w:hAnsi="Simplified Arabic" w:cs="Simplified Arabic"/>
          <w:sz w:val="28"/>
          <w:szCs w:val="28"/>
          <w:rtl/>
          <w:lang w:bidi="ar-LB"/>
        </w:rPr>
        <w:t>وحة لرئيس الجمهورية بل سنكتفي ب</w:t>
      </w:r>
      <w:r w:rsidR="006C3BFA">
        <w:rPr>
          <w:rFonts w:ascii="Simplified Arabic" w:hAnsi="Simplified Arabic" w:cs="Simplified Arabic" w:hint="cs"/>
          <w:sz w:val="28"/>
          <w:szCs w:val="28"/>
          <w:rtl/>
          <w:lang w:bidi="ar-LB"/>
        </w:rPr>
        <w:t>ت</w:t>
      </w:r>
      <w:r w:rsidRPr="00F43963">
        <w:rPr>
          <w:rFonts w:ascii="Simplified Arabic" w:hAnsi="Simplified Arabic" w:cs="Simplified Arabic"/>
          <w:sz w:val="28"/>
          <w:szCs w:val="28"/>
          <w:rtl/>
          <w:lang w:bidi="ar-LB"/>
        </w:rPr>
        <w:t>لك التي تتمحور حول العناوين المذكورة. وسنتختتم هذه الدراسة بطرح آفاق جديدة لاعادة بناء لبنان من جديد.</w:t>
      </w:r>
    </w:p>
    <w:p w:rsidR="00F43963" w:rsidRDefault="00F43963" w:rsidP="00681BEF">
      <w:pPr>
        <w:jc w:val="both"/>
        <w:rPr>
          <w:rFonts w:ascii="Simplified Arabic" w:hAnsi="Simplified Arabic" w:cs="Simplified Arabic"/>
          <w:b/>
          <w:bCs/>
          <w:sz w:val="32"/>
          <w:szCs w:val="32"/>
          <w:u w:val="single"/>
          <w:rtl/>
          <w:lang w:bidi="ar-LB"/>
        </w:rPr>
      </w:pPr>
    </w:p>
    <w:p w:rsidR="00873587" w:rsidRPr="00F43963" w:rsidRDefault="00873587" w:rsidP="00681BEF">
      <w:pPr>
        <w:jc w:val="both"/>
        <w:rPr>
          <w:rFonts w:ascii="Simplified Arabic" w:hAnsi="Simplified Arabic" w:cs="Simplified Arabic"/>
          <w:b/>
          <w:bCs/>
          <w:sz w:val="32"/>
          <w:szCs w:val="32"/>
          <w:lang w:bidi="ar-LB"/>
        </w:rPr>
      </w:pPr>
      <w:r w:rsidRPr="00F43963">
        <w:rPr>
          <w:rFonts w:ascii="Simplified Arabic" w:hAnsi="Simplified Arabic" w:cs="Simplified Arabic"/>
          <w:b/>
          <w:bCs/>
          <w:sz w:val="32"/>
          <w:szCs w:val="32"/>
          <w:u w:val="single"/>
          <w:rtl/>
          <w:lang w:bidi="ar-LB"/>
        </w:rPr>
        <w:t>اولاً</w:t>
      </w:r>
      <w:r w:rsidRPr="00F43963">
        <w:rPr>
          <w:rFonts w:ascii="Simplified Arabic" w:hAnsi="Simplified Arabic" w:cs="Simplified Arabic"/>
          <w:b/>
          <w:bCs/>
          <w:sz w:val="32"/>
          <w:szCs w:val="32"/>
          <w:rtl/>
          <w:lang w:bidi="ar-LB"/>
        </w:rPr>
        <w:t xml:space="preserve">: </w:t>
      </w:r>
      <w:r w:rsidRPr="00F43963">
        <w:rPr>
          <w:rFonts w:ascii="Simplified Arabic" w:hAnsi="Simplified Arabic" w:cs="Simplified Arabic"/>
          <w:b/>
          <w:bCs/>
          <w:sz w:val="32"/>
          <w:szCs w:val="32"/>
          <w:u w:val="single"/>
          <w:rtl/>
          <w:lang w:bidi="ar-LB"/>
        </w:rPr>
        <w:t>رئيس الجمهورية ومسألة التمديد للمجلس النيابي</w:t>
      </w:r>
    </w:p>
    <w:p w:rsidR="00873587" w:rsidRPr="00F43963" w:rsidRDefault="00873587" w:rsidP="00E81B6C">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في 31/5/2013 اصدر المجلس النيابي قانونا بتمديد مدة ولايته لمدة 17 شهرا اي الى 20/11/2014، بينما كان يجب اجراء الانتخابات النيابية في 20 حزيران 2013، وقد علل سبب التمديد بعدم امكانية اتفاق الاحزاب السياسية على قانون انتخاب جديد، وبالوضع الامني المتدهور في بعض المناطق والمرتبط بانعكاسات الحرب السورية.</w:t>
      </w:r>
    </w:p>
    <w:p w:rsidR="00873587" w:rsidRPr="00F43963" w:rsidRDefault="00873587" w:rsidP="00AB67F7">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قوبل تصرف المجلس هذا بانتقادات لاذعة وبردات فعل قاسية من قبل عدد كبير من المواطنين لا سيما الشباب منهم على صفحات التواصل الاجتماعي. كما شدد بعض فقهاء القانون الدستوري على النتائج الكارثية للتمديد واعتبروه اخطر من اسبابه الموجبة</w:t>
      </w:r>
      <w:r w:rsidRPr="00F43963">
        <w:rPr>
          <w:rStyle w:val="EndnoteReference"/>
          <w:rFonts w:ascii="Simplified Arabic" w:hAnsi="Simplified Arabic" w:cs="Simplified Arabic"/>
          <w:sz w:val="28"/>
          <w:szCs w:val="28"/>
          <w:rtl/>
          <w:lang w:bidi="ar-LB"/>
        </w:rPr>
        <w:endnoteReference w:id="4"/>
      </w:r>
      <w:r w:rsidRPr="00F43963">
        <w:rPr>
          <w:rFonts w:ascii="Simplified Arabic" w:hAnsi="Simplified Arabic" w:cs="Simplified Arabic"/>
          <w:sz w:val="28"/>
          <w:szCs w:val="28"/>
          <w:rtl/>
          <w:lang w:bidi="ar-LB"/>
        </w:rPr>
        <w:t xml:space="preserve">. فلا يجوز التمديد للمجلس النيابي لان توكيل الناخبين للنواب هو لمدة محددة مسبقا، وولاية المجلس ترتبط بوكالة يعطيها الناخب للنائب الذي اقترع له، والوكيل من الناحية القانونية لا يسعه ان يمدد هو مدة وكالته التي تسقط بانتهاء الولاية. لذلك فان قانون التمديد هذا يشكل خرقا للدستور من ناحية وخرقا لقانون الانتخاب من ناحية اخرى، فالمادة 27 من الدستور تتضمن صراحة عبارة </w:t>
      </w:r>
      <w:r w:rsidR="006C3BFA">
        <w:rPr>
          <w:rFonts w:ascii="Simplified Arabic" w:hAnsi="Simplified Arabic" w:cs="Simplified Arabic" w:hint="cs"/>
          <w:sz w:val="28"/>
          <w:szCs w:val="28"/>
          <w:rtl/>
          <w:lang w:bidi="ar-LB"/>
        </w:rPr>
        <w:t xml:space="preserve"> "</w:t>
      </w:r>
      <w:r w:rsidRPr="00F43963">
        <w:rPr>
          <w:rFonts w:ascii="Simplified Arabic" w:hAnsi="Simplified Arabic" w:cs="Simplified Arabic"/>
          <w:sz w:val="28"/>
          <w:szCs w:val="28"/>
          <w:rtl/>
          <w:lang w:bidi="ar-LB"/>
        </w:rPr>
        <w:t>وكالة</w:t>
      </w:r>
      <w:r w:rsidR="006C3BFA">
        <w:rPr>
          <w:rFonts w:ascii="Simplified Arabic" w:hAnsi="Simplified Arabic" w:cs="Simplified Arabic" w:hint="cs"/>
          <w:sz w:val="28"/>
          <w:szCs w:val="28"/>
          <w:rtl/>
          <w:lang w:bidi="ar-LB"/>
        </w:rPr>
        <w:t>"</w:t>
      </w:r>
      <w:r w:rsidRPr="00F43963">
        <w:rPr>
          <w:rFonts w:ascii="Simplified Arabic" w:hAnsi="Simplified Arabic" w:cs="Simplified Arabic"/>
          <w:sz w:val="28"/>
          <w:szCs w:val="28"/>
          <w:rtl/>
          <w:lang w:bidi="ar-LB"/>
        </w:rPr>
        <w:t xml:space="preserve"> وتمديد الولاية هو من قبيل تخطي الوكالة الممنوحة من الناخبين. اما قانون الانتخاب فهو الذي </w:t>
      </w:r>
      <w:r w:rsidRPr="00F43963">
        <w:rPr>
          <w:rFonts w:ascii="Simplified Arabic" w:hAnsi="Simplified Arabic" w:cs="Simplified Arabic"/>
          <w:sz w:val="28"/>
          <w:szCs w:val="28"/>
          <w:rtl/>
          <w:lang w:bidi="ar-LB"/>
        </w:rPr>
        <w:lastRenderedPageBreak/>
        <w:t>حدد مدة ولاية المجلس بأربع سنوات، وخرقه بالتم</w:t>
      </w:r>
      <w:r w:rsidR="006C3BFA">
        <w:rPr>
          <w:rFonts w:ascii="Simplified Arabic" w:hAnsi="Simplified Arabic" w:cs="Simplified Arabic"/>
          <w:sz w:val="28"/>
          <w:szCs w:val="28"/>
          <w:rtl/>
          <w:lang w:bidi="ar-LB"/>
        </w:rPr>
        <w:t>ديد يشكل تعديا على حق الناخبين</w:t>
      </w:r>
      <w:r w:rsidR="006C3BFA">
        <w:rPr>
          <w:rFonts w:ascii="Simplified Arabic" w:hAnsi="Simplified Arabic" w:cs="Simplified Arabic" w:hint="cs"/>
          <w:sz w:val="28"/>
          <w:szCs w:val="28"/>
          <w:rtl/>
          <w:lang w:bidi="ar-LB"/>
        </w:rPr>
        <w:t xml:space="preserve"> </w:t>
      </w:r>
      <w:r w:rsidRPr="00F43963">
        <w:rPr>
          <w:rFonts w:ascii="Simplified Arabic" w:hAnsi="Simplified Arabic" w:cs="Simplified Arabic"/>
          <w:sz w:val="28"/>
          <w:szCs w:val="28"/>
          <w:rtl/>
          <w:lang w:bidi="ar-LB"/>
        </w:rPr>
        <w:t xml:space="preserve">باختيار ممثليهم انتخابا ضمن المهل المحددة. كيف تعامل رئيس الجمهورية الساهر على احترام الدستور بناء على </w:t>
      </w:r>
      <w:r w:rsidR="001A4736">
        <w:rPr>
          <w:rFonts w:ascii="Simplified Arabic" w:hAnsi="Simplified Arabic" w:cs="Simplified Arabic" w:hint="cs"/>
          <w:sz w:val="28"/>
          <w:szCs w:val="28"/>
          <w:rtl/>
          <w:lang w:bidi="ar-LB"/>
        </w:rPr>
        <w:t>ال</w:t>
      </w:r>
      <w:r w:rsidR="001A4736">
        <w:rPr>
          <w:rFonts w:ascii="Simplified Arabic" w:hAnsi="Simplified Arabic" w:cs="Simplified Arabic"/>
          <w:sz w:val="28"/>
          <w:szCs w:val="28"/>
          <w:rtl/>
          <w:lang w:bidi="ar-LB"/>
        </w:rPr>
        <w:t>صلاحيات الدستورية ال</w:t>
      </w:r>
      <w:r w:rsidR="001A4736">
        <w:rPr>
          <w:rFonts w:ascii="Simplified Arabic" w:hAnsi="Simplified Arabic" w:cs="Simplified Arabic" w:hint="cs"/>
          <w:sz w:val="28"/>
          <w:szCs w:val="28"/>
          <w:rtl/>
          <w:lang w:bidi="ar-LB"/>
        </w:rPr>
        <w:t>م</w:t>
      </w:r>
      <w:r w:rsidRPr="00F43963">
        <w:rPr>
          <w:rFonts w:ascii="Simplified Arabic" w:hAnsi="Simplified Arabic" w:cs="Simplified Arabic"/>
          <w:sz w:val="28"/>
          <w:szCs w:val="28"/>
          <w:rtl/>
          <w:lang w:bidi="ar-LB"/>
        </w:rPr>
        <w:t>منوحة له بموجب الدستور؟ يمكن لرئيس الجمهورية ان يستخدم احدى المواد التالية:</w:t>
      </w:r>
    </w:p>
    <w:p w:rsidR="00873587" w:rsidRPr="00F43963" w:rsidRDefault="00873587" w:rsidP="00681BEF">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المادة 57 التي تجيز له، بعد اطلاع مجلس الوزراء، حق طلب اعادة النظر في القانون مرة واحدة ضمن المهلة المحددة لاصداره وهي هنا خمسة ايام لان المجلس اتخذ قرارا بوجوب استعجال اصدار قانون التمديد وفقا للفقرة الاولى من المادة 56 من الدستور.</w:t>
      </w:r>
    </w:p>
    <w:p w:rsidR="00873587" w:rsidRPr="00F43963" w:rsidRDefault="00873587" w:rsidP="00681BEF">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 xml:space="preserve"> المادة 59 التي تتيح له تأجيل انعقاد المجلس الى امد لا يتجاوز شهرا واحدا على الا يفعل ذلك مرتين في العقد الواحد.</w:t>
      </w:r>
    </w:p>
    <w:p w:rsidR="00873587" w:rsidRPr="00F43963" w:rsidRDefault="00873587" w:rsidP="00681BEF">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المادة 19 التي تعطيه حق مراجعة المجلس الدستوري في ما يتعلق بمراقبة دستورية القوانين.</w:t>
      </w:r>
    </w:p>
    <w:p w:rsidR="00873587" w:rsidRPr="00F43963" w:rsidRDefault="00873587" w:rsidP="00AB67F7">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وبما ان رئيس الجمهورية يتمتع بسلطة كاملة في اختيار ما يراه مناسبا من صلاحياته، فلقد مارس سلطته الاستنسابية هذه في استخدام المادة 19 من الدستور بعد ان وقع على قانون التمديد الصادر من المجلس النيابي. ثم شرح للشباب اللبناني الرافض للتمديد ظروف توقيعه:</w:t>
      </w:r>
    </w:p>
    <w:p w:rsidR="00873587" w:rsidRPr="00F43963" w:rsidRDefault="00873587" w:rsidP="00AB67F7">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ورد القانون امس الى رئاسة الجمهورية وتضمن استعجال اصداره</w:t>
      </w:r>
      <w:r w:rsidR="001A4736">
        <w:rPr>
          <w:rFonts w:ascii="Simplified Arabic" w:hAnsi="Simplified Arabic" w:cs="Simplified Arabic"/>
          <w:sz w:val="28"/>
          <w:szCs w:val="28"/>
          <w:rtl/>
          <w:lang w:bidi="ar-LB"/>
        </w:rPr>
        <w:t xml:space="preserve"> وفقا للفقرة الاولى من المادة </w:t>
      </w:r>
      <w:r w:rsidR="001A4736">
        <w:rPr>
          <w:rFonts w:ascii="Simplified Arabic" w:hAnsi="Simplified Arabic" w:cs="Simplified Arabic" w:hint="cs"/>
          <w:sz w:val="28"/>
          <w:szCs w:val="28"/>
          <w:rtl/>
          <w:lang w:bidi="ar-LB"/>
        </w:rPr>
        <w:t>56</w:t>
      </w:r>
      <w:r w:rsidRPr="00F43963">
        <w:rPr>
          <w:rFonts w:ascii="Simplified Arabic" w:hAnsi="Simplified Arabic" w:cs="Simplified Arabic"/>
          <w:sz w:val="28"/>
          <w:szCs w:val="28"/>
          <w:rtl/>
          <w:lang w:bidi="ar-LB"/>
        </w:rPr>
        <w:t xml:space="preserve"> من الدستور التي توجب اصداره ونشر</w:t>
      </w:r>
      <w:r w:rsidR="001A4736">
        <w:rPr>
          <w:rFonts w:ascii="Simplified Arabic" w:hAnsi="Simplified Arabic" w:cs="Simplified Arabic"/>
          <w:sz w:val="28"/>
          <w:szCs w:val="28"/>
          <w:rtl/>
          <w:lang w:bidi="ar-LB"/>
        </w:rPr>
        <w:t>ة خلال خمسة ايام، فكان لزاما عل</w:t>
      </w:r>
      <w:r w:rsidR="001A4736">
        <w:rPr>
          <w:rFonts w:ascii="Simplified Arabic" w:hAnsi="Simplified Arabic" w:cs="Simplified Arabic" w:hint="cs"/>
          <w:sz w:val="28"/>
          <w:szCs w:val="28"/>
          <w:rtl/>
          <w:lang w:bidi="ar-LB"/>
        </w:rPr>
        <w:t>ي</w:t>
      </w:r>
      <w:r w:rsidRPr="00F43963">
        <w:rPr>
          <w:rFonts w:ascii="Simplified Arabic" w:hAnsi="Simplified Arabic" w:cs="Simplified Arabic"/>
          <w:sz w:val="28"/>
          <w:szCs w:val="28"/>
          <w:rtl/>
          <w:lang w:bidi="ar-LB"/>
        </w:rPr>
        <w:t xml:space="preserve"> الاسراع في اتخاذ القرار حياله... لأن هذا القانون سلب حق المواطنين في الاقتراع والترشح، فرأيت ان اوقع القانون واتقدم بمراجعة امام المجلس الدستوري للطعن في دستوريته، بعد ما استبعدت نهائيا امكان ان اقدم على رده الى المجلس لاعادة النظر فيه او تأجيل انعقاد جلسة مجلس النواب، انسجاما مع روح الدستور ومرتكزات الديموقراطية...." ولقد برر الرئيس توقيعه على القانون بأنه لا يريد شل مجلس النواب وتعطيل المجلس التشريعي او ممارسة الكيدية في استعمال السلطة... وبأن المادة 19 من الدستور لا تجيز التقدم بمراجعة امام المجلس الدستوري في قانون قبل صدوره</w:t>
      </w:r>
      <w:r w:rsidRPr="00F43963">
        <w:rPr>
          <w:rStyle w:val="EndnoteReference"/>
          <w:rFonts w:ascii="Simplified Arabic" w:hAnsi="Simplified Arabic" w:cs="Simplified Arabic"/>
          <w:sz w:val="28"/>
          <w:szCs w:val="28"/>
          <w:rtl/>
          <w:lang w:bidi="ar-LB"/>
        </w:rPr>
        <w:endnoteReference w:id="5"/>
      </w:r>
      <w:r w:rsidRPr="00F43963">
        <w:rPr>
          <w:rFonts w:ascii="Simplified Arabic" w:hAnsi="Simplified Arabic" w:cs="Simplified Arabic"/>
          <w:sz w:val="28"/>
          <w:szCs w:val="28"/>
          <w:rtl/>
          <w:lang w:bidi="ar-LB"/>
        </w:rPr>
        <w:t>.</w:t>
      </w:r>
    </w:p>
    <w:p w:rsidR="00873587" w:rsidRPr="00F43963" w:rsidRDefault="00873587" w:rsidP="00AB67F7">
      <w:p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lastRenderedPageBreak/>
        <w:tab/>
      </w:r>
      <w:r w:rsidRPr="00F43963">
        <w:rPr>
          <w:rFonts w:ascii="Simplified Arabic" w:hAnsi="Simplified Arabic" w:cs="Simplified Arabic"/>
          <w:sz w:val="28"/>
          <w:szCs w:val="28"/>
          <w:rtl/>
          <w:lang w:bidi="ar-LB"/>
        </w:rPr>
        <w:tab/>
        <w:t>اما المجلس الدستوري فقد فشل في النظر بالقانون المطعون بدستوريته جر</w:t>
      </w:r>
      <w:r w:rsidR="009E6E2B">
        <w:rPr>
          <w:rFonts w:ascii="Simplified Arabic" w:hAnsi="Simplified Arabic" w:cs="Simplified Arabic"/>
          <w:sz w:val="28"/>
          <w:szCs w:val="28"/>
          <w:rtl/>
          <w:lang w:bidi="ar-LB"/>
        </w:rPr>
        <w:t>اء عدم اكتمال النصاب من خلال تغ</w:t>
      </w:r>
      <w:r w:rsidRPr="00F43963">
        <w:rPr>
          <w:rFonts w:ascii="Simplified Arabic" w:hAnsi="Simplified Arabic" w:cs="Simplified Arabic"/>
          <w:sz w:val="28"/>
          <w:szCs w:val="28"/>
          <w:rtl/>
          <w:lang w:bidi="ar-LB"/>
        </w:rPr>
        <w:t>يب ثلاثة من اصل عشرة من اعضائه (لكي يكتمل النصاب يجب ان يلتئم 8 من اعضائه على الاقل) بسبب ضغوط سياسية. ولقد كرروا الغياب في كل مرة كانت توجه لهم الدعوة لعقد جلسة حتى انتهت المهلة القانونية للنظر في الطعن فأصبح قانون التمديد المطعون به صحيحا غير قابل لأي طعن</w:t>
      </w:r>
      <w:r w:rsidRPr="00F43963">
        <w:rPr>
          <w:rStyle w:val="EndnoteReference"/>
          <w:rFonts w:ascii="Simplified Arabic" w:hAnsi="Simplified Arabic" w:cs="Simplified Arabic"/>
          <w:sz w:val="28"/>
          <w:szCs w:val="28"/>
          <w:rtl/>
          <w:lang w:bidi="ar-LB"/>
        </w:rPr>
        <w:endnoteReference w:id="6"/>
      </w:r>
      <w:r w:rsidRPr="00F43963">
        <w:rPr>
          <w:rFonts w:ascii="Simplified Arabic" w:hAnsi="Simplified Arabic" w:cs="Simplified Arabic"/>
          <w:sz w:val="28"/>
          <w:szCs w:val="28"/>
          <w:rtl/>
          <w:lang w:bidi="ar-LB"/>
        </w:rPr>
        <w:t>.</w:t>
      </w:r>
    </w:p>
    <w:p w:rsidR="00873587" w:rsidRPr="00F43963" w:rsidRDefault="00873587" w:rsidP="00AB67F7">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 التمديد للمجلس النيابي يعني التمديد للأزمة وللمأزق الذي تعيشه الدولة ومؤسساتها الدستورية. كما انه يظهر محدودية الدور الذي يمكن ان يلعبه رئيس الجمهورية الملزم بموجب المادة 49 من الدست</w:t>
      </w:r>
      <w:r w:rsidR="009E6E2B">
        <w:rPr>
          <w:rFonts w:ascii="Simplified Arabic" w:hAnsi="Simplified Arabic" w:cs="Simplified Arabic"/>
          <w:sz w:val="28"/>
          <w:szCs w:val="28"/>
          <w:rtl/>
          <w:lang w:bidi="ar-LB"/>
        </w:rPr>
        <w:t>و</w:t>
      </w:r>
      <w:r w:rsidR="009E6E2B">
        <w:rPr>
          <w:rFonts w:ascii="Simplified Arabic" w:hAnsi="Simplified Arabic" w:cs="Simplified Arabic" w:hint="cs"/>
          <w:sz w:val="28"/>
          <w:szCs w:val="28"/>
          <w:rtl/>
          <w:lang w:bidi="ar-LB"/>
        </w:rPr>
        <w:t>ر</w:t>
      </w:r>
      <w:r w:rsidRPr="00F43963">
        <w:rPr>
          <w:rFonts w:ascii="Simplified Arabic" w:hAnsi="Simplified Arabic" w:cs="Simplified Arabic"/>
          <w:sz w:val="28"/>
          <w:szCs w:val="28"/>
          <w:rtl/>
          <w:lang w:bidi="ar-LB"/>
        </w:rPr>
        <w:t xml:space="preserve"> </w:t>
      </w:r>
      <w:r w:rsidR="009E6E2B">
        <w:rPr>
          <w:rFonts w:ascii="Simplified Arabic" w:hAnsi="Simplified Arabic" w:cs="Simplified Arabic" w:hint="cs"/>
          <w:sz w:val="28"/>
          <w:szCs w:val="28"/>
          <w:rtl/>
          <w:lang w:bidi="ar-LB"/>
        </w:rPr>
        <w:t>ب</w:t>
      </w:r>
      <w:r w:rsidRPr="00F43963">
        <w:rPr>
          <w:rFonts w:ascii="Simplified Arabic" w:hAnsi="Simplified Arabic" w:cs="Simplified Arabic"/>
          <w:sz w:val="28"/>
          <w:szCs w:val="28"/>
          <w:rtl/>
          <w:lang w:bidi="ar-LB"/>
        </w:rPr>
        <w:t>السهر على احترام الدستور ومنع حصول ازمة حكم وتعطيل الحياة التشريعية في البلاد.</w:t>
      </w:r>
    </w:p>
    <w:p w:rsidR="00873587" w:rsidRPr="00F43963" w:rsidRDefault="00873587" w:rsidP="00AB67F7">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فرأينا انه والحالة هذه لا مفر من بعض التعديلات الدستورية المتعلقة بصلاحيات رئيس الجمهورية لكي يستقيم عمل المؤسسات، ومن التعديلات المطروحة المتعلقة بموضوعنا ما يلي:</w:t>
      </w:r>
    </w:p>
    <w:p w:rsidR="00873587" w:rsidRPr="00F43963" w:rsidRDefault="00873587" w:rsidP="00AB67F7">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تعديل المادة 57 التي تتيح للرئيس حق طلب اعادة النظر في القانون ضمن المهلة المحددة لاصداره. وفي حالة قانون التمديد المذكور هي خمسة ايام. والغاية من التعديل اعطاء الرئيس الوقت الكافي لدراسة القانون وممارسة حقه في الاعتراض عليه. واحدى التعديلات المطروحة في هذا الاطار ان تسري المهلة المحددة لاصدار القانون من تاريخ ايداعه لدى المديرية العامة لرئاسة الجمهورية وليس من تاريخ تبليغه الى الامانة العامة لمجلس الوزراء</w:t>
      </w:r>
      <w:r w:rsidRPr="00F43963">
        <w:rPr>
          <w:rStyle w:val="EndnoteReference"/>
          <w:rFonts w:ascii="Simplified Arabic" w:hAnsi="Simplified Arabic" w:cs="Simplified Arabic"/>
          <w:sz w:val="28"/>
          <w:szCs w:val="28"/>
          <w:rtl/>
          <w:lang w:bidi="ar-LB"/>
        </w:rPr>
        <w:endnoteReference w:id="7"/>
      </w:r>
      <w:r w:rsidRPr="00F43963">
        <w:rPr>
          <w:rFonts w:ascii="Simplified Arabic" w:hAnsi="Simplified Arabic" w:cs="Simplified Arabic"/>
          <w:sz w:val="28"/>
          <w:szCs w:val="28"/>
          <w:rtl/>
          <w:lang w:bidi="ar-LB"/>
        </w:rPr>
        <w:t>.</w:t>
      </w:r>
    </w:p>
    <w:p w:rsidR="00873587" w:rsidRPr="00F43963" w:rsidRDefault="00873587" w:rsidP="00AB67F7">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اضافة فقرة على المادة 53 من الدستور تتضمن صلاحية رئيس الجمهورية بتعيين اربعة من اعضاء المجلس الدستوري العشرة كما هو معمول به في بعض الانظمة البرلمانية. وهذا ما يتطلب تعديل المادة الثانية من القانون رقم 250/1993 والمعدل بموجب القانون رقم 650/2005 الصادر بتاريخ 4/5/2005 المتضمن قواعد تنظيم المجلس الدستوري واصول العمل فيه وكيفية تشكيله ومراجعته، بحيث ينص على ان يعين رئيس الجمهورية اربعة اعضاء وينتخب كل من مجلس النواب، والوزراء ثلاثة اعضاء</w:t>
      </w:r>
      <w:r w:rsidRPr="00F43963">
        <w:rPr>
          <w:rStyle w:val="EndnoteReference"/>
          <w:rFonts w:ascii="Simplified Arabic" w:hAnsi="Simplified Arabic" w:cs="Simplified Arabic"/>
          <w:sz w:val="28"/>
          <w:szCs w:val="28"/>
          <w:rtl/>
          <w:lang w:bidi="ar-LB"/>
        </w:rPr>
        <w:endnoteReference w:id="8"/>
      </w:r>
      <w:r w:rsidRPr="00F43963">
        <w:rPr>
          <w:rFonts w:ascii="Simplified Arabic" w:hAnsi="Simplified Arabic" w:cs="Simplified Arabic"/>
          <w:sz w:val="28"/>
          <w:szCs w:val="28"/>
          <w:rtl/>
          <w:lang w:bidi="ar-LB"/>
        </w:rPr>
        <w:t>.</w:t>
      </w:r>
    </w:p>
    <w:p w:rsidR="00873587" w:rsidRPr="00F43963" w:rsidRDefault="00873587" w:rsidP="007E0A9C">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lastRenderedPageBreak/>
        <w:t>توسيع او الغاء شروط حل المجلس النيابي وعدم حصرها بشروط تعجيزية تقيد صلاحية الحل</w:t>
      </w:r>
      <w:r w:rsidRPr="00F43963">
        <w:rPr>
          <w:rStyle w:val="EndnoteReference"/>
          <w:rFonts w:ascii="Simplified Arabic" w:hAnsi="Simplified Arabic" w:cs="Simplified Arabic"/>
          <w:sz w:val="28"/>
          <w:szCs w:val="28"/>
          <w:rtl/>
          <w:lang w:bidi="ar-LB"/>
        </w:rPr>
        <w:endnoteReference w:id="9"/>
      </w:r>
      <w:r w:rsidRPr="00F43963">
        <w:rPr>
          <w:rFonts w:ascii="Simplified Arabic" w:hAnsi="Simplified Arabic" w:cs="Simplified Arabic"/>
          <w:sz w:val="28"/>
          <w:szCs w:val="28"/>
          <w:rtl/>
          <w:lang w:bidi="ar-LB"/>
        </w:rPr>
        <w:t xml:space="preserve"> وفقا للمادتين 65 و 77 من الدستور اللتَين تحصران حق حل المجلس بالحالات التالية:</w:t>
      </w:r>
    </w:p>
    <w:p w:rsidR="00873587" w:rsidRPr="00F43963" w:rsidRDefault="00873587" w:rsidP="004065E3">
      <w:pPr>
        <w:pStyle w:val="ListParagraph"/>
        <w:rPr>
          <w:rFonts w:ascii="Simplified Arabic" w:hAnsi="Simplified Arabic" w:cs="Simplified Arabic"/>
          <w:sz w:val="28"/>
          <w:szCs w:val="28"/>
          <w:rtl/>
          <w:lang w:bidi="ar-LB"/>
        </w:rPr>
      </w:pPr>
    </w:p>
    <w:p w:rsidR="00873587" w:rsidRPr="00F43963" w:rsidRDefault="00873587" w:rsidP="00AB67F7">
      <w:pPr>
        <w:pStyle w:val="ListParagraph"/>
        <w:numPr>
          <w:ilvl w:val="0"/>
          <w:numId w:val="3"/>
        </w:numPr>
        <w:jc w:val="both"/>
        <w:rPr>
          <w:rFonts w:ascii="Simplified Arabic" w:hAnsi="Simplified Arabic" w:cs="Simplified Arabic"/>
          <w:sz w:val="28"/>
          <w:szCs w:val="28"/>
          <w:lang w:bidi="ar-LB"/>
        </w:rPr>
      </w:pPr>
      <w:r w:rsidRPr="00F43963">
        <w:rPr>
          <w:rFonts w:ascii="Simplified Arabic" w:hAnsi="Simplified Arabic" w:cs="Simplified Arabic"/>
          <w:b/>
          <w:bCs/>
          <w:sz w:val="28"/>
          <w:szCs w:val="28"/>
          <w:u w:val="single"/>
          <w:rtl/>
          <w:lang w:bidi="ar-LB"/>
        </w:rPr>
        <w:t>المادة 65</w:t>
      </w:r>
      <w:r w:rsidRPr="00F43963">
        <w:rPr>
          <w:rFonts w:ascii="Simplified Arabic" w:hAnsi="Simplified Arabic" w:cs="Simplified Arabic"/>
          <w:sz w:val="28"/>
          <w:szCs w:val="28"/>
          <w:rtl/>
          <w:lang w:bidi="ar-LB"/>
        </w:rPr>
        <w:t>: اذا امتنع مجلس النواب، لغير اسباب قاهرة، عن الاجتماع طوال عقد عادي او طوال عقدين استئنائين متواليين لا تقل مدة كل منهما عن الشهر او في حال رده الموازنة برمتها بقصد شل يد الحكومة عن العمل".</w:t>
      </w:r>
    </w:p>
    <w:p w:rsidR="00873587" w:rsidRPr="00F43963" w:rsidRDefault="00873587" w:rsidP="00AB67F7">
      <w:pPr>
        <w:pStyle w:val="ListParagraph"/>
        <w:numPr>
          <w:ilvl w:val="0"/>
          <w:numId w:val="3"/>
        </w:numPr>
        <w:jc w:val="both"/>
        <w:rPr>
          <w:rFonts w:ascii="Simplified Arabic" w:hAnsi="Simplified Arabic" w:cs="Simplified Arabic"/>
          <w:sz w:val="28"/>
          <w:szCs w:val="28"/>
          <w:rtl/>
          <w:lang w:bidi="ar-LB"/>
        </w:rPr>
      </w:pPr>
      <w:r w:rsidRPr="00F43963">
        <w:rPr>
          <w:rFonts w:ascii="Simplified Arabic" w:hAnsi="Simplified Arabic" w:cs="Simplified Arabic"/>
          <w:b/>
          <w:bCs/>
          <w:sz w:val="28"/>
          <w:szCs w:val="28"/>
          <w:u w:val="single"/>
          <w:rtl/>
          <w:lang w:bidi="ar-LB"/>
        </w:rPr>
        <w:t>المادة 77</w:t>
      </w:r>
      <w:r w:rsidRPr="00F43963">
        <w:rPr>
          <w:rFonts w:ascii="Simplified Arabic" w:hAnsi="Simplified Arabic" w:cs="Simplified Arabic"/>
          <w:sz w:val="28"/>
          <w:szCs w:val="28"/>
          <w:rtl/>
          <w:lang w:bidi="ar-LB"/>
        </w:rPr>
        <w:t>: اذا اصر المجلس، بأكثرية ثلاثة ارباع مجموع الاعضاء اللذين يتألف منهم المجلس قانونا، على تعديل احدى مواد الدستور، على الرغم من رفض الحكومة التعديل.</w:t>
      </w:r>
    </w:p>
    <w:p w:rsidR="00873587" w:rsidRPr="00F43963" w:rsidRDefault="00873587" w:rsidP="00AB67F7">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 الهدف من هذا التعديل هو تأمين التوازن بين السلطتين التشريعية والتنفيذية تطبيقا لمقدمة الدستور، طالما ان هذا الدستور يعطي مجلس النواب القدرة على اسقاط الحكومة ساعة يشاء عبر حجب الثقة عنها (المادة 37)، بينما حصرت المادة 55 حق الحكومة في حل مجلس النواب بناء على طلب رئيس الجمهورية في الحالات المنصوص عنها في المادتين المذكورتين اعلاه. كما ان الغاية من هذا التعديل هو تمكين مجلس الوزراء من منع مجلس النواب من تعطيل الحياة الدستورية والسياسية في البلاد، وتجاوز المآزق الدستورية وتعطيل العمل التشريعي والاحتكام الى الشعب الذي هو مصدر السلطات من خلال انتخابات نيابية مبكرة. وهنا يطرح موضوع ضرورة فصل النيابة عن الوزارة في ظل صيغة طائفية تمنع الخروج من اي مأزق قد تتعرض له المؤسسات الدستورية او اي خلل او خلاف ذات طابع دستوري او وطني</w:t>
      </w:r>
      <w:r w:rsidRPr="00F43963">
        <w:rPr>
          <w:rStyle w:val="EndnoteReference"/>
          <w:rFonts w:ascii="Simplified Arabic" w:hAnsi="Simplified Arabic" w:cs="Simplified Arabic"/>
          <w:sz w:val="28"/>
          <w:szCs w:val="28"/>
          <w:rtl/>
          <w:lang w:bidi="ar-LB"/>
        </w:rPr>
        <w:endnoteReference w:id="10"/>
      </w:r>
      <w:r w:rsidRPr="00F43963">
        <w:rPr>
          <w:rFonts w:ascii="Simplified Arabic" w:hAnsi="Simplified Arabic" w:cs="Simplified Arabic"/>
          <w:sz w:val="28"/>
          <w:szCs w:val="28"/>
          <w:rtl/>
          <w:lang w:bidi="ar-LB"/>
        </w:rPr>
        <w:t>. لذلك، فبالاضافة الى اقتراح توسيع شروط الحل يطرح بعض فقهاء القانون الدستوري صيغا اخرى لآلية حل مجلس النواب:</w:t>
      </w:r>
    </w:p>
    <w:p w:rsidR="00873587" w:rsidRPr="00F43963" w:rsidRDefault="00873587" w:rsidP="00AB67F7">
      <w:pPr>
        <w:pStyle w:val="ListParagraph"/>
        <w:numPr>
          <w:ilvl w:val="0"/>
          <w:numId w:val="3"/>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اعطاء رئيس الجمهورية ورئيس مجلس الوزراء صلاحية حل مجلس النواب</w:t>
      </w:r>
      <w:r w:rsidRPr="00F43963">
        <w:rPr>
          <w:rStyle w:val="EndnoteReference"/>
          <w:rFonts w:ascii="Simplified Arabic" w:hAnsi="Simplified Arabic" w:cs="Simplified Arabic"/>
          <w:sz w:val="28"/>
          <w:szCs w:val="28"/>
          <w:rtl/>
          <w:lang w:bidi="ar-LB"/>
        </w:rPr>
        <w:endnoteReference w:id="11"/>
      </w:r>
      <w:r w:rsidRPr="00F43963">
        <w:rPr>
          <w:rFonts w:ascii="Simplified Arabic" w:hAnsi="Simplified Arabic" w:cs="Simplified Arabic"/>
          <w:sz w:val="28"/>
          <w:szCs w:val="28"/>
          <w:rtl/>
          <w:lang w:bidi="ar-LB"/>
        </w:rPr>
        <w:t>. وهذا الاقتراح يسهل عملية الخروج من المأزق في ظل حكومة مؤلفة من النواب انفسهم المطلوب اسقاطهم.</w:t>
      </w:r>
    </w:p>
    <w:p w:rsidR="00873587" w:rsidRPr="00F43963" w:rsidRDefault="00873587" w:rsidP="00AB67F7">
      <w:pPr>
        <w:pStyle w:val="ListParagraph"/>
        <w:numPr>
          <w:ilvl w:val="0"/>
          <w:numId w:val="3"/>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lastRenderedPageBreak/>
        <w:t>اعطاء مجلس الوزراء حق اتخاذ مبادرة حل مجلس النواب وترك اتخاذ القرار النهائي لرئيس الجمهورية مما يعني عكس المعادلة المنصوص عنها في المادة 55 التي تعطي لرئيس الجمهورية حق الطلب الى مجلس الوزراء حل مجلس النواب قبل انتهاء عهد النيابة</w:t>
      </w:r>
      <w:r w:rsidRPr="00F43963">
        <w:rPr>
          <w:rStyle w:val="EndnoteReference"/>
          <w:rFonts w:ascii="Simplified Arabic" w:hAnsi="Simplified Arabic" w:cs="Simplified Arabic"/>
          <w:sz w:val="28"/>
          <w:szCs w:val="28"/>
          <w:rtl/>
          <w:lang w:bidi="ar-LB"/>
        </w:rPr>
        <w:endnoteReference w:id="12"/>
      </w:r>
      <w:r w:rsidRPr="00F43963">
        <w:rPr>
          <w:rFonts w:ascii="Simplified Arabic" w:hAnsi="Simplified Arabic" w:cs="Simplified Arabic"/>
          <w:sz w:val="28"/>
          <w:szCs w:val="28"/>
          <w:rtl/>
          <w:lang w:bidi="ar-LB"/>
        </w:rPr>
        <w:t>.</w:t>
      </w:r>
    </w:p>
    <w:p w:rsidR="00873587" w:rsidRPr="00F43963" w:rsidRDefault="00873587" w:rsidP="00E81B6C">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لكن المشكلة الآن اننا في ظل حكومة تصريف اعمال لا تجتمع ولا يمكنها ان تتخذ قرارات مصيرية, وهذه الحالة تتكرر والعمل التشريعي معطل والمأزق الدستوري مستمر. فإذا كان لا يجوز في ظل النظام البرلمان اللبناني اعطاء رئيس الجمهورية امكانية حل البرلمان منفردا، والاحتكام للشعب لكي يقول كلمته في قضية التمديد التي هي تعبير عن جزء من المأزق الذي تتخبط فيه المؤسسات الدستورية، واذا كان الشعب هو مصدر السلطات في هذا النظام البرلماني الجمهوري اللبناني الا يحق لنا ان نقترح اعطاء رئيس الجمهورية صلاحية الدعوة الى استفتاء شعبي حول بعض القضايا المصيرية؟ هل الشعب اللبناني يريد تمديد وكالته لهذا المجلس ام لا؟ فبدل ان يتوجه الرئيس اللبناني الى الشباب ليبرر توقيعه على قانون التمديد، يجب التوقف عند رأي هؤلاء الشباب واحترامهم وتمكينهم من المشاركة الفعلية في مراقبة ومحاسبة عمل السلطة التشريعية المنبثقة عن ارادتهم.</w:t>
      </w:r>
    </w:p>
    <w:p w:rsidR="00873587" w:rsidRPr="00F43963" w:rsidRDefault="00873587" w:rsidP="002E409D">
      <w:pPr>
        <w:jc w:val="both"/>
        <w:rPr>
          <w:rFonts w:ascii="Simplified Arabic" w:hAnsi="Simplified Arabic" w:cs="Simplified Arabic"/>
          <w:sz w:val="28"/>
          <w:szCs w:val="28"/>
          <w:rtl/>
          <w:lang w:bidi="ar-LB"/>
        </w:rPr>
      </w:pPr>
    </w:p>
    <w:p w:rsidR="00873587" w:rsidRPr="00F43963" w:rsidRDefault="00873587" w:rsidP="002E409D">
      <w:pPr>
        <w:jc w:val="both"/>
        <w:rPr>
          <w:rFonts w:ascii="Simplified Arabic" w:hAnsi="Simplified Arabic" w:cs="Simplified Arabic"/>
          <w:b/>
          <w:bCs/>
          <w:sz w:val="32"/>
          <w:szCs w:val="32"/>
          <w:rtl/>
          <w:lang w:bidi="ar-LB"/>
        </w:rPr>
      </w:pPr>
      <w:r w:rsidRPr="00F43963">
        <w:rPr>
          <w:rFonts w:ascii="Simplified Arabic" w:hAnsi="Simplified Arabic" w:cs="Simplified Arabic"/>
          <w:b/>
          <w:bCs/>
          <w:sz w:val="32"/>
          <w:szCs w:val="32"/>
          <w:u w:val="single"/>
          <w:rtl/>
          <w:lang w:bidi="ar-LB"/>
        </w:rPr>
        <w:t>ثانيا</w:t>
      </w:r>
      <w:r w:rsidRPr="00F43963">
        <w:rPr>
          <w:rFonts w:ascii="Simplified Arabic" w:hAnsi="Simplified Arabic" w:cs="Simplified Arabic"/>
          <w:b/>
          <w:bCs/>
          <w:sz w:val="32"/>
          <w:szCs w:val="32"/>
          <w:rtl/>
          <w:lang w:bidi="ar-LB"/>
        </w:rPr>
        <w:t xml:space="preserve">": </w:t>
      </w:r>
      <w:r w:rsidRPr="00F43963">
        <w:rPr>
          <w:rFonts w:ascii="Simplified Arabic" w:hAnsi="Simplified Arabic" w:cs="Simplified Arabic"/>
          <w:b/>
          <w:bCs/>
          <w:sz w:val="32"/>
          <w:szCs w:val="32"/>
          <w:u w:val="single"/>
          <w:rtl/>
          <w:lang w:bidi="ar-LB"/>
        </w:rPr>
        <w:t>رئيس الجمهورية وتشكيل الحكومة</w:t>
      </w:r>
      <w:r w:rsidRPr="00F43963">
        <w:rPr>
          <w:rFonts w:ascii="Simplified Arabic" w:hAnsi="Simplified Arabic" w:cs="Simplified Arabic"/>
          <w:b/>
          <w:bCs/>
          <w:sz w:val="32"/>
          <w:szCs w:val="32"/>
          <w:rtl/>
          <w:lang w:bidi="ar-LB"/>
        </w:rPr>
        <w:t>:</w:t>
      </w:r>
    </w:p>
    <w:p w:rsidR="00873587" w:rsidRPr="00F43963" w:rsidRDefault="00873587" w:rsidP="009F3275">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في ظل المأزق الحكومي الحالي وامام العقبات الداخلية والخارجية التي تعرقل تشكيل الحكومة حدد رئيس الجمهورية تاريخ 25/3/2014 موعدا نهائيا لتأليف الحكومة المنتظرة كما طرح تشكيل حكومة حيادية اي حكومة امر واقع من اجل الخروج من المأزق، وتحاشي الوقوع في مأزق</w:t>
      </w:r>
      <w:r w:rsidR="005A6097">
        <w:rPr>
          <w:rFonts w:ascii="Simplified Arabic" w:hAnsi="Simplified Arabic" w:cs="Simplified Arabic"/>
          <w:sz w:val="28"/>
          <w:szCs w:val="28"/>
          <w:rtl/>
          <w:lang w:bidi="ar-LB"/>
        </w:rPr>
        <w:t xml:space="preserve"> أكبر، اي الفراغ في سدة الرئاسة</w:t>
      </w:r>
      <w:r w:rsidRPr="00F43963">
        <w:rPr>
          <w:rFonts w:ascii="Simplified Arabic" w:hAnsi="Simplified Arabic" w:cs="Simplified Arabic"/>
          <w:sz w:val="28"/>
          <w:szCs w:val="28"/>
          <w:rtl/>
          <w:lang w:bidi="ar-LB"/>
        </w:rPr>
        <w:t xml:space="preserve"> اذا لم ينتخب رئيس جديد. فما هي الصلاحيات الدستورية الممنوحة لرئيس الجمهورية لتشكيل الحكومة والى اي مدى تعطيه حرية التصرف في تأليف الحكومة المؤهلة لممارسة صلاحيات الرئيس في حال الفراغ الرئاسي؟</w:t>
      </w:r>
    </w:p>
    <w:p w:rsidR="00873587" w:rsidRPr="00F43963" w:rsidRDefault="00873587" w:rsidP="00A00E03">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يتمتع رئيس الجمهورية في مجال تشكيل الحكومة وفقا للمادة 53 من الدستور بالصلاحيات التالية:</w:t>
      </w:r>
    </w:p>
    <w:p w:rsidR="00873587" w:rsidRPr="00F43963" w:rsidRDefault="00873587" w:rsidP="009F3275">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lastRenderedPageBreak/>
        <w:t>يسمي رئيس الحكومة المكلف بالتشاور مع رئيس مجلس النواب استنادا الى استشارات نيابية ملزمة يطلعه رسميا على نتائجها (الفقرة 2).</w:t>
      </w:r>
    </w:p>
    <w:p w:rsidR="00873587" w:rsidRPr="00F43963" w:rsidRDefault="00873587" w:rsidP="002F7F7E">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يصدر مرسوم تسمية رئيس مجلس الوزراء منفردا (الفقرة 3)</w:t>
      </w:r>
    </w:p>
    <w:p w:rsidR="00873587" w:rsidRPr="00F43963" w:rsidRDefault="00873587" w:rsidP="002F7F7E">
      <w:pPr>
        <w:pStyle w:val="ListParagraph"/>
        <w:numPr>
          <w:ilvl w:val="0"/>
          <w:numId w:val="2"/>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يصدر بالاتفاق مع رئيس مجلس الوزراء مرسوم تشكيل الحكومة (الفقرة 4).</w:t>
      </w:r>
    </w:p>
    <w:p w:rsidR="00873587" w:rsidRPr="00F43963" w:rsidRDefault="00873587" w:rsidP="009F3275">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في ظل هذه الصلاحيات يشارك رئيس الجمهورية في تشكيل الحكومة اكا</w:t>
      </w:r>
      <w:r w:rsidR="005A6097">
        <w:rPr>
          <w:rFonts w:ascii="Simplified Arabic" w:hAnsi="Simplified Arabic" w:cs="Simplified Arabic"/>
          <w:sz w:val="28"/>
          <w:szCs w:val="28"/>
          <w:rtl/>
          <w:lang w:bidi="ar-LB"/>
        </w:rPr>
        <w:t>نت حكومة امر واقع او حكومة</w:t>
      </w:r>
      <w:r w:rsidR="005A6097">
        <w:rPr>
          <w:rFonts w:ascii="Simplified Arabic" w:hAnsi="Simplified Arabic" w:cs="Simplified Arabic" w:hint="cs"/>
          <w:sz w:val="28"/>
          <w:szCs w:val="28"/>
          <w:rtl/>
          <w:lang w:bidi="ar-LB"/>
        </w:rPr>
        <w:t xml:space="preserve"> توافق.</w:t>
      </w:r>
      <w:r w:rsidRPr="00F43963">
        <w:rPr>
          <w:rFonts w:ascii="Simplified Arabic" w:hAnsi="Simplified Arabic" w:cs="Simplified Arabic"/>
          <w:sz w:val="28"/>
          <w:szCs w:val="28"/>
          <w:rtl/>
          <w:lang w:bidi="ar-LB"/>
        </w:rPr>
        <w:t xml:space="preserve"> فاذا كان رئيس الجمهورية يوقع منفردا على مرسوم تسمية رئيس الحكومة الا ان تسميته تتم بالتشاور مع رئيس مجلس النواب بناء على استشارات نيابية ملزمة. اذا الاستشارات النيابية هي التي تقرر تسمية رئيس الحكومة ولا يتمتع رئيس الجمهورية بحق استنسابي في هذا الشأن. كما انه يتشارك مع رئيس الحكومة المكلف في تأليف الحكومة بناء ايضا على استشارات نيابية يجريها هذا الأخير وفقا للفقرة الثانية من المادة 64 من الدستور.  وهذا ما يستوجب مساحة لا بأس بها من المرونة ينتهزها رئيس الحكومة مع رئيس الجمهورية لتدوير الزوايا والتوفيق بين الكتل النيابية للخروج بتشكيله توائم بين دعم الاكثرية </w:t>
      </w:r>
      <w:r w:rsidR="005A6097">
        <w:rPr>
          <w:rFonts w:ascii="Simplified Arabic" w:hAnsi="Simplified Arabic" w:cs="Simplified Arabic" w:hint="cs"/>
          <w:sz w:val="28"/>
          <w:szCs w:val="28"/>
          <w:rtl/>
          <w:lang w:bidi="ar-LB"/>
        </w:rPr>
        <w:t xml:space="preserve">النيابية </w:t>
      </w:r>
      <w:r w:rsidRPr="00F43963">
        <w:rPr>
          <w:rFonts w:ascii="Simplified Arabic" w:hAnsi="Simplified Arabic" w:cs="Simplified Arabic"/>
          <w:sz w:val="28"/>
          <w:szCs w:val="28"/>
          <w:rtl/>
          <w:lang w:bidi="ar-LB"/>
        </w:rPr>
        <w:t>وتأييد الأكثريات السياسية في مختلف الطوائف التي تعبر عنها ال</w:t>
      </w:r>
      <w:r w:rsidR="005A6097">
        <w:rPr>
          <w:rFonts w:ascii="Simplified Arabic" w:hAnsi="Simplified Arabic" w:cs="Simplified Arabic"/>
          <w:sz w:val="28"/>
          <w:szCs w:val="28"/>
          <w:rtl/>
          <w:lang w:bidi="ar-LB"/>
        </w:rPr>
        <w:t>كتل النيابية</w:t>
      </w:r>
      <w:r w:rsidRPr="00F43963">
        <w:rPr>
          <w:rFonts w:ascii="Simplified Arabic" w:hAnsi="Simplified Arabic" w:cs="Simplified Arabic"/>
          <w:sz w:val="28"/>
          <w:szCs w:val="28"/>
          <w:rtl/>
          <w:lang w:bidi="ar-LB"/>
        </w:rPr>
        <w:t xml:space="preserve">. </w:t>
      </w:r>
    </w:p>
    <w:p w:rsidR="00873587" w:rsidRPr="00F43963" w:rsidRDefault="00873587" w:rsidP="009F3275">
      <w:pPr>
        <w:pStyle w:val="ListParagraph"/>
        <w:numPr>
          <w:ilvl w:val="0"/>
          <w:numId w:val="6"/>
        </w:numPr>
        <w:jc w:val="both"/>
        <w:rPr>
          <w:rFonts w:ascii="Simplified Arabic" w:hAnsi="Simplified Arabic" w:cs="Simplified Arabic"/>
          <w:sz w:val="28"/>
          <w:szCs w:val="28"/>
          <w:lang w:bidi="ar-LB"/>
        </w:rPr>
      </w:pPr>
      <w:r w:rsidRPr="00F43963">
        <w:rPr>
          <w:rFonts w:ascii="Simplified Arabic" w:hAnsi="Simplified Arabic" w:cs="Simplified Arabic"/>
          <w:b/>
          <w:bCs/>
          <w:sz w:val="28"/>
          <w:szCs w:val="28"/>
          <w:u w:val="single"/>
          <w:rtl/>
          <w:lang w:bidi="ar-LB"/>
        </w:rPr>
        <w:t>في الحكومة الحيادية</w:t>
      </w:r>
      <w:r w:rsidRPr="00F43963">
        <w:rPr>
          <w:rFonts w:ascii="Simplified Arabic" w:hAnsi="Simplified Arabic" w:cs="Simplified Arabic"/>
          <w:sz w:val="28"/>
          <w:szCs w:val="28"/>
          <w:rtl/>
          <w:lang w:bidi="ar-LB"/>
        </w:rPr>
        <w:t>:</w:t>
      </w:r>
    </w:p>
    <w:p w:rsidR="00873587" w:rsidRPr="00F43963" w:rsidRDefault="00873587" w:rsidP="009F3275">
      <w:pPr>
        <w:pStyle w:val="ListParagraph"/>
        <w:ind w:left="108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الحكومة في لبنان ليست حكومة رئيس الجمهورية ولا حكومة رئيس الحكومة بل هي حكومة الاكثريتين الميثاقية والنيابية</w:t>
      </w:r>
      <w:r w:rsidRPr="00F43963">
        <w:rPr>
          <w:rStyle w:val="EndnoteReference"/>
          <w:rFonts w:ascii="Simplified Arabic" w:hAnsi="Simplified Arabic" w:cs="Simplified Arabic"/>
          <w:sz w:val="28"/>
          <w:szCs w:val="28"/>
          <w:rtl/>
          <w:lang w:bidi="ar-LB"/>
        </w:rPr>
        <w:endnoteReference w:id="13"/>
      </w:r>
      <w:r w:rsidRPr="00F43963">
        <w:rPr>
          <w:rFonts w:ascii="Simplified Arabic" w:hAnsi="Simplified Arabic" w:cs="Simplified Arabic"/>
          <w:sz w:val="28"/>
          <w:szCs w:val="28"/>
          <w:rtl/>
          <w:lang w:bidi="ar-LB"/>
        </w:rPr>
        <w:t>. لذا في حال توافر الشرط الاول اي دعم الاكثرية النيابية للتشكيلة الوزراية، ولكن من دون الشرط الثاني الذي يوجب ان تتمثل فيها الطوائف بصورة عادلة، فلا يمكنها ان تقوم، واذا افترضنا انها قامت فتبقى مفتقدة للشرعية الدستورية والميثاقية، وتعد ساقطة سندا للفقرة "ي" من مقدمة الدستور التي قضت بأن "لا شرعية لأية سلطة تناقض العيش المشترك"</w:t>
      </w:r>
      <w:r w:rsidRPr="00F43963">
        <w:rPr>
          <w:rStyle w:val="EndnoteReference"/>
          <w:rFonts w:ascii="Simplified Arabic" w:hAnsi="Simplified Arabic" w:cs="Simplified Arabic"/>
          <w:sz w:val="28"/>
          <w:szCs w:val="28"/>
          <w:rtl/>
          <w:lang w:bidi="ar-LB"/>
        </w:rPr>
        <w:endnoteReference w:id="14"/>
      </w:r>
      <w:r w:rsidR="005A6097">
        <w:rPr>
          <w:rFonts w:ascii="Simplified Arabic" w:hAnsi="Simplified Arabic" w:cs="Simplified Arabic"/>
          <w:sz w:val="28"/>
          <w:szCs w:val="28"/>
          <w:rtl/>
          <w:lang w:bidi="ar-LB"/>
        </w:rPr>
        <w:t xml:space="preserve">. </w:t>
      </w:r>
      <w:r w:rsidR="005A6097">
        <w:rPr>
          <w:rFonts w:ascii="Simplified Arabic" w:hAnsi="Simplified Arabic" w:cs="Simplified Arabic" w:hint="cs"/>
          <w:sz w:val="28"/>
          <w:szCs w:val="28"/>
          <w:rtl/>
          <w:lang w:bidi="ar-LB"/>
        </w:rPr>
        <w:t>و</w:t>
      </w:r>
      <w:r w:rsidRPr="00F43963">
        <w:rPr>
          <w:rFonts w:ascii="Simplified Arabic" w:hAnsi="Simplified Arabic" w:cs="Simplified Arabic"/>
          <w:sz w:val="28"/>
          <w:szCs w:val="28"/>
          <w:rtl/>
          <w:lang w:bidi="ar-LB"/>
        </w:rPr>
        <w:t xml:space="preserve">اذا قرر رئيس الجمهورية ورئيس الحكومة اصدار مرسوم حكومة امر واقع لا تحظى بالأكثرية النيابية فهي لن تتمكن من نيل ثقة المجلس النيابي التي تعتبر شرطا اساسيا لكي تستطيع ان تمارس مهامها، وذلك وفقا للمادة 64 من الدستور التي تنص على ما يلي: "على الحكومة ان تتقدم من مجلس النواب ببيانها الوزاري لنيل الثقة في مهلة ثلاثين يوما من تاريخ صدور مرسوم تشكيلها. و لا تمارس الحكومة </w:t>
      </w:r>
      <w:r w:rsidRPr="00F43963">
        <w:rPr>
          <w:rFonts w:ascii="Simplified Arabic" w:hAnsi="Simplified Arabic" w:cs="Simplified Arabic"/>
          <w:sz w:val="28"/>
          <w:szCs w:val="28"/>
          <w:rtl/>
          <w:lang w:bidi="ar-LB"/>
        </w:rPr>
        <w:lastRenderedPageBreak/>
        <w:t>صلاحياتها قبل نيلها الثقة و لا بعد استقالتها او اعتبارها مستقيلة الا بالمعنى الضيق لتصريف الاعمال". وهذا يعني ان هكذ</w:t>
      </w:r>
      <w:r w:rsidR="005A6097">
        <w:rPr>
          <w:rFonts w:ascii="Simplified Arabic" w:hAnsi="Simplified Arabic" w:cs="Simplified Arabic" w:hint="cs"/>
          <w:sz w:val="28"/>
          <w:szCs w:val="28"/>
          <w:rtl/>
          <w:lang w:bidi="ar-LB"/>
        </w:rPr>
        <w:t>ا</w:t>
      </w:r>
      <w:r w:rsidRPr="00F43963">
        <w:rPr>
          <w:rFonts w:ascii="Simplified Arabic" w:hAnsi="Simplified Arabic" w:cs="Simplified Arabic"/>
          <w:sz w:val="28"/>
          <w:szCs w:val="28"/>
          <w:rtl/>
          <w:lang w:bidi="ar-LB"/>
        </w:rPr>
        <w:t xml:space="preserve"> حكومة ستخلف الحكومة الحالية بتصريف الاعمال. ونكون بذلك قد انتقلنا من مأزق الى آخر.</w:t>
      </w:r>
    </w:p>
    <w:p w:rsidR="00873587" w:rsidRPr="00F43963" w:rsidRDefault="00873587" w:rsidP="0082481C">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وفي حال كانت قادرة على نيل ثقة المجلس النيابي من دون ان تكون الطوائف ممثلة فيها بشكل عادل تكون بطبيعتها مخالفة للفقرة "ي" المذكورة اعلاه وللفقرة "أ" من المادة 95 من الدستور: "تمثل الطوائف بصورة عادلة في تشكيل الوزارة".</w:t>
      </w:r>
    </w:p>
    <w:p w:rsidR="00873587" w:rsidRPr="00F43963" w:rsidRDefault="00873587" w:rsidP="009F3275">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ولقد تعرضت فكرة قيام حكومة امر واقع لانتقادات عدة لا سيما من المراجع الروحية المسيحية التي اعتبرت انها تهدد الأمن والاستقرار ودعت لإجراء الانتخابات الرئاسية في المهل الدستورية. مما لا شك فيه ان هكذا حكومة تزيد المشهد السياسي تعقيدا و لا تحل الازمة. ففي ظل الظروف الاستثنائية التي تمر بها البلاد ان الحكومة الجامعة التي تضم كل الكتل النيابية تريح الجميع في الداخل والخارج. ولقد برزت بوادر نشوئها بعدما مورست ضغوط خارجية للتأليف قام بها السفير الأميركي في لبنان "ديفيد هيل" وعدد من السفراء العرب والاجانب  الذي ابلغوا الدوائر المعنية ضرورة الافادة من الفرص الدولية لتأليف حكومة في وقت قريب قبل ان تضيع الفرصة</w:t>
      </w:r>
      <w:r w:rsidRPr="00F43963">
        <w:rPr>
          <w:rStyle w:val="EndnoteReference"/>
          <w:rFonts w:ascii="Simplified Arabic" w:hAnsi="Simplified Arabic" w:cs="Simplified Arabic"/>
          <w:sz w:val="28"/>
          <w:szCs w:val="28"/>
          <w:rtl/>
          <w:lang w:bidi="ar-LB"/>
        </w:rPr>
        <w:endnoteReference w:id="15"/>
      </w:r>
      <w:r w:rsidRPr="00F43963">
        <w:rPr>
          <w:rFonts w:ascii="Simplified Arabic" w:hAnsi="Simplified Arabic" w:cs="Simplified Arabic"/>
          <w:sz w:val="28"/>
          <w:szCs w:val="28"/>
          <w:rtl/>
          <w:lang w:bidi="ar-LB"/>
        </w:rPr>
        <w:t>.</w:t>
      </w:r>
    </w:p>
    <w:p w:rsidR="00873587" w:rsidRPr="00F43963" w:rsidRDefault="00873587" w:rsidP="002F5A04">
      <w:pPr>
        <w:jc w:val="both"/>
        <w:rPr>
          <w:rFonts w:ascii="Simplified Arabic" w:hAnsi="Simplified Arabic" w:cs="Simplified Arabic"/>
          <w:sz w:val="28"/>
          <w:szCs w:val="28"/>
          <w:rtl/>
          <w:lang w:bidi="ar-LB"/>
        </w:rPr>
      </w:pPr>
    </w:p>
    <w:p w:rsidR="00873587" w:rsidRPr="00F43963" w:rsidRDefault="00873587" w:rsidP="002F5A04">
      <w:p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2- </w:t>
      </w:r>
      <w:r w:rsidRPr="00F43963">
        <w:rPr>
          <w:rFonts w:ascii="Simplified Arabic" w:hAnsi="Simplified Arabic" w:cs="Simplified Arabic"/>
          <w:b/>
          <w:bCs/>
          <w:sz w:val="28"/>
          <w:szCs w:val="28"/>
          <w:u w:val="single"/>
          <w:rtl/>
          <w:lang w:bidi="ar-LB"/>
        </w:rPr>
        <w:t>في الحكومة الجامعة</w:t>
      </w:r>
      <w:r w:rsidRPr="00F43963">
        <w:rPr>
          <w:rFonts w:ascii="Simplified Arabic" w:hAnsi="Simplified Arabic" w:cs="Simplified Arabic"/>
          <w:sz w:val="28"/>
          <w:szCs w:val="28"/>
          <w:rtl/>
          <w:lang w:bidi="ar-LB"/>
        </w:rPr>
        <w:t>:</w:t>
      </w:r>
    </w:p>
    <w:p w:rsidR="00873587" w:rsidRPr="00F43963" w:rsidRDefault="005A6097" w:rsidP="009F3275">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ولكن</w:t>
      </w:r>
      <w:r>
        <w:rPr>
          <w:rFonts w:ascii="Simplified Arabic" w:hAnsi="Simplified Arabic" w:cs="Simplified Arabic" w:hint="cs"/>
          <w:sz w:val="28"/>
          <w:szCs w:val="28"/>
          <w:rtl/>
          <w:lang w:bidi="ar-LB"/>
        </w:rPr>
        <w:t xml:space="preserve">، </w:t>
      </w:r>
      <w:r w:rsidR="00873587" w:rsidRPr="00F43963">
        <w:rPr>
          <w:rFonts w:ascii="Simplified Arabic" w:hAnsi="Simplified Arabic" w:cs="Simplified Arabic"/>
          <w:sz w:val="28"/>
          <w:szCs w:val="28"/>
          <w:rtl/>
          <w:lang w:bidi="ar-LB"/>
        </w:rPr>
        <w:t>حتى تشكيل حكومة جامعة عملية ليست سهلة فهذه الحكومة ايضا يجب ان تراعي تمثيل الطوائف والكتل النيابية لكي تحظى برضى الجميع وتحصل على ثقة المجلس النيابية. فأين مسؤولية رئيس الجمهورية في هذا الموضوع؟</w:t>
      </w:r>
    </w:p>
    <w:p w:rsidR="00873587" w:rsidRPr="00F43963" w:rsidRDefault="00873587" w:rsidP="008A3D59">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لعل الجدل الدستوري حول صلاحية الرئيس بالمشاركة في اختيار الوزراء حدا بالبعض الى طرح فكرة تعديل الفقرة 4 من المادة 53 من الدستور التي تنص على ان رئيس الجمهورية يصدر بالاتفاق مع رئيس مجلس الوزراء مرسوم تشكيل الحكومة... بحيث تصبح كالتالي: "بالاتفاق مع رئيس مجلس الوزراء على تشكيل الحكومة، يصدر مرسوم تشكيلها..." لكي نتفادى اي تفسير من شأنه أن يحور صلاحية الرئيس في المشاركة في تأليف الحكومة... وفي اختيار </w:t>
      </w:r>
      <w:r w:rsidRPr="00F43963">
        <w:rPr>
          <w:rFonts w:ascii="Simplified Arabic" w:hAnsi="Simplified Arabic" w:cs="Simplified Arabic"/>
          <w:sz w:val="28"/>
          <w:szCs w:val="28"/>
          <w:rtl/>
          <w:lang w:bidi="ar-LB"/>
        </w:rPr>
        <w:lastRenderedPageBreak/>
        <w:t>الوزراء كافة، وفي الاعتراض على التعاون مع اي وزير يقترحه رئيس الحكومة اذا ما وجد ان هذا الوزير غير اهل لتولي المنصب الوزراي لعدم كفاءته او مناقبيته او بسبب ملاحقته قضائيا</w:t>
      </w:r>
      <w:r w:rsidRPr="00F43963">
        <w:rPr>
          <w:rStyle w:val="EndnoteReference"/>
          <w:rFonts w:ascii="Simplified Arabic" w:hAnsi="Simplified Arabic" w:cs="Simplified Arabic"/>
          <w:sz w:val="28"/>
          <w:szCs w:val="28"/>
          <w:rtl/>
          <w:lang w:bidi="ar-LB"/>
        </w:rPr>
        <w:endnoteReference w:id="16"/>
      </w:r>
      <w:r w:rsidRPr="00F43963">
        <w:rPr>
          <w:rFonts w:ascii="Simplified Arabic" w:hAnsi="Simplified Arabic" w:cs="Simplified Arabic"/>
          <w:sz w:val="28"/>
          <w:szCs w:val="28"/>
          <w:rtl/>
          <w:lang w:bidi="ar-LB"/>
        </w:rPr>
        <w:t>... او اذا وجد ان التشكيلة الحكومية لا تراعي النصوص الدستورية.</w:t>
      </w:r>
    </w:p>
    <w:p w:rsidR="00873587" w:rsidRPr="00F43963" w:rsidRDefault="00873587" w:rsidP="00CC2038">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اما الوزير السابق ادمون رزق فيعتبر ان الرئيس يبقى المرجع الوحيد والنهائي الذي يحسم موضوع تأليف الحكومة، وهو وحده المخول بتوقيع مراسيم التشكيل، اذ يمكن للرئيس المكلف اقتراح عشرات التشكيلات، ويعود لرئيس الجمهورية وحده تعيين الوزراء. ويشدد رزق على ان رئيس الجمهورية مسؤول عن كل وزير بمفرده، وبالتالي لا شيء يلزمه بتعيين وزير ليس مقتنعا بأهليته، وهو اضافة الى كل ذلك مدعو وملزم بالتدقيق في كل اسم يقترح عليه لتولي حقيبة وزراية"</w:t>
      </w:r>
      <w:r w:rsidRPr="00F43963">
        <w:rPr>
          <w:rStyle w:val="EndnoteReference"/>
          <w:rFonts w:ascii="Simplified Arabic" w:hAnsi="Simplified Arabic" w:cs="Simplified Arabic"/>
          <w:sz w:val="28"/>
          <w:szCs w:val="28"/>
          <w:rtl/>
          <w:lang w:bidi="ar-LB"/>
        </w:rPr>
        <w:endnoteReference w:id="17"/>
      </w:r>
      <w:r w:rsidRPr="00F43963">
        <w:rPr>
          <w:rFonts w:ascii="Simplified Arabic" w:hAnsi="Simplified Arabic" w:cs="Simplified Arabic"/>
          <w:sz w:val="28"/>
          <w:szCs w:val="28"/>
          <w:rtl/>
          <w:lang w:bidi="ar-LB"/>
        </w:rPr>
        <w:t>. فلو لم يكن المشرع يريد اشراك رئيس الجمهورية في تشكيل الحكومة لما كان ادرج تعبير "بالاتفاق مع رئيس مجلس الوزراء..." بل لكان اعطاه صلاحية اصدار مرسوم تشكيل الحكومة مع رئيس الوزراء، ويكون ذلك من دون وجوب الاتفاق معه على التشكيلة الحكومية. من هنا فان مسؤولية رئيس الجمهورية كبيرة في اخراج البلد من مأزق "تأليف الحكومة"، لأنه الوحيد المخول حماية الدستور.</w:t>
      </w:r>
    </w:p>
    <w:p w:rsidR="00873587" w:rsidRPr="00F43963" w:rsidRDefault="00873587" w:rsidP="00CC2038">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وعلى المستوى السياسي تتعاظم مسؤولية رئيس الجمهورية في عملية التأليف طالما ان المناخ الدولي والاقليمي ملائم حاليا لهذا الأمر.</w:t>
      </w:r>
    </w:p>
    <w:p w:rsidR="00873587" w:rsidRPr="00F43963" w:rsidRDefault="00873587" w:rsidP="008E3FEA">
      <w:pPr>
        <w:jc w:val="both"/>
        <w:rPr>
          <w:rFonts w:ascii="Simplified Arabic" w:hAnsi="Simplified Arabic" w:cs="Simplified Arabic"/>
          <w:b/>
          <w:bCs/>
          <w:sz w:val="32"/>
          <w:szCs w:val="32"/>
          <w:lang w:bidi="ar-LB"/>
        </w:rPr>
      </w:pPr>
      <w:r w:rsidRPr="00F43963">
        <w:rPr>
          <w:rFonts w:ascii="Simplified Arabic" w:hAnsi="Simplified Arabic" w:cs="Simplified Arabic"/>
          <w:b/>
          <w:bCs/>
          <w:sz w:val="32"/>
          <w:szCs w:val="32"/>
          <w:rtl/>
          <w:lang w:bidi="ar-LB"/>
        </w:rPr>
        <w:t>3-</w:t>
      </w:r>
      <w:r w:rsidRPr="00F43963">
        <w:rPr>
          <w:rFonts w:ascii="Simplified Arabic" w:hAnsi="Simplified Arabic" w:cs="Simplified Arabic"/>
          <w:b/>
          <w:bCs/>
          <w:sz w:val="32"/>
          <w:szCs w:val="32"/>
          <w:u w:val="single"/>
          <w:rtl/>
          <w:lang w:bidi="ar-LB"/>
        </w:rPr>
        <w:t>في توزيع الحقائب</w:t>
      </w:r>
      <w:r w:rsidRPr="00F43963">
        <w:rPr>
          <w:rFonts w:ascii="Simplified Arabic" w:hAnsi="Simplified Arabic" w:cs="Simplified Arabic"/>
          <w:b/>
          <w:bCs/>
          <w:sz w:val="32"/>
          <w:szCs w:val="32"/>
          <w:rtl/>
          <w:lang w:bidi="ar-LB"/>
        </w:rPr>
        <w:t>:</w:t>
      </w:r>
    </w:p>
    <w:p w:rsidR="00873587" w:rsidRPr="00F43963" w:rsidRDefault="00873587" w:rsidP="008A3D59">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اذا كنا قد اوردنا ان تسمية الوزراء لا يمكن ان تتم الا برضى الكتل النيابية والقوى السياسية تطبيقا للفقرتين "أ"  من المادة 95 و "ي" من مقدمة الدستور فماذا عن قضية توزيع الحقائب الوزراية والمداورة في هذا التوزيع وهي في كل استحقاق حكو</w:t>
      </w:r>
      <w:r w:rsidR="00F24209">
        <w:rPr>
          <w:rFonts w:ascii="Simplified Arabic" w:hAnsi="Simplified Arabic" w:cs="Simplified Arabic"/>
          <w:sz w:val="28"/>
          <w:szCs w:val="28"/>
          <w:rtl/>
          <w:lang w:bidi="ar-LB"/>
        </w:rPr>
        <w:t>مي تشكل العقبة</w:t>
      </w:r>
      <w:r w:rsidR="00F24209">
        <w:rPr>
          <w:rFonts w:ascii="Simplified Arabic" w:hAnsi="Simplified Arabic" w:cs="Simplified Arabic" w:hint="cs"/>
          <w:sz w:val="28"/>
          <w:szCs w:val="28"/>
          <w:rtl/>
          <w:lang w:bidi="ar-LB"/>
        </w:rPr>
        <w:t xml:space="preserve"> الكأداء </w:t>
      </w:r>
      <w:r w:rsidRPr="00F43963">
        <w:rPr>
          <w:rFonts w:ascii="Simplified Arabic" w:hAnsi="Simplified Arabic" w:cs="Simplified Arabic"/>
          <w:sz w:val="28"/>
          <w:szCs w:val="28"/>
          <w:rtl/>
          <w:lang w:bidi="ar-LB"/>
        </w:rPr>
        <w:t>امام تأليف الحكومة خصوصا بعدما صنف رجال السياسة في لبنان الوزارات وقسموها الى سيادية وغير سيادية او استراتيجية او خدماتية، واصبح توزيع الحقائب على بعض الفئات الطائفية يعبر عن وزنها في السلطة. وهذا الأمر جعل الصرح البطريركي الماروني يتدخل ليقول ان التمثيل الصحيح ليس بالعدد فقط بل مع حقائب وازنة</w:t>
      </w:r>
      <w:r w:rsidRPr="00F43963">
        <w:rPr>
          <w:rStyle w:val="EndnoteReference"/>
          <w:rFonts w:ascii="Simplified Arabic" w:hAnsi="Simplified Arabic" w:cs="Simplified Arabic"/>
          <w:sz w:val="28"/>
          <w:szCs w:val="28"/>
          <w:rtl/>
          <w:lang w:bidi="ar-LB"/>
        </w:rPr>
        <w:endnoteReference w:id="18"/>
      </w:r>
      <w:r w:rsidRPr="00F43963">
        <w:rPr>
          <w:rFonts w:ascii="Simplified Arabic" w:hAnsi="Simplified Arabic" w:cs="Simplified Arabic"/>
          <w:sz w:val="28"/>
          <w:szCs w:val="28"/>
          <w:rtl/>
          <w:lang w:bidi="ar-LB"/>
        </w:rPr>
        <w:t xml:space="preserve">. </w:t>
      </w:r>
    </w:p>
    <w:p w:rsidR="00873587" w:rsidRPr="00F43963" w:rsidRDefault="00873587" w:rsidP="00CC2038">
      <w:pPr>
        <w:pStyle w:val="ListParagraph"/>
        <w:numPr>
          <w:ilvl w:val="0"/>
          <w:numId w:val="1"/>
        </w:numPr>
        <w:jc w:val="both"/>
        <w:rPr>
          <w:rFonts w:ascii="Simplified Arabic" w:hAnsi="Simplified Arabic" w:cs="Simplified Arabic"/>
          <w:b/>
          <w:bCs/>
          <w:sz w:val="28"/>
          <w:szCs w:val="28"/>
          <w:lang w:bidi="ar-LB"/>
        </w:rPr>
      </w:pPr>
      <w:r w:rsidRPr="00F43963">
        <w:rPr>
          <w:rFonts w:ascii="Simplified Arabic" w:hAnsi="Simplified Arabic" w:cs="Simplified Arabic"/>
          <w:b/>
          <w:bCs/>
          <w:sz w:val="28"/>
          <w:szCs w:val="28"/>
          <w:u w:val="single"/>
          <w:rtl/>
          <w:lang w:bidi="ar-LB"/>
        </w:rPr>
        <w:lastRenderedPageBreak/>
        <w:t>في مهلة تشكيل الحكومة</w:t>
      </w:r>
      <w:r w:rsidRPr="00F43963">
        <w:rPr>
          <w:rFonts w:ascii="Simplified Arabic" w:hAnsi="Simplified Arabic" w:cs="Simplified Arabic"/>
          <w:b/>
          <w:bCs/>
          <w:sz w:val="28"/>
          <w:szCs w:val="28"/>
          <w:rtl/>
          <w:lang w:bidi="ar-LB"/>
        </w:rPr>
        <w:t>:</w:t>
      </w:r>
    </w:p>
    <w:p w:rsidR="00873587" w:rsidRPr="00F43963" w:rsidRDefault="00873587" w:rsidP="008A3D59">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كما لم يأت الدستور على ذكر كيفية توزيع الحقائب فهو لم يحدد مهلة لتشكيل الحكومة. وبما ان التعثر يتكرر في تأليف الحكومات في لبنان ويؤدي الى فراغ حكومي يشرع الابواب امام تسيّب الامن وعدم الاستقرار كان لا بد من ضرورة اعطاء رئيس الجمهورية حق اعادة الاستشارات النيابية بعد مرور اكثر من شهرين على صدور مرسوم التكليف دون التمكن من تأليف الحكومة</w:t>
      </w:r>
      <w:r w:rsidRPr="00F43963">
        <w:rPr>
          <w:rStyle w:val="EndnoteReference"/>
          <w:rFonts w:ascii="Simplified Arabic" w:hAnsi="Simplified Arabic" w:cs="Simplified Arabic"/>
          <w:sz w:val="28"/>
          <w:szCs w:val="28"/>
          <w:rtl/>
          <w:lang w:bidi="ar-LB"/>
        </w:rPr>
        <w:endnoteReference w:id="19"/>
      </w:r>
      <w:r w:rsidRPr="00F43963">
        <w:rPr>
          <w:rFonts w:ascii="Simplified Arabic" w:hAnsi="Simplified Arabic" w:cs="Simplified Arabic"/>
          <w:sz w:val="28"/>
          <w:szCs w:val="28"/>
          <w:rtl/>
          <w:lang w:bidi="ar-LB"/>
        </w:rPr>
        <w:t>.</w:t>
      </w:r>
    </w:p>
    <w:p w:rsidR="00873587" w:rsidRPr="00F43963" w:rsidRDefault="00873587" w:rsidP="008A3D59">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 تحديد مهلة لتأليف الحكومة يبدو ضروريا اكثر عندما يتزامن الاستحقاق الحكومي مع الاستحقاق الرئاسي ومع الخشية من فراغ في سدة الرئاسة دون ان يكون هناك مجلس وزراء مؤهل لممارسة صلاحيات الرئيس فتزيد الأزمة تعقيدا. وهذا ما يعبر عنه الوضع الحالي في البلاد. ففي حال انتهت ولاية الرئيس سليمان من دون التمكن من انتخاب رئيس جديد فمن هي الجهة المخولة حالياً بموجب الدستور لتقوم بمهام رئيس الجمهورية</w:t>
      </w:r>
      <w:r w:rsidR="00F24209">
        <w:rPr>
          <w:rFonts w:ascii="Simplified Arabic" w:hAnsi="Simplified Arabic" w:cs="Simplified Arabic" w:hint="cs"/>
          <w:sz w:val="28"/>
          <w:szCs w:val="28"/>
          <w:rtl/>
          <w:lang w:bidi="ar-LB"/>
        </w:rPr>
        <w:t>؟</w:t>
      </w:r>
    </w:p>
    <w:p w:rsidR="00B21E4A" w:rsidRPr="00F43963" w:rsidRDefault="00B21E4A" w:rsidP="001317CC">
      <w:pPr>
        <w:jc w:val="both"/>
        <w:rPr>
          <w:rFonts w:ascii="Simplified Arabic" w:hAnsi="Simplified Arabic" w:cs="Simplified Arabic"/>
          <w:b/>
          <w:bCs/>
          <w:sz w:val="28"/>
          <w:szCs w:val="28"/>
          <w:u w:val="single"/>
          <w:rtl/>
          <w:lang w:bidi="ar-LB"/>
        </w:rPr>
      </w:pPr>
    </w:p>
    <w:p w:rsidR="00873587" w:rsidRPr="00F43963" w:rsidRDefault="00873587" w:rsidP="001317CC">
      <w:pPr>
        <w:jc w:val="both"/>
        <w:rPr>
          <w:rFonts w:ascii="Simplified Arabic" w:hAnsi="Simplified Arabic" w:cs="Simplified Arabic"/>
          <w:b/>
          <w:bCs/>
          <w:sz w:val="28"/>
          <w:szCs w:val="28"/>
          <w:rtl/>
          <w:lang w:bidi="ar-LB"/>
        </w:rPr>
      </w:pPr>
      <w:r w:rsidRPr="00F43963">
        <w:rPr>
          <w:rFonts w:ascii="Simplified Arabic" w:hAnsi="Simplified Arabic" w:cs="Simplified Arabic"/>
          <w:b/>
          <w:bCs/>
          <w:sz w:val="28"/>
          <w:szCs w:val="28"/>
          <w:u w:val="single"/>
          <w:rtl/>
          <w:lang w:bidi="ar-LB"/>
        </w:rPr>
        <w:t>ثالثا</w:t>
      </w:r>
      <w:r w:rsidRPr="00F43963">
        <w:rPr>
          <w:rFonts w:ascii="Simplified Arabic" w:hAnsi="Simplified Arabic" w:cs="Simplified Arabic"/>
          <w:b/>
          <w:bCs/>
          <w:sz w:val="28"/>
          <w:szCs w:val="28"/>
          <w:rtl/>
          <w:lang w:bidi="ar-LB"/>
        </w:rPr>
        <w:t xml:space="preserve">: </w:t>
      </w:r>
      <w:r w:rsidRPr="00F43963">
        <w:rPr>
          <w:rFonts w:ascii="Simplified Arabic" w:hAnsi="Simplified Arabic" w:cs="Simplified Arabic"/>
          <w:b/>
          <w:bCs/>
          <w:sz w:val="28"/>
          <w:szCs w:val="28"/>
          <w:u w:val="single"/>
          <w:rtl/>
          <w:lang w:bidi="ar-LB"/>
        </w:rPr>
        <w:t>الحكومة والفراغ الرئاسي</w:t>
      </w:r>
    </w:p>
    <w:p w:rsidR="00873587" w:rsidRPr="00F43963" w:rsidRDefault="00873587" w:rsidP="00B21E4A">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اذا نجح رئيس الجمهورية والرئيس المكلف في تشكيل حكومة ميثاقية جامعة ونالت ثقة المجلس النيابي، فالمشكلة دستوريا محلولة لان الدستور واضح وصريح اذ تضمن في المادة 62 منه ما يلي:"في حال خلو سدة الرئاسة لاي علة كانت تناط صلاحيات رئيس الجمهورية وكالة بمجلس الوزراء".</w:t>
      </w:r>
    </w:p>
    <w:p w:rsidR="00873587" w:rsidRPr="00F43963" w:rsidRDefault="00873587" w:rsidP="00F24209">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اما اذا شكلت حكومة جديدة ولم تنل ثقة المجلس النيابي فستتحول الى حكومة تصريف اعمال بموجب الفقرة 2 من المادة</w:t>
      </w:r>
      <w:r w:rsidR="00F24209">
        <w:rPr>
          <w:rFonts w:ascii="Simplified Arabic" w:hAnsi="Simplified Arabic" w:cs="Simplified Arabic"/>
          <w:sz w:val="28"/>
          <w:szCs w:val="28"/>
          <w:rtl/>
          <w:lang w:bidi="ar-LB"/>
        </w:rPr>
        <w:t xml:space="preserve"> 64</w:t>
      </w:r>
      <w:r w:rsidR="00F24209">
        <w:rPr>
          <w:rFonts w:ascii="Simplified Arabic" w:hAnsi="Simplified Arabic" w:cs="Simplified Arabic" w:hint="cs"/>
          <w:sz w:val="28"/>
          <w:szCs w:val="28"/>
          <w:rtl/>
          <w:lang w:bidi="ar-LB"/>
        </w:rPr>
        <w:t xml:space="preserve"> كما سبق واسلفنا. </w:t>
      </w:r>
      <w:r w:rsidR="00F24209">
        <w:rPr>
          <w:rFonts w:ascii="Simplified Arabic" w:hAnsi="Simplified Arabic" w:cs="Simplified Arabic"/>
          <w:sz w:val="28"/>
          <w:szCs w:val="28"/>
          <w:rtl/>
          <w:lang w:bidi="ar-LB"/>
        </w:rPr>
        <w:t xml:space="preserve">وفي حال </w:t>
      </w:r>
      <w:r w:rsidR="00F24209">
        <w:rPr>
          <w:rFonts w:ascii="Simplified Arabic" w:hAnsi="Simplified Arabic" w:cs="Simplified Arabic" w:hint="cs"/>
          <w:sz w:val="28"/>
          <w:szCs w:val="28"/>
          <w:rtl/>
          <w:lang w:bidi="ar-LB"/>
        </w:rPr>
        <w:t>ل</w:t>
      </w:r>
      <w:r w:rsidR="00F24209">
        <w:rPr>
          <w:rFonts w:ascii="Simplified Arabic" w:hAnsi="Simplified Arabic" w:cs="Simplified Arabic"/>
          <w:sz w:val="28"/>
          <w:szCs w:val="28"/>
          <w:rtl/>
          <w:lang w:bidi="ar-LB"/>
        </w:rPr>
        <w:t>م تشك</w:t>
      </w:r>
      <w:r w:rsidRPr="00F43963">
        <w:rPr>
          <w:rFonts w:ascii="Simplified Arabic" w:hAnsi="Simplified Arabic" w:cs="Simplified Arabic"/>
          <w:sz w:val="28"/>
          <w:szCs w:val="28"/>
          <w:rtl/>
          <w:lang w:bidi="ar-LB"/>
        </w:rPr>
        <w:t>ل الحكومة الموعودة تبقى الحكومة الحالية تصرف الاعمال. ولكن هل يجوز لحكومة تصريف الاعمال ان تمارس صلاحيات الرئيس المنتهية ولايته؟</w:t>
      </w:r>
    </w:p>
    <w:p w:rsidR="00873587" w:rsidRPr="00F43963" w:rsidRDefault="00873587" w:rsidP="007076F8">
      <w:pPr>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هنا تكثر الاجتهادات وفي اغلب الاحيان تأخذ طابعا سياسيا طائفيا، خصوصا وان "تصريف الاعمال" هو مفهو</w:t>
      </w:r>
      <w:r w:rsidR="00B21E4A" w:rsidRPr="00F43963">
        <w:rPr>
          <w:rFonts w:ascii="Simplified Arabic" w:hAnsi="Simplified Arabic" w:cs="Simplified Arabic"/>
          <w:sz w:val="28"/>
          <w:szCs w:val="28"/>
          <w:rtl/>
          <w:lang w:bidi="ar-LB"/>
        </w:rPr>
        <w:t>م مطاط يحمل الكثير من التأويلات؛ من هذه الاجتهادات:</w:t>
      </w:r>
    </w:p>
    <w:p w:rsidR="00873587" w:rsidRPr="00F43963" w:rsidRDefault="00873587" w:rsidP="00F24209">
      <w:pPr>
        <w:pStyle w:val="ListParagraph"/>
        <w:numPr>
          <w:ilvl w:val="0"/>
          <w:numId w:val="8"/>
        </w:num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lastRenderedPageBreak/>
        <w:t>في حال عدم تشكيل حكومة جديدة، وفي حال عدم تعذر اجراء الانتخابات الرئاسية قبل الخامس والعشرين من ايار المقبل، تاريخ انتهاء ولاية الرئيس سليمان، تنتقل صلاحيات رئيس الجمهورية الى حكومة تصريف الاعمال برئاسة الرئيس نجيب ميقاتي. اما اذا تشكلت حكومة جديدة برئاسة الرئيس تمام سلام ولم تنل ثقة المجلس النيابي فلا يمكن انتقال صلاحيات الرئاسة اليها وبالتالي تصبح الصلاحيات بيد رئيس مجلس النواب نبيه بري</w:t>
      </w:r>
      <w:r w:rsidRPr="00F43963">
        <w:rPr>
          <w:rStyle w:val="EndnoteReference"/>
          <w:rFonts w:ascii="Simplified Arabic" w:hAnsi="Simplified Arabic" w:cs="Simplified Arabic"/>
          <w:sz w:val="28"/>
          <w:szCs w:val="28"/>
          <w:rtl/>
          <w:lang w:bidi="ar-LB"/>
        </w:rPr>
        <w:endnoteReference w:id="20"/>
      </w:r>
      <w:r w:rsidRPr="00F43963">
        <w:rPr>
          <w:rFonts w:ascii="Simplified Arabic" w:hAnsi="Simplified Arabic" w:cs="Simplified Arabic"/>
          <w:sz w:val="28"/>
          <w:szCs w:val="28"/>
          <w:rtl/>
          <w:lang w:bidi="ar-LB"/>
        </w:rPr>
        <w:t>.</w:t>
      </w:r>
    </w:p>
    <w:p w:rsidR="00873587" w:rsidRPr="00F43963" w:rsidRDefault="00873587" w:rsidP="00F24209">
      <w:pPr>
        <w:pStyle w:val="ListParagraph"/>
        <w:numPr>
          <w:ilvl w:val="0"/>
          <w:numId w:val="8"/>
        </w:num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دستوريا لا يجوز انتقال صلاحيات رئيس الجمهورية المنتهية ولايته الى حكومة تصريف اعمال لان الثقة هي الشرط الاساسي لكي تكون الحكومة عاملة وكذلك الامر بالنسبة للحكومة الحالية المستقيلة، لان صلاحيات الرئيس بموجب المادة 64 تنتقل الى مجلس الوزراء مجتمعا وحكومة تصريف الاعمال لا يحق لها ان تجتمع فالحل الافضل هو باستمرار الرئيس سليمان في ممارسة مهامه حتى تشكيل حكومة جديدة تنال ثقة المجلس النيابي</w:t>
      </w:r>
      <w:r w:rsidRPr="00F43963">
        <w:rPr>
          <w:rStyle w:val="EndnoteReference"/>
          <w:rFonts w:ascii="Simplified Arabic" w:hAnsi="Simplified Arabic" w:cs="Simplified Arabic"/>
          <w:sz w:val="28"/>
          <w:szCs w:val="28"/>
          <w:rtl/>
          <w:lang w:bidi="ar-LB"/>
        </w:rPr>
        <w:endnoteReference w:id="21"/>
      </w:r>
      <w:r w:rsidRPr="00F43963">
        <w:rPr>
          <w:rFonts w:ascii="Simplified Arabic" w:hAnsi="Simplified Arabic" w:cs="Simplified Arabic"/>
          <w:sz w:val="28"/>
          <w:szCs w:val="28"/>
          <w:rtl/>
          <w:lang w:bidi="ar-LB"/>
        </w:rPr>
        <w:t>.</w:t>
      </w:r>
    </w:p>
    <w:p w:rsidR="00873587" w:rsidRPr="00F43963" w:rsidRDefault="00873587" w:rsidP="00E01327">
      <w:pPr>
        <w:pStyle w:val="ListParagraph"/>
        <w:numPr>
          <w:ilvl w:val="0"/>
          <w:numId w:val="8"/>
        </w:num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في حال شكلت حكومة جديدة ولم تنل ثقة المجلس النيابي وحصل فراغ في سدة الرئاسة، تصبح الحكومة الحالية صاحبة الحق في استلام صلاحيات رئيس الجمهورية وكالة، حيث عندئذ تكون حكومة الرئيس سلام، التي لم تنل ثقة المجلس قبل الموعد المحدد لانتخاب رئيس الجمهورية في خبر كان او من الماضي وهذا من الناحية الدستورية. ولا مبرر للخوف الذي ينتاب بعض الناس او بعض السياسيين من الفراغ طالما ان مجلس النواب السلطة التشريعية المخولة الانتخاب حاضرة وجاهزة للقيام بمهامها وفقا للاصول</w:t>
      </w:r>
      <w:r w:rsidRPr="00F43963">
        <w:rPr>
          <w:rStyle w:val="EndnoteReference"/>
          <w:rFonts w:ascii="Simplified Arabic" w:hAnsi="Simplified Arabic" w:cs="Simplified Arabic"/>
          <w:sz w:val="28"/>
          <w:szCs w:val="28"/>
          <w:rtl/>
          <w:lang w:bidi="ar-LB"/>
        </w:rPr>
        <w:endnoteReference w:id="22"/>
      </w:r>
      <w:r w:rsidRPr="00F43963">
        <w:rPr>
          <w:rFonts w:ascii="Simplified Arabic" w:hAnsi="Simplified Arabic" w:cs="Simplified Arabic"/>
          <w:sz w:val="28"/>
          <w:szCs w:val="28"/>
          <w:rtl/>
          <w:lang w:bidi="ar-LB"/>
        </w:rPr>
        <w:t>.</w:t>
      </w:r>
    </w:p>
    <w:p w:rsidR="00873587" w:rsidRPr="00F43963" w:rsidRDefault="00873587" w:rsidP="00F31392">
      <w:pPr>
        <w:ind w:firstLine="36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صحيح لقد اشار الدستور في المادة 74 الى هذا الموضوع اذ تضمن ما يلي: "اذا خلت سدة الرئاسة بسبب وفاة الرئيس او استقالته او سبب آخر، فلاجل انتخاب الخلف يجتمع المجلس فورا بحكم القانون" </w:t>
      </w:r>
      <w:r w:rsidR="00E01327">
        <w:rPr>
          <w:rFonts w:ascii="Simplified Arabic" w:hAnsi="Simplified Arabic" w:cs="Simplified Arabic" w:hint="cs"/>
          <w:sz w:val="28"/>
          <w:szCs w:val="28"/>
          <w:rtl/>
          <w:lang w:bidi="ar-LB"/>
        </w:rPr>
        <w:t xml:space="preserve">. </w:t>
      </w:r>
      <w:r w:rsidRPr="00F43963">
        <w:rPr>
          <w:rFonts w:ascii="Simplified Arabic" w:hAnsi="Simplified Arabic" w:cs="Simplified Arabic"/>
          <w:sz w:val="28"/>
          <w:szCs w:val="28"/>
          <w:rtl/>
          <w:lang w:bidi="ar-LB"/>
        </w:rPr>
        <w:t xml:space="preserve">ويضيف في المادة 75: "ان المجلس الملتئم لانتخاب رئيس الجمهورية يعتبر هيئة انتخابية لا هيئة اشتراعية ويترتب عليه الشروع حالا في انتخاب رئيس الدولة دون مناقشة او اي عمل آخر". </w:t>
      </w:r>
      <w:r w:rsidR="00372BD4" w:rsidRPr="00F43963">
        <w:rPr>
          <w:rFonts w:ascii="Simplified Arabic" w:hAnsi="Simplified Arabic" w:cs="Simplified Arabic"/>
          <w:sz w:val="28"/>
          <w:szCs w:val="28"/>
          <w:rtl/>
          <w:lang w:bidi="ar-LB"/>
        </w:rPr>
        <w:t xml:space="preserve">لكن </w:t>
      </w:r>
      <w:r w:rsidRPr="00F43963">
        <w:rPr>
          <w:rFonts w:ascii="Simplified Arabic" w:hAnsi="Simplified Arabic" w:cs="Simplified Arabic"/>
          <w:sz w:val="28"/>
          <w:szCs w:val="28"/>
          <w:rtl/>
          <w:lang w:bidi="ar-LB"/>
        </w:rPr>
        <w:t>هذه الاجتهادات تدفعنا الى وضع بعض</w:t>
      </w:r>
      <w:r w:rsidR="00372BD4" w:rsidRPr="00F43963">
        <w:rPr>
          <w:rFonts w:ascii="Simplified Arabic" w:hAnsi="Simplified Arabic" w:cs="Simplified Arabic"/>
          <w:sz w:val="28"/>
          <w:szCs w:val="28"/>
          <w:rtl/>
          <w:lang w:bidi="ar-LB"/>
        </w:rPr>
        <w:t xml:space="preserve"> الملاحظات:</w:t>
      </w:r>
    </w:p>
    <w:p w:rsidR="00E01327" w:rsidRDefault="00E01327" w:rsidP="00372BD4">
      <w:pPr>
        <w:jc w:val="both"/>
        <w:rPr>
          <w:rFonts w:ascii="Simplified Arabic" w:hAnsi="Simplified Arabic" w:cs="Simplified Arabic"/>
          <w:sz w:val="28"/>
          <w:szCs w:val="28"/>
          <w:rtl/>
          <w:lang w:bidi="ar-LB"/>
        </w:rPr>
      </w:pPr>
    </w:p>
    <w:p w:rsidR="00873587" w:rsidRPr="00E01327" w:rsidRDefault="00E01327" w:rsidP="00E01327">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    </w:t>
      </w:r>
      <w:r>
        <w:rPr>
          <w:rFonts w:ascii="Simplified Arabic" w:hAnsi="Simplified Arabic" w:cs="Simplified Arabic" w:hint="cs"/>
          <w:b/>
          <w:bCs/>
          <w:sz w:val="28"/>
          <w:szCs w:val="28"/>
          <w:rtl/>
          <w:lang w:bidi="ar-LB"/>
        </w:rPr>
        <w:t>_</w:t>
      </w:r>
      <w:r>
        <w:rPr>
          <w:rFonts w:ascii="Simplified Arabic" w:hAnsi="Simplified Arabic" w:cs="Simplified Arabic" w:hint="cs"/>
          <w:sz w:val="28"/>
          <w:szCs w:val="28"/>
          <w:rtl/>
          <w:lang w:bidi="ar-LB"/>
        </w:rPr>
        <w:t xml:space="preserve">  </w:t>
      </w:r>
      <w:r w:rsidR="00873587" w:rsidRPr="00E01327">
        <w:rPr>
          <w:rFonts w:ascii="Simplified Arabic" w:hAnsi="Simplified Arabic" w:cs="Simplified Arabic"/>
          <w:sz w:val="28"/>
          <w:szCs w:val="28"/>
          <w:rtl/>
          <w:lang w:bidi="ar-LB"/>
        </w:rPr>
        <w:t xml:space="preserve">يجب توضيح مفهوم "تصريف الاعمال" ورسم حدوده </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وطالما ان شغور الرئاسة في ظل</w:t>
      </w:r>
      <w:r>
        <w:rPr>
          <w:rFonts w:ascii="Simplified Arabic" w:hAnsi="Simplified Arabic" w:cs="Simplified Arabic" w:hint="cs"/>
          <w:sz w:val="28"/>
          <w:szCs w:val="28"/>
          <w:rtl/>
          <w:lang w:bidi="ar-LB"/>
        </w:rPr>
        <w:t xml:space="preserve">           </w:t>
      </w:r>
      <w:r w:rsidR="00873587" w:rsidRPr="00E01327">
        <w:rPr>
          <w:rFonts w:ascii="Simplified Arabic" w:hAnsi="Simplified Arabic" w:cs="Simplified Arabic"/>
          <w:sz w:val="28"/>
          <w:szCs w:val="28"/>
          <w:rtl/>
          <w:lang w:bidi="ar-LB"/>
        </w:rPr>
        <w:t xml:space="preserve">حكومة تصريف اعمال اصبح يتكرر في لبنان فيجب ان يلحظ الدستور آلية جديدة لانتقال صلاحيات الرئيس المنتهية ولايته في ظل حكومة تصريف اعمال. فهذه القضية اصبحت جزءا </w:t>
      </w:r>
      <w:r>
        <w:rPr>
          <w:rFonts w:ascii="Simplified Arabic" w:hAnsi="Simplified Arabic" w:cs="Simplified Arabic" w:hint="cs"/>
          <w:sz w:val="28"/>
          <w:szCs w:val="28"/>
          <w:rtl/>
          <w:lang w:bidi="ar-LB"/>
        </w:rPr>
        <w:t xml:space="preserve">    </w:t>
      </w:r>
      <w:r w:rsidR="00894CC8">
        <w:rPr>
          <w:rFonts w:ascii="Simplified Arabic" w:hAnsi="Simplified Arabic" w:cs="Simplified Arabic" w:hint="cs"/>
          <w:sz w:val="28"/>
          <w:szCs w:val="28"/>
          <w:rtl/>
          <w:lang w:bidi="ar-LB"/>
        </w:rPr>
        <w:t xml:space="preserve">     </w:t>
      </w:r>
      <w:r w:rsidR="00894CC8">
        <w:rPr>
          <w:rFonts w:ascii="Simplified Arabic" w:hAnsi="Simplified Arabic" w:cs="Simplified Arabic"/>
          <w:sz w:val="28"/>
          <w:szCs w:val="28"/>
          <w:rtl/>
          <w:lang w:bidi="ar-LB"/>
        </w:rPr>
        <w:t>ل</w:t>
      </w:r>
      <w:r w:rsidR="00894CC8">
        <w:rPr>
          <w:rFonts w:ascii="Simplified Arabic" w:hAnsi="Simplified Arabic" w:cs="Simplified Arabic" w:hint="cs"/>
          <w:sz w:val="28"/>
          <w:szCs w:val="28"/>
          <w:rtl/>
          <w:lang w:bidi="ar-LB"/>
        </w:rPr>
        <w:t xml:space="preserve">ا </w:t>
      </w:r>
      <w:r w:rsidR="00873587" w:rsidRPr="00E01327">
        <w:rPr>
          <w:rFonts w:ascii="Simplified Arabic" w:hAnsi="Simplified Arabic" w:cs="Simplified Arabic"/>
          <w:sz w:val="28"/>
          <w:szCs w:val="28"/>
          <w:rtl/>
          <w:lang w:bidi="ar-LB"/>
        </w:rPr>
        <w:t xml:space="preserve">يتجزأ </w:t>
      </w:r>
      <w:r w:rsidR="00894CC8">
        <w:rPr>
          <w:rFonts w:ascii="Simplified Arabic" w:hAnsi="Simplified Arabic" w:cs="Simplified Arabic"/>
          <w:sz w:val="28"/>
          <w:szCs w:val="28"/>
          <w:rtl/>
          <w:lang w:bidi="ar-LB"/>
        </w:rPr>
        <w:t>من</w:t>
      </w:r>
      <w:r w:rsidR="00894CC8">
        <w:rPr>
          <w:rFonts w:ascii="Simplified Arabic" w:hAnsi="Simplified Arabic" w:cs="Simplified Arabic" w:hint="cs"/>
          <w:sz w:val="28"/>
          <w:szCs w:val="28"/>
          <w:rtl/>
          <w:lang w:bidi="ar-LB"/>
        </w:rPr>
        <w:t xml:space="preserve"> </w:t>
      </w:r>
      <w:r w:rsidR="00894CC8">
        <w:rPr>
          <w:rFonts w:ascii="Simplified Arabic" w:hAnsi="Simplified Arabic" w:cs="Simplified Arabic"/>
          <w:sz w:val="28"/>
          <w:szCs w:val="28"/>
          <w:rtl/>
          <w:lang w:bidi="ar-LB"/>
        </w:rPr>
        <w:t>الحياة</w:t>
      </w:r>
      <w:r w:rsidR="00894CC8">
        <w:rPr>
          <w:rFonts w:ascii="Simplified Arabic" w:hAnsi="Simplified Arabic" w:cs="Simplified Arabic" w:hint="cs"/>
          <w:sz w:val="28"/>
          <w:szCs w:val="28"/>
          <w:rtl/>
          <w:lang w:bidi="ar-LB"/>
        </w:rPr>
        <w:t xml:space="preserve"> </w:t>
      </w:r>
      <w:r w:rsidR="00873587" w:rsidRPr="00E01327">
        <w:rPr>
          <w:rFonts w:ascii="Simplified Arabic" w:hAnsi="Simplified Arabic" w:cs="Simplified Arabic"/>
          <w:sz w:val="28"/>
          <w:szCs w:val="28"/>
          <w:rtl/>
          <w:lang w:bidi="ar-LB"/>
        </w:rPr>
        <w:t>السياسية اللبنانية.</w:t>
      </w:r>
      <w:r w:rsidR="00894CC8">
        <w:rPr>
          <w:rFonts w:ascii="Simplified Arabic" w:hAnsi="Simplified Arabic" w:cs="Simplified Arabic" w:hint="cs"/>
          <w:sz w:val="28"/>
          <w:szCs w:val="28"/>
          <w:rtl/>
          <w:lang w:bidi="ar-LB"/>
        </w:rPr>
        <w:t xml:space="preserve">   </w:t>
      </w:r>
    </w:p>
    <w:p w:rsidR="00873587" w:rsidRPr="00F43963" w:rsidRDefault="00873587" w:rsidP="00372BD4">
      <w:pPr>
        <w:pStyle w:val="ListParagraph"/>
        <w:numPr>
          <w:ilvl w:val="0"/>
          <w:numId w:val="5"/>
        </w:numPr>
        <w:jc w:val="both"/>
        <w:rPr>
          <w:rFonts w:ascii="Simplified Arabic" w:hAnsi="Simplified Arabic" w:cs="Simplified Arabic"/>
          <w:sz w:val="28"/>
          <w:szCs w:val="28"/>
          <w:lang w:bidi="ar-LB"/>
        </w:rPr>
      </w:pPr>
      <w:r w:rsidRPr="00F43963">
        <w:rPr>
          <w:rFonts w:ascii="Simplified Arabic" w:hAnsi="Simplified Arabic" w:cs="Simplified Arabic"/>
          <w:sz w:val="28"/>
          <w:szCs w:val="28"/>
          <w:rtl/>
          <w:lang w:bidi="ar-LB"/>
        </w:rPr>
        <w:t xml:space="preserve">ان التمديد لرئيس الجمهورية بعد التمديد لمجلس النواب </w:t>
      </w:r>
      <w:r w:rsidR="00372BD4" w:rsidRPr="00F43963">
        <w:rPr>
          <w:rFonts w:ascii="Simplified Arabic" w:hAnsi="Simplified Arabic" w:cs="Simplified Arabic"/>
          <w:sz w:val="28"/>
          <w:szCs w:val="28"/>
          <w:rtl/>
          <w:lang w:bidi="ar-LB"/>
        </w:rPr>
        <w:t>هو</w:t>
      </w:r>
      <w:r w:rsidR="00894CC8">
        <w:rPr>
          <w:rFonts w:ascii="Simplified Arabic" w:hAnsi="Simplified Arabic" w:cs="Simplified Arabic" w:hint="cs"/>
          <w:sz w:val="28"/>
          <w:szCs w:val="28"/>
          <w:rtl/>
          <w:lang w:bidi="ar-LB"/>
        </w:rPr>
        <w:t xml:space="preserve"> </w:t>
      </w:r>
      <w:r w:rsidR="00372BD4" w:rsidRPr="00F43963">
        <w:rPr>
          <w:rFonts w:ascii="Simplified Arabic" w:hAnsi="Simplified Arabic" w:cs="Simplified Arabic"/>
          <w:sz w:val="28"/>
          <w:szCs w:val="28"/>
          <w:rtl/>
          <w:lang w:bidi="ar-LB"/>
        </w:rPr>
        <w:t>أ</w:t>
      </w:r>
      <w:r w:rsidRPr="00F43963">
        <w:rPr>
          <w:rFonts w:ascii="Simplified Arabic" w:hAnsi="Simplified Arabic" w:cs="Simplified Arabic"/>
          <w:sz w:val="28"/>
          <w:szCs w:val="28"/>
          <w:rtl/>
          <w:lang w:bidi="ar-LB"/>
        </w:rPr>
        <w:t>يضا</w:t>
      </w:r>
      <w:r w:rsidR="00372BD4" w:rsidRPr="00F43963">
        <w:rPr>
          <w:rFonts w:ascii="Simplified Arabic" w:hAnsi="Simplified Arabic" w:cs="Simplified Arabic"/>
          <w:sz w:val="28"/>
          <w:szCs w:val="28"/>
          <w:rtl/>
          <w:lang w:bidi="ar-LB"/>
        </w:rPr>
        <w:t>ً</w:t>
      </w:r>
      <w:r w:rsidRPr="00F43963">
        <w:rPr>
          <w:rFonts w:ascii="Simplified Arabic" w:hAnsi="Simplified Arabic" w:cs="Simplified Arabic"/>
          <w:sz w:val="28"/>
          <w:szCs w:val="28"/>
          <w:rtl/>
          <w:lang w:bidi="ar-LB"/>
        </w:rPr>
        <w:t xml:space="preserve"> تمديد للمأزق السياسي فضلا عن انه غير دستوري لان المادة 49 من الدستور حددت ولاية رئيس الجمهورية بست سنوات ولا تجوز اعادة انتخابه الا بعد ست سنوات لانتهاء ولايته.</w:t>
      </w:r>
    </w:p>
    <w:p w:rsidR="00873587" w:rsidRPr="00F43963" w:rsidRDefault="00873587" w:rsidP="00372BD4">
      <w:pPr>
        <w:pStyle w:val="ListParagraph"/>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اذ ان التمديد او التجديد اذا طرح يتطلب تعديلا دستوريا، وهذا عمل غير مشروع وغير مقبول، لانه تعديل لحالة معينة. بل ان التعديل يجب ان يكون دائما، باحلال احكام عامة جديدة محل الاحكام القائمة</w:t>
      </w:r>
      <w:r w:rsidRPr="00F43963">
        <w:rPr>
          <w:rStyle w:val="EndnoteReference"/>
          <w:rFonts w:ascii="Simplified Arabic" w:hAnsi="Simplified Arabic" w:cs="Simplified Arabic"/>
          <w:sz w:val="28"/>
          <w:szCs w:val="28"/>
          <w:rtl/>
          <w:lang w:bidi="ar-LB"/>
        </w:rPr>
        <w:endnoteReference w:id="23"/>
      </w:r>
      <w:r w:rsidRPr="00F43963">
        <w:rPr>
          <w:rFonts w:ascii="Simplified Arabic" w:hAnsi="Simplified Arabic" w:cs="Simplified Arabic"/>
          <w:sz w:val="28"/>
          <w:szCs w:val="28"/>
          <w:rtl/>
          <w:lang w:bidi="ar-LB"/>
        </w:rPr>
        <w:t xml:space="preserve">، </w:t>
      </w:r>
      <w:r w:rsidR="00372BD4" w:rsidRPr="00F43963">
        <w:rPr>
          <w:rFonts w:ascii="Simplified Arabic" w:hAnsi="Simplified Arabic" w:cs="Simplified Arabic"/>
          <w:sz w:val="28"/>
          <w:szCs w:val="28"/>
          <w:rtl/>
          <w:lang w:bidi="ar-LB"/>
        </w:rPr>
        <w:t>و</w:t>
      </w:r>
      <w:r w:rsidRPr="00F43963">
        <w:rPr>
          <w:rFonts w:ascii="Simplified Arabic" w:hAnsi="Simplified Arabic" w:cs="Simplified Arabic"/>
          <w:sz w:val="28"/>
          <w:szCs w:val="28"/>
          <w:rtl/>
          <w:lang w:bidi="ar-LB"/>
        </w:rPr>
        <w:t>تعديل الدستور لحالة خاصة يعتبر منافيا لطبيعة الدستور وبالتالي بمثابة الخرق له</w:t>
      </w:r>
      <w:r w:rsidRPr="00F43963">
        <w:rPr>
          <w:rStyle w:val="EndnoteReference"/>
          <w:rFonts w:ascii="Simplified Arabic" w:hAnsi="Simplified Arabic" w:cs="Simplified Arabic"/>
          <w:sz w:val="28"/>
          <w:szCs w:val="28"/>
          <w:rtl/>
          <w:lang w:bidi="ar-LB"/>
        </w:rPr>
        <w:endnoteReference w:id="24"/>
      </w:r>
      <w:r w:rsidRPr="00F43963">
        <w:rPr>
          <w:rFonts w:ascii="Simplified Arabic" w:hAnsi="Simplified Arabic" w:cs="Simplified Arabic"/>
          <w:sz w:val="28"/>
          <w:szCs w:val="28"/>
          <w:rtl/>
          <w:lang w:bidi="ar-LB"/>
        </w:rPr>
        <w:t>، فلا يعدل الدستور للتمديد او التجديد لشخص معين بل يعدل على الوجه الذي يسمح للرئيس بعد اليوم بالترشح لولاية ثانية. فتصبح ولاية الرئيس اربع او خمس سنوات بدل الستة ويغدو بالامكان ترشح الرئيس لولاية ثانية واخيرة</w:t>
      </w:r>
      <w:r w:rsidRPr="00F43963">
        <w:rPr>
          <w:rStyle w:val="EndnoteReference"/>
          <w:rFonts w:ascii="Simplified Arabic" w:hAnsi="Simplified Arabic" w:cs="Simplified Arabic"/>
          <w:sz w:val="28"/>
          <w:szCs w:val="28"/>
          <w:rtl/>
          <w:lang w:bidi="ar-LB"/>
        </w:rPr>
        <w:endnoteReference w:id="25"/>
      </w:r>
      <w:r w:rsidRPr="00F43963">
        <w:rPr>
          <w:rFonts w:ascii="Simplified Arabic" w:hAnsi="Simplified Arabic" w:cs="Simplified Arabic"/>
          <w:sz w:val="28"/>
          <w:szCs w:val="28"/>
          <w:rtl/>
          <w:lang w:bidi="ar-LB"/>
        </w:rPr>
        <w:t>.</w:t>
      </w:r>
    </w:p>
    <w:p w:rsidR="00873587" w:rsidRPr="00F43963" w:rsidRDefault="00873587" w:rsidP="001317CC">
      <w:pPr>
        <w:pStyle w:val="ListParagraph"/>
        <w:numPr>
          <w:ilvl w:val="0"/>
          <w:numId w:val="5"/>
        </w:numPr>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اذا كان بامكان مجلس النواب المعطل اساسا، الاجتماع لتعديل الدستور من اجل التمديد او التجديد للرئيس الحالي فالاجدى به ان يلتئم لانتخاب رئيس جديد يتنافس فيه مرشحون متعددون بشكل ديموقراطي. ولكن هذه العملية دونها عقبات داخلية وخارجية.</w:t>
      </w:r>
    </w:p>
    <w:p w:rsidR="00873587" w:rsidRPr="00F43963" w:rsidRDefault="00894CC8" w:rsidP="00F31392">
      <w:pPr>
        <w:pStyle w:val="ListParagraph"/>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فبناء</w:t>
      </w:r>
      <w:r w:rsidR="00873587" w:rsidRPr="00F43963">
        <w:rPr>
          <w:rFonts w:ascii="Simplified Arabic" w:hAnsi="Simplified Arabic" w:cs="Simplified Arabic"/>
          <w:sz w:val="28"/>
          <w:szCs w:val="28"/>
          <w:rtl/>
          <w:lang w:bidi="ar-LB"/>
        </w:rPr>
        <w:t xml:space="preserve"> على المادة 49 من الدستور: "ينتخب رئيس الجمهورية بالاقتراع السري بغالبية الثلثين من مجلس</w:t>
      </w:r>
      <w:r>
        <w:rPr>
          <w:rFonts w:ascii="Simplified Arabic" w:hAnsi="Simplified Arabic" w:cs="Simplified Arabic"/>
          <w:sz w:val="28"/>
          <w:szCs w:val="28"/>
          <w:rtl/>
          <w:lang w:bidi="ar-LB"/>
        </w:rPr>
        <w:t xml:space="preserve"> النواب في الدورة الاولى، ويكتف</w:t>
      </w:r>
      <w:r>
        <w:rPr>
          <w:rFonts w:ascii="Simplified Arabic" w:hAnsi="Simplified Arabic" w:cs="Simplified Arabic" w:hint="cs"/>
          <w:sz w:val="28"/>
          <w:szCs w:val="28"/>
          <w:rtl/>
          <w:lang w:bidi="ar-LB"/>
        </w:rPr>
        <w:t>ى</w:t>
      </w:r>
      <w:r w:rsidR="00873587" w:rsidRPr="00F43963">
        <w:rPr>
          <w:rFonts w:ascii="Simplified Arabic" w:hAnsi="Simplified Arabic" w:cs="Simplified Arabic"/>
          <w:sz w:val="28"/>
          <w:szCs w:val="28"/>
          <w:rtl/>
          <w:lang w:bidi="ar-LB"/>
        </w:rPr>
        <w:t xml:space="preserve"> بالغالبية المطلقة في دورات الاقتراع التي تلي". وهذا يعني ان النصاب المطلوب لانتخاب رئيس الجمهورية هو ثلثي اعضاء مجلس النواب. وهذا النصاب ليس سهل التأمين بسبب الانقسامات والعصبيات الفئوية بين اعضاء المجلس النيابي. هناك انقسام طائفي، ايديولوجي، انقسام حول مفهوم المصلحة الوطنية يؤدي الى انقسام سياسي عامودي بين خطين سياسيين </w:t>
      </w:r>
      <w:r>
        <w:rPr>
          <w:rFonts w:ascii="Simplified Arabic" w:hAnsi="Simplified Arabic" w:cs="Simplified Arabic"/>
          <w:sz w:val="28"/>
          <w:szCs w:val="28"/>
          <w:rtl/>
          <w:lang w:bidi="ar-LB"/>
        </w:rPr>
        <w:t>متعارضين كل منهما يخضع ل</w:t>
      </w:r>
      <w:r w:rsidR="00873587" w:rsidRPr="00F43963">
        <w:rPr>
          <w:rFonts w:ascii="Simplified Arabic" w:hAnsi="Simplified Arabic" w:cs="Simplified Arabic"/>
          <w:sz w:val="28"/>
          <w:szCs w:val="28"/>
          <w:rtl/>
          <w:lang w:bidi="ar-LB"/>
        </w:rPr>
        <w:t xml:space="preserve">تأثيرات وضغوطات من قوى اقليمية ودولية. من هنا فان اي خلاف او صراع بين اللاعبين على الساحتين الاقليمية والدولية قد يلقي بظلاله على عملية انتخاب </w:t>
      </w:r>
      <w:r w:rsidR="00873587" w:rsidRPr="00F43963">
        <w:rPr>
          <w:rFonts w:ascii="Simplified Arabic" w:hAnsi="Simplified Arabic" w:cs="Simplified Arabic"/>
          <w:sz w:val="28"/>
          <w:szCs w:val="28"/>
          <w:rtl/>
          <w:lang w:bidi="ar-LB"/>
        </w:rPr>
        <w:lastRenderedPageBreak/>
        <w:t>رئيس الجمهورية. اما اذا تم التوافق بينهم حول توزيع النفوذ في لبنان يتم الاتفاق على رئيس جمهورية فيما بينهم ويكون انتخاب الرئيس في مجلس النواب مجرد مسرحية تعبر عن تسوية خارجية. وهذا ما حصل في اتفاق الدوحة عام 2008 عندما تم الاتفاق على انتخاب (تعيين) العماد ميشال سليمان رئيسا للجمهورية اللبنانية. كما تم الاتفاق على تشكيل حكومة وحدة وطنية وقانون جديد للانتخابات النيابية علما ان نص الاتفاق لم يشر الى قانون الستين الذي اتفق عليه الاطراف اللبنانيون المتنازعون والمسؤولون القطريون. وعلما ان هذا القانون يقسم الدوائر الانتخابية على اسس طائفية صرفة وشكل الاساس في الانقسامات الطائفية الحادة التي ادت الى الحرب الاهلية عام 1975. لم يؤمن هذا القانون، الذي تشكل على اساسه مجلس النواب، تمثيلا شعبيا صحيحا، وجعل الناخبين عرضة لكل التأثيرات المادية والمعنوية.</w:t>
      </w:r>
    </w:p>
    <w:p w:rsidR="00873587" w:rsidRPr="00F43963" w:rsidRDefault="00873587" w:rsidP="00F31392">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انطلاقا من هنا نرى من الضروري اصدار قانون انتخابي جديد يؤدي الى انتاج سلطة تتمتع بالتمثيل الشعبي الصحيح، ويؤمن تكافؤ الفرص بين المرشحين، طالما لا يمكن في ظل النظام البرلماني الطائفي اللبناني انتخاب الرئيس من الشعب، ووضع حد لكل المناورات والتجاذبات والتطبيقات التي تتحكم بالاستحقاق الرئاسي في لبنان</w:t>
      </w:r>
      <w:r w:rsidRPr="00F43963">
        <w:rPr>
          <w:rStyle w:val="EndnoteReference"/>
          <w:rFonts w:ascii="Simplified Arabic" w:hAnsi="Simplified Arabic" w:cs="Simplified Arabic"/>
          <w:sz w:val="28"/>
          <w:szCs w:val="28"/>
          <w:rtl/>
          <w:lang w:bidi="ar-LB"/>
        </w:rPr>
        <w:endnoteReference w:id="26"/>
      </w:r>
      <w:r w:rsidRPr="00F43963">
        <w:rPr>
          <w:rFonts w:ascii="Simplified Arabic" w:hAnsi="Simplified Arabic" w:cs="Simplified Arabic"/>
          <w:sz w:val="28"/>
          <w:szCs w:val="28"/>
          <w:rtl/>
          <w:lang w:bidi="ar-LB"/>
        </w:rPr>
        <w:t>. والتخفيف من تأثير التدخلات الخارجية، ليس فقط في انتخاب رئيس الجمهورية بل في الاستحقاقات الاخرى الحكومية والنيابية.</w:t>
      </w:r>
    </w:p>
    <w:p w:rsidR="00873587" w:rsidRDefault="00873587" w:rsidP="001317CC">
      <w:pPr>
        <w:pStyle w:val="ListParagraph"/>
        <w:jc w:val="both"/>
        <w:rPr>
          <w:rFonts w:ascii="Simplified Arabic" w:hAnsi="Simplified Arabic" w:cs="Simplified Arabic"/>
          <w:b/>
          <w:bCs/>
          <w:sz w:val="32"/>
          <w:szCs w:val="32"/>
          <w:u w:val="single"/>
          <w:rtl/>
          <w:lang w:bidi="ar-LB"/>
        </w:rPr>
      </w:pPr>
    </w:p>
    <w:p w:rsidR="008765B8" w:rsidRDefault="008765B8" w:rsidP="001317CC">
      <w:pPr>
        <w:pStyle w:val="ListParagraph"/>
        <w:jc w:val="both"/>
        <w:rPr>
          <w:rFonts w:ascii="Simplified Arabic" w:hAnsi="Simplified Arabic" w:cs="Simplified Arabic"/>
          <w:b/>
          <w:bCs/>
          <w:sz w:val="32"/>
          <w:szCs w:val="32"/>
          <w:u w:val="single"/>
          <w:rtl/>
          <w:lang w:bidi="ar-LB"/>
        </w:rPr>
      </w:pPr>
    </w:p>
    <w:p w:rsidR="008765B8" w:rsidRDefault="008765B8" w:rsidP="001317CC">
      <w:pPr>
        <w:pStyle w:val="ListParagraph"/>
        <w:jc w:val="both"/>
        <w:rPr>
          <w:rFonts w:ascii="Simplified Arabic" w:hAnsi="Simplified Arabic" w:cs="Simplified Arabic"/>
          <w:b/>
          <w:bCs/>
          <w:sz w:val="32"/>
          <w:szCs w:val="32"/>
          <w:u w:val="single"/>
          <w:rtl/>
          <w:lang w:bidi="ar-LB"/>
        </w:rPr>
      </w:pPr>
    </w:p>
    <w:p w:rsidR="008765B8" w:rsidRDefault="008765B8" w:rsidP="001317CC">
      <w:pPr>
        <w:pStyle w:val="ListParagraph"/>
        <w:jc w:val="both"/>
        <w:rPr>
          <w:rFonts w:ascii="Simplified Arabic" w:hAnsi="Simplified Arabic" w:cs="Simplified Arabic"/>
          <w:b/>
          <w:bCs/>
          <w:sz w:val="32"/>
          <w:szCs w:val="32"/>
          <w:u w:val="single"/>
          <w:rtl/>
          <w:lang w:bidi="ar-LB"/>
        </w:rPr>
      </w:pPr>
    </w:p>
    <w:p w:rsidR="008765B8" w:rsidRDefault="008765B8" w:rsidP="001317CC">
      <w:pPr>
        <w:pStyle w:val="ListParagraph"/>
        <w:jc w:val="both"/>
        <w:rPr>
          <w:rFonts w:ascii="Simplified Arabic" w:hAnsi="Simplified Arabic" w:cs="Simplified Arabic"/>
          <w:b/>
          <w:bCs/>
          <w:sz w:val="32"/>
          <w:szCs w:val="32"/>
          <w:u w:val="single"/>
          <w:rtl/>
          <w:lang w:bidi="ar-LB"/>
        </w:rPr>
      </w:pPr>
    </w:p>
    <w:p w:rsidR="008765B8" w:rsidRDefault="008765B8" w:rsidP="001317CC">
      <w:pPr>
        <w:pStyle w:val="ListParagraph"/>
        <w:jc w:val="both"/>
        <w:rPr>
          <w:rFonts w:ascii="Simplified Arabic" w:hAnsi="Simplified Arabic" w:cs="Simplified Arabic"/>
          <w:b/>
          <w:bCs/>
          <w:sz w:val="32"/>
          <w:szCs w:val="32"/>
          <w:u w:val="single"/>
          <w:rtl/>
          <w:lang w:bidi="ar-LB"/>
        </w:rPr>
      </w:pPr>
    </w:p>
    <w:p w:rsidR="00873587" w:rsidRPr="00F43963" w:rsidRDefault="00873587" w:rsidP="001317CC">
      <w:pPr>
        <w:pStyle w:val="ListParagraph"/>
        <w:jc w:val="both"/>
        <w:rPr>
          <w:rFonts w:ascii="Simplified Arabic" w:hAnsi="Simplified Arabic" w:cs="Simplified Arabic"/>
          <w:b/>
          <w:bCs/>
          <w:sz w:val="32"/>
          <w:szCs w:val="32"/>
          <w:rtl/>
          <w:lang w:bidi="ar-LB"/>
        </w:rPr>
      </w:pPr>
      <w:r w:rsidRPr="00F43963">
        <w:rPr>
          <w:rFonts w:ascii="Simplified Arabic" w:hAnsi="Simplified Arabic" w:cs="Simplified Arabic"/>
          <w:b/>
          <w:bCs/>
          <w:sz w:val="32"/>
          <w:szCs w:val="32"/>
          <w:u w:val="single"/>
          <w:rtl/>
          <w:lang w:bidi="ar-LB"/>
        </w:rPr>
        <w:t>خاتمة</w:t>
      </w:r>
      <w:r w:rsidRPr="00F43963">
        <w:rPr>
          <w:rFonts w:ascii="Simplified Arabic" w:hAnsi="Simplified Arabic" w:cs="Simplified Arabic"/>
          <w:b/>
          <w:bCs/>
          <w:sz w:val="32"/>
          <w:szCs w:val="32"/>
          <w:rtl/>
          <w:lang w:bidi="ar-LB"/>
        </w:rPr>
        <w:t xml:space="preserve">: </w:t>
      </w:r>
      <w:r w:rsidRPr="00F43963">
        <w:rPr>
          <w:rFonts w:ascii="Simplified Arabic" w:hAnsi="Simplified Arabic" w:cs="Simplified Arabic"/>
          <w:b/>
          <w:bCs/>
          <w:sz w:val="32"/>
          <w:szCs w:val="32"/>
          <w:u w:val="single"/>
          <w:rtl/>
          <w:lang w:bidi="ar-LB"/>
        </w:rPr>
        <w:t>آفاق جديدة</w:t>
      </w:r>
    </w:p>
    <w:p w:rsidR="00873587" w:rsidRPr="00F43963" w:rsidRDefault="00873587" w:rsidP="008765B8">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كل الاقتراحات التي ذكرناها للخروج من المأزق لا تعدو كونها مجرد ادوات لترميم منزل اساساته متصدعة اصلا، </w:t>
      </w:r>
      <w:r w:rsidR="00A50988">
        <w:rPr>
          <w:rFonts w:ascii="Simplified Arabic" w:hAnsi="Simplified Arabic" w:cs="Simplified Arabic" w:hint="cs"/>
          <w:sz w:val="28"/>
          <w:szCs w:val="28"/>
          <w:rtl/>
          <w:lang w:bidi="ar-LB"/>
        </w:rPr>
        <w:t>ل</w:t>
      </w:r>
      <w:r w:rsidR="00372BD4" w:rsidRPr="00F43963">
        <w:rPr>
          <w:rFonts w:ascii="Simplified Arabic" w:hAnsi="Simplified Arabic" w:cs="Simplified Arabic"/>
          <w:sz w:val="28"/>
          <w:szCs w:val="28"/>
          <w:rtl/>
          <w:lang w:bidi="ar-LB"/>
        </w:rPr>
        <w:t>ن</w:t>
      </w:r>
      <w:r w:rsidRPr="00F43963">
        <w:rPr>
          <w:rFonts w:ascii="Simplified Arabic" w:hAnsi="Simplified Arabic" w:cs="Simplified Arabic"/>
          <w:sz w:val="28"/>
          <w:szCs w:val="28"/>
          <w:rtl/>
          <w:lang w:bidi="ar-LB"/>
        </w:rPr>
        <w:t xml:space="preserve"> يلب</w:t>
      </w:r>
      <w:r w:rsidR="00A50988">
        <w:rPr>
          <w:rFonts w:ascii="Simplified Arabic" w:hAnsi="Simplified Arabic" w:cs="Simplified Arabic" w:hint="cs"/>
          <w:sz w:val="28"/>
          <w:szCs w:val="28"/>
          <w:rtl/>
          <w:lang w:bidi="ar-LB"/>
        </w:rPr>
        <w:t>ث</w:t>
      </w:r>
      <w:r w:rsidRPr="00F43963">
        <w:rPr>
          <w:rFonts w:ascii="Simplified Arabic" w:hAnsi="Simplified Arabic" w:cs="Simplified Arabic"/>
          <w:sz w:val="28"/>
          <w:szCs w:val="28"/>
          <w:rtl/>
          <w:lang w:bidi="ar-LB"/>
        </w:rPr>
        <w:t xml:space="preserve"> ان يسقط اذا لم يعمد الى اعادة بنائه من </w:t>
      </w:r>
      <w:r w:rsidRPr="00F43963">
        <w:rPr>
          <w:rFonts w:ascii="Simplified Arabic" w:hAnsi="Simplified Arabic" w:cs="Simplified Arabic"/>
          <w:sz w:val="28"/>
          <w:szCs w:val="28"/>
          <w:rtl/>
          <w:lang w:bidi="ar-LB"/>
        </w:rPr>
        <w:lastRenderedPageBreak/>
        <w:t>جديد على اساسات صلبة. فاتفاق الطائف الذي انبثق عنه الدستور اللبناني هو تسوية بين الطوائف اللبنانية. وخلال 25 سنة منذ انعقاده كانت وما زالت كل طائفة تقومه انطلاقا مما يعطيها من مكاسب مقابل الطوائف الاخرى، ذلك ان هذا الاتفاق منذ ولادته كان مبنيا على نوع من "توازن اللارضى" بين هذه الطوائف بمعنى انه ليس بين الفئات اللبنانية من كان راضيا عن نصيبه من المعادلة او مكتفيا به، خصوصا على مستوى توزع السلطات في كنف النظام الطائفي المعتمد</w:t>
      </w:r>
      <w:r w:rsidRPr="00F43963">
        <w:rPr>
          <w:rStyle w:val="EndnoteReference"/>
          <w:rFonts w:ascii="Simplified Arabic" w:hAnsi="Simplified Arabic" w:cs="Simplified Arabic"/>
          <w:sz w:val="28"/>
          <w:szCs w:val="28"/>
          <w:rtl/>
          <w:lang w:bidi="ar-LB"/>
        </w:rPr>
        <w:endnoteReference w:id="27"/>
      </w:r>
      <w:r w:rsidRPr="00F43963">
        <w:rPr>
          <w:rFonts w:ascii="Simplified Arabic" w:hAnsi="Simplified Arabic" w:cs="Simplified Arabic"/>
          <w:sz w:val="28"/>
          <w:szCs w:val="28"/>
          <w:rtl/>
          <w:lang w:bidi="ar-LB"/>
        </w:rPr>
        <w:t>. وبالرغم من انه لم ينص على التوزيع الطائفي المتعارف عليه للرئاسات الثلاث، فلقد اعتبرت الصلاحيات الممنوحة لكل من رئيس الجمهورية ورئيس المجلس النيابي ورئيس الحكومة وكأنها معطاة بالتراتب للطائفة المارونية والطائفة الشيعية والطائفة السنية. وهذا ما ادى الى تتابع الازمات الرئاسية خصوصا عند الاستحقاقات الدستورية واستمرار التصارع الطائفي طالما ان كل فئة طائفية تحاول تعزيز الموقع الرئاسي المحسوب عليها على حساب الموقعين الآخرين. علما ان اي من الطوائف الثلاث لا ترضى بمقايضة موقع طائفتها بموقع آخر</w:t>
      </w:r>
      <w:r w:rsidRPr="00F43963">
        <w:rPr>
          <w:rStyle w:val="EndnoteReference"/>
          <w:rFonts w:ascii="Simplified Arabic" w:hAnsi="Simplified Arabic" w:cs="Simplified Arabic"/>
          <w:sz w:val="28"/>
          <w:szCs w:val="28"/>
          <w:rtl/>
          <w:lang w:bidi="ar-LB"/>
        </w:rPr>
        <w:endnoteReference w:id="28"/>
      </w:r>
      <w:r w:rsidR="00372BD4" w:rsidRPr="00F43963">
        <w:rPr>
          <w:rFonts w:ascii="Simplified Arabic" w:hAnsi="Simplified Arabic" w:cs="Simplified Arabic"/>
          <w:sz w:val="28"/>
          <w:szCs w:val="28"/>
          <w:rtl/>
          <w:lang w:bidi="ar-LB"/>
        </w:rPr>
        <w:t>،</w:t>
      </w:r>
      <w:r w:rsidRPr="00F43963">
        <w:rPr>
          <w:rFonts w:ascii="Simplified Arabic" w:hAnsi="Simplified Arabic" w:cs="Simplified Arabic"/>
          <w:sz w:val="28"/>
          <w:szCs w:val="28"/>
          <w:rtl/>
          <w:lang w:bidi="ar-LB"/>
        </w:rPr>
        <w:t xml:space="preserve"> حتى المداورة بين الرئاسات مرفوضة. صحيح ان المشكلة تكمن في طائفية الرئاسات الثلاث لكنها لا تعالج فقط على هذا المستوى وحده، بل عن طريق تجاوز الحالة الطائفية التي رس</w:t>
      </w:r>
      <w:r w:rsidR="00372BD4" w:rsidRPr="00F43963">
        <w:rPr>
          <w:rFonts w:ascii="Simplified Arabic" w:hAnsi="Simplified Arabic" w:cs="Simplified Arabic"/>
          <w:sz w:val="28"/>
          <w:szCs w:val="28"/>
          <w:rtl/>
          <w:lang w:bidi="ar-LB"/>
        </w:rPr>
        <w:t>خ</w:t>
      </w:r>
      <w:r w:rsidRPr="00F43963">
        <w:rPr>
          <w:rFonts w:ascii="Simplified Arabic" w:hAnsi="Simplified Arabic" w:cs="Simplified Arabic"/>
          <w:sz w:val="28"/>
          <w:szCs w:val="28"/>
          <w:rtl/>
          <w:lang w:bidi="ar-LB"/>
        </w:rPr>
        <w:t xml:space="preserve">ها اتفاق الطائف وتكرست في الدستور اللبناني علما ان هذا الدستور نص في المادة 95 منه على تجاوز قاعدة التمثيل الطائفي، والزم مجلس النواب باتخاذ الاجراءات الملائمة لتحقيق الغاء الطائفية السياسية وفق خطة مرحلية </w:t>
      </w:r>
      <w:r w:rsidR="00372BD4" w:rsidRPr="00F43963">
        <w:rPr>
          <w:rFonts w:ascii="Simplified Arabic" w:hAnsi="Simplified Arabic" w:cs="Simplified Arabic"/>
          <w:sz w:val="28"/>
          <w:szCs w:val="28"/>
          <w:rtl/>
          <w:lang w:bidi="ar-LB"/>
        </w:rPr>
        <w:t>و</w:t>
      </w:r>
      <w:r w:rsidRPr="00F43963">
        <w:rPr>
          <w:rFonts w:ascii="Simplified Arabic" w:hAnsi="Simplified Arabic" w:cs="Simplified Arabic"/>
          <w:sz w:val="28"/>
          <w:szCs w:val="28"/>
          <w:rtl/>
          <w:lang w:bidi="ar-LB"/>
        </w:rPr>
        <w:t>تشكيل هيئة وطنية لدراسة واقتراح الطرق الكفيلة بالغاء الطائفية السياسية وتقديمها الى مجلس</w:t>
      </w:r>
      <w:r w:rsidR="00372BD4" w:rsidRPr="00F43963">
        <w:rPr>
          <w:rFonts w:ascii="Simplified Arabic" w:hAnsi="Simplified Arabic" w:cs="Simplified Arabic"/>
          <w:sz w:val="28"/>
          <w:szCs w:val="28"/>
          <w:rtl/>
          <w:lang w:bidi="ar-LB"/>
        </w:rPr>
        <w:t>ي</w:t>
      </w:r>
      <w:r w:rsidRPr="00F43963">
        <w:rPr>
          <w:rFonts w:ascii="Simplified Arabic" w:hAnsi="Simplified Arabic" w:cs="Simplified Arabic"/>
          <w:sz w:val="28"/>
          <w:szCs w:val="28"/>
          <w:rtl/>
          <w:lang w:bidi="ar-LB"/>
        </w:rPr>
        <w:t xml:space="preserve"> النواب والوزراء ومتابعة تنفيذ الخطة المرحلية. كان من المفروض ان تتشكل هذه الهيئة منذ انتخاب اول مجلس نيابي بعد اتفاق الطائف على اساس المناصفة بين المسلمين والمسيحيين اي منذ عام 1992 ولكنها حتى الآن لم تشكل لان العصبيات الطائفية والفئوية كانت وما زالت تعصف في ارجاء كل المجالس النيابية التي انتخبت منذ الطائف وحتى اليوم. بل انها آخذة في الازدياد واصبح الخطاب الطائفي للنواب اكثر حدة وشراسة. فهم لا يتورعون عن اعتلاء المنابر من اجل الشحن الطائفي والمذهبي الذي اصبح يهدد الامن وال</w:t>
      </w:r>
      <w:r w:rsidR="00372BD4" w:rsidRPr="00F43963">
        <w:rPr>
          <w:rFonts w:ascii="Simplified Arabic" w:hAnsi="Simplified Arabic" w:cs="Simplified Arabic"/>
          <w:sz w:val="28"/>
          <w:szCs w:val="28"/>
          <w:rtl/>
          <w:lang w:bidi="ar-LB"/>
        </w:rPr>
        <w:t>استقرار وديمومة الكيان اللبناني.</w:t>
      </w:r>
      <w:r w:rsidRPr="00F43963">
        <w:rPr>
          <w:rFonts w:ascii="Simplified Arabic" w:hAnsi="Simplified Arabic" w:cs="Simplified Arabic"/>
          <w:sz w:val="28"/>
          <w:szCs w:val="28"/>
          <w:rtl/>
          <w:lang w:bidi="ar-LB"/>
        </w:rPr>
        <w:t xml:space="preserve">من هنا فان الحفاظ على لبنان واستمرارية كيانه يحتمان حلولا جذرية لا تكمن في حقوق الطوائف وتغير توازنات تلك الحقوق </w:t>
      </w:r>
      <w:r w:rsidR="00372BD4" w:rsidRPr="00F43963">
        <w:rPr>
          <w:rFonts w:ascii="Simplified Arabic" w:hAnsi="Simplified Arabic" w:cs="Simplified Arabic"/>
          <w:sz w:val="28"/>
          <w:szCs w:val="28"/>
          <w:rtl/>
          <w:lang w:bidi="ar-LB"/>
        </w:rPr>
        <w:t xml:space="preserve">في السلطة </w:t>
      </w:r>
      <w:r w:rsidR="00372BD4" w:rsidRPr="00F43963">
        <w:rPr>
          <w:rFonts w:ascii="Simplified Arabic" w:hAnsi="Simplified Arabic" w:cs="Simplified Arabic"/>
          <w:sz w:val="28"/>
          <w:szCs w:val="28"/>
          <w:rtl/>
          <w:lang w:bidi="ar-LB"/>
        </w:rPr>
        <w:lastRenderedPageBreak/>
        <w:t xml:space="preserve">السياسية، </w:t>
      </w:r>
      <w:r w:rsidRPr="00F43963">
        <w:rPr>
          <w:rFonts w:ascii="Simplified Arabic" w:hAnsi="Simplified Arabic" w:cs="Simplified Arabic"/>
          <w:sz w:val="28"/>
          <w:szCs w:val="28"/>
          <w:rtl/>
          <w:lang w:bidi="ar-LB"/>
        </w:rPr>
        <w:t xml:space="preserve">بل في العلمانية الشاملة الآيلة الى تفعيل الممارسة الديمقراطية. وذلك من خلال اعادة تكوين </w:t>
      </w:r>
      <w:r w:rsidR="00372BD4" w:rsidRPr="00F43963">
        <w:rPr>
          <w:rFonts w:ascii="Simplified Arabic" w:hAnsi="Simplified Arabic" w:cs="Simplified Arabic"/>
          <w:sz w:val="28"/>
          <w:szCs w:val="28"/>
          <w:rtl/>
          <w:lang w:bidi="ar-LB"/>
        </w:rPr>
        <w:t xml:space="preserve">هذه </w:t>
      </w:r>
      <w:r w:rsidRPr="00F43963">
        <w:rPr>
          <w:rFonts w:ascii="Simplified Arabic" w:hAnsi="Simplified Arabic" w:cs="Simplified Arabic"/>
          <w:sz w:val="28"/>
          <w:szCs w:val="28"/>
          <w:rtl/>
          <w:lang w:bidi="ar-LB"/>
        </w:rPr>
        <w:t>السلطة على اسس غير طائفية او دينية والشروع باصلاح شامل يبدأ بالادارة ليطال كل المستويات الاجتماعية والاقتصادية والمالية والتنموية.</w:t>
      </w:r>
    </w:p>
    <w:p w:rsidR="00DC7312" w:rsidRPr="00F43963" w:rsidRDefault="00873587" w:rsidP="00DC7312">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 xml:space="preserve">ان الديمقراطية العلمانية تفترض تفعيل آليات المحاسبة والمساءلة المعدومة حاليا بسبب الحالة الطائفية. وعندها يصبح جميع المسؤولين خاضعين للمحاسبة والمساءلة وعلى رأسهم رئيس الجمهورية عندما </w:t>
      </w:r>
      <w:r w:rsidR="00DC7312" w:rsidRPr="00F43963">
        <w:rPr>
          <w:rFonts w:ascii="Simplified Arabic" w:hAnsi="Simplified Arabic" w:cs="Simplified Arabic"/>
          <w:sz w:val="28"/>
          <w:szCs w:val="28"/>
          <w:rtl/>
          <w:lang w:bidi="ar-LB"/>
        </w:rPr>
        <w:t>ي</w:t>
      </w:r>
      <w:r w:rsidRPr="00F43963">
        <w:rPr>
          <w:rFonts w:ascii="Simplified Arabic" w:hAnsi="Simplified Arabic" w:cs="Simplified Arabic"/>
          <w:sz w:val="28"/>
          <w:szCs w:val="28"/>
          <w:rtl/>
          <w:lang w:bidi="ar-LB"/>
        </w:rPr>
        <w:t>خطىء في ممارسة صلاحياته الدستورية او يتلكأ في ممارستها.</w:t>
      </w:r>
    </w:p>
    <w:p w:rsidR="00873587" w:rsidRPr="00F43963" w:rsidRDefault="00372BD4" w:rsidP="00DC7312">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تفترض الديموقراطية العلمانية تمثيلا شعبيا صحيحا في النظام السياسي</w:t>
      </w:r>
      <w:r w:rsidR="00DC7312" w:rsidRPr="00F43963">
        <w:rPr>
          <w:rFonts w:ascii="Simplified Arabic" w:hAnsi="Simplified Arabic" w:cs="Simplified Arabic"/>
          <w:sz w:val="28"/>
          <w:szCs w:val="28"/>
          <w:rtl/>
          <w:lang w:bidi="ar-LB"/>
        </w:rPr>
        <w:t xml:space="preserve">، </w:t>
      </w:r>
      <w:r w:rsidR="00873587" w:rsidRPr="00F43963">
        <w:rPr>
          <w:rFonts w:ascii="Simplified Arabic" w:hAnsi="Simplified Arabic" w:cs="Simplified Arabic"/>
          <w:sz w:val="28"/>
          <w:szCs w:val="28"/>
          <w:rtl/>
          <w:lang w:bidi="ar-LB"/>
        </w:rPr>
        <w:t>واذا كان لا بد من بداية في ظل غياب الاحزاب الكبيرة العلمانية الاتجاه والجامعة لابناء كل الطوائف، فلنعمل على نظام انتخابي جديد مبني على التمثيل النسبي، ونجعل من لبنان دائرة انتخابية واحدة لتأمين الانصهار الوطني والتخفيف من حدة الاصطفافات الطائفية، وهذا ما يمنع الديمقراطية من ان تصبح دكتاتورية العدد كما يخشاها البعض</w:t>
      </w:r>
      <w:r w:rsidR="00873587" w:rsidRPr="00F43963">
        <w:rPr>
          <w:rStyle w:val="EndnoteReference"/>
          <w:rFonts w:ascii="Simplified Arabic" w:hAnsi="Simplified Arabic" w:cs="Simplified Arabic"/>
          <w:sz w:val="28"/>
          <w:szCs w:val="28"/>
          <w:rtl/>
          <w:lang w:bidi="ar-LB"/>
        </w:rPr>
        <w:endnoteReference w:id="29"/>
      </w:r>
      <w:r w:rsidR="00873587" w:rsidRPr="00F43963">
        <w:rPr>
          <w:rFonts w:ascii="Simplified Arabic" w:hAnsi="Simplified Arabic" w:cs="Simplified Arabic"/>
          <w:sz w:val="28"/>
          <w:szCs w:val="28"/>
          <w:rtl/>
          <w:lang w:bidi="ar-LB"/>
        </w:rPr>
        <w:t xml:space="preserve">. فيتزامن مسار الغاء الطائفية في النصوص مع بداية الغائها في النفوس، فتلعب النصوص دورا في توجيه الشعب نحو خيارات اخرى ذات بعد وطني، علما ان هذا الامر يجب ان يترافق مع خطة تربوية واعلامية وتنموية. </w:t>
      </w:r>
      <w:r w:rsidR="00DC7312" w:rsidRPr="00F43963">
        <w:rPr>
          <w:rFonts w:ascii="Simplified Arabic" w:hAnsi="Simplified Arabic" w:cs="Simplified Arabic"/>
          <w:sz w:val="28"/>
          <w:szCs w:val="28"/>
          <w:rtl/>
          <w:lang w:bidi="ar-LB"/>
        </w:rPr>
        <w:t xml:space="preserve">واذا كان </w:t>
      </w:r>
      <w:r w:rsidR="00873587" w:rsidRPr="00F43963">
        <w:rPr>
          <w:rFonts w:ascii="Simplified Arabic" w:hAnsi="Simplified Arabic" w:cs="Simplified Arabic"/>
          <w:sz w:val="28"/>
          <w:szCs w:val="28"/>
          <w:rtl/>
          <w:lang w:bidi="ar-LB"/>
        </w:rPr>
        <w:t>الشعب هو مصدر السلطات</w:t>
      </w:r>
      <w:r w:rsidR="00DC7312" w:rsidRPr="00F43963">
        <w:rPr>
          <w:rFonts w:ascii="Simplified Arabic" w:hAnsi="Simplified Arabic" w:cs="Simplified Arabic"/>
          <w:sz w:val="28"/>
          <w:szCs w:val="28"/>
          <w:rtl/>
          <w:lang w:bidi="ar-LB"/>
        </w:rPr>
        <w:t>،فأ</w:t>
      </w:r>
      <w:r w:rsidR="00873587" w:rsidRPr="00F43963">
        <w:rPr>
          <w:rFonts w:ascii="Simplified Arabic" w:hAnsi="Simplified Arabic" w:cs="Simplified Arabic"/>
          <w:sz w:val="28"/>
          <w:szCs w:val="28"/>
          <w:rtl/>
          <w:lang w:bidi="ar-LB"/>
        </w:rPr>
        <w:t>فضل ما يعبر عن هذه المعادلة المثل الشائع "كما تكونون يولى عليكم".</w:t>
      </w:r>
    </w:p>
    <w:p w:rsidR="001317CC" w:rsidRPr="00F43963" w:rsidRDefault="00873587" w:rsidP="006B30B0">
      <w:pPr>
        <w:pStyle w:val="ListParagraph"/>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ولكن هل سئل الشعب اللبناني عند وضع اتفاق الطائف ومن بعده الدستور اللبناني، اي نظام يريد؟ هنا تحضرني دراسة قام بها العميد الدكتور كميل حبيب في كتابه "التوافقية المأزق في النظام اللبناني"</w:t>
      </w:r>
      <w:r w:rsidR="00DC7312" w:rsidRPr="00F43963">
        <w:rPr>
          <w:rFonts w:ascii="Simplified Arabic" w:hAnsi="Simplified Arabic" w:cs="Simplified Arabic"/>
          <w:sz w:val="28"/>
          <w:szCs w:val="28"/>
          <w:rtl/>
          <w:lang w:bidi="ar-LB"/>
        </w:rPr>
        <w:t>،</w:t>
      </w:r>
      <w:r w:rsidRPr="00F43963">
        <w:rPr>
          <w:rFonts w:ascii="Simplified Arabic" w:hAnsi="Simplified Arabic" w:cs="Simplified Arabic"/>
          <w:sz w:val="28"/>
          <w:szCs w:val="28"/>
          <w:rtl/>
          <w:lang w:bidi="ar-LB"/>
        </w:rPr>
        <w:t xml:space="preserve"> حيث ان اكثر من 60% من المستجوبين اعتبروا ان التمثيل الطائفي يتعارض مع الولاء للوطن، لا بل ان العلمانية هي الركيزة الاساسية للولاء للوطن(70% من المستجوبين)</w:t>
      </w:r>
      <w:r w:rsidRPr="00F43963">
        <w:rPr>
          <w:rStyle w:val="EndnoteReference"/>
          <w:rFonts w:ascii="Simplified Arabic" w:hAnsi="Simplified Arabic" w:cs="Simplified Arabic"/>
          <w:sz w:val="28"/>
          <w:szCs w:val="28"/>
          <w:rtl/>
          <w:lang w:bidi="ar-LB"/>
        </w:rPr>
        <w:endnoteReference w:id="30"/>
      </w:r>
      <w:r w:rsidRPr="00F43963">
        <w:rPr>
          <w:rFonts w:ascii="Simplified Arabic" w:hAnsi="Simplified Arabic" w:cs="Simplified Arabic"/>
          <w:sz w:val="28"/>
          <w:szCs w:val="28"/>
          <w:rtl/>
          <w:lang w:bidi="ar-LB"/>
        </w:rPr>
        <w:t>.</w:t>
      </w:r>
    </w:p>
    <w:p w:rsidR="001317CC" w:rsidRPr="00F43963" w:rsidRDefault="001317CC" w:rsidP="00DC7312">
      <w:pPr>
        <w:pStyle w:val="ListParagraph"/>
        <w:ind w:firstLine="720"/>
        <w:jc w:val="both"/>
        <w:rPr>
          <w:rFonts w:ascii="Simplified Arabic" w:hAnsi="Simplified Arabic" w:cs="Simplified Arabic"/>
          <w:sz w:val="28"/>
          <w:szCs w:val="28"/>
          <w:rtl/>
          <w:lang w:bidi="ar-LB"/>
        </w:rPr>
      </w:pPr>
      <w:r w:rsidRPr="00F43963">
        <w:rPr>
          <w:rFonts w:ascii="Simplified Arabic" w:hAnsi="Simplified Arabic" w:cs="Simplified Arabic"/>
          <w:sz w:val="28"/>
          <w:szCs w:val="28"/>
          <w:rtl/>
          <w:lang w:bidi="ar-LB"/>
        </w:rPr>
        <w:t>اخيرا ان العلمانية الديمقراطية وحدها تكفل حماية المؤسسات الدستورية من ضغوطات وتأثيرات المرجعيات الاقليمية والدولية.</w:t>
      </w:r>
    </w:p>
    <w:p w:rsidR="001317CC" w:rsidRPr="00F43963" w:rsidRDefault="001317CC" w:rsidP="001317CC">
      <w:pPr>
        <w:rPr>
          <w:rFonts w:ascii="Simplified Arabic" w:hAnsi="Simplified Arabic" w:cs="Simplified Arabic"/>
          <w:sz w:val="28"/>
          <w:szCs w:val="28"/>
          <w:rtl/>
          <w:lang w:bidi="ar-LB"/>
        </w:rPr>
      </w:pPr>
    </w:p>
    <w:p w:rsidR="00DC7312" w:rsidRPr="00F43963" w:rsidRDefault="00DC7312" w:rsidP="00AE1532">
      <w:pPr>
        <w:jc w:val="both"/>
        <w:rPr>
          <w:rFonts w:ascii="Simplified Arabic" w:hAnsi="Simplified Arabic" w:cs="Simplified Arabic"/>
          <w:sz w:val="32"/>
          <w:szCs w:val="32"/>
          <w:lang w:bidi="ar-LB"/>
        </w:rPr>
      </w:pPr>
    </w:p>
    <w:sectPr w:rsidR="00DC7312" w:rsidRPr="00F43963" w:rsidSect="00E252D5">
      <w:footerReference w:type="default" r:id="rId9"/>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EC" w:rsidRDefault="00462DEC" w:rsidP="006F093F">
      <w:pPr>
        <w:spacing w:after="0" w:line="240" w:lineRule="auto"/>
      </w:pPr>
      <w:r>
        <w:separator/>
      </w:r>
    </w:p>
  </w:endnote>
  <w:endnote w:type="continuationSeparator" w:id="0">
    <w:p w:rsidR="00462DEC" w:rsidRDefault="00462DEC" w:rsidP="006F093F">
      <w:pPr>
        <w:spacing w:after="0" w:line="240" w:lineRule="auto"/>
      </w:pPr>
      <w:r>
        <w:continuationSeparator/>
      </w:r>
    </w:p>
  </w:endnote>
  <w:endnote w:id="1">
    <w:p w:rsidR="00A50988" w:rsidRPr="00A50988" w:rsidRDefault="00A50988" w:rsidP="00A50988">
      <w:pPr>
        <w:pStyle w:val="EndnoteText"/>
        <w:jc w:val="both"/>
        <w:rPr>
          <w:rFonts w:ascii="Simplified Arabic" w:hAnsi="Simplified Arabic" w:cs="Simplified Arabic"/>
          <w:sz w:val="22"/>
          <w:szCs w:val="22"/>
          <w:rtl/>
          <w:lang w:bidi="ar-LB"/>
        </w:rPr>
      </w:pPr>
      <w:r>
        <w:rPr>
          <w:rFonts w:ascii="Simplified Arabic" w:hAnsi="Simplified Arabic" w:cs="Simplified Arabic" w:hint="cs"/>
          <w:sz w:val="22"/>
          <w:szCs w:val="22"/>
          <w:rtl/>
          <w:lang w:bidi="ar-LB"/>
        </w:rPr>
        <w:t xml:space="preserve">                                          </w:t>
      </w:r>
      <w:r>
        <w:rPr>
          <w:rFonts w:ascii="Simplified Arabic" w:hAnsi="Simplified Arabic" w:cs="Simplified Arabic" w:hint="cs"/>
          <w:b/>
          <w:bCs/>
          <w:sz w:val="28"/>
          <w:szCs w:val="28"/>
          <w:rtl/>
          <w:lang w:bidi="ar-LB"/>
        </w:rPr>
        <w:t>مراجع وهوامش</w:t>
      </w:r>
    </w:p>
    <w:p w:rsidR="00A50988" w:rsidRDefault="00A50988" w:rsidP="004C79D8">
      <w:pPr>
        <w:pStyle w:val="EndnoteText"/>
        <w:jc w:val="both"/>
        <w:rPr>
          <w:rFonts w:ascii="Simplified Arabic" w:hAnsi="Simplified Arabic" w:cs="Simplified Arabic"/>
          <w:sz w:val="22"/>
          <w:szCs w:val="22"/>
          <w:rtl/>
          <w:lang w:bidi="ar-LB"/>
        </w:rPr>
      </w:pPr>
    </w:p>
    <w:p w:rsidR="00A50988" w:rsidRDefault="00A50988" w:rsidP="004C79D8">
      <w:pPr>
        <w:pStyle w:val="EndnoteText"/>
        <w:jc w:val="both"/>
        <w:rPr>
          <w:rFonts w:ascii="Simplified Arabic" w:hAnsi="Simplified Arabic" w:cs="Simplified Arabic"/>
          <w:sz w:val="22"/>
          <w:szCs w:val="22"/>
          <w:rtl/>
          <w:lang w:bidi="ar-LB"/>
        </w:rPr>
      </w:pPr>
    </w:p>
    <w:p w:rsidR="00A50988" w:rsidRDefault="00A50988" w:rsidP="004C79D8">
      <w:pPr>
        <w:pStyle w:val="EndnoteText"/>
        <w:jc w:val="both"/>
        <w:rPr>
          <w:rFonts w:ascii="Simplified Arabic" w:hAnsi="Simplified Arabic" w:cs="Simplified Arabic"/>
          <w:sz w:val="22"/>
          <w:szCs w:val="22"/>
          <w:rtl/>
          <w:lang w:bidi="ar-LB"/>
        </w:rPr>
      </w:pPr>
    </w:p>
    <w:p w:rsidR="00A50988" w:rsidRDefault="00A50988" w:rsidP="004C79D8">
      <w:pPr>
        <w:pStyle w:val="EndnoteText"/>
        <w:jc w:val="both"/>
        <w:rPr>
          <w:rFonts w:ascii="Simplified Arabic" w:hAnsi="Simplified Arabic" w:cs="Simplified Arabic"/>
          <w:sz w:val="22"/>
          <w:szCs w:val="22"/>
          <w:rtl/>
          <w:lang w:bidi="ar-LB"/>
        </w:rPr>
      </w:pPr>
    </w:p>
    <w:p w:rsidR="00873587" w:rsidRPr="00E252D5" w:rsidRDefault="00873587" w:rsidP="004C79D8">
      <w:pPr>
        <w:pStyle w:val="EndnoteText"/>
        <w:jc w:val="both"/>
        <w:rPr>
          <w:rFonts w:ascii="Simplified Arabic" w:hAnsi="Simplified Arabic" w:cs="Simplified Arabic"/>
          <w:sz w:val="22"/>
          <w:szCs w:val="22"/>
          <w:rtl/>
          <w:lang w:bidi="ar-LB"/>
        </w:rPr>
      </w:pPr>
      <w:r>
        <w:rPr>
          <w:rStyle w:val="EndnoteReference"/>
        </w:rPr>
        <w:endnoteRef/>
      </w:r>
      <w:r w:rsidRPr="00E252D5">
        <w:rPr>
          <w:rFonts w:ascii="Simplified Arabic" w:hAnsi="Simplified Arabic" w:cs="Simplified Arabic"/>
          <w:sz w:val="22"/>
          <w:szCs w:val="22"/>
          <w:rtl/>
          <w:lang w:bidi="ar-LB"/>
        </w:rPr>
        <w:t xml:space="preserve">ادمون رزق: مقابلة في جريدة الشرق الاوسط تاريخ 10/3/2011 مع بولا </w:t>
      </w:r>
      <w:r w:rsidR="006453F0">
        <w:rPr>
          <w:rFonts w:ascii="Simplified Arabic" w:hAnsi="Simplified Arabic" w:cs="Simplified Arabic" w:hint="cs"/>
          <w:sz w:val="22"/>
          <w:szCs w:val="22"/>
          <w:rtl/>
          <w:lang w:bidi="ar-LB"/>
        </w:rPr>
        <w:t>أ</w:t>
      </w:r>
      <w:r w:rsidRPr="00E252D5">
        <w:rPr>
          <w:rFonts w:ascii="Simplified Arabic" w:hAnsi="Simplified Arabic" w:cs="Simplified Arabic"/>
          <w:sz w:val="22"/>
          <w:szCs w:val="22"/>
          <w:rtl/>
          <w:lang w:bidi="ar-LB"/>
        </w:rPr>
        <w:t>سطيح: "صلاحيات رئيس الجمهورية قبل وبعد الطائف تبقيه سيد التأليف"، رزق للشرق الأوسط:"مفهوم الحصة ينتقص من مقام الرئاسة"... ولسنا بحاجة لتعديل صلاحيات الرئيس".</w:t>
      </w:r>
    </w:p>
  </w:endnote>
  <w:endnote w:id="2">
    <w:p w:rsidR="00873587" w:rsidRPr="008132C8" w:rsidRDefault="00873587">
      <w:pPr>
        <w:pStyle w:val="EndnoteText"/>
        <w:rPr>
          <w:rFonts w:ascii="Simplified Arabic" w:hAnsi="Simplified Arabic" w:cs="Simplified Arabic"/>
          <w:sz w:val="22"/>
          <w:szCs w:val="22"/>
          <w:lang w:bidi="ar-LB"/>
        </w:rPr>
      </w:pPr>
      <w:r w:rsidRPr="00E252D5">
        <w:rPr>
          <w:rStyle w:val="EndnoteReference"/>
          <w:sz w:val="22"/>
          <w:szCs w:val="22"/>
        </w:rPr>
        <w:endnoteRef/>
      </w:r>
      <w:r w:rsidRPr="008132C8">
        <w:rPr>
          <w:rFonts w:ascii="Simplified Arabic" w:hAnsi="Simplified Arabic" w:cs="Simplified Arabic"/>
          <w:sz w:val="22"/>
          <w:szCs w:val="22"/>
          <w:rtl/>
          <w:lang w:bidi="ar-LB"/>
        </w:rPr>
        <w:t>حسن الرفاعي، مجلة المسيرة 21 ايار 2009، علما انه في مرجع آخر يطرح تعديلا في اطار حل المجلس النيابي.</w:t>
      </w:r>
    </w:p>
  </w:endnote>
  <w:endnote w:id="3">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ميشال اقليموس: محاضرة في الجمعية الوطنية الفرنسية حول موضوع "الثغرات الدستورية في دور وصلاحيات رئيس الجمهورية اللبنانية في الدستور اللبناني" – الجامعة اللبنانية الثقافية في العالم – 28/2/2013.  </w:t>
      </w:r>
    </w:p>
    <w:p w:rsidR="00873587" w:rsidRPr="006453F0" w:rsidRDefault="00873587" w:rsidP="006453F0">
      <w:pPr>
        <w:pStyle w:val="EndnoteText"/>
        <w:rPr>
          <w:rFonts w:ascii="Simplified Arabic" w:hAnsi="Simplified Arabic" w:cs="Simplified Arabic"/>
          <w:sz w:val="22"/>
          <w:szCs w:val="22"/>
          <w:lang w:val="fr-FR" w:bidi="ar-LB"/>
        </w:rPr>
      </w:pPr>
      <w:r w:rsidRPr="006453F0">
        <w:rPr>
          <w:rFonts w:ascii="Simplified Arabic" w:hAnsi="Simplified Arabic" w:cs="Simplified Arabic"/>
          <w:sz w:val="22"/>
          <w:szCs w:val="22"/>
          <w:lang w:val="fr-FR" w:bidi="ar-LB"/>
        </w:rPr>
        <w:t>http:wlcu.com/archive2013/2013/02/08/</w:t>
      </w:r>
      <w:r w:rsidR="006453F0" w:rsidRPr="006453F0">
        <w:rPr>
          <w:rFonts w:ascii="Simplified Arabic" w:hAnsi="Simplified Arabic" w:cs="Simplified Arabic"/>
          <w:sz w:val="22"/>
          <w:szCs w:val="22"/>
          <w:lang w:val="fr-FR" w:bidi="ar-LB"/>
        </w:rPr>
        <w:t>conf</w:t>
      </w:r>
      <w:r w:rsidR="006453F0">
        <w:rPr>
          <w:rFonts w:ascii="Simplified Arabic" w:hAnsi="Simplified Arabic" w:cs="Simplified Arabic"/>
          <w:sz w:val="22"/>
          <w:szCs w:val="22"/>
          <w:lang w:val="fr-FR" w:bidi="ar-LB"/>
        </w:rPr>
        <w:t>é</w:t>
      </w:r>
      <w:r w:rsidR="006453F0" w:rsidRPr="006453F0">
        <w:rPr>
          <w:rFonts w:ascii="Simplified Arabic" w:hAnsi="Simplified Arabic" w:cs="Simplified Arabic"/>
          <w:sz w:val="22"/>
          <w:szCs w:val="22"/>
          <w:lang w:val="fr-FR" w:bidi="ar-LB"/>
        </w:rPr>
        <w:t xml:space="preserve">rence </w:t>
      </w:r>
      <w:r w:rsidR="006453F0">
        <w:rPr>
          <w:rFonts w:ascii="Simplified Arabic" w:hAnsi="Simplified Arabic" w:cs="Simplified Arabic"/>
          <w:sz w:val="22"/>
          <w:szCs w:val="22"/>
          <w:lang w:val="fr-FR" w:bidi="ar-LB"/>
        </w:rPr>
        <w:t xml:space="preserve">à </w:t>
      </w:r>
      <w:r w:rsidRPr="006453F0">
        <w:rPr>
          <w:rFonts w:ascii="Simplified Arabic" w:hAnsi="Simplified Arabic" w:cs="Simplified Arabic"/>
          <w:sz w:val="22"/>
          <w:szCs w:val="22"/>
          <w:lang w:val="fr-FR" w:bidi="ar-LB"/>
        </w:rPr>
        <w:t>l'</w:t>
      </w:r>
      <w:r w:rsidR="006453F0" w:rsidRPr="006453F0">
        <w:rPr>
          <w:rFonts w:ascii="Simplified Arabic" w:hAnsi="Simplified Arabic" w:cs="Simplified Arabic"/>
          <w:sz w:val="22"/>
          <w:szCs w:val="22"/>
          <w:lang w:val="fr-FR" w:bidi="ar-LB"/>
        </w:rPr>
        <w:t>assemblée</w:t>
      </w:r>
      <w:r w:rsidRPr="006453F0">
        <w:rPr>
          <w:rFonts w:ascii="Simplified Arabic" w:hAnsi="Simplified Arabic" w:cs="Simplified Arabic"/>
          <w:sz w:val="22"/>
          <w:szCs w:val="22"/>
          <w:lang w:val="fr-FR" w:bidi="ar-LB"/>
        </w:rPr>
        <w:t>nationale/2013-02-28</w:t>
      </w:r>
    </w:p>
    <w:p w:rsidR="00873587" w:rsidRPr="006453F0" w:rsidRDefault="00873587">
      <w:pPr>
        <w:pStyle w:val="EndnoteText"/>
        <w:rPr>
          <w:rFonts w:ascii="Simplified Arabic" w:hAnsi="Simplified Arabic" w:cs="Simplified Arabic"/>
          <w:sz w:val="22"/>
          <w:szCs w:val="22"/>
          <w:lang w:val="fr-FR" w:bidi="ar-LB"/>
        </w:rPr>
      </w:pPr>
    </w:p>
  </w:endnote>
  <w:endnote w:id="4">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مي عبود ابي عقل: دستوريون يعتبرون "النتائج الكارثية للتمديد اخطر </w:t>
      </w:r>
      <w:r w:rsidR="00A50988">
        <w:rPr>
          <w:rFonts w:ascii="Simplified Arabic" w:hAnsi="Simplified Arabic" w:cs="Simplified Arabic"/>
          <w:sz w:val="22"/>
          <w:szCs w:val="22"/>
          <w:rtl/>
          <w:lang w:bidi="ar-LB"/>
        </w:rPr>
        <w:t xml:space="preserve">من اسبابه الموجبة..." الرفاعي: </w:t>
      </w:r>
      <w:r w:rsidR="00A50988">
        <w:rPr>
          <w:rFonts w:ascii="Simplified Arabic" w:hAnsi="Simplified Arabic" w:cs="Simplified Arabic" w:hint="cs"/>
          <w:sz w:val="22"/>
          <w:szCs w:val="22"/>
          <w:rtl/>
          <w:lang w:bidi="ar-LB"/>
        </w:rPr>
        <w:t>ج</w:t>
      </w:r>
      <w:r w:rsidRPr="008132C8">
        <w:rPr>
          <w:rFonts w:ascii="Simplified Arabic" w:hAnsi="Simplified Arabic" w:cs="Simplified Arabic"/>
          <w:sz w:val="22"/>
          <w:szCs w:val="22"/>
          <w:rtl/>
          <w:lang w:bidi="ar-LB"/>
        </w:rPr>
        <w:t>نوا على التشريع – بارود: استثناء خطير – كيوان يمكن ابطاله، المركز اللبناني للابحاث والاستشارات 2/6/2013.</w:t>
      </w:r>
    </w:p>
  </w:endnote>
  <w:endnote w:id="5">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ال</w:t>
      </w:r>
      <w:r w:rsidR="006453F0">
        <w:rPr>
          <w:rFonts w:ascii="Simplified Arabic" w:hAnsi="Simplified Arabic" w:cs="Simplified Arabic" w:hint="cs"/>
          <w:sz w:val="22"/>
          <w:szCs w:val="22"/>
          <w:rtl/>
          <w:lang w:bidi="ar-LB"/>
        </w:rPr>
        <w:t>م</w:t>
      </w:r>
      <w:r w:rsidRPr="008132C8">
        <w:rPr>
          <w:rFonts w:ascii="Simplified Arabic" w:hAnsi="Simplified Arabic" w:cs="Simplified Arabic"/>
          <w:sz w:val="22"/>
          <w:szCs w:val="22"/>
          <w:rtl/>
          <w:lang w:bidi="ar-LB"/>
        </w:rPr>
        <w:t>رجع السابق</w:t>
      </w:r>
    </w:p>
  </w:endnote>
  <w:endnote w:id="6">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البيان تاريخ 19/6/2013</w:t>
      </w:r>
    </w:p>
  </w:endnote>
  <w:endnote w:id="7">
    <w:p w:rsidR="00873587" w:rsidRPr="008132C8" w:rsidRDefault="00873587" w:rsidP="006453F0">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انطوان انطوان سعد: </w:t>
      </w:r>
      <w:r w:rsidR="006453F0">
        <w:rPr>
          <w:rFonts w:ascii="Simplified Arabic" w:hAnsi="Simplified Arabic" w:cs="Simplified Arabic" w:hint="cs"/>
          <w:sz w:val="22"/>
          <w:szCs w:val="22"/>
          <w:rtl/>
          <w:lang w:bidi="ar-LB"/>
        </w:rPr>
        <w:t>"</w:t>
      </w:r>
      <w:r w:rsidRPr="008132C8">
        <w:rPr>
          <w:rFonts w:ascii="Simplified Arabic" w:hAnsi="Simplified Arabic" w:cs="Simplified Arabic"/>
          <w:sz w:val="22"/>
          <w:szCs w:val="22"/>
          <w:rtl/>
          <w:lang w:bidi="ar-LB"/>
        </w:rPr>
        <w:t>التعديلات الدستورية المقترح اجراؤها على صلاحيات رئيس الجمهورية اهمها</w:t>
      </w:r>
      <w:r w:rsidR="006453F0">
        <w:rPr>
          <w:rFonts w:ascii="Simplified Arabic" w:hAnsi="Simplified Arabic" w:cs="Simplified Arabic" w:hint="cs"/>
          <w:sz w:val="22"/>
          <w:szCs w:val="22"/>
          <w:rtl/>
          <w:lang w:bidi="ar-LB"/>
        </w:rPr>
        <w:t>:</w:t>
      </w:r>
      <w:r w:rsidRPr="008132C8">
        <w:rPr>
          <w:rFonts w:ascii="Simplified Arabic" w:hAnsi="Simplified Arabic" w:cs="Simplified Arabic"/>
          <w:sz w:val="22"/>
          <w:szCs w:val="22"/>
          <w:rtl/>
          <w:lang w:bidi="ar-LB"/>
        </w:rPr>
        <w:t xml:space="preserve"> حل </w:t>
      </w:r>
      <w:r w:rsidR="006453F0">
        <w:rPr>
          <w:rFonts w:ascii="Simplified Arabic" w:hAnsi="Simplified Arabic" w:cs="Simplified Arabic"/>
          <w:sz w:val="22"/>
          <w:szCs w:val="22"/>
          <w:rtl/>
          <w:lang w:bidi="ar-LB"/>
        </w:rPr>
        <w:t>المجلس النيابي والا كيف يمكن لل</w:t>
      </w:r>
      <w:r w:rsidRPr="008132C8">
        <w:rPr>
          <w:rFonts w:ascii="Simplified Arabic" w:hAnsi="Simplified Arabic" w:cs="Simplified Arabic"/>
          <w:sz w:val="22"/>
          <w:szCs w:val="22"/>
          <w:rtl/>
          <w:lang w:bidi="ar-LB"/>
        </w:rPr>
        <w:t xml:space="preserve">حكم ان </w:t>
      </w:r>
      <w:r w:rsidR="006453F0">
        <w:rPr>
          <w:rFonts w:ascii="Simplified Arabic" w:hAnsi="Simplified Arabic" w:cs="Simplified Arabic" w:hint="cs"/>
          <w:sz w:val="22"/>
          <w:szCs w:val="22"/>
          <w:rtl/>
          <w:lang w:bidi="ar-LB"/>
        </w:rPr>
        <w:t>ي</w:t>
      </w:r>
      <w:r w:rsidRPr="008132C8">
        <w:rPr>
          <w:rFonts w:ascii="Simplified Arabic" w:hAnsi="Simplified Arabic" w:cs="Simplified Arabic"/>
          <w:sz w:val="22"/>
          <w:szCs w:val="22"/>
          <w:rtl/>
          <w:lang w:bidi="ar-LB"/>
        </w:rPr>
        <w:t>فصل في نزاع قائم بين سلطتين تقرره احداها</w:t>
      </w:r>
      <w:r w:rsidR="006453F0">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 xml:space="preserve"> </w:t>
      </w:r>
      <w:r w:rsidR="007B416A">
        <w:rPr>
          <w:rFonts w:ascii="Simplified Arabic" w:hAnsi="Simplified Arabic" w:cs="Simplified Arabic" w:hint="cs"/>
          <w:sz w:val="22"/>
          <w:szCs w:val="22"/>
          <w:rtl/>
          <w:lang w:bidi="ar-LB"/>
        </w:rPr>
        <w:t>،</w:t>
      </w:r>
      <w:r w:rsidRPr="008132C8">
        <w:rPr>
          <w:rFonts w:ascii="Simplified Arabic" w:hAnsi="Simplified Arabic" w:cs="Simplified Arabic"/>
          <w:sz w:val="22"/>
          <w:szCs w:val="22"/>
          <w:rtl/>
          <w:lang w:bidi="ar-LB"/>
        </w:rPr>
        <w:t>جريدة النهار تاريخ 26/7/2009.</w:t>
      </w:r>
    </w:p>
  </w:endnote>
  <w:endnote w:id="8">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المرجع السابق</w:t>
      </w:r>
    </w:p>
  </w:endnote>
  <w:endnote w:id="9">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007B416A">
        <w:rPr>
          <w:rFonts w:ascii="Simplified Arabic" w:hAnsi="Simplified Arabic" w:cs="Simplified Arabic"/>
          <w:sz w:val="22"/>
          <w:szCs w:val="22"/>
          <w:rtl/>
          <w:lang w:bidi="ar-LB"/>
        </w:rPr>
        <w:t xml:space="preserve"> سليم الحص: صوت بلا صدى </w:t>
      </w:r>
      <w:r w:rsidR="007B416A">
        <w:rPr>
          <w:rFonts w:ascii="Simplified Arabic" w:hAnsi="Simplified Arabic" w:cs="Simplified Arabic" w:hint="cs"/>
          <w:sz w:val="22"/>
          <w:szCs w:val="22"/>
          <w:rtl/>
          <w:lang w:bidi="ar-LB"/>
        </w:rPr>
        <w:t xml:space="preserve">، </w:t>
      </w:r>
      <w:r w:rsidR="006453F0">
        <w:rPr>
          <w:rFonts w:ascii="Simplified Arabic" w:hAnsi="Simplified Arabic" w:cs="Simplified Arabic" w:hint="cs"/>
          <w:sz w:val="22"/>
          <w:szCs w:val="22"/>
          <w:rtl/>
          <w:lang w:bidi="ar-LB"/>
        </w:rPr>
        <w:t>شرك</w:t>
      </w:r>
      <w:r w:rsidR="007B416A">
        <w:rPr>
          <w:rFonts w:ascii="Simplified Arabic" w:hAnsi="Simplified Arabic" w:cs="Simplified Arabic" w:hint="cs"/>
          <w:sz w:val="22"/>
          <w:szCs w:val="22"/>
          <w:rtl/>
          <w:lang w:bidi="ar-LB"/>
        </w:rPr>
        <w:t>ة المطبوعات للتوزيع والنشر ،</w:t>
      </w:r>
      <w:r w:rsidR="00A50988">
        <w:rPr>
          <w:rFonts w:ascii="Simplified Arabic" w:hAnsi="Simplified Arabic" w:cs="Simplified Arabic" w:hint="cs"/>
          <w:sz w:val="22"/>
          <w:szCs w:val="22"/>
          <w:rtl/>
          <w:lang w:bidi="ar-LB"/>
        </w:rPr>
        <w:t xml:space="preserve"> 20</w:t>
      </w:r>
      <w:r w:rsidR="007B416A">
        <w:rPr>
          <w:rFonts w:ascii="Simplified Arabic" w:hAnsi="Simplified Arabic" w:cs="Simplified Arabic" w:hint="cs"/>
          <w:sz w:val="22"/>
          <w:szCs w:val="22"/>
          <w:rtl/>
          <w:lang w:bidi="ar-LB"/>
        </w:rPr>
        <w:t>04، بيروت ،</w:t>
      </w:r>
      <w:r w:rsidRPr="008132C8">
        <w:rPr>
          <w:rFonts w:ascii="Simplified Arabic" w:hAnsi="Simplified Arabic" w:cs="Simplified Arabic"/>
          <w:sz w:val="22"/>
          <w:szCs w:val="22"/>
          <w:rtl/>
          <w:lang w:bidi="ar-LB"/>
        </w:rPr>
        <w:t xml:space="preserve"> صفحة: 116</w:t>
      </w:r>
    </w:p>
    <w:p w:rsidR="008132C8" w:rsidRDefault="00873587" w:rsidP="008132C8">
      <w:pPr>
        <w:pStyle w:val="EndnoteText"/>
        <w:numPr>
          <w:ilvl w:val="0"/>
          <w:numId w:val="7"/>
        </w:numPr>
        <w:rPr>
          <w:rFonts w:ascii="Simplified Arabic" w:hAnsi="Simplified Arabic" w:cs="Simplified Arabic"/>
          <w:sz w:val="22"/>
          <w:szCs w:val="22"/>
          <w:rtl/>
          <w:lang w:bidi="ar-LB"/>
        </w:rPr>
      </w:pPr>
      <w:r w:rsidRPr="008132C8">
        <w:rPr>
          <w:rFonts w:ascii="Simplified Arabic" w:hAnsi="Simplified Arabic" w:cs="Simplified Arabic"/>
          <w:sz w:val="22"/>
          <w:szCs w:val="22"/>
          <w:rtl/>
          <w:lang w:bidi="ar-LB"/>
        </w:rPr>
        <w:t xml:space="preserve">انطوان سعد </w:t>
      </w:r>
      <w:r w:rsidR="006453F0">
        <w:rPr>
          <w:rFonts w:ascii="Simplified Arabic" w:hAnsi="Simplified Arabic" w:cs="Simplified Arabic" w:hint="cs"/>
          <w:sz w:val="22"/>
          <w:szCs w:val="22"/>
          <w:rtl/>
          <w:lang w:bidi="ar-LB"/>
        </w:rPr>
        <w:t>ال</w:t>
      </w:r>
      <w:r w:rsidRPr="008132C8">
        <w:rPr>
          <w:rFonts w:ascii="Simplified Arabic" w:hAnsi="Simplified Arabic" w:cs="Simplified Arabic"/>
          <w:sz w:val="22"/>
          <w:szCs w:val="22"/>
          <w:rtl/>
          <w:lang w:bidi="ar-LB"/>
        </w:rPr>
        <w:t xml:space="preserve">مرجع </w:t>
      </w:r>
      <w:r w:rsidR="006453F0">
        <w:rPr>
          <w:rFonts w:ascii="Simplified Arabic" w:hAnsi="Simplified Arabic" w:cs="Simplified Arabic" w:hint="cs"/>
          <w:sz w:val="22"/>
          <w:szCs w:val="22"/>
          <w:rtl/>
          <w:lang w:bidi="ar-LB"/>
        </w:rPr>
        <w:t>ال</w:t>
      </w:r>
      <w:r w:rsidR="007B416A">
        <w:rPr>
          <w:rFonts w:ascii="Simplified Arabic" w:hAnsi="Simplified Arabic" w:cs="Simplified Arabic"/>
          <w:sz w:val="22"/>
          <w:szCs w:val="22"/>
          <w:rtl/>
          <w:lang w:bidi="ar-LB"/>
        </w:rPr>
        <w:t>سابق</w:t>
      </w:r>
    </w:p>
    <w:p w:rsidR="008132C8" w:rsidRPr="008132C8" w:rsidRDefault="00873587" w:rsidP="008132C8">
      <w:pPr>
        <w:pStyle w:val="EndnoteText"/>
        <w:numPr>
          <w:ilvl w:val="0"/>
          <w:numId w:val="7"/>
        </w:numPr>
        <w:rPr>
          <w:rFonts w:ascii="Simplified Arabic" w:hAnsi="Simplified Arabic" w:cs="Simplified Arabic"/>
          <w:sz w:val="22"/>
          <w:szCs w:val="22"/>
          <w:rtl/>
          <w:lang w:bidi="ar-LB"/>
        </w:rPr>
      </w:pPr>
      <w:r w:rsidRPr="008132C8">
        <w:rPr>
          <w:rFonts w:ascii="Simplified Arabic" w:hAnsi="Simplified Arabic" w:cs="Simplified Arabic"/>
          <w:sz w:val="22"/>
          <w:szCs w:val="22"/>
          <w:rtl/>
          <w:lang w:bidi="ar-LB"/>
        </w:rPr>
        <w:t xml:space="preserve">ميشال قليموس: </w:t>
      </w:r>
      <w:r w:rsidR="006453F0">
        <w:rPr>
          <w:rFonts w:ascii="Simplified Arabic" w:hAnsi="Simplified Arabic" w:cs="Simplified Arabic" w:hint="cs"/>
          <w:sz w:val="22"/>
          <w:szCs w:val="22"/>
          <w:rtl/>
          <w:lang w:bidi="ar-LB"/>
        </w:rPr>
        <w:t>ال</w:t>
      </w:r>
      <w:r w:rsidRPr="008132C8">
        <w:rPr>
          <w:rFonts w:ascii="Simplified Arabic" w:hAnsi="Simplified Arabic" w:cs="Simplified Arabic"/>
          <w:sz w:val="22"/>
          <w:szCs w:val="22"/>
          <w:rtl/>
          <w:lang w:bidi="ar-LB"/>
        </w:rPr>
        <w:t xml:space="preserve">مرجع </w:t>
      </w:r>
      <w:r w:rsidR="006453F0">
        <w:rPr>
          <w:rFonts w:ascii="Simplified Arabic" w:hAnsi="Simplified Arabic" w:cs="Simplified Arabic" w:hint="cs"/>
          <w:sz w:val="22"/>
          <w:szCs w:val="22"/>
          <w:rtl/>
          <w:lang w:bidi="ar-LB"/>
        </w:rPr>
        <w:t>ال</w:t>
      </w:r>
      <w:r w:rsidR="007B416A">
        <w:rPr>
          <w:rFonts w:ascii="Simplified Arabic" w:hAnsi="Simplified Arabic" w:cs="Simplified Arabic"/>
          <w:sz w:val="22"/>
          <w:szCs w:val="22"/>
          <w:rtl/>
          <w:lang w:bidi="ar-LB"/>
        </w:rPr>
        <w:t>سابق</w:t>
      </w:r>
    </w:p>
    <w:p w:rsidR="007B416A" w:rsidRDefault="00873587" w:rsidP="007B416A">
      <w:pPr>
        <w:pStyle w:val="EndnoteText"/>
        <w:numPr>
          <w:ilvl w:val="0"/>
          <w:numId w:val="7"/>
        </w:numPr>
        <w:rPr>
          <w:rFonts w:ascii="Simplified Arabic" w:hAnsi="Simplified Arabic" w:cs="Simplified Arabic"/>
          <w:sz w:val="22"/>
          <w:szCs w:val="22"/>
          <w:lang w:bidi="ar-LB"/>
        </w:rPr>
      </w:pPr>
      <w:r w:rsidRPr="008132C8">
        <w:rPr>
          <w:rFonts w:ascii="Simplified Arabic" w:hAnsi="Simplified Arabic" w:cs="Simplified Arabic"/>
          <w:sz w:val="22"/>
          <w:szCs w:val="22"/>
          <w:rtl/>
          <w:lang w:bidi="ar-LB"/>
        </w:rPr>
        <w:t>عصام سليمان: و</w:t>
      </w:r>
      <w:r w:rsidR="007B416A">
        <w:rPr>
          <w:rFonts w:ascii="Simplified Arabic" w:hAnsi="Simplified Arabic" w:cs="Simplified Arabic"/>
          <w:sz w:val="22"/>
          <w:szCs w:val="22"/>
          <w:rtl/>
          <w:lang w:bidi="ar-LB"/>
        </w:rPr>
        <w:t>اقع النظام البرلماني اللبناني</w:t>
      </w:r>
      <w:r w:rsidR="007B416A">
        <w:rPr>
          <w:rFonts w:ascii="Simplified Arabic" w:hAnsi="Simplified Arabic" w:cs="Simplified Arabic" w:hint="cs"/>
          <w:sz w:val="22"/>
          <w:szCs w:val="22"/>
          <w:rtl/>
          <w:lang w:bidi="ar-LB"/>
        </w:rPr>
        <w:t xml:space="preserve"> </w:t>
      </w:r>
      <w:r w:rsidRPr="008132C8">
        <w:rPr>
          <w:rFonts w:ascii="Simplified Arabic" w:hAnsi="Simplified Arabic" w:cs="Simplified Arabic"/>
          <w:sz w:val="22"/>
          <w:szCs w:val="22"/>
          <w:rtl/>
          <w:lang w:bidi="ar-LB"/>
        </w:rPr>
        <w:t>دراسات لبن</w:t>
      </w:r>
      <w:r w:rsidR="007B416A">
        <w:rPr>
          <w:rFonts w:ascii="Simplified Arabic" w:hAnsi="Simplified Arabic" w:cs="Simplified Arabic" w:hint="cs"/>
          <w:sz w:val="22"/>
          <w:szCs w:val="22"/>
          <w:rtl/>
          <w:lang w:bidi="ar-LB"/>
        </w:rPr>
        <w:t>ا</w:t>
      </w:r>
      <w:r w:rsidR="007B416A">
        <w:rPr>
          <w:rFonts w:ascii="Simplified Arabic" w:hAnsi="Simplified Arabic" w:cs="Simplified Arabic"/>
          <w:sz w:val="22"/>
          <w:szCs w:val="22"/>
          <w:rtl/>
          <w:lang w:bidi="ar-LB"/>
        </w:rPr>
        <w:t xml:space="preserve">نية مهداة الى جوزيف مغيزل </w:t>
      </w:r>
      <w:r w:rsidR="007B416A">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 xml:space="preserve"> دار</w:t>
      </w:r>
      <w:r w:rsidR="007B416A">
        <w:rPr>
          <w:rFonts w:ascii="Simplified Arabic" w:hAnsi="Simplified Arabic" w:cs="Simplified Arabic" w:hint="cs"/>
          <w:sz w:val="22"/>
          <w:szCs w:val="22"/>
          <w:rtl/>
          <w:lang w:bidi="ar-LB"/>
        </w:rPr>
        <w:t xml:space="preserve"> النهار</w:t>
      </w:r>
    </w:p>
    <w:p w:rsidR="00873587" w:rsidRPr="008132C8" w:rsidRDefault="007B416A" w:rsidP="007B416A">
      <w:pPr>
        <w:pStyle w:val="EndnoteText"/>
        <w:numPr>
          <w:ilvl w:val="0"/>
          <w:numId w:val="7"/>
        </w:numPr>
        <w:rPr>
          <w:rFonts w:ascii="Simplified Arabic" w:hAnsi="Simplified Arabic" w:cs="Simplified Arabic"/>
          <w:sz w:val="22"/>
          <w:szCs w:val="22"/>
          <w:rtl/>
          <w:lang w:bidi="ar-LB"/>
        </w:rPr>
      </w:pPr>
      <w:r>
        <w:rPr>
          <w:rFonts w:ascii="Simplified Arabic" w:hAnsi="Simplified Arabic" w:cs="Simplified Arabic"/>
          <w:sz w:val="22"/>
          <w:szCs w:val="22"/>
          <w:rtl/>
          <w:lang w:bidi="ar-LB"/>
        </w:rPr>
        <w:t>19</w:t>
      </w:r>
      <w:r>
        <w:rPr>
          <w:rFonts w:ascii="Simplified Arabic" w:hAnsi="Simplified Arabic" w:cs="Simplified Arabic" w:hint="cs"/>
          <w:sz w:val="22"/>
          <w:szCs w:val="22"/>
          <w:rtl/>
          <w:lang w:bidi="ar-LB"/>
        </w:rPr>
        <w:t>96،</w:t>
      </w:r>
      <w:r>
        <w:rPr>
          <w:rFonts w:ascii="Simplified Arabic" w:hAnsi="Simplified Arabic" w:cs="Simplified Arabic"/>
          <w:sz w:val="22"/>
          <w:szCs w:val="22"/>
          <w:rtl/>
          <w:lang w:bidi="ar-LB"/>
        </w:rPr>
        <w:t xml:space="preserve">بيروت </w:t>
      </w:r>
      <w:r>
        <w:rPr>
          <w:rFonts w:ascii="Simplified Arabic" w:hAnsi="Simplified Arabic" w:cs="Simplified Arabic" w:hint="cs"/>
          <w:sz w:val="22"/>
          <w:szCs w:val="22"/>
          <w:rtl/>
          <w:lang w:bidi="ar-LB"/>
        </w:rPr>
        <w:t xml:space="preserve">، </w:t>
      </w:r>
      <w:r w:rsidR="00873587" w:rsidRPr="008132C8">
        <w:rPr>
          <w:rFonts w:ascii="Simplified Arabic" w:hAnsi="Simplified Arabic" w:cs="Simplified Arabic"/>
          <w:sz w:val="22"/>
          <w:szCs w:val="22"/>
          <w:rtl/>
          <w:lang w:bidi="ar-LB"/>
        </w:rPr>
        <w:t xml:space="preserve">ص: 173 </w:t>
      </w:r>
    </w:p>
  </w:endnote>
  <w:endnote w:id="10">
    <w:p w:rsidR="008132C8"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007B416A">
        <w:rPr>
          <w:rFonts w:ascii="Simplified Arabic" w:hAnsi="Simplified Arabic" w:cs="Simplified Arabic"/>
          <w:sz w:val="22"/>
          <w:szCs w:val="22"/>
          <w:rtl/>
          <w:lang w:bidi="ar-LB"/>
        </w:rPr>
        <w:t xml:space="preserve"> سليم الحص مرجع سابق</w:t>
      </w:r>
    </w:p>
    <w:p w:rsidR="00873587" w:rsidRPr="008132C8" w:rsidRDefault="00873587">
      <w:pPr>
        <w:pStyle w:val="EndnoteText"/>
        <w:rPr>
          <w:rFonts w:ascii="Simplified Arabic" w:hAnsi="Simplified Arabic" w:cs="Simplified Arabic"/>
          <w:sz w:val="22"/>
          <w:szCs w:val="22"/>
          <w:rtl/>
          <w:lang w:bidi="ar-LB"/>
        </w:rPr>
      </w:pPr>
      <w:r w:rsidRPr="008132C8">
        <w:rPr>
          <w:rFonts w:ascii="Simplified Arabic" w:hAnsi="Simplified Arabic" w:cs="Simplified Arabic"/>
          <w:sz w:val="22"/>
          <w:szCs w:val="22"/>
          <w:rtl/>
          <w:lang w:bidi="ar-LB"/>
        </w:rPr>
        <w:t>حسن الرفاعي: المجلس ملزم بمهلة او بتعديل</w:t>
      </w:r>
      <w:r w:rsidR="007B416A">
        <w:rPr>
          <w:rFonts w:ascii="Simplified Arabic" w:hAnsi="Simplified Arabic" w:cs="Simplified Arabic"/>
          <w:sz w:val="22"/>
          <w:szCs w:val="22"/>
          <w:rtl/>
          <w:lang w:bidi="ar-LB"/>
        </w:rPr>
        <w:t xml:space="preserve"> الدستور والظروف ليست متشابهة</w:t>
      </w:r>
      <w:r w:rsidR="007B416A">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جريدة اللواء</w:t>
      </w:r>
      <w:r w:rsidR="007B416A">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 xml:space="preserve">اللواء السياسي </w:t>
      </w:r>
      <w:r w:rsidR="007B416A">
        <w:rPr>
          <w:rFonts w:ascii="Simplified Arabic" w:hAnsi="Simplified Arabic" w:cs="Simplified Arabic" w:hint="cs"/>
          <w:sz w:val="22"/>
          <w:szCs w:val="22"/>
          <w:rtl/>
          <w:lang w:bidi="ar-LB"/>
        </w:rPr>
        <w:t>،</w:t>
      </w:r>
      <w:r w:rsidRPr="008132C8">
        <w:rPr>
          <w:rFonts w:ascii="Simplified Arabic" w:hAnsi="Simplified Arabic" w:cs="Simplified Arabic"/>
          <w:sz w:val="22"/>
          <w:szCs w:val="22"/>
          <w:rtl/>
          <w:lang w:bidi="ar-LB"/>
        </w:rPr>
        <w:t>تاريخ 11/1/2014</w:t>
      </w:r>
    </w:p>
  </w:endnote>
  <w:endnote w:id="11">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حسن الرفاعي: مرجع سابق</w:t>
      </w:r>
    </w:p>
  </w:endnote>
  <w:endnote w:id="12">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انطوان سعد مرجع سابق</w:t>
      </w:r>
    </w:p>
  </w:endnote>
  <w:endnote w:id="13">
    <w:p w:rsidR="00873587" w:rsidRPr="008132C8" w:rsidRDefault="00873587">
      <w:pPr>
        <w:pStyle w:val="EndnoteText"/>
        <w:rPr>
          <w:rFonts w:ascii="Simplified Arabic" w:hAnsi="Simplified Arabic" w:cs="Simplified Arabic"/>
          <w:sz w:val="22"/>
          <w:szCs w:val="22"/>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عادل يمين: </w:t>
      </w:r>
      <w:r w:rsidR="006453F0">
        <w:rPr>
          <w:rFonts w:ascii="Simplified Arabic" w:hAnsi="Simplified Arabic" w:cs="Simplified Arabic" w:hint="cs"/>
          <w:sz w:val="22"/>
          <w:szCs w:val="22"/>
          <w:rtl/>
        </w:rPr>
        <w:t>"</w:t>
      </w:r>
      <w:r w:rsidRPr="008132C8">
        <w:rPr>
          <w:rFonts w:ascii="Simplified Arabic" w:hAnsi="Simplified Arabic" w:cs="Simplified Arabic"/>
          <w:sz w:val="22"/>
          <w:szCs w:val="22"/>
          <w:rtl/>
        </w:rPr>
        <w:t>في عدم دستورية حكومة الأمر الواقع</w:t>
      </w:r>
      <w:r w:rsidR="006453F0">
        <w:rPr>
          <w:rFonts w:ascii="Simplified Arabic" w:hAnsi="Simplified Arabic" w:cs="Simplified Arabic" w:hint="cs"/>
          <w:sz w:val="22"/>
          <w:szCs w:val="22"/>
          <w:rtl/>
        </w:rPr>
        <w:t>"</w:t>
      </w:r>
      <w:r w:rsidRPr="008132C8">
        <w:rPr>
          <w:rFonts w:ascii="Simplified Arabic" w:hAnsi="Simplified Arabic" w:cs="Simplified Arabic"/>
          <w:sz w:val="22"/>
          <w:szCs w:val="22"/>
          <w:rtl/>
        </w:rPr>
        <w:t xml:space="preserve"> – جريدة الأخبار – 25/1/2014 </w:t>
      </w:r>
    </w:p>
  </w:endnote>
  <w:endnote w:id="14">
    <w:p w:rsidR="00873587" w:rsidRPr="008132C8" w:rsidRDefault="00873587">
      <w:pPr>
        <w:pStyle w:val="EndnoteText"/>
        <w:rPr>
          <w:rFonts w:ascii="Simplified Arabic" w:hAnsi="Simplified Arabic" w:cs="Simplified Arabic"/>
          <w:sz w:val="22"/>
          <w:szCs w:val="22"/>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المرجع السابق</w:t>
      </w:r>
    </w:p>
  </w:endnote>
  <w:endnote w:id="15">
    <w:p w:rsidR="00873587" w:rsidRPr="008132C8" w:rsidRDefault="00873587">
      <w:pPr>
        <w:pStyle w:val="EndnoteText"/>
        <w:rPr>
          <w:rFonts w:ascii="Simplified Arabic" w:hAnsi="Simplified Arabic" w:cs="Simplified Arabic"/>
          <w:sz w:val="22"/>
          <w:szCs w:val="22"/>
          <w:rtl/>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جريدة النهار – جريدة الاخبار 25/1/2014</w:t>
      </w:r>
    </w:p>
  </w:endnote>
  <w:endnote w:id="16">
    <w:p w:rsidR="00873587" w:rsidRPr="008132C8" w:rsidRDefault="00873587">
      <w:pPr>
        <w:pStyle w:val="EndnoteText"/>
        <w:rPr>
          <w:rFonts w:ascii="Simplified Arabic" w:hAnsi="Simplified Arabic" w:cs="Simplified Arabic"/>
          <w:sz w:val="22"/>
          <w:szCs w:val="22"/>
          <w:rtl/>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انطوان سعد: مرجع سابق</w:t>
      </w:r>
    </w:p>
  </w:endnote>
  <w:endnote w:id="17">
    <w:p w:rsidR="00873587" w:rsidRPr="008132C8" w:rsidRDefault="00873587">
      <w:pPr>
        <w:pStyle w:val="EndnoteText"/>
        <w:rPr>
          <w:rFonts w:ascii="Simplified Arabic" w:hAnsi="Simplified Arabic" w:cs="Simplified Arabic"/>
          <w:sz w:val="22"/>
          <w:szCs w:val="22"/>
          <w:rtl/>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ادمون رزق: مرجع سابق </w:t>
      </w:r>
    </w:p>
  </w:endnote>
  <w:endnote w:id="18">
    <w:p w:rsidR="00873587" w:rsidRPr="008132C8" w:rsidRDefault="00873587">
      <w:pPr>
        <w:pStyle w:val="EndnoteText"/>
        <w:rPr>
          <w:rFonts w:ascii="Simplified Arabic" w:hAnsi="Simplified Arabic" w:cs="Simplified Arabic"/>
          <w:sz w:val="22"/>
          <w:szCs w:val="22"/>
          <w:rtl/>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النائب البطر</w:t>
      </w:r>
      <w:r w:rsidR="007B416A">
        <w:rPr>
          <w:rFonts w:ascii="Simplified Arabic" w:hAnsi="Simplified Arabic" w:cs="Simplified Arabic"/>
          <w:sz w:val="22"/>
          <w:szCs w:val="22"/>
          <w:rtl/>
        </w:rPr>
        <w:t xml:space="preserve">يركي العام المطران سمير مظلوم </w:t>
      </w:r>
      <w:r w:rsidR="007B416A">
        <w:rPr>
          <w:rFonts w:ascii="Simplified Arabic" w:hAnsi="Simplified Arabic" w:cs="Simplified Arabic" w:hint="cs"/>
          <w:sz w:val="22"/>
          <w:szCs w:val="22"/>
          <w:rtl/>
        </w:rPr>
        <w:t>،</w:t>
      </w:r>
      <w:r w:rsidR="007B416A">
        <w:rPr>
          <w:rFonts w:ascii="Simplified Arabic" w:hAnsi="Simplified Arabic" w:cs="Simplified Arabic"/>
          <w:sz w:val="22"/>
          <w:szCs w:val="22"/>
          <w:rtl/>
        </w:rPr>
        <w:t xml:space="preserve">النهار </w:t>
      </w:r>
      <w:r w:rsidR="007B416A">
        <w:rPr>
          <w:rFonts w:ascii="Simplified Arabic" w:hAnsi="Simplified Arabic" w:cs="Simplified Arabic" w:hint="cs"/>
          <w:sz w:val="22"/>
          <w:szCs w:val="22"/>
          <w:rtl/>
        </w:rPr>
        <w:t>،</w:t>
      </w:r>
      <w:r w:rsidRPr="008132C8">
        <w:rPr>
          <w:rFonts w:ascii="Simplified Arabic" w:hAnsi="Simplified Arabic" w:cs="Simplified Arabic"/>
          <w:sz w:val="22"/>
          <w:szCs w:val="22"/>
          <w:rtl/>
        </w:rPr>
        <w:t>25/1/2014</w:t>
      </w:r>
    </w:p>
  </w:endnote>
  <w:endnote w:id="19">
    <w:p w:rsidR="00873587" w:rsidRPr="008132C8" w:rsidRDefault="00873587">
      <w:pPr>
        <w:pStyle w:val="EndnoteText"/>
        <w:rPr>
          <w:rFonts w:ascii="Simplified Arabic" w:hAnsi="Simplified Arabic" w:cs="Simplified Arabic"/>
          <w:sz w:val="22"/>
          <w:szCs w:val="22"/>
          <w:rtl/>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rPr>
        <w:t xml:space="preserve">  ميشال قليموس – مرجع سابق</w:t>
      </w:r>
    </w:p>
  </w:endnote>
  <w:endnote w:id="20">
    <w:p w:rsidR="00873587" w:rsidRPr="008132C8" w:rsidRDefault="00873587" w:rsidP="006453F0">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طوني بولس : الكلمة اون</w:t>
      </w:r>
      <w:r w:rsidR="006453F0">
        <w:rPr>
          <w:rFonts w:ascii="Simplified Arabic" w:hAnsi="Simplified Arabic" w:cs="Simplified Arabic" w:hint="cs"/>
          <w:sz w:val="22"/>
          <w:szCs w:val="22"/>
          <w:rtl/>
          <w:lang w:bidi="ar-LB"/>
        </w:rPr>
        <w:t>لا</w:t>
      </w:r>
      <w:r w:rsidRPr="008132C8">
        <w:rPr>
          <w:rFonts w:ascii="Simplified Arabic" w:hAnsi="Simplified Arabic" w:cs="Simplified Arabic"/>
          <w:sz w:val="22"/>
          <w:szCs w:val="22"/>
          <w:rtl/>
          <w:lang w:bidi="ar-LB"/>
        </w:rPr>
        <w:t>ين تاريخ 18/10/2013</w:t>
      </w:r>
    </w:p>
  </w:endnote>
  <w:endnote w:id="21">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توفيق الهندي: مقابلة على </w:t>
      </w:r>
      <w:r w:rsidRPr="008132C8">
        <w:rPr>
          <w:rFonts w:ascii="Simplified Arabic" w:hAnsi="Simplified Arabic" w:cs="Simplified Arabic"/>
          <w:sz w:val="22"/>
          <w:szCs w:val="22"/>
          <w:lang w:bidi="ar-LB"/>
        </w:rPr>
        <w:t>MTV</w:t>
      </w:r>
      <w:r w:rsidRPr="008132C8">
        <w:rPr>
          <w:rFonts w:ascii="Simplified Arabic" w:hAnsi="Simplified Arabic" w:cs="Simplified Arabic"/>
          <w:sz w:val="22"/>
          <w:szCs w:val="22"/>
          <w:rtl/>
          <w:lang w:bidi="ar-LB"/>
        </w:rPr>
        <w:t xml:space="preserve"> – 28/1/2014</w:t>
      </w:r>
    </w:p>
  </w:endnote>
  <w:endnote w:id="22">
    <w:p w:rsidR="007B416A"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سجيع الأ</w:t>
      </w:r>
      <w:r w:rsidR="006453F0">
        <w:rPr>
          <w:rFonts w:ascii="Simplified Arabic" w:hAnsi="Simplified Arabic" w:cs="Simplified Arabic"/>
          <w:sz w:val="22"/>
          <w:szCs w:val="22"/>
          <w:rtl/>
          <w:lang w:bidi="ar-LB"/>
        </w:rPr>
        <w:t xml:space="preserve">عور: </w:t>
      </w:r>
      <w:r w:rsidR="006453F0">
        <w:rPr>
          <w:rFonts w:ascii="Simplified Arabic" w:hAnsi="Simplified Arabic" w:cs="Simplified Arabic" w:hint="cs"/>
          <w:sz w:val="22"/>
          <w:szCs w:val="22"/>
          <w:rtl/>
          <w:lang w:bidi="ar-LB"/>
        </w:rPr>
        <w:t>"</w:t>
      </w:r>
      <w:r w:rsidR="006453F0">
        <w:rPr>
          <w:rFonts w:ascii="Simplified Arabic" w:hAnsi="Simplified Arabic" w:cs="Simplified Arabic"/>
          <w:sz w:val="22"/>
          <w:szCs w:val="22"/>
          <w:rtl/>
          <w:lang w:bidi="ar-LB"/>
        </w:rPr>
        <w:t>الحكومة المستقيلة تبقى الف</w:t>
      </w:r>
      <w:r w:rsidR="006453F0">
        <w:rPr>
          <w:rFonts w:ascii="Simplified Arabic" w:hAnsi="Simplified Arabic" w:cs="Simplified Arabic" w:hint="cs"/>
          <w:sz w:val="22"/>
          <w:szCs w:val="22"/>
          <w:rtl/>
          <w:lang w:bidi="ar-LB"/>
        </w:rPr>
        <w:t>ع</w:t>
      </w:r>
      <w:r w:rsidRPr="008132C8">
        <w:rPr>
          <w:rFonts w:ascii="Simplified Arabic" w:hAnsi="Simplified Arabic" w:cs="Simplified Arabic"/>
          <w:sz w:val="22"/>
          <w:szCs w:val="22"/>
          <w:rtl/>
          <w:lang w:bidi="ar-LB"/>
        </w:rPr>
        <w:t>لية طالما لم تتألف حكومة جديدة</w:t>
      </w:r>
      <w:r w:rsidR="006453F0">
        <w:rPr>
          <w:rFonts w:ascii="Simplified Arabic" w:hAnsi="Simplified Arabic" w:cs="Simplified Arabic" w:hint="cs"/>
          <w:sz w:val="22"/>
          <w:szCs w:val="22"/>
          <w:rtl/>
          <w:lang w:bidi="ar-LB"/>
        </w:rPr>
        <w:t>"</w:t>
      </w:r>
      <w:r w:rsidR="007B416A">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 xml:space="preserve">جريدة النهار </w:t>
      </w:r>
      <w:r w:rsidR="007B416A">
        <w:rPr>
          <w:rFonts w:ascii="Simplified Arabic" w:hAnsi="Simplified Arabic" w:cs="Simplified Arabic" w:hint="cs"/>
          <w:sz w:val="22"/>
          <w:szCs w:val="22"/>
          <w:rtl/>
          <w:lang w:bidi="ar-LB"/>
        </w:rPr>
        <w:t>،</w:t>
      </w:r>
      <w:r w:rsidR="007B416A">
        <w:rPr>
          <w:rFonts w:ascii="Simplified Arabic" w:hAnsi="Simplified Arabic" w:cs="Simplified Arabic"/>
          <w:sz w:val="22"/>
          <w:szCs w:val="22"/>
          <w:rtl/>
          <w:lang w:bidi="ar-LB"/>
        </w:rPr>
        <w:t xml:space="preserve"> تاريخ 17/12/2013</w:t>
      </w:r>
    </w:p>
    <w:p w:rsidR="00873587" w:rsidRPr="008132C8" w:rsidRDefault="00873587">
      <w:pPr>
        <w:pStyle w:val="EndnoteText"/>
        <w:rPr>
          <w:rFonts w:ascii="Simplified Arabic" w:hAnsi="Simplified Arabic" w:cs="Simplified Arabic"/>
          <w:sz w:val="22"/>
          <w:szCs w:val="22"/>
          <w:rtl/>
          <w:lang w:bidi="ar-LB"/>
        </w:rPr>
      </w:pPr>
      <w:r w:rsidRPr="008132C8">
        <w:rPr>
          <w:rFonts w:ascii="Simplified Arabic" w:hAnsi="Simplified Arabic" w:cs="Simplified Arabic"/>
          <w:sz w:val="22"/>
          <w:szCs w:val="22"/>
          <w:rtl/>
          <w:lang w:bidi="ar-LB"/>
        </w:rPr>
        <w:t>العدد 25295</w:t>
      </w:r>
    </w:p>
  </w:endnote>
  <w:endnote w:id="23">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007B416A">
        <w:rPr>
          <w:rFonts w:ascii="Simplified Arabic" w:hAnsi="Simplified Arabic" w:cs="Simplified Arabic"/>
          <w:sz w:val="22"/>
          <w:szCs w:val="22"/>
          <w:rtl/>
          <w:lang w:bidi="ar-LB"/>
        </w:rPr>
        <w:t xml:space="preserve">سليم الحص: مرجع سابق </w:t>
      </w:r>
      <w:r w:rsidR="007B416A">
        <w:rPr>
          <w:rFonts w:ascii="Simplified Arabic" w:hAnsi="Simplified Arabic" w:cs="Simplified Arabic" w:hint="cs"/>
          <w:sz w:val="22"/>
          <w:szCs w:val="22"/>
          <w:rtl/>
          <w:lang w:bidi="ar-LB"/>
        </w:rPr>
        <w:t>،</w:t>
      </w:r>
      <w:r w:rsidRPr="008132C8">
        <w:rPr>
          <w:rFonts w:ascii="Simplified Arabic" w:hAnsi="Simplified Arabic" w:cs="Simplified Arabic"/>
          <w:sz w:val="22"/>
          <w:szCs w:val="22"/>
          <w:rtl/>
          <w:lang w:bidi="ar-LB"/>
        </w:rPr>
        <w:t>ص: 263</w:t>
      </w:r>
    </w:p>
  </w:endnote>
  <w:endnote w:id="24">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مرجع سابق: 268</w:t>
      </w:r>
    </w:p>
  </w:endnote>
  <w:endnote w:id="25">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مرجع سابق: ص: 265</w:t>
      </w:r>
    </w:p>
  </w:endnote>
  <w:endnote w:id="26">
    <w:p w:rsidR="00873587" w:rsidRPr="008132C8" w:rsidRDefault="00873587">
      <w:pPr>
        <w:pStyle w:val="EndnoteText"/>
        <w:rPr>
          <w:rFonts w:ascii="Simplified Arabic" w:hAnsi="Simplified Arabic" w:cs="Simplified Arabic"/>
          <w:sz w:val="22"/>
          <w:szCs w:val="22"/>
          <w:rtl/>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مرجع سابق: 164</w:t>
      </w:r>
    </w:p>
  </w:endnote>
  <w:endnote w:id="27">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مرجع سابق: ص: 126</w:t>
      </w:r>
    </w:p>
  </w:endnote>
  <w:endnote w:id="28">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مرجع سابق: ص: 382</w:t>
      </w:r>
    </w:p>
  </w:endnote>
  <w:endnote w:id="29">
    <w:p w:rsidR="00873587" w:rsidRPr="008132C8" w:rsidRDefault="00873587">
      <w:pPr>
        <w:pStyle w:val="EndnoteText"/>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rtl/>
          <w:lang w:bidi="ar-LB"/>
        </w:rPr>
        <w:t xml:space="preserve"> جورج قرم: العلمانية: ادارة التعددية الدينية والمذهبية وتأسيس</w:t>
      </w:r>
      <w:r w:rsidR="007B416A">
        <w:rPr>
          <w:rFonts w:ascii="Simplified Arabic" w:hAnsi="Simplified Arabic" w:cs="Simplified Arabic"/>
          <w:sz w:val="22"/>
          <w:szCs w:val="22"/>
          <w:rtl/>
          <w:lang w:bidi="ar-LB"/>
        </w:rPr>
        <w:t xml:space="preserve"> الحياة الديموقراطية الصحيحة" </w:t>
      </w:r>
      <w:r w:rsidR="007B416A">
        <w:rPr>
          <w:rFonts w:ascii="Simplified Arabic" w:hAnsi="Simplified Arabic" w:cs="Simplified Arabic" w:hint="cs"/>
          <w:sz w:val="22"/>
          <w:szCs w:val="22"/>
          <w:rtl/>
          <w:lang w:bidi="ar-LB"/>
        </w:rPr>
        <w:t xml:space="preserve">، </w:t>
      </w:r>
      <w:r w:rsidRPr="008132C8">
        <w:rPr>
          <w:rFonts w:ascii="Simplified Arabic" w:hAnsi="Simplified Arabic" w:cs="Simplified Arabic"/>
          <w:sz w:val="22"/>
          <w:szCs w:val="22"/>
          <w:rtl/>
          <w:lang w:bidi="ar-LB"/>
        </w:rPr>
        <w:t xml:space="preserve">دراسات </w:t>
      </w:r>
      <w:r w:rsidR="007B416A">
        <w:rPr>
          <w:rFonts w:ascii="Simplified Arabic" w:hAnsi="Simplified Arabic" w:cs="Simplified Arabic"/>
          <w:sz w:val="22"/>
          <w:szCs w:val="22"/>
          <w:rtl/>
          <w:lang w:bidi="ar-LB"/>
        </w:rPr>
        <w:t xml:space="preserve">لبنانية مهداة الى جوزيف مغيزل </w:t>
      </w:r>
      <w:r w:rsidR="007B416A">
        <w:rPr>
          <w:rFonts w:ascii="Simplified Arabic" w:hAnsi="Simplified Arabic" w:cs="Simplified Arabic" w:hint="cs"/>
          <w:sz w:val="22"/>
          <w:szCs w:val="22"/>
          <w:rtl/>
          <w:lang w:bidi="ar-LB"/>
        </w:rPr>
        <w:t xml:space="preserve">، </w:t>
      </w:r>
      <w:r w:rsidR="007B416A">
        <w:rPr>
          <w:rFonts w:ascii="Simplified Arabic" w:hAnsi="Simplified Arabic" w:cs="Simplified Arabic"/>
          <w:sz w:val="22"/>
          <w:szCs w:val="22"/>
          <w:rtl/>
          <w:lang w:bidi="ar-LB"/>
        </w:rPr>
        <w:t>دار النها</w:t>
      </w:r>
      <w:r w:rsidR="007B416A">
        <w:rPr>
          <w:rFonts w:ascii="Simplified Arabic" w:hAnsi="Simplified Arabic" w:cs="Simplified Arabic" w:hint="cs"/>
          <w:sz w:val="22"/>
          <w:szCs w:val="22"/>
          <w:rtl/>
          <w:lang w:bidi="ar-LB"/>
        </w:rPr>
        <w:t xml:space="preserve">ر،1996  ، </w:t>
      </w:r>
      <w:r w:rsidR="007B416A">
        <w:rPr>
          <w:rFonts w:ascii="Simplified Arabic" w:hAnsi="Simplified Arabic" w:cs="Simplified Arabic"/>
          <w:sz w:val="22"/>
          <w:szCs w:val="22"/>
          <w:rtl/>
          <w:lang w:bidi="ar-LB"/>
        </w:rPr>
        <w:t xml:space="preserve">بيروت </w:t>
      </w:r>
      <w:r w:rsidR="003E136E">
        <w:rPr>
          <w:rFonts w:ascii="Simplified Arabic" w:hAnsi="Simplified Arabic" w:cs="Simplified Arabic" w:hint="cs"/>
          <w:sz w:val="22"/>
          <w:szCs w:val="22"/>
          <w:rtl/>
          <w:lang w:bidi="ar-LB"/>
        </w:rPr>
        <w:t xml:space="preserve">، </w:t>
      </w:r>
      <w:r w:rsidRPr="008132C8">
        <w:rPr>
          <w:rFonts w:ascii="Simplified Arabic" w:hAnsi="Simplified Arabic" w:cs="Simplified Arabic"/>
          <w:sz w:val="22"/>
          <w:szCs w:val="22"/>
          <w:rtl/>
          <w:lang w:bidi="ar-LB"/>
        </w:rPr>
        <w:t>ص: 367</w:t>
      </w:r>
    </w:p>
  </w:endnote>
  <w:endnote w:id="30">
    <w:p w:rsidR="00873587" w:rsidRPr="008132C8" w:rsidRDefault="00873587" w:rsidP="008765B8">
      <w:pPr>
        <w:pStyle w:val="EndnoteText"/>
        <w:bidi w:val="0"/>
        <w:rPr>
          <w:rFonts w:ascii="Simplified Arabic" w:hAnsi="Simplified Arabic" w:cs="Simplified Arabic"/>
          <w:sz w:val="22"/>
          <w:szCs w:val="22"/>
          <w:lang w:bidi="ar-LB"/>
        </w:rPr>
      </w:pPr>
      <w:r w:rsidRPr="008132C8">
        <w:rPr>
          <w:rStyle w:val="EndnoteReference"/>
          <w:rFonts w:ascii="Simplified Arabic" w:hAnsi="Simplified Arabic" w:cs="Simplified Arabic"/>
          <w:sz w:val="22"/>
          <w:szCs w:val="22"/>
        </w:rPr>
        <w:endnoteRef/>
      </w:r>
      <w:r w:rsidRPr="008132C8">
        <w:rPr>
          <w:rFonts w:ascii="Simplified Arabic" w:hAnsi="Simplified Arabic" w:cs="Simplified Arabic"/>
          <w:sz w:val="22"/>
          <w:szCs w:val="22"/>
          <w:lang w:bidi="ar-LB"/>
        </w:rPr>
        <w:t xml:space="preserve"> Camille HABIB: </w:t>
      </w:r>
      <w:proofErr w:type="spellStart"/>
      <w:r w:rsidRPr="008132C8">
        <w:rPr>
          <w:rFonts w:ascii="Simplified Arabic" w:hAnsi="Simplified Arabic" w:cs="Simplified Arabic"/>
          <w:sz w:val="22"/>
          <w:szCs w:val="22"/>
          <w:lang w:bidi="ar-LB"/>
        </w:rPr>
        <w:t>Consociationalism</w:t>
      </w:r>
      <w:proofErr w:type="spellEnd"/>
      <w:r w:rsidRPr="008132C8">
        <w:rPr>
          <w:rFonts w:ascii="Simplified Arabic" w:hAnsi="Simplified Arabic" w:cs="Simplified Arabic"/>
          <w:sz w:val="22"/>
          <w:szCs w:val="22"/>
          <w:lang w:bidi="ar-LB"/>
        </w:rPr>
        <w:t xml:space="preserve"> and the continuo</w:t>
      </w:r>
      <w:r w:rsidR="003E136E">
        <w:rPr>
          <w:rFonts w:ascii="Simplified Arabic" w:hAnsi="Simplified Arabic" w:cs="Simplified Arabic"/>
          <w:sz w:val="22"/>
          <w:szCs w:val="22"/>
          <w:lang w:bidi="ar-LB"/>
        </w:rPr>
        <w:t>us crisis in the Lebanese system ,</w:t>
      </w:r>
      <w:r w:rsidRPr="008132C8">
        <w:rPr>
          <w:rFonts w:ascii="Simplified Arabic" w:hAnsi="Simplified Arabic" w:cs="Simplified Arabic"/>
          <w:sz w:val="22"/>
          <w:szCs w:val="22"/>
          <w:lang w:bidi="ar-LB"/>
        </w:rPr>
        <w:t xml:space="preserve"> MA</w:t>
      </w:r>
      <w:r w:rsidR="008765B8">
        <w:rPr>
          <w:rFonts w:ascii="Simplified Arabic" w:hAnsi="Simplified Arabic" w:cs="Simplified Arabic"/>
          <w:sz w:val="22"/>
          <w:szCs w:val="22"/>
          <w:lang w:bidi="ar-LB"/>
        </w:rPr>
        <w:t>JD</w:t>
      </w:r>
      <w:r w:rsidR="003E136E">
        <w:rPr>
          <w:rFonts w:ascii="Simplified Arabic" w:hAnsi="Simplified Arabic" w:cs="Simplified Arabic"/>
          <w:sz w:val="22"/>
          <w:szCs w:val="22"/>
          <w:lang w:bidi="ar-LB"/>
        </w:rPr>
        <w:t>,</w:t>
      </w:r>
      <w:r w:rsidRPr="008132C8">
        <w:rPr>
          <w:rFonts w:ascii="Simplified Arabic" w:hAnsi="Simplified Arabic" w:cs="Simplified Arabic"/>
          <w:sz w:val="22"/>
          <w:szCs w:val="22"/>
          <w:lang w:bidi="ar-LB"/>
        </w:rPr>
        <w:t xml:space="preserve"> Be</w:t>
      </w:r>
      <w:r w:rsidR="00AE1532">
        <w:rPr>
          <w:rFonts w:ascii="Simplified Arabic" w:hAnsi="Simplified Arabic" w:cs="Simplified Arabic"/>
          <w:sz w:val="22"/>
          <w:szCs w:val="22"/>
          <w:lang w:bidi="ar-LB"/>
        </w:rPr>
        <w:t>i</w:t>
      </w:r>
      <w:r w:rsidR="003E136E">
        <w:rPr>
          <w:rFonts w:ascii="Simplified Arabic" w:hAnsi="Simplified Arabic" w:cs="Simplified Arabic"/>
          <w:sz w:val="22"/>
          <w:szCs w:val="22"/>
          <w:lang w:bidi="ar-LB"/>
        </w:rPr>
        <w:t>rut , 2009 ,</w:t>
      </w:r>
      <w:r w:rsidRPr="008132C8">
        <w:rPr>
          <w:rFonts w:ascii="Simplified Arabic" w:hAnsi="Simplified Arabic" w:cs="Simplified Arabic"/>
          <w:sz w:val="22"/>
          <w:szCs w:val="22"/>
          <w:lang w:bidi="ar-LB"/>
        </w:rPr>
        <w:t xml:space="preserve"> P: 301 and 302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4787751"/>
      <w:docPartObj>
        <w:docPartGallery w:val="Page Numbers (Bottom of Page)"/>
        <w:docPartUnique/>
      </w:docPartObj>
    </w:sdtPr>
    <w:sdtEndPr>
      <w:rPr>
        <w:noProof/>
      </w:rPr>
    </w:sdtEndPr>
    <w:sdtContent>
      <w:p w:rsidR="006F093F" w:rsidRDefault="005331D2">
        <w:pPr>
          <w:pStyle w:val="Footer"/>
          <w:jc w:val="center"/>
        </w:pPr>
        <w:r>
          <w:fldChar w:fldCharType="begin"/>
        </w:r>
        <w:r w:rsidR="006F093F">
          <w:instrText xml:space="preserve"> PAGE   \* MERGEFORMAT </w:instrText>
        </w:r>
        <w:r>
          <w:fldChar w:fldCharType="separate"/>
        </w:r>
        <w:r w:rsidR="00C03309">
          <w:rPr>
            <w:noProof/>
            <w:rtl/>
          </w:rPr>
          <w:t>1</w:t>
        </w:r>
        <w:r>
          <w:rPr>
            <w:noProof/>
          </w:rPr>
          <w:fldChar w:fldCharType="end"/>
        </w:r>
      </w:p>
    </w:sdtContent>
  </w:sdt>
  <w:p w:rsidR="006F093F" w:rsidRDefault="006F0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EC" w:rsidRDefault="00462DEC" w:rsidP="006F093F">
      <w:pPr>
        <w:spacing w:after="0" w:line="240" w:lineRule="auto"/>
      </w:pPr>
      <w:r>
        <w:separator/>
      </w:r>
    </w:p>
  </w:footnote>
  <w:footnote w:type="continuationSeparator" w:id="0">
    <w:p w:rsidR="00462DEC" w:rsidRDefault="00462DEC" w:rsidP="006F0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3496"/>
    <w:multiLevelType w:val="hybridMultilevel"/>
    <w:tmpl w:val="DC24E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F17D70"/>
    <w:multiLevelType w:val="hybridMultilevel"/>
    <w:tmpl w:val="67D60F16"/>
    <w:lvl w:ilvl="0" w:tplc="7D102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627E2"/>
    <w:multiLevelType w:val="hybridMultilevel"/>
    <w:tmpl w:val="751078AC"/>
    <w:lvl w:ilvl="0" w:tplc="F81258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60C6C"/>
    <w:multiLevelType w:val="hybridMultilevel"/>
    <w:tmpl w:val="D2C699C2"/>
    <w:lvl w:ilvl="0" w:tplc="5B5E9F4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290187"/>
    <w:multiLevelType w:val="hybridMultilevel"/>
    <w:tmpl w:val="C0003700"/>
    <w:lvl w:ilvl="0" w:tplc="0A6AC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5F3320"/>
    <w:multiLevelType w:val="hybridMultilevel"/>
    <w:tmpl w:val="CD4C7A92"/>
    <w:lvl w:ilvl="0" w:tplc="BB261D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15E9E"/>
    <w:multiLevelType w:val="hybridMultilevel"/>
    <w:tmpl w:val="37F2BD18"/>
    <w:lvl w:ilvl="0" w:tplc="F81258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F077BB"/>
    <w:multiLevelType w:val="hybridMultilevel"/>
    <w:tmpl w:val="4242598C"/>
    <w:lvl w:ilvl="0" w:tplc="D39C9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56D3A"/>
    <w:rsid w:val="000A5A65"/>
    <w:rsid w:val="001317CC"/>
    <w:rsid w:val="00194344"/>
    <w:rsid w:val="001A4736"/>
    <w:rsid w:val="001D290D"/>
    <w:rsid w:val="00267E81"/>
    <w:rsid w:val="002E409D"/>
    <w:rsid w:val="002F5A04"/>
    <w:rsid w:val="002F7F7E"/>
    <w:rsid w:val="00372BD4"/>
    <w:rsid w:val="003A5740"/>
    <w:rsid w:val="003E136E"/>
    <w:rsid w:val="00401494"/>
    <w:rsid w:val="004065E3"/>
    <w:rsid w:val="00462DEC"/>
    <w:rsid w:val="004C79D8"/>
    <w:rsid w:val="005331D2"/>
    <w:rsid w:val="00574917"/>
    <w:rsid w:val="00585469"/>
    <w:rsid w:val="005A6097"/>
    <w:rsid w:val="005F07A8"/>
    <w:rsid w:val="006453F0"/>
    <w:rsid w:val="00651B69"/>
    <w:rsid w:val="00651FBA"/>
    <w:rsid w:val="00681BEF"/>
    <w:rsid w:val="006B30B0"/>
    <w:rsid w:val="006C3BFA"/>
    <w:rsid w:val="006D3984"/>
    <w:rsid w:val="006F093F"/>
    <w:rsid w:val="007076F8"/>
    <w:rsid w:val="00776787"/>
    <w:rsid w:val="007B416A"/>
    <w:rsid w:val="007E0A9C"/>
    <w:rsid w:val="007F678E"/>
    <w:rsid w:val="008132C8"/>
    <w:rsid w:val="0082481C"/>
    <w:rsid w:val="008354F3"/>
    <w:rsid w:val="00873587"/>
    <w:rsid w:val="008765B8"/>
    <w:rsid w:val="00894CC8"/>
    <w:rsid w:val="008A3D59"/>
    <w:rsid w:val="008E3FEA"/>
    <w:rsid w:val="009B6579"/>
    <w:rsid w:val="009E6E2B"/>
    <w:rsid w:val="009F3275"/>
    <w:rsid w:val="00A00E03"/>
    <w:rsid w:val="00A46084"/>
    <w:rsid w:val="00A50988"/>
    <w:rsid w:val="00A56D3A"/>
    <w:rsid w:val="00A66B75"/>
    <w:rsid w:val="00AB67F7"/>
    <w:rsid w:val="00AD7740"/>
    <w:rsid w:val="00AE1532"/>
    <w:rsid w:val="00AE7BC4"/>
    <w:rsid w:val="00B14F28"/>
    <w:rsid w:val="00B21E4A"/>
    <w:rsid w:val="00C03309"/>
    <w:rsid w:val="00CC2038"/>
    <w:rsid w:val="00D07D81"/>
    <w:rsid w:val="00D777B7"/>
    <w:rsid w:val="00DA7E78"/>
    <w:rsid w:val="00DB461C"/>
    <w:rsid w:val="00DC7312"/>
    <w:rsid w:val="00DD1903"/>
    <w:rsid w:val="00DF688C"/>
    <w:rsid w:val="00DF7C51"/>
    <w:rsid w:val="00DF7F7D"/>
    <w:rsid w:val="00E01327"/>
    <w:rsid w:val="00E252D5"/>
    <w:rsid w:val="00E800F1"/>
    <w:rsid w:val="00E81B6C"/>
    <w:rsid w:val="00F0310F"/>
    <w:rsid w:val="00F1215C"/>
    <w:rsid w:val="00F21E81"/>
    <w:rsid w:val="00F24209"/>
    <w:rsid w:val="00F31392"/>
    <w:rsid w:val="00F36957"/>
    <w:rsid w:val="00F439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51"/>
    <w:pPr>
      <w:ind w:left="720"/>
      <w:contextualSpacing/>
    </w:pPr>
  </w:style>
  <w:style w:type="paragraph" w:styleId="Header">
    <w:name w:val="header"/>
    <w:basedOn w:val="Normal"/>
    <w:link w:val="HeaderChar"/>
    <w:uiPriority w:val="99"/>
    <w:unhideWhenUsed/>
    <w:rsid w:val="006F09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093F"/>
  </w:style>
  <w:style w:type="paragraph" w:styleId="Footer">
    <w:name w:val="footer"/>
    <w:basedOn w:val="Normal"/>
    <w:link w:val="FooterChar"/>
    <w:uiPriority w:val="99"/>
    <w:unhideWhenUsed/>
    <w:rsid w:val="006F09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093F"/>
  </w:style>
  <w:style w:type="paragraph" w:styleId="BalloonText">
    <w:name w:val="Balloon Text"/>
    <w:basedOn w:val="Normal"/>
    <w:link w:val="BalloonTextChar"/>
    <w:uiPriority w:val="99"/>
    <w:semiHidden/>
    <w:unhideWhenUsed/>
    <w:rsid w:val="0040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E3"/>
    <w:rPr>
      <w:rFonts w:ascii="Tahoma" w:hAnsi="Tahoma" w:cs="Tahoma"/>
      <w:sz w:val="16"/>
      <w:szCs w:val="16"/>
    </w:rPr>
  </w:style>
  <w:style w:type="paragraph" w:styleId="FootnoteText">
    <w:name w:val="footnote text"/>
    <w:basedOn w:val="Normal"/>
    <w:link w:val="FootnoteTextChar"/>
    <w:uiPriority w:val="99"/>
    <w:semiHidden/>
    <w:unhideWhenUsed/>
    <w:rsid w:val="004C7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9D8"/>
    <w:rPr>
      <w:sz w:val="20"/>
      <w:szCs w:val="20"/>
    </w:rPr>
  </w:style>
  <w:style w:type="character" w:styleId="FootnoteReference">
    <w:name w:val="footnote reference"/>
    <w:basedOn w:val="DefaultParagraphFont"/>
    <w:uiPriority w:val="99"/>
    <w:semiHidden/>
    <w:unhideWhenUsed/>
    <w:rsid w:val="004C79D8"/>
    <w:rPr>
      <w:vertAlign w:val="superscript"/>
    </w:rPr>
  </w:style>
  <w:style w:type="paragraph" w:styleId="EndnoteText">
    <w:name w:val="endnote text"/>
    <w:basedOn w:val="Normal"/>
    <w:link w:val="EndnoteTextChar"/>
    <w:uiPriority w:val="99"/>
    <w:semiHidden/>
    <w:unhideWhenUsed/>
    <w:rsid w:val="008735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3587"/>
    <w:rPr>
      <w:sz w:val="20"/>
      <w:szCs w:val="20"/>
    </w:rPr>
  </w:style>
  <w:style w:type="character" w:styleId="EndnoteReference">
    <w:name w:val="endnote reference"/>
    <w:basedOn w:val="DefaultParagraphFont"/>
    <w:uiPriority w:val="99"/>
    <w:semiHidden/>
    <w:unhideWhenUsed/>
    <w:rsid w:val="008735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51"/>
    <w:pPr>
      <w:ind w:left="720"/>
      <w:contextualSpacing/>
    </w:pPr>
  </w:style>
  <w:style w:type="paragraph" w:styleId="Header">
    <w:name w:val="header"/>
    <w:basedOn w:val="Normal"/>
    <w:link w:val="HeaderChar"/>
    <w:uiPriority w:val="99"/>
    <w:unhideWhenUsed/>
    <w:rsid w:val="006F09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093F"/>
  </w:style>
  <w:style w:type="paragraph" w:styleId="Footer">
    <w:name w:val="footer"/>
    <w:basedOn w:val="Normal"/>
    <w:link w:val="FooterChar"/>
    <w:uiPriority w:val="99"/>
    <w:unhideWhenUsed/>
    <w:rsid w:val="006F09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093F"/>
  </w:style>
  <w:style w:type="paragraph" w:styleId="BalloonText">
    <w:name w:val="Balloon Text"/>
    <w:basedOn w:val="Normal"/>
    <w:link w:val="BalloonTextChar"/>
    <w:uiPriority w:val="99"/>
    <w:semiHidden/>
    <w:unhideWhenUsed/>
    <w:rsid w:val="0040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E3"/>
    <w:rPr>
      <w:rFonts w:ascii="Tahoma" w:hAnsi="Tahoma" w:cs="Tahoma"/>
      <w:sz w:val="16"/>
      <w:szCs w:val="16"/>
    </w:rPr>
  </w:style>
  <w:style w:type="paragraph" w:styleId="FootnoteText">
    <w:name w:val="footnote text"/>
    <w:basedOn w:val="Normal"/>
    <w:link w:val="FootnoteTextChar"/>
    <w:uiPriority w:val="99"/>
    <w:semiHidden/>
    <w:unhideWhenUsed/>
    <w:rsid w:val="004C7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9D8"/>
    <w:rPr>
      <w:sz w:val="20"/>
      <w:szCs w:val="20"/>
    </w:rPr>
  </w:style>
  <w:style w:type="character" w:styleId="FootnoteReference">
    <w:name w:val="footnote reference"/>
    <w:basedOn w:val="DefaultParagraphFont"/>
    <w:uiPriority w:val="99"/>
    <w:semiHidden/>
    <w:unhideWhenUsed/>
    <w:rsid w:val="004C79D8"/>
    <w:rPr>
      <w:vertAlign w:val="superscript"/>
    </w:rPr>
  </w:style>
  <w:style w:type="paragraph" w:styleId="EndnoteText">
    <w:name w:val="endnote text"/>
    <w:basedOn w:val="Normal"/>
    <w:link w:val="EndnoteTextChar"/>
    <w:uiPriority w:val="99"/>
    <w:semiHidden/>
    <w:unhideWhenUsed/>
    <w:rsid w:val="008735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3587"/>
    <w:rPr>
      <w:sz w:val="20"/>
      <w:szCs w:val="20"/>
    </w:rPr>
  </w:style>
  <w:style w:type="character" w:styleId="EndnoteReference">
    <w:name w:val="endnote reference"/>
    <w:basedOn w:val="DefaultParagraphFont"/>
    <w:uiPriority w:val="99"/>
    <w:semiHidden/>
    <w:unhideWhenUsed/>
    <w:rsid w:val="00873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F19E-67CA-4F7F-946B-75AD6BD8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3</cp:revision>
  <cp:lastPrinted>2014-01-30T13:03:00Z</cp:lastPrinted>
  <dcterms:created xsi:type="dcterms:W3CDTF">2014-01-31T00:20:00Z</dcterms:created>
  <dcterms:modified xsi:type="dcterms:W3CDTF">2016-08-30T04:08:00Z</dcterms:modified>
</cp:coreProperties>
</file>