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CECA" w14:textId="77777777" w:rsidR="00B84059" w:rsidRDefault="00B84059" w:rsidP="007A157C">
      <w:pPr>
        <w:shd w:val="clear" w:color="auto" w:fill="FFFFFF"/>
        <w:bidi/>
        <w:spacing w:after="0" w:line="240" w:lineRule="auto"/>
        <w:jc w:val="both"/>
        <w:textAlignment w:val="top"/>
        <w:rPr>
          <w:rFonts w:ascii="Simplified Arabic" w:eastAsia="Times New Roman" w:hAnsi="Simplified Arabic" w:cs="Simplified Arabic"/>
          <w:b/>
          <w:bCs/>
          <w:color w:val="333333"/>
          <w:sz w:val="28"/>
          <w:szCs w:val="28"/>
          <w:bdr w:val="none" w:sz="0" w:space="0" w:color="auto" w:frame="1"/>
        </w:rPr>
      </w:pPr>
    </w:p>
    <w:p w14:paraId="09F5B556" w14:textId="6263459F" w:rsidR="00D33987" w:rsidRPr="007A157C" w:rsidRDefault="00D33987" w:rsidP="00B84059">
      <w:pPr>
        <w:shd w:val="clear" w:color="auto" w:fill="FFFFFF"/>
        <w:bidi/>
        <w:spacing w:after="0" w:line="240" w:lineRule="auto"/>
        <w:jc w:val="both"/>
        <w:textAlignment w:val="top"/>
        <w:rPr>
          <w:rFonts w:ascii="Simplified Arabic" w:eastAsia="Times New Roman" w:hAnsi="Simplified Arabic" w:cs="Simplified Arabic"/>
          <w:color w:val="333333"/>
          <w:sz w:val="28"/>
          <w:szCs w:val="28"/>
        </w:rPr>
      </w:pPr>
      <w:r w:rsidRPr="007A157C">
        <w:rPr>
          <w:rFonts w:ascii="Simplified Arabic" w:eastAsia="Times New Roman" w:hAnsi="Simplified Arabic" w:cs="Simplified Arabic"/>
          <w:b/>
          <w:bCs/>
          <w:color w:val="333333"/>
          <w:sz w:val="28"/>
          <w:szCs w:val="28"/>
          <w:bdr w:val="none" w:sz="0" w:space="0" w:color="auto" w:frame="1"/>
          <w:rtl/>
        </w:rPr>
        <w:t>تنازع القوانين في عقد العمل الدولي</w:t>
      </w:r>
    </w:p>
    <w:p w14:paraId="323A62E2"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333333"/>
          <w:sz w:val="28"/>
          <w:szCs w:val="28"/>
          <w:rtl/>
        </w:rPr>
        <w:t>بقلم المحامية الدكتورة ربى الحيدري</w:t>
      </w:r>
    </w:p>
    <w:p w14:paraId="04F04C40"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المقدمــــة :</w:t>
      </w:r>
    </w:p>
    <w:p w14:paraId="11A9E60E" w14:textId="7073CFAE"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p>
    <w:p w14:paraId="3DEB6068"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333333"/>
          <w:sz w:val="28"/>
          <w:szCs w:val="28"/>
          <w:rtl/>
        </w:rPr>
        <w:t>أسفرت العوّلمة عن التوسع في فتح الحدود بوجه الأجراء وأصحاب العمل وذوي رؤوس الأموال للإستثمار خارج النطاق الوطني والإقليمي واصبحت علاقات العمل علاقات متبادلة بين الدول مثلها مثل العلاقات التجارية الدولية اذ ان سوق الإستخدام هو جزء من البنيان الإقتصادي في أية دولة.والعقود الدولية عامة ترتكز الى اتصالها بأكثرمن نظام قانوني يعود الى دول متعددة</w:t>
      </w:r>
      <w:r w:rsidRPr="007A157C">
        <w:rPr>
          <w:rFonts w:ascii="Simplified Arabic" w:eastAsia="Times New Roman" w:hAnsi="Simplified Arabic" w:cs="Simplified Arabic"/>
          <w:color w:val="000000"/>
          <w:sz w:val="28"/>
          <w:szCs w:val="28"/>
          <w:bdr w:val="none" w:sz="0" w:space="0" w:color="auto" w:frame="1"/>
        </w:rPr>
        <w:t>.</w:t>
      </w:r>
      <w:r w:rsidRPr="007A157C">
        <w:rPr>
          <w:rFonts w:ascii="Simplified Arabic" w:eastAsia="Times New Roman" w:hAnsi="Simplified Arabic" w:cs="Simplified Arabic"/>
          <w:color w:val="333333"/>
          <w:sz w:val="28"/>
          <w:szCs w:val="28"/>
          <w:rtl/>
        </w:rPr>
        <w:t> ولهذا ان العقد الدولي المبرم بين طرفيه غالبا ما يتضمن عناصر اتصال تشير الى أكثر من نظام قانوني يصلح ان يطبق على أحكام العقد المذكور.وقد تكون عناصر الاتصال شخصية (جنسية المتعاقدين او محل اقامتهم) او قد تكون موضوعية (مكان ابرام العقد او مكان تنفيذه)</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0" w:name="_ednref1"/>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0"/>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333333"/>
          <w:sz w:val="28"/>
          <w:szCs w:val="28"/>
          <w:rtl/>
        </w:rPr>
        <w:t>.</w:t>
      </w:r>
    </w:p>
    <w:p w14:paraId="09DE4DE7"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ينطبق التعريف المذكور أعلاه على تعريف </w:t>
      </w:r>
      <w:r w:rsidRPr="007A157C">
        <w:rPr>
          <w:rFonts w:ascii="Simplified Arabic" w:eastAsia="Times New Roman" w:hAnsi="Simplified Arabic" w:cs="Simplified Arabic"/>
          <w:b/>
          <w:bCs/>
          <w:color w:val="333333"/>
          <w:sz w:val="28"/>
          <w:szCs w:val="28"/>
          <w:bdr w:val="none" w:sz="0" w:space="0" w:color="auto" w:frame="1"/>
          <w:rtl/>
        </w:rPr>
        <w:t>عقد العمل الدولي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 w:name="_ednref2"/>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حيث ترتبط علاقة الاستخدام بين الأجير وصاحب العمل بعنصر أجنبي من شأنه ان يمنح الصلاحية والاختصاص  لأكثر من نظام قانوني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 w:name="_ednref3"/>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يسمح بتدخل أكثر من قاعدة قانونية وطنية وأجنبية لحل النزاع</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 w:name="_ednref4"/>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"_edn4"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[4]</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وان هذا الأمر غالبا ما يؤدي الى تنازع القوانين. والمثال الأبرز اليوم يظهر على مستوى العقود التي يجريها الأجراء اللبنانيون مع شركات أجنبية لتنفيذ عقد العمل في دولة أجنبية ثالثة او كأن تكون الشركة المستخدمة لبنانية وعقد العمل سينفذ في دولة أجنبية  يختلف نظامها القانوني عن نظام دولة الأجير ودولة صاحب العمل. باختصار ان مشكلة تنازع القوانين هي بالدرجة الأولى مشكلة اختيار بين قانون دولتين او أكثر.امام هذا التعدد في العلاقات والانظمة القانونية تبرز المشكلة بوضوح عند حدوث اي نزاع بخصوص انفاذ عقد العمل او انهائه قانونيا.</w:t>
      </w:r>
    </w:p>
    <w:p w14:paraId="305F3B69"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والمسألة الأدق تكمن في معرفة مدى تأثر عقد العمل الدولي بمنهجية حل النزاع وفقا لقواعد القانون الدولي الخاص</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4" w:name="_ednref5"/>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"_edn5"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[5]</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4"/>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.خاصة وان اختصاص مجلس العمل التحكيمي هو اختصاص حصري، يتعلق بالنّظام العام وقواعد قانون العمل هي من القواعد الحتميّة التطبيق على المستوى الداخلي، حيث تعتمد عادة منهجية القواعد ذات التطبيق الفوري اي انه لا يعترض القاضي الناظر في النزاع اي عملية اختيار طالما انه يطبق هذه القواعد مباشرة دون البحث عما اذا كان ثمة قانون أجنبي على اتصال بالنزاع ام لا فيطبق قانون مكان تنفيذ العقد عملا بمبدأ الإقليميّة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5" w:name="_ednref6"/>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"_edn6"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[6]</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5"/>
      <w:r w:rsidRPr="007A157C">
        <w:rPr>
          <w:rFonts w:ascii="Simplified Arabic" w:eastAsia="Times New Roman" w:hAnsi="Simplified Arabic" w:cs="Simplified Arabic"/>
          <w:b/>
          <w:bCs/>
          <w:color w:val="333333"/>
          <w:sz w:val="28"/>
          <w:szCs w:val="28"/>
          <w:bdr w:val="none" w:sz="0" w:space="0" w:color="auto" w:frame="1"/>
          <w:vertAlign w:val="superscript"/>
          <w:rtl/>
        </w:rPr>
        <w:t>)                    </w:t>
      </w:r>
      <w:r w:rsidRPr="007A157C">
        <w:rPr>
          <w:rFonts w:ascii="Simplified Arabic" w:eastAsia="Times New Roman" w:hAnsi="Simplified Arabic" w:cs="Simplified Arabic"/>
          <w:b/>
          <w:bCs/>
          <w:color w:val="333333"/>
          <w:sz w:val="28"/>
          <w:szCs w:val="28"/>
          <w:bdr w:val="none" w:sz="0" w:space="0" w:color="auto" w:frame="1"/>
          <w:rtl/>
        </w:rPr>
        <w:t>( الفقرة الأولى)</w:t>
      </w:r>
      <w:r w:rsidRPr="007A157C">
        <w:rPr>
          <w:rFonts w:ascii="Simplified Arabic" w:eastAsia="Times New Roman" w:hAnsi="Simplified Arabic" w:cs="Simplified Arabic"/>
          <w:color w:val="000000"/>
          <w:sz w:val="28"/>
          <w:szCs w:val="28"/>
          <w:bdr w:val="none" w:sz="0" w:space="0" w:color="auto" w:frame="1"/>
          <w:rtl/>
        </w:rPr>
        <w:t xml:space="preserve"> انما هل بامكان فرقاء عقد العمل اختيار القانون الواجب </w:t>
      </w:r>
      <w:r w:rsidRPr="007A157C">
        <w:rPr>
          <w:rFonts w:ascii="Simplified Arabic" w:eastAsia="Times New Roman" w:hAnsi="Simplified Arabic" w:cs="Simplified Arabic"/>
          <w:color w:val="000000"/>
          <w:sz w:val="28"/>
          <w:szCs w:val="28"/>
          <w:bdr w:val="none" w:sz="0" w:space="0" w:color="auto" w:frame="1"/>
          <w:rtl/>
        </w:rPr>
        <w:lastRenderedPageBreak/>
        <w:t>التطبيق على النزاعات الناتجة عن العقد بموجب ارادتهم التعاقدية، بمعزل عن القضاء الوطني المختص</w:t>
      </w:r>
      <w:r w:rsidRPr="007A157C">
        <w:rPr>
          <w:rFonts w:ascii="Simplified Arabic" w:eastAsia="Times New Roman" w:hAnsi="Simplified Arabic" w:cs="Simplified Arabic"/>
          <w:b/>
          <w:bCs/>
          <w:color w:val="333333"/>
          <w:sz w:val="28"/>
          <w:szCs w:val="28"/>
          <w:bdr w:val="none" w:sz="0" w:space="0" w:color="auto" w:frame="1"/>
          <w:rtl/>
        </w:rPr>
        <w:t>( الفقرة الثانية)</w:t>
      </w:r>
      <w:r w:rsidRPr="007A157C">
        <w:rPr>
          <w:rFonts w:ascii="Simplified Arabic" w:eastAsia="Times New Roman" w:hAnsi="Simplified Arabic" w:cs="Simplified Arabic"/>
          <w:color w:val="000000"/>
          <w:sz w:val="28"/>
          <w:szCs w:val="28"/>
          <w:bdr w:val="none" w:sz="0" w:space="0" w:color="auto" w:frame="1"/>
          <w:rtl/>
        </w:rPr>
        <w:t>؟</w:t>
      </w:r>
    </w:p>
    <w:p w14:paraId="5076F03A"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الفقرة الأولى : قانون العمل من القوانين الحتميّة التطبيق</w:t>
      </w:r>
    </w:p>
    <w:p w14:paraId="7DEACD0A"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تتضمن القوانين الحتميّة التطبيق مجموعة من القواعد الموضوعية القائمة داخل النّظام القانوني الوطني والبالغة الأهميّة في الدولة الى حد كبير يحول دون دخولها في اي منافسة مع القوانين الأجنبية ويتعين تاليا تطبيقها بصورة مباشرة وفورية بمعزل عن اعمال قواعد التنازع المعمول بها في الدولة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6" w:name="_ednref7"/>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"_edn7"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[7]</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6"/>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ظهرت هذه القوانين بسبب تزايد تدخل الدولة في العديد من المجالات لا سيما الإقتصادية منها كما في عمليات الائتمان والرقابة على النقد او كتدخلها لحماية بعض الفئات غير المتساوية مع الفريق الآخر لحماية الطرف الضعيف كما في عقود العمل والنقل والايجار حيث تراجع بوضوح مبدأ سلطان الإرادة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7" w:name="_ednref8"/>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"_edn8"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[8]</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7"/>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ويكون لهذه القوانين صفة النّظام العام الذي يوجب تدخلها بصورة مباشرة لفرض التطبيق الآمر لبعض الأحكام التي تحفظ تماسك النّظام القانوني وفاعليته</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8" w:name="_ednref9"/>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"_edn9"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[9]</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8"/>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على اقليم الدولة وهو ما يعرف بمبدأ الإقليميّة</w:t>
      </w:r>
      <w:r w:rsidRPr="007A157C">
        <w:rPr>
          <w:rFonts w:ascii="Simplified Arabic" w:eastAsia="Times New Roman" w:hAnsi="Simplified Arabic" w:cs="Simplified Arabic"/>
          <w:b/>
          <w:bCs/>
          <w:color w:val="333333"/>
          <w:sz w:val="28"/>
          <w:szCs w:val="28"/>
          <w:bdr w:val="none" w:sz="0" w:space="0" w:color="auto" w:frame="1"/>
          <w:rtl/>
        </w:rPr>
        <w:t>(البند الاول)</w:t>
      </w:r>
      <w:r w:rsidRPr="007A157C">
        <w:rPr>
          <w:rFonts w:ascii="Simplified Arabic" w:eastAsia="Times New Roman" w:hAnsi="Simplified Arabic" w:cs="Simplified Arabic"/>
          <w:color w:val="000000"/>
          <w:sz w:val="28"/>
          <w:szCs w:val="28"/>
          <w:bdr w:val="none" w:sz="0" w:space="0" w:color="auto" w:frame="1"/>
          <w:rtl/>
        </w:rPr>
        <w:t> الذي يترتب عليه تطبيق قانون مكان تنفيذ العقد </w:t>
      </w:r>
      <w:r w:rsidRPr="007A157C">
        <w:rPr>
          <w:rFonts w:ascii="Simplified Arabic" w:eastAsia="Times New Roman" w:hAnsi="Simplified Arabic" w:cs="Simplified Arabic"/>
          <w:b/>
          <w:bCs/>
          <w:color w:val="333333"/>
          <w:sz w:val="28"/>
          <w:szCs w:val="28"/>
          <w:bdr w:val="none" w:sz="0" w:space="0" w:color="auto" w:frame="1"/>
          <w:rtl/>
        </w:rPr>
        <w:t>(البند الثاني).</w:t>
      </w:r>
    </w:p>
    <w:p w14:paraId="33C8EF05"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البند الأوّل: إعمال مبدأ الإقليميّة</w:t>
      </w:r>
    </w:p>
    <w:p w14:paraId="3E866C5B"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يعتبر قانون العمل من القوانين الحتميّة التطبيق او ذات التطبيق المباشر بعد ان نظمت الدولة العمل بقواعد إلزامية وغدا هذا التنظيم جزءا من قوانين الأمن العائدة للصناعة وينتمي بحكم ذلك الى القواعد الإقليميّة. وقد اعتبرت المسائل التنظيميّة في عقد العمل مثلا تحديد الأجور، ساعات العمل ،التعويض عن اصابات العمل وغيرها تخضع الى قواعد التطبيق المباشر لأنها تكون من اعداد وطني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9" w:name="_ednref10"/>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"_edn10"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[10]</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9"/>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w:t>
      </w:r>
    </w:p>
    <w:p w14:paraId="45F7BB38"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فاذا كان تنفيذ عقد العمل سيكون في الإقليم اللبناني فان أحكام </w:t>
      </w:r>
      <w:r w:rsidRPr="007A157C">
        <w:rPr>
          <w:rFonts w:ascii="Simplified Arabic" w:eastAsia="Times New Roman" w:hAnsi="Simplified Arabic" w:cs="Simplified Arabic"/>
          <w:color w:val="000000"/>
          <w:sz w:val="28"/>
          <w:szCs w:val="28"/>
          <w:bdr w:val="none" w:sz="0" w:space="0" w:color="auto" w:frame="1"/>
          <w:rtl/>
        </w:rPr>
        <w:fldChar w:fldCharType="begin"/>
      </w:r>
      <w:r w:rsidRPr="007A157C">
        <w:rPr>
          <w:rFonts w:ascii="Simplified Arabic" w:eastAsia="Times New Roman" w:hAnsi="Simplified Arabic" w:cs="Simplified Arabic"/>
          <w:color w:val="000000"/>
          <w:sz w:val="28"/>
          <w:szCs w:val="28"/>
          <w:bdr w:val="none" w:sz="0" w:space="0" w:color="auto" w:frame="1"/>
          <w:rtl/>
        </w:rPr>
        <w:instrText xml:space="preserve"> </w:instrText>
      </w:r>
      <w:r w:rsidRPr="007A157C">
        <w:rPr>
          <w:rFonts w:ascii="Simplified Arabic" w:eastAsia="Times New Roman" w:hAnsi="Simplified Arabic" w:cs="Simplified Arabic"/>
          <w:color w:val="000000"/>
          <w:sz w:val="28"/>
          <w:szCs w:val="28"/>
          <w:bdr w:val="none" w:sz="0" w:space="0" w:color="auto" w:frame="1"/>
        </w:rPr>
        <w:instrText>HYPERLINK "http://77.42.251.205/Law.aspx?lawId=190374</w:instrText>
      </w:r>
      <w:r w:rsidRPr="007A157C">
        <w:rPr>
          <w:rFonts w:ascii="Simplified Arabic" w:eastAsia="Times New Roman" w:hAnsi="Simplified Arabic" w:cs="Simplified Arabic"/>
          <w:color w:val="000000"/>
          <w:sz w:val="28"/>
          <w:szCs w:val="28"/>
          <w:bdr w:val="none" w:sz="0" w:space="0" w:color="auto" w:frame="1"/>
          <w:rtl/>
        </w:rPr>
        <w:instrText xml:space="preserve">" </w:instrText>
      </w:r>
      <w:r w:rsidRPr="007A157C">
        <w:rPr>
          <w:rFonts w:ascii="Simplified Arabic" w:eastAsia="Times New Roman" w:hAnsi="Simplified Arabic" w:cs="Simplified Arabic"/>
          <w:color w:val="000000"/>
          <w:sz w:val="28"/>
          <w:szCs w:val="28"/>
          <w:bdr w:val="none" w:sz="0" w:space="0" w:color="auto" w:frame="1"/>
          <w:rtl/>
        </w:rPr>
        <w:fldChar w:fldCharType="separate"/>
      </w:r>
      <w:r w:rsidRPr="007A157C">
        <w:rPr>
          <w:rFonts w:ascii="Simplified Arabic" w:eastAsia="Times New Roman" w:hAnsi="Simplified Arabic" w:cs="Simplified Arabic"/>
          <w:color w:val="D9251C"/>
          <w:sz w:val="28"/>
          <w:szCs w:val="28"/>
          <w:u w:val="single"/>
          <w:bdr w:val="none" w:sz="0" w:space="0" w:color="auto" w:frame="1"/>
          <w:rtl/>
        </w:rPr>
        <w:t>قانون العمل اللبناني </w:t>
      </w:r>
      <w:r w:rsidRPr="007A157C">
        <w:rPr>
          <w:rFonts w:ascii="Simplified Arabic" w:eastAsia="Times New Roman" w:hAnsi="Simplified Arabic" w:cs="Simplified Arabic"/>
          <w:color w:val="000000"/>
          <w:sz w:val="28"/>
          <w:szCs w:val="28"/>
          <w:bdr w:val="none" w:sz="0" w:space="0" w:color="auto" w:frame="1"/>
          <w:rtl/>
        </w:rPr>
        <w:fldChar w:fldCharType="end"/>
      </w:r>
      <w:r w:rsidRPr="007A157C">
        <w:rPr>
          <w:rFonts w:ascii="Simplified Arabic" w:eastAsia="Times New Roman" w:hAnsi="Simplified Arabic" w:cs="Simplified Arabic"/>
          <w:color w:val="000000"/>
          <w:sz w:val="28"/>
          <w:szCs w:val="28"/>
          <w:bdr w:val="none" w:sz="0" w:space="0" w:color="auto" w:frame="1"/>
          <w:rtl/>
        </w:rPr>
        <w:t>الآمرة هي التي ستطبق على اي نزاع قد يطرأ على العقد. وهذا ما يعرف بمبدأ الإقليميّة في اطار القانون الدولي الخاص حيث تكون مهمة قاضي النزاع هي تعيين القانون الواجب التطبيق وفق قواعده الوطنية في حل النزاع.</w:t>
      </w:r>
    </w:p>
    <w:p w14:paraId="4BD63D38"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وبدوره اخذ التشريع الفرنسي بأحكام إتفاقيّة روما تاريخ 19 حزيران 1980 التي اصبحت جزءا من النّظام القانوني الاوروبي وفرنسا طرف أساسي فيها وقد نشرت هذه الإتفاقيّة تاريخ 28 شباط 1991</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0" w:name="_ednref11"/>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"_edn11"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[11]</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0"/>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فنصت المادة السابعة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1" w:name="_ednref12"/>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"_edn12"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[12]</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1"/>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من الإتفاقيّة المذكورة على تطبيق قوانين البوليس والأمن المدني لقاضي النزاع كما نصت على امكانية اعطاء مفعول لقوانين البوليس والأمن المدني العائد الى دولة أجنبية غير الدولة التي يطبق قانونها اذا تبين وجود صلة ضيقة بتلك الدولة. ومن آثار تطبيق قاعدة الإقليميّة تطبيق قانون مكان تنفيذ العقد.</w:t>
      </w:r>
    </w:p>
    <w:p w14:paraId="74F75A11"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البند الثاني: تطبيق قانون مكان تنفيذ العقد</w:t>
      </w:r>
      <w:r w:rsidRPr="007A157C">
        <w:rPr>
          <w:rFonts w:ascii="Simplified Arabic" w:eastAsia="Times New Roman" w:hAnsi="Simplified Arabic" w:cs="Simplified Arabic"/>
          <w:color w:val="333333"/>
          <w:sz w:val="28"/>
          <w:szCs w:val="28"/>
          <w:rtl/>
        </w:rPr>
        <w:br/>
        <w:t> </w:t>
      </w:r>
    </w:p>
    <w:p w14:paraId="50473E61"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lastRenderedPageBreak/>
        <w:t>اتجه الفقه الفرنسي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2" w:name="_ednref13"/>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"_edn13"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[13]</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2"/>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الى الأخذ بتطبيق قانون مكان تنفيذ عقد العمل حيث يؤيد بعض الفقه اللبناني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3" w:name="_ednref14"/>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"_edn14"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[14]</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3"/>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هذا الرأي ناظرا الى فئة العقود المنظّمة التي بمقتضاها تتدخل الدولة بين الأفراد لأسباب سياسية او إجتماعية او إقتصادية بأنه ومهما كانت العوامل الأجنبية التي تحيط بها، فان قاعدة الإرادة لا تطبق وتخضع هذه العقود حتما لقانون الدولة التي ترتبط بها بعنصر الربط المحدد بهذه الدولة والذي يكون غالبا مكان التنفيذ كما هو حال عقد العمل الخاضع إلزاميا للقانون اللبناني منذ تنفيذه على الإقليم اللبناني رغم وجود عناصر أخرى تعطي الصلاحية لاعمال القوانين الأجنبية.</w:t>
      </w:r>
    </w:p>
    <w:p w14:paraId="5830E0FC"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وأخذ الإجتهاد اللبناني بهذه الوجهة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4" w:name="_ednref15"/>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"_edn15"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[15]</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4"/>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فقضى بأنه من المتفق عليه علما وإجتهادا ان قانون محل تنفيذ العقد هو القانون الواجب التطبيق دون سواه لأنه هو الذي يرعى مندرجاته وهو الذي يجب ان يكون الأجير خاضعا له اثناء عمله. وقضي ايضا</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5" w:name="_ednref16"/>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"_edn16"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[16]</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5"/>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بأنه لايختلف الحل وان تجزأ مكان التنفيذ اذا كان الأجير تنفيذا لعقد استخدامه قد عمل لدى صاحب العمل مدة أخرى في السعودية حيث حصل له طارىء عمل فيكون القانون اللبناني هو الواجب تطبيقه في مثل هذه الحالة لكون العقد قد تنفذ جزئيا في لبنان.</w:t>
      </w:r>
      <w:r w:rsidRPr="007A157C">
        <w:rPr>
          <w:rFonts w:ascii="Simplified Arabic" w:eastAsia="Times New Roman" w:hAnsi="Simplified Arabic" w:cs="Simplified Arabic"/>
          <w:color w:val="333333"/>
          <w:sz w:val="28"/>
          <w:szCs w:val="28"/>
          <w:rtl/>
        </w:rPr>
        <w:br/>
        <w:t> </w:t>
      </w:r>
    </w:p>
    <w:p w14:paraId="663403E7"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كما قضى مجلس العمل التحكيمي في بيروت</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6" w:name="_ednref17"/>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"_edn17"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[17]</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6"/>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بأن مبدأ الإقليميّة يجد سنداً له في نص المادة الثامنة من قانون العمل اللبناني التي نصت على ان أحكامه تطبق على الشّركات الأجنبية التي لها مركز تجاري او فرع او وكالة في لبنان.ونصوصه هي إلزامية تطبق على علاقة الأجير بأرباب العمل بالرغم من وجود اي اتفاق مخالف فتطبيقا لهذه الإعتبارات يكون مجلس العمل التحكيمي هو وحده المختص بالبت بجميع الخلافات الناشئة عن عقد عمل  جرى تنفيذه في بيروت ولا قيمة لاتفاق الفريقين المخالف.</w:t>
      </w:r>
    </w:p>
    <w:p w14:paraId="7486A562"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وتأييدا لهذه الوجهة، قضت محكمة التمييز اللبنانيّة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7" w:name="_ednref18"/>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"_edn18"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[18]</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7"/>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بتصفية تعويض نهاية الخدمة للأجيراللبناني وفقا للقانون اللبناني وبالعملة اللبنانيّة رغم انه متعاقد مع شركة سعودية لها مركز في لبنان بعد ان قررت ان تنقله للعمل في الخارج.</w:t>
      </w:r>
    </w:p>
    <w:p w14:paraId="6C839317"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وحسب إجتهاد محكمة التمييز الفرنسية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8" w:name="_ednref19"/>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"_edn19"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[19]</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8"/>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يطبق قانون مكان تنفيذ العقد الاعتيادي ولو وجد الأجير في دولة أخرى مؤقتا.وطبقت قانون العمل الفرنسي على عامل هندي الجنسية يعمل في مصرف تابع لشركة متعددة الجنسيّات انما نفذ عقد عمله في الفرع الفرنسي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19" w:name="_ednref20"/>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"_edn20"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[20]</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19"/>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.كما اهملت محكمة التمييز الفرنسية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0" w:name="_ednref21"/>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"_edn21"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[21]</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0"/>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xml:space="preserve"> الأخذ بالمعيار الشخصي المتعلق بجنسية المتقاضين بل أخذت بالمعيار الموضوعي المتعلق بمكان تنفيذ العقد فقضت بأن محكمة الاستئناف احسنت بالقول بأن قانون ساحل العاج هو الواجب التطبيق و لو كان الطيار فرنسيا طالما انه لم ينفذ عقده فوق الاراضي الفرنسية و كان يتقاضى راتبه في ساحل العاج. وكل المؤشرات تربطه بقانون ساحل العاج.كما قضت بتطبيق قواعد الصرف التعسفي وفقا للقانون الفرنسي على أجير نقابي تابع لنقابة فرع </w:t>
      </w:r>
      <w:r w:rsidRPr="007A157C">
        <w:rPr>
          <w:rFonts w:ascii="Simplified Arabic" w:eastAsia="Times New Roman" w:hAnsi="Simplified Arabic" w:cs="Simplified Arabic"/>
          <w:color w:val="000000"/>
          <w:sz w:val="28"/>
          <w:szCs w:val="28"/>
          <w:bdr w:val="none" w:sz="0" w:space="0" w:color="auto" w:frame="1"/>
          <w:rtl/>
        </w:rPr>
        <w:lastRenderedPageBreak/>
        <w:t>الشركة في فرنسا و لو كان مرتبطا بعقد عمل مع شركة أجنبية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1" w:name="_ednref22"/>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"_edn22"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[22]</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1"/>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.كما طبقت المحكمة العليا قواعد الصرف الإقتصادي و فقا للقانون الفرنسي على أجراء يعملون لحساب شركة طيران أجنبية انما مركزهم في فرنسا</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2" w:name="_ednref23"/>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"_edn23"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[23]</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2"/>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w:t>
      </w:r>
    </w:p>
    <w:p w14:paraId="0EAEC82E"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الا أنه وازّاء اعمال القواعد الإقليميّة هل من دور متبق لإرادة الأجير وصاحب العمل بمخالفة هذه القواعد وادراج بند تعاقدي صريح يجيز لهما اللجوء الى قانون اختياري يختلف عن القانون الإقليمي الواجب التطبيق؟</w:t>
      </w:r>
    </w:p>
    <w:p w14:paraId="624232B3"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الفقرة الثانية</w:t>
      </w:r>
      <w:r w:rsidRPr="007A157C">
        <w:rPr>
          <w:rFonts w:ascii="Simplified Arabic" w:eastAsia="Times New Roman" w:hAnsi="Simplified Arabic" w:cs="Simplified Arabic"/>
          <w:b/>
          <w:bCs/>
          <w:color w:val="333333"/>
          <w:sz w:val="28"/>
          <w:szCs w:val="28"/>
          <w:bdr w:val="none" w:sz="0" w:space="0" w:color="auto" w:frame="1"/>
        </w:rPr>
        <w:t>:</w:t>
      </w:r>
      <w:r w:rsidRPr="007A157C">
        <w:rPr>
          <w:rFonts w:ascii="Simplified Arabic" w:eastAsia="Times New Roman" w:hAnsi="Simplified Arabic" w:cs="Simplified Arabic"/>
          <w:color w:val="000000"/>
          <w:sz w:val="28"/>
          <w:szCs w:val="28"/>
          <w:bdr w:val="none" w:sz="0" w:space="0" w:color="auto" w:frame="1"/>
        </w:rPr>
        <w:t> </w:t>
      </w:r>
      <w:r w:rsidRPr="007A157C">
        <w:rPr>
          <w:rFonts w:ascii="Simplified Arabic" w:eastAsia="Times New Roman" w:hAnsi="Simplified Arabic" w:cs="Simplified Arabic"/>
          <w:b/>
          <w:bCs/>
          <w:color w:val="333333"/>
          <w:sz w:val="28"/>
          <w:szCs w:val="28"/>
          <w:bdr w:val="none" w:sz="0" w:space="0" w:color="auto" w:frame="1"/>
          <w:rtl/>
        </w:rPr>
        <w:t>دور الإرادة التعاقدية في حل تنازع القوانين</w:t>
      </w:r>
    </w:p>
    <w:p w14:paraId="209FDA64"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Pr>
      </w:pPr>
      <w:r w:rsidRPr="007A157C">
        <w:rPr>
          <w:rFonts w:ascii="Simplified Arabic" w:eastAsia="Times New Roman" w:hAnsi="Simplified Arabic" w:cs="Simplified Arabic"/>
          <w:color w:val="000000"/>
          <w:sz w:val="28"/>
          <w:szCs w:val="28"/>
          <w:bdr w:val="none" w:sz="0" w:space="0" w:color="auto" w:frame="1"/>
          <w:rtl/>
        </w:rPr>
        <w:t>ان المبدأ الذي يسود العلاقات الدولية وخاصة في مسألة حل التنازع بين القوانين ينطلق من قواعد ونظريات مختلفة حيث تبرز منها قاعدة الإرادة وهي التي تعطي للفرقاء في العقد ان يختاروا بارادتهم أحكام القانون التي ينبغي ان تطبق في حال وجود اي نزاع له علاقة اما بابرام العقد او تنفيذه او انهائه</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3" w:name="_ednref24"/>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"_edn24"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[24]</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3"/>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.يظهر ذلك من خلال اختيار قانون من ضمن البنود التعاقدية المتفق عليها وفي حدود عدم مخالفة القواعد الآمرة في القانون الداخلي كأي بند تعاقدي آخر.فالقانون الأجنبي لا يتدخل في هذه الحالة بصفته قانونا أجنبيا وانما كتعبير عن ارادة تعاقدية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4" w:name="_ednref25"/>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"_edn25"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[25]</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4"/>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w:t>
      </w:r>
    </w:p>
    <w:p w14:paraId="2F89EE3E"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ان قاعدة الإرادة في القانون الدولي الخاص هي من القواعد التي كرستها إتفاقيّة روما المذكورة في المادة الثانية منها حيث يحق للفرقاء في العقد ان يعيّنوا القانون الذي يحكم كافة بنود العقد او اجزاء منه واذا كان العقد يمكن ان يتجزأ فعدة قوانين ممكنة التطبيق في هذه الحالة</w:t>
      </w:r>
      <w:r w:rsidRPr="007A157C">
        <w:rPr>
          <w:rFonts w:ascii="Simplified Arabic" w:eastAsia="Times New Roman" w:hAnsi="Simplified Arabic" w:cs="Simplified Arabic"/>
          <w:color w:val="000000"/>
          <w:sz w:val="28"/>
          <w:szCs w:val="28"/>
          <w:bdr w:val="none" w:sz="0" w:space="0" w:color="auto" w:frame="1"/>
        </w:rPr>
        <w:t>.</w:t>
      </w:r>
    </w:p>
    <w:p w14:paraId="5985980A"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انما هل من مجال لإعمال قانون الإرادة في عقد العمل الدولي واستبعاد أحكام قانون العمل الإلزامية التطبيق والمتعلقة بالنّظام العام اذا اختار الفرقاء صراحة استبعاد القانون الوطني؟ </w:t>
      </w:r>
      <w:r w:rsidRPr="007A157C">
        <w:rPr>
          <w:rFonts w:ascii="Simplified Arabic" w:eastAsia="Times New Roman" w:hAnsi="Simplified Arabic" w:cs="Simplified Arabic"/>
          <w:b/>
          <w:bCs/>
          <w:color w:val="333333"/>
          <w:sz w:val="28"/>
          <w:szCs w:val="28"/>
          <w:bdr w:val="none" w:sz="0" w:space="0" w:color="auto" w:frame="1"/>
          <w:rtl/>
        </w:rPr>
        <w:t>( البند الأوّل) </w:t>
      </w:r>
      <w:r w:rsidRPr="007A157C">
        <w:rPr>
          <w:rFonts w:ascii="Simplified Arabic" w:eastAsia="Times New Roman" w:hAnsi="Simplified Arabic" w:cs="Simplified Arabic"/>
          <w:color w:val="000000"/>
          <w:sz w:val="28"/>
          <w:szCs w:val="28"/>
          <w:bdr w:val="none" w:sz="0" w:space="0" w:color="auto" w:frame="1"/>
          <w:rtl/>
        </w:rPr>
        <w:t>ام يمكن للقاضي الناظر في النزاع ان يبحث عما اتجهت اليه ارادة الفرقاء لايجاد عناصر اتصال وثيقة مع القانون الواجب التطبيق</w:t>
      </w:r>
      <w:r w:rsidRPr="007A157C">
        <w:rPr>
          <w:rFonts w:ascii="Simplified Arabic" w:eastAsia="Times New Roman" w:hAnsi="Simplified Arabic" w:cs="Simplified Arabic"/>
          <w:b/>
          <w:bCs/>
          <w:color w:val="333333"/>
          <w:sz w:val="28"/>
          <w:szCs w:val="28"/>
          <w:bdr w:val="none" w:sz="0" w:space="0" w:color="auto" w:frame="1"/>
          <w:rtl/>
        </w:rPr>
        <w:t>( البند الثاني)؟</w:t>
      </w:r>
      <w:r w:rsidRPr="007A157C">
        <w:rPr>
          <w:rFonts w:ascii="Simplified Arabic" w:eastAsia="Times New Roman" w:hAnsi="Simplified Arabic" w:cs="Simplified Arabic"/>
          <w:color w:val="000000"/>
          <w:sz w:val="28"/>
          <w:szCs w:val="28"/>
          <w:bdr w:val="none" w:sz="0" w:space="0" w:color="auto" w:frame="1"/>
          <w:rtl/>
        </w:rPr>
        <w:t> او ان يختار بين مجموع القوانين المطروحة لحل النزاع ما هو أفضل لمصلحة الأجير</w:t>
      </w:r>
      <w:r w:rsidRPr="007A157C">
        <w:rPr>
          <w:rFonts w:ascii="Simplified Arabic" w:eastAsia="Times New Roman" w:hAnsi="Simplified Arabic" w:cs="Simplified Arabic"/>
          <w:b/>
          <w:bCs/>
          <w:color w:val="333333"/>
          <w:sz w:val="28"/>
          <w:szCs w:val="28"/>
          <w:bdr w:val="none" w:sz="0" w:space="0" w:color="auto" w:frame="1"/>
          <w:rtl/>
        </w:rPr>
        <w:t>(البند االثالث)</w:t>
      </w:r>
      <w:r w:rsidRPr="007A157C">
        <w:rPr>
          <w:rFonts w:ascii="Simplified Arabic" w:eastAsia="Times New Roman" w:hAnsi="Simplified Arabic" w:cs="Simplified Arabic"/>
          <w:color w:val="000000"/>
          <w:sz w:val="28"/>
          <w:szCs w:val="28"/>
          <w:bdr w:val="none" w:sz="0" w:space="0" w:color="auto" w:frame="1"/>
          <w:rtl/>
        </w:rPr>
        <w:t>؟</w:t>
      </w:r>
    </w:p>
    <w:p w14:paraId="75269777"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البند الأوّل :تطبيق قانون الإرادة الصريحة في عقد العمل الدولي</w:t>
      </w:r>
    </w:p>
    <w:p w14:paraId="648D9648"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ان الصلاحية الإقليميّة لدولة القاضي الناظر في النزاع لاتنسجم الا مع المسائل التي تتعلق بالانتظام العام دون سواها التي لا تؤثر في العلاقة العقدية القائمة بين الفرقاء والذين ارتضوا مسبقا بالتخلي عن بعض القواعد القانونية التي تنسجم مع طبيعة علاقاتهم. حيث نقضت محكمة التمييز الفرنسية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5" w:name="_ednref26"/>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"_edn26"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[26]</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5"/>
      <w:r w:rsidRPr="007A157C">
        <w:rPr>
          <w:rFonts w:ascii="Simplified Arabic" w:eastAsia="Times New Roman" w:hAnsi="Simplified Arabic" w:cs="Simplified Arabic"/>
          <w:b/>
          <w:bCs/>
          <w:color w:val="333333"/>
          <w:sz w:val="28"/>
          <w:szCs w:val="28"/>
          <w:bdr w:val="none" w:sz="0" w:space="0" w:color="auto" w:frame="1"/>
          <w:vertAlign w:val="superscript"/>
          <w:rtl/>
        </w:rPr>
        <w:t>) </w:t>
      </w:r>
      <w:r w:rsidRPr="007A157C">
        <w:rPr>
          <w:rFonts w:ascii="Simplified Arabic" w:eastAsia="Times New Roman" w:hAnsi="Simplified Arabic" w:cs="Simplified Arabic"/>
          <w:color w:val="000000"/>
          <w:sz w:val="28"/>
          <w:szCs w:val="28"/>
          <w:bdr w:val="none" w:sz="0" w:space="0" w:color="auto" w:frame="1"/>
          <w:rtl/>
        </w:rPr>
        <w:t>قرار محكمة الاستئناف الذي قضى بتطبيق القانون الفرنسي بدلا من القانون البرازيلي المتفق على تطبيقه في عقد العمل. كما قضت ايضا بأن القرار الاستئنافي الذي قضى بتحميل صاحب العمل تعويضات مختلفة للأجراء وفقا للقانون الفرنسي قد خالف نص المادة 1134 المتعلقة بحرّية التعاقد طالما ان الفريقين قد اتفقا على انفاذ العقد وفقا للقانون النيجيري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6" w:name="_ednref27"/>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"_edn27"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[27]</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6"/>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w:t>
      </w:r>
    </w:p>
    <w:p w14:paraId="26CB3148"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lastRenderedPageBreak/>
        <w:t>يشير بعض الفقه الفرنسي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7" w:name="_ednref28"/>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"_edn28"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[28]</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7"/>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الى ان عقد العمل يشكل علاقة محض خاصة تخضع لقاعدة التنازع التي تخضع لها الموجبات العقدية.وبالتالي يخضع لقانون الإرادة الصريحةوالضمنية.والفقه الفرنسي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8" w:name="_ednref29"/>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"_edn29"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[29]</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8"/>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الذين يؤيد هذا المنحى لا يميّز في العقود المماثلة لعقد العمل بين ما قد تضمنه من أحكام إلزامية وأخرى مكملة ويسمحون للإرادة في الحالتين ان تختار القانون الواجب التطبيق.</w:t>
      </w:r>
    </w:p>
    <w:p w14:paraId="5C2E6AED"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الا ان هذا الرأي قد انتقد من الفقه اللبناني</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29" w:name="_ednref30"/>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"_edn30"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[30]</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29"/>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لأن قانون العمل يتضمن من جهة أحكاما تخضع للقانون العام والحرّية التعاقدية وقواعد أخرى حمائية تتعلق بالنّظام العام المطلق ولا يمكن لإرادة الفرقاء ان تخالفها ببنود تعاقدية من خلال استبعادها باختيار قانون لا ينسجم مع هذه القواعد.</w:t>
      </w:r>
    </w:p>
    <w:p w14:paraId="7BC8E2C8"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333333"/>
          <w:sz w:val="28"/>
          <w:szCs w:val="28"/>
          <w:rtl/>
        </w:rPr>
        <w:t> </w:t>
      </w:r>
    </w:p>
    <w:p w14:paraId="64B106F1"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333333"/>
          <w:sz w:val="28"/>
          <w:szCs w:val="28"/>
          <w:rtl/>
        </w:rPr>
        <w:t>وفي اتجاه فقهي ثالث</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0" w:name="_ednref31"/>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"_edn31"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[31]</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0"/>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333333"/>
          <w:sz w:val="28"/>
          <w:szCs w:val="28"/>
          <w:rtl/>
        </w:rPr>
        <w:t>يوازي بين الرأيين، يعتبر انه طالما يتضمن عقد العمل أحكاما تنظيمية وأخرى تعاقدية فيقتضي التفريق بين قواعد تنظيم العمل وبين ما هو متروك لإرادة الفريقين. فبشأن قواعد تنظيم العمل يقتضي اعمال طريقة تحليل القوانين وتطبيق الأحكام الإلزامية في قانون القاضي الوطني تطبيقا مباشرا فمثلا ان عقد العمل المؤبد هو مخالف للنظام العام المطلق ايا كانت جنسية الأجير وايا كان القانون الذي اختاره المتعاقدان.لأن هذه القاعدة ترفض الاسترقاق وهي قاعدة متعلقة بالنّظام العام الدولي الذي يفرض نفسه دائما عندما يحاول صاحب العمل التنصل من قواعد ربط النزاع الوطنية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1" w:name="_ednref32"/>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"_edn32"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[32]</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1"/>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333333"/>
          <w:sz w:val="28"/>
          <w:szCs w:val="28"/>
          <w:rtl/>
        </w:rPr>
        <w:t>.وتأكيدا على هذا الرأي قضت محكمة التمييز الفرنسية في قضية </w:t>
      </w:r>
      <w:proofErr w:type="spellStart"/>
      <w:r w:rsidRPr="007A157C">
        <w:rPr>
          <w:rFonts w:ascii="Simplified Arabic" w:eastAsia="Times New Roman" w:hAnsi="Simplified Arabic" w:cs="Simplified Arabic"/>
          <w:color w:val="000000"/>
          <w:sz w:val="28"/>
          <w:szCs w:val="28"/>
          <w:bdr w:val="none" w:sz="0" w:space="0" w:color="auto" w:frame="1"/>
        </w:rPr>
        <w:t>Moukarim</w:t>
      </w:r>
      <w:proofErr w:type="spellEnd"/>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2" w:name="_ednref33"/>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"_edn33"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[33]</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2"/>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333333"/>
          <w:sz w:val="28"/>
          <w:szCs w:val="28"/>
          <w:rtl/>
        </w:rPr>
        <w:t>بفسخ عقد عمل نيجيرية تعمل لدى بريطاني كخادمة وكانا قد مرا على الأراضي الفرنسية في رحلة.وذلك بعد ثبوت استرقاق الأجيرة النيجيرية وهو أمر مخالف للنظام العام ولحقوق الانسان، رغم انه لا يوجد اي رابط او صلة في القضية (الجنسية، مكان التنفيذ، الاتفاق) ما يسمح بتطبيق القانون الفرنسي.</w:t>
      </w:r>
    </w:p>
    <w:p w14:paraId="76644827"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333333"/>
          <w:sz w:val="28"/>
          <w:szCs w:val="28"/>
          <w:rtl/>
        </w:rPr>
        <w:t> </w:t>
      </w:r>
    </w:p>
    <w:p w14:paraId="003102FF"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333333"/>
          <w:sz w:val="28"/>
          <w:szCs w:val="28"/>
          <w:rtl/>
        </w:rPr>
        <w:t>اما عدا ذلك من مسائل عقدية تستقل بها ارادة الفرقاء في عقد العمل فتتبع بشأنها طريقة حل التنازع في موضوع العقود فيتبع بصدد كل منها فكرة الاسناد للدولة التي فيها يتم تنفيذ العقد.</w:t>
      </w:r>
    </w:p>
    <w:p w14:paraId="734CA9CE"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 ان الرأي الأخير من شأنه ان يؤدي الى تجزئة العقد وافقاده التجانس المطلوب</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3" w:name="_ednref34"/>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"_edn34"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[34]</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3"/>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عند تطبيق قانون الإرادة الذي اختاره فرقاء العقد وبين قواعد النّظام العام التي تؤمن الحماية للطرف الضعيف. ولهذا عند التعارض بين قانون الإرادة والقانون الواجب التطبيق بفعل القواعد الإقليميّة يمكن للقاضي الناظر في النزاع ان يختار القانون الافضل لمصلحة الأجير.</w:t>
      </w:r>
    </w:p>
    <w:p w14:paraId="5F1B3461"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البند الثاني: تطبيق القانون الأفضل لمصلحة الأجير</w:t>
      </w:r>
      <w:r w:rsidRPr="007A157C">
        <w:rPr>
          <w:rFonts w:ascii="Simplified Arabic" w:eastAsia="Times New Roman" w:hAnsi="Simplified Arabic" w:cs="Simplified Arabic"/>
          <w:b/>
          <w:bCs/>
          <w:color w:val="000000"/>
          <w:sz w:val="28"/>
          <w:szCs w:val="28"/>
          <w:bdr w:val="none" w:sz="0" w:space="0" w:color="auto" w:frame="1"/>
        </w:rPr>
        <w:t xml:space="preserve">La </w:t>
      </w:r>
      <w:proofErr w:type="spellStart"/>
      <w:r w:rsidRPr="007A157C">
        <w:rPr>
          <w:rFonts w:ascii="Simplified Arabic" w:eastAsia="Times New Roman" w:hAnsi="Simplified Arabic" w:cs="Simplified Arabic"/>
          <w:b/>
          <w:bCs/>
          <w:color w:val="000000"/>
          <w:sz w:val="28"/>
          <w:szCs w:val="28"/>
          <w:bdr w:val="none" w:sz="0" w:space="0" w:color="auto" w:frame="1"/>
        </w:rPr>
        <w:t>loi</w:t>
      </w:r>
      <w:proofErr w:type="spellEnd"/>
      <w:r w:rsidRPr="007A157C">
        <w:rPr>
          <w:rFonts w:ascii="Simplified Arabic" w:eastAsia="Times New Roman" w:hAnsi="Simplified Arabic" w:cs="Simplified Arabic"/>
          <w:b/>
          <w:bCs/>
          <w:color w:val="000000"/>
          <w:sz w:val="28"/>
          <w:szCs w:val="28"/>
          <w:bdr w:val="none" w:sz="0" w:space="0" w:color="auto" w:frame="1"/>
        </w:rPr>
        <w:t xml:space="preserve"> favorable</w:t>
      </w:r>
    </w:p>
    <w:p w14:paraId="31B54EB9"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lastRenderedPageBreak/>
        <w:t>ان حرّية الإرادة في اختيار القانون الواجب التطبيق ليس من شأنها ان تؤثر على حق الأجير من ان يستفيد من القواعد الحمائية الآمرة في تشريعه الوطني المنطبقة على مكان تنفيذ العقد اي مكان وجود الأجير او مكان وجود المؤسسة</w:t>
      </w:r>
      <w:proofErr w:type="spellStart"/>
      <w:r w:rsidRPr="007A157C">
        <w:rPr>
          <w:rFonts w:ascii="Simplified Arabic" w:eastAsia="Times New Roman" w:hAnsi="Simplified Arabic" w:cs="Simplified Arabic"/>
          <w:color w:val="000000"/>
          <w:sz w:val="28"/>
          <w:szCs w:val="28"/>
          <w:bdr w:val="none" w:sz="0" w:space="0" w:color="auto" w:frame="1"/>
        </w:rPr>
        <w:t>L’Entreprise</w:t>
      </w:r>
      <w:proofErr w:type="spellEnd"/>
      <w:r w:rsidRPr="007A157C">
        <w:rPr>
          <w:rFonts w:ascii="Simplified Arabic" w:eastAsia="Times New Roman" w:hAnsi="Simplified Arabic" w:cs="Simplified Arabic"/>
          <w:color w:val="000000"/>
          <w:sz w:val="28"/>
          <w:szCs w:val="28"/>
          <w:bdr w:val="none" w:sz="0" w:space="0" w:color="auto" w:frame="1"/>
        </w:rPr>
        <w:t> </w:t>
      </w:r>
      <w:r w:rsidRPr="007A157C">
        <w:rPr>
          <w:rFonts w:ascii="Simplified Arabic" w:eastAsia="Times New Roman" w:hAnsi="Simplified Arabic" w:cs="Simplified Arabic"/>
          <w:color w:val="000000"/>
          <w:sz w:val="28"/>
          <w:szCs w:val="28"/>
          <w:bdr w:val="none" w:sz="0" w:space="0" w:color="auto" w:frame="1"/>
          <w:rtl/>
        </w:rPr>
        <w:t> </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4" w:name="_ednref35"/>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"_edn35"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[35]</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4"/>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w:t>
      </w:r>
    </w:p>
    <w:p w14:paraId="1399CEC0"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وفي احدى القرارات الصادرة عن مجلس العمل التحكيمي في جبل لبنان</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5" w:name="_ednref36"/>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"_edn36"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[36]</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5"/>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الذي أخذ بتطبيق القانون اللبناني الأفضل لمصلحة الأجير بدلا من قانون مكان ابرام وتنفيذ العقد حيث قضى بأنه وان صح في الدعوى ان المحاكم السعودية صالحة للبت بالنزاع لأنها محكمة محل ابرام وتنفيذ العقد الا ان هذه الصلاحية لا تحجب صلاحية المحاكم اللبنانيّة طالما ان الفريقين لبنانيان ومقيمان في لبنان ولا يعقل ان يطلب من عامل لبناني مقيم في لبنان اقامة دعوى في السعودية بوجه لبناني آخر مقيم في لبنان بتاريخ اقامة هذه الدعوى والا ادى ذلك نظرا لامكانيات المدعي المادية ووضعه الإجتماعي الى استحالة في التنفيذ وتمنع عن احقاق الحق.</w:t>
      </w:r>
    </w:p>
    <w:p w14:paraId="0E9D506E"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وبذات الاتجاه قضت محكمة التمييز الفرنسية بأن الأجير الفرنسي المتعاقد مع شركة أجنبية وان كان يخضع لصلاحية قضاء هذه الدولة و لو كان متعاقدا مع فرع في فرنسا فان ذلك لا يعني تنازله عن صلاحية القضاء الوطني المختص</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6" w:name="_ednref37"/>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"_edn37"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[37]</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6"/>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لأنه يقتضي ان لا تكون من نتائج هذا الإختيار حرّمان الطرف الضعيف في العقد من الحماية التي تؤمنها له النصوص الآمرة في الدولة التي يكون فيها سكنه الاعتيادي وذلك كي لا يستغل الطرف الأقوى في العقد وهو صاحب العمل الطرف الأضعف اي الأجير ليفرض على هذا الأخير من ضمن بنود عقد العمل القانون الذي يناسبه.</w:t>
      </w:r>
    </w:p>
    <w:p w14:paraId="442333AC"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لهذا ينبغي ان ينظر للأمر من زاوية مصلحة الأجير باتباع القواعد القانونية والأحكام التي تحميه وتعطيه اوضاعا ومراكز افضل من القانون الوطني حيث تفرض قاعدة الإرادة نفسها بقوة لما تؤمنه للأجراء من عطاءات، عندها وحده القانون الذي اختاره الفرقاء هو الذي سيطبق على  النزاع القائم</w:t>
      </w:r>
      <w:r w:rsidRPr="007A157C">
        <w:rPr>
          <w:rFonts w:ascii="Simplified Arabic" w:eastAsia="Times New Roman" w:hAnsi="Simplified Arabic" w:cs="Simplified Arabic"/>
          <w:b/>
          <w:bCs/>
          <w:color w:val="333333"/>
          <w:sz w:val="28"/>
          <w:szCs w:val="28"/>
          <w:bdr w:val="none" w:sz="0" w:space="0" w:color="auto" w:frame="1"/>
          <w:vertAlign w:val="superscript"/>
          <w:rtl/>
        </w:rPr>
        <w:t> (</w:t>
      </w:r>
      <w:bookmarkStart w:id="37" w:name="_ednref38"/>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"_edn38"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[38]</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7"/>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w:t>
      </w:r>
    </w:p>
    <w:p w14:paraId="158231AB"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وأخيراً هل من دور للقاضي الناظر في النزاع في تغليب الارادة الضمنية في اختيار القانون الواجب التطبيق وفقا لما اتجهت اليه نية الفرقاء دون اعمال مبدأ الإقليمية؟</w:t>
      </w:r>
    </w:p>
    <w:p w14:paraId="3EB81AFA"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البند الثالث: تطبيق القانون ذات الاتصال الواسع بعناصر العقد</w:t>
      </w:r>
    </w:p>
    <w:p w14:paraId="37EFC8F4"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اذا لم يختر المتعاقدون صراحة قانونا ما ليطبق عند تنفيذ عقد العمل او انهائه فيبقى بامكان القاضي الناظر في النزاع ان يبحث عن عناصر اتصال اوسع مع عقد العمل تشير الى اتجاه نية الفرقاء الضمنية في اعمال القانون الأكثر انطباقا على علاقتهم</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8" w:name="_ednref39"/>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"_edn39"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[39]</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8"/>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فقضت محكمة التمييز اللبنانيّة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39" w:name="_ednref40"/>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"_edn40"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[40]</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39"/>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بأنه في العقود الدولية يعود لمشيئة الفريقين تحديد القانون الذي يرعى هذه العقود وفي حال تخلفها عن ذلك يعود للمحكمة بالاستناد الى القرائن المتوفرة في النزاع القيام بهذه المهمة.</w:t>
      </w:r>
    </w:p>
    <w:p w14:paraId="04FD1435"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333333"/>
          <w:sz w:val="28"/>
          <w:szCs w:val="28"/>
          <w:rtl/>
        </w:rPr>
        <w:lastRenderedPageBreak/>
        <w:t>وبذات الاتجاه قضت محكمة التمييز الفرنسية بأن محكمة الاستئناف لم تخالف قانون البوليس او القانون الذات التطبيق الفوري (قانون العمل) عندما قررت ان القانون السويدي هو الواجب التطبيق وفقا لما اتجهت اليه نية الفريقين</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40" w:name="_ednref41"/>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"_edn41"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[41]</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40"/>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333333"/>
          <w:sz w:val="28"/>
          <w:szCs w:val="28"/>
          <w:rtl/>
        </w:rPr>
        <w:t>. كما تشير المادة الثالثة من إتفاقيّة روما</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41" w:name="_ednref42"/>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"_edn42"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[42]</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41"/>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333333"/>
          <w:sz w:val="28"/>
          <w:szCs w:val="28"/>
          <w:rtl/>
        </w:rPr>
        <w:t>المذكورة على ان العقد يحكمه القانون الذي اختاره اطراف العلاقة وهذا الإختيار يجب ان يكون صريحا او يستنتج بشكل مؤكد من بنود العقد او الظروف المرافقة.</w:t>
      </w:r>
    </w:p>
    <w:p w14:paraId="7BFCE761"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و حديثا قضت محكمة التمييز الفرنسية</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42" w:name="_ednref43"/>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"_edn43"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[43]</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42"/>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بأنه عند غياب القانون الواجب التطبيق من قبل فريقي العقد يعود للقاضي الناظر بالنزاع ان يحدد القانون الواجب التطبيق على علاقة العمل من خلال مجموعة صلات واسعة مع قانون دولة النزاع. ومن العناصر ذات الاتصال المباشر مع القانون الواجب التطبيق والدالة عليه في عقد العمل يؤخذ مثلا بنوع العملة التي تحدد بها الأجر</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43" w:name="_ednref44"/>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"_edn44"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[44]</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43"/>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 او وفقا لأي نظام قانوني انتسب الأجير الى الضمان الإجتماعي او نظام البطالة والتقديمات الإجتماعية او مكان ابرام العقد</w:t>
      </w:r>
      <w:r w:rsidRPr="007A157C">
        <w:rPr>
          <w:rFonts w:ascii="Simplified Arabic" w:eastAsia="Times New Roman" w:hAnsi="Simplified Arabic" w:cs="Simplified Arabic"/>
          <w:b/>
          <w:bCs/>
          <w:color w:val="333333"/>
          <w:sz w:val="28"/>
          <w:szCs w:val="28"/>
          <w:bdr w:val="none" w:sz="0" w:space="0" w:color="auto" w:frame="1"/>
          <w:vertAlign w:val="superscript"/>
          <w:rtl/>
        </w:rPr>
        <w:t>(</w:t>
      </w:r>
      <w:bookmarkStart w:id="44" w:name="_ednref45"/>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begin"/>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w:instrText>
      </w:r>
      <w:r w:rsidRPr="007A157C">
        <w:rPr>
          <w:rFonts w:ascii="Simplified Arabic" w:eastAsia="Times New Roman" w:hAnsi="Simplified Arabic" w:cs="Simplified Arabic"/>
          <w:b/>
          <w:bCs/>
          <w:color w:val="333333"/>
          <w:sz w:val="28"/>
          <w:szCs w:val="28"/>
          <w:bdr w:val="none" w:sz="0" w:space="0" w:color="auto" w:frame="1"/>
          <w:vertAlign w:val="superscript"/>
        </w:rPr>
        <w:instrText>HYPERLINK "file:///F:\\%D8%B9%D9%82%D8%AF%20%D8%A7%D9%84%D8%B9%D9%85%D9%84%20%D8%A7%D9%84%D8%AF%D9%88%D9%84%D9%8A.doc" \l "_edn45" \o</w:instrText>
      </w:r>
      <w:r w:rsidRPr="007A157C">
        <w:rPr>
          <w:rFonts w:ascii="Simplified Arabic" w:eastAsia="Times New Roman" w:hAnsi="Simplified Arabic" w:cs="Simplified Arabic"/>
          <w:b/>
          <w:bCs/>
          <w:color w:val="333333"/>
          <w:sz w:val="28"/>
          <w:szCs w:val="28"/>
          <w:bdr w:val="none" w:sz="0" w:space="0" w:color="auto" w:frame="1"/>
          <w:vertAlign w:val="superscript"/>
          <w:rtl/>
        </w:rPr>
        <w:instrText xml:space="preserve"> "" </w:instrTex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separate"/>
      </w:r>
      <w:r w:rsidRPr="007A157C">
        <w:rPr>
          <w:rFonts w:ascii="Simplified Arabic" w:eastAsia="Times New Roman" w:hAnsi="Simplified Arabic" w:cs="Simplified Arabic"/>
          <w:b/>
          <w:bCs/>
          <w:color w:val="000000"/>
          <w:sz w:val="28"/>
          <w:szCs w:val="28"/>
          <w:bdr w:val="none" w:sz="0" w:space="0" w:color="auto" w:frame="1"/>
          <w:vertAlign w:val="superscript"/>
        </w:rPr>
        <w:t>[45]</w:t>
      </w:r>
      <w:r w:rsidRPr="007A157C">
        <w:rPr>
          <w:rFonts w:ascii="Simplified Arabic" w:eastAsia="Times New Roman" w:hAnsi="Simplified Arabic" w:cs="Simplified Arabic"/>
          <w:b/>
          <w:bCs/>
          <w:color w:val="333333"/>
          <w:sz w:val="28"/>
          <w:szCs w:val="28"/>
          <w:bdr w:val="none" w:sz="0" w:space="0" w:color="auto" w:frame="1"/>
          <w:vertAlign w:val="superscript"/>
          <w:rtl/>
        </w:rPr>
        <w:fldChar w:fldCharType="end"/>
      </w:r>
      <w:bookmarkEnd w:id="44"/>
      <w:r w:rsidRPr="007A157C">
        <w:rPr>
          <w:rFonts w:ascii="Simplified Arabic" w:eastAsia="Times New Roman" w:hAnsi="Simplified Arabic" w:cs="Simplified Arabic"/>
          <w:b/>
          <w:bCs/>
          <w:color w:val="333333"/>
          <w:sz w:val="28"/>
          <w:szCs w:val="28"/>
          <w:bdr w:val="none" w:sz="0" w:space="0" w:color="auto" w:frame="1"/>
          <w:vertAlign w:val="superscript"/>
          <w:rtl/>
        </w:rPr>
        <w:t>)</w:t>
      </w:r>
      <w:r w:rsidRPr="007A157C">
        <w:rPr>
          <w:rFonts w:ascii="Simplified Arabic" w:eastAsia="Times New Roman" w:hAnsi="Simplified Arabic" w:cs="Simplified Arabic"/>
          <w:color w:val="000000"/>
          <w:sz w:val="28"/>
          <w:szCs w:val="28"/>
          <w:bdr w:val="none" w:sz="0" w:space="0" w:color="auto" w:frame="1"/>
          <w:rtl/>
        </w:rPr>
        <w:t>.</w:t>
      </w:r>
    </w:p>
    <w:p w14:paraId="304561EF"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b/>
          <w:bCs/>
          <w:color w:val="333333"/>
          <w:sz w:val="28"/>
          <w:szCs w:val="28"/>
          <w:bdr w:val="none" w:sz="0" w:space="0" w:color="auto" w:frame="1"/>
          <w:rtl/>
        </w:rPr>
        <w:t>خلاصــة</w:t>
      </w:r>
    </w:p>
    <w:p w14:paraId="70CAE4AA"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000000"/>
          <w:sz w:val="28"/>
          <w:szCs w:val="28"/>
          <w:bdr w:val="none" w:sz="0" w:space="0" w:color="auto" w:frame="1"/>
          <w:rtl/>
        </w:rPr>
        <w:t>من إنعكاسات العوّلمة على عقد العمل انها ادخلته في اطار العقود التي تخضع لتقنية تنازع القوانين، بعد تدويل علاقات العمل بشكل متزايد بفعل فتح الحدود على بعضها البعض بوجه الاستثمارات والشّركات المتعددة الجنسيّات، وبفعل تنقل الأجير لتنفيذ عمله في بلد غير بلد ابرام العقد. ولما كانت الكثير من النزاعات تنشأ عند تنفيذ عقد العمل او انهائه في ظل أكثر من قانون يحكم العلاقة بين الأجير وصاحب العمل، باتت تقنيات حل تنازع القوانين في اطار القانون الدولي الخاص تشكل مرجعا لحل النزاع رغم خصوصية قانون العمل الاجتماعي والحمائي. كما ان الحديث عن استعادة دور الارادة التعاقدية في اختيار القانون الواجب التطبيق لحل النزاع الناتج عن عقد العمل الدولي ما هو الا انعكاس من الانعكاسات التي فرضتها العولمة رغم ان قانون العمل من القوانين الحتمية التطبيق نظرا لأن الإرادة او الحرية التعاقدية من اهم مظاهر النيوليبرالية والنظام الاقتصادي الحر الذي يعتبر اساسيا لي بلد يريد مواكبة العولمة. انما تبقى هذه الإرادة مقيدة بعدم مخالفة النظام العام الاجتماعي الحامي للأجير بحرمانه تعسفا من القواعد الإلزامية الحمائية التي يؤمنها له قانونه الاقليمي او الوطني. ما يسمح بتدخل القاضي الناظر في النزاع للحرص على تطبيق القانون الأفضل لمصلحة الأجير عند التعارض بين المنافع التي يؤمنها القانون الوطني وقانون الإرادة.</w:t>
      </w:r>
    </w:p>
    <w:p w14:paraId="32B33B9B" w14:textId="77777777" w:rsidR="00D33987" w:rsidRPr="007A157C" w:rsidRDefault="00D33987" w:rsidP="007A157C">
      <w:pPr>
        <w:shd w:val="clear" w:color="auto" w:fill="FFFFFF"/>
        <w:bidi/>
        <w:spacing w:after="0" w:line="240" w:lineRule="auto"/>
        <w:jc w:val="both"/>
        <w:textAlignment w:val="top"/>
        <w:rPr>
          <w:rFonts w:ascii="Simplified Arabic" w:eastAsia="Times New Roman" w:hAnsi="Simplified Arabic" w:cs="Simplified Arabic"/>
          <w:color w:val="333333"/>
          <w:sz w:val="28"/>
          <w:szCs w:val="28"/>
          <w:rtl/>
        </w:rPr>
      </w:pPr>
      <w:r w:rsidRPr="007A157C">
        <w:rPr>
          <w:rFonts w:ascii="Simplified Arabic" w:eastAsia="Times New Roman" w:hAnsi="Simplified Arabic" w:cs="Simplified Arabic"/>
          <w:color w:val="333333"/>
          <w:sz w:val="28"/>
          <w:szCs w:val="28"/>
          <w:rtl/>
        </w:rPr>
        <w:t> </w:t>
      </w:r>
    </w:p>
    <w:p w14:paraId="210267E0" w14:textId="77777777" w:rsidR="00D33987" w:rsidRPr="00D33987" w:rsidRDefault="00D33987" w:rsidP="00D33987">
      <w:pPr>
        <w:shd w:val="clear" w:color="auto" w:fill="FFFFFF"/>
        <w:bidi/>
        <w:spacing w:after="0" w:line="240" w:lineRule="auto"/>
        <w:ind w:left="360"/>
        <w:textAlignment w:val="top"/>
        <w:rPr>
          <w:rFonts w:ascii="inherit" w:eastAsia="Times New Roman" w:hAnsi="inherit" w:cs="Arial"/>
          <w:color w:val="333333"/>
          <w:sz w:val="23"/>
          <w:szCs w:val="23"/>
        </w:rPr>
      </w:pPr>
      <w:bookmarkStart w:id="45" w:name="_edn1"/>
      <w:bookmarkEnd w:id="45"/>
      <w:r w:rsidRPr="00D33987">
        <w:rPr>
          <w:rFonts w:ascii="inherit" w:eastAsia="Times New Roman" w:hAnsi="inherit" w:cs="Arial"/>
          <w:color w:val="333333"/>
          <w:sz w:val="23"/>
          <w:szCs w:val="23"/>
          <w:rtl/>
        </w:rPr>
        <w:t>( </w:t>
      </w:r>
      <w:r w:rsidRPr="00D33987">
        <w:rPr>
          <w:rFonts w:ascii="inherit" w:eastAsia="Times New Roman" w:hAnsi="inherit" w:cs="Arial"/>
          <w:b/>
          <w:bCs/>
          <w:color w:val="000000"/>
          <w:sz w:val="24"/>
          <w:szCs w:val="24"/>
          <w:bdr w:val="none" w:sz="0" w:space="0" w:color="auto" w:frame="1"/>
        </w:rPr>
        <w:t>[1]</w:t>
      </w:r>
      <w:r w:rsidRPr="00D33987">
        <w:rPr>
          <w:rFonts w:ascii="inherit" w:eastAsia="Times New Roman" w:hAnsi="inherit" w:cs="Arial"/>
          <w:color w:val="333333"/>
          <w:sz w:val="23"/>
          <w:szCs w:val="23"/>
          <w:rtl/>
        </w:rPr>
        <w:t>)عبدو غصوب، </w:t>
      </w:r>
      <w:r w:rsidRPr="00D33987">
        <w:rPr>
          <w:rFonts w:ascii="inherit" w:eastAsia="Times New Roman" w:hAnsi="inherit" w:cs="Arial"/>
          <w:b/>
          <w:bCs/>
          <w:color w:val="333333"/>
          <w:sz w:val="23"/>
          <w:szCs w:val="23"/>
          <w:bdr w:val="none" w:sz="0" w:space="0" w:color="auto" w:frame="1"/>
          <w:rtl/>
        </w:rPr>
        <w:t>دروس في القانون الدولي الخاص</w:t>
      </w:r>
      <w:r w:rsidRPr="00D33987">
        <w:rPr>
          <w:rFonts w:ascii="inherit" w:eastAsia="Times New Roman" w:hAnsi="inherit" w:cs="Arial"/>
          <w:color w:val="333333"/>
          <w:sz w:val="23"/>
          <w:szCs w:val="23"/>
          <w:rtl/>
        </w:rPr>
        <w:t>، المؤسسة الجامعية للدراسات للنشر والتوزيع، الطبعة الأولى، 2008 ، ص 364 وما يليها .</w:t>
      </w:r>
    </w:p>
    <w:p w14:paraId="7457C98C"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tl/>
        </w:rPr>
      </w:pPr>
      <w:bookmarkStart w:id="46" w:name="_edn2"/>
      <w:bookmarkEnd w:id="46"/>
      <w:r w:rsidRPr="00D33987">
        <w:rPr>
          <w:rFonts w:ascii="inherit" w:eastAsia="Times New Roman" w:hAnsi="inherit" w:cs="Arial"/>
          <w:color w:val="333333"/>
          <w:sz w:val="23"/>
          <w:szCs w:val="23"/>
        </w:rPr>
        <w:t xml:space="preserve">([2]) </w:t>
      </w:r>
      <w:proofErr w:type="spellStart"/>
      <w:r w:rsidRPr="00D33987">
        <w:rPr>
          <w:rFonts w:ascii="inherit" w:eastAsia="Times New Roman" w:hAnsi="inherit" w:cs="Arial"/>
          <w:color w:val="333333"/>
          <w:sz w:val="23"/>
          <w:szCs w:val="23"/>
        </w:rPr>
        <w:t>Catherine.B</w:t>
      </w:r>
      <w:proofErr w:type="spellEnd"/>
      <w:r w:rsidRPr="00D33987">
        <w:rPr>
          <w:rFonts w:ascii="inherit" w:eastAsia="Times New Roman" w:hAnsi="inherit" w:cs="Arial"/>
          <w:color w:val="333333"/>
          <w:sz w:val="23"/>
          <w:szCs w:val="23"/>
        </w:rPr>
        <w:t xml:space="preserve"> et </w:t>
      </w:r>
      <w:proofErr w:type="spellStart"/>
      <w:r w:rsidRPr="00D33987">
        <w:rPr>
          <w:rFonts w:ascii="inherit" w:eastAsia="Times New Roman" w:hAnsi="inherit" w:cs="Arial"/>
          <w:color w:val="333333"/>
          <w:sz w:val="23"/>
          <w:szCs w:val="23"/>
        </w:rPr>
        <w:t>Gabriel.G</w:t>
      </w:r>
      <w:proofErr w:type="spellEnd"/>
      <w:r w:rsidRPr="00D33987">
        <w:rPr>
          <w:rFonts w:ascii="inherit" w:eastAsia="Times New Roman" w:hAnsi="inherit" w:cs="Arial"/>
          <w:color w:val="333333"/>
          <w:sz w:val="23"/>
          <w:szCs w:val="23"/>
        </w:rPr>
        <w:t>, </w:t>
      </w:r>
      <w:r w:rsidRPr="00D33987">
        <w:rPr>
          <w:rFonts w:ascii="inherit" w:eastAsia="Times New Roman" w:hAnsi="inherit" w:cs="Arial"/>
          <w:b/>
          <w:bCs/>
          <w:color w:val="333333"/>
          <w:sz w:val="23"/>
          <w:szCs w:val="23"/>
          <w:bdr w:val="none" w:sz="0" w:space="0" w:color="auto" w:frame="1"/>
        </w:rPr>
        <w:t xml:space="preserve">Droit </w:t>
      </w:r>
      <w:proofErr w:type="spellStart"/>
      <w:r w:rsidRPr="00D33987">
        <w:rPr>
          <w:rFonts w:ascii="inherit" w:eastAsia="Times New Roman" w:hAnsi="inherit" w:cs="Arial"/>
          <w:b/>
          <w:bCs/>
          <w:color w:val="333333"/>
          <w:sz w:val="23"/>
          <w:szCs w:val="23"/>
          <w:bdr w:val="none" w:sz="0" w:space="0" w:color="auto" w:frame="1"/>
        </w:rPr>
        <w:t>européen</w:t>
      </w:r>
      <w:proofErr w:type="spellEnd"/>
      <w:r w:rsidRPr="00D33987">
        <w:rPr>
          <w:rFonts w:ascii="inherit" w:eastAsia="Times New Roman" w:hAnsi="inherit" w:cs="Arial"/>
          <w:b/>
          <w:bCs/>
          <w:color w:val="333333"/>
          <w:sz w:val="23"/>
          <w:szCs w:val="23"/>
          <w:bdr w:val="none" w:sz="0" w:space="0" w:color="auto" w:frame="1"/>
        </w:rPr>
        <w:t xml:space="preserve"> et international du travail</w:t>
      </w:r>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Montchrestien</w:t>
      </w:r>
      <w:proofErr w:type="spellEnd"/>
      <w:r w:rsidRPr="00D33987">
        <w:rPr>
          <w:rFonts w:ascii="inherit" w:eastAsia="Times New Roman" w:hAnsi="inherit" w:cs="Arial"/>
          <w:color w:val="333333"/>
          <w:sz w:val="23"/>
          <w:szCs w:val="23"/>
        </w:rPr>
        <w:t xml:space="preserve">, Paris, 2002, p133 et </w:t>
      </w:r>
      <w:proofErr w:type="gramStart"/>
      <w:r w:rsidRPr="00D33987">
        <w:rPr>
          <w:rFonts w:ascii="inherit" w:eastAsia="Times New Roman" w:hAnsi="inherit" w:cs="Arial"/>
          <w:color w:val="333333"/>
          <w:sz w:val="23"/>
          <w:szCs w:val="23"/>
        </w:rPr>
        <w:t>s :</w:t>
      </w:r>
      <w:proofErr w:type="gramEnd"/>
      <w:r w:rsidRPr="00D33987">
        <w:rPr>
          <w:rFonts w:ascii="inherit" w:eastAsia="Times New Roman" w:hAnsi="inherit" w:cs="Arial"/>
          <w:color w:val="333333"/>
          <w:sz w:val="23"/>
          <w:szCs w:val="23"/>
        </w:rPr>
        <w:t xml:space="preserve">« Il </w:t>
      </w:r>
      <w:proofErr w:type="spellStart"/>
      <w:r w:rsidRPr="00D33987">
        <w:rPr>
          <w:rFonts w:ascii="inherit" w:eastAsia="Times New Roman" w:hAnsi="inherit" w:cs="Arial"/>
          <w:color w:val="333333"/>
          <w:sz w:val="23"/>
          <w:szCs w:val="23"/>
        </w:rPr>
        <w:t>existe</w:t>
      </w:r>
      <w:proofErr w:type="spellEnd"/>
      <w:r w:rsidRPr="00D33987">
        <w:rPr>
          <w:rFonts w:ascii="inherit" w:eastAsia="Times New Roman" w:hAnsi="inherit" w:cs="Arial"/>
          <w:color w:val="333333"/>
          <w:sz w:val="23"/>
          <w:szCs w:val="23"/>
        </w:rPr>
        <w:t xml:space="preserve"> un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de travail international </w:t>
      </w:r>
      <w:proofErr w:type="spellStart"/>
      <w:r w:rsidRPr="00D33987">
        <w:rPr>
          <w:rFonts w:ascii="inherit" w:eastAsia="Times New Roman" w:hAnsi="inherit" w:cs="Arial"/>
          <w:color w:val="333333"/>
          <w:sz w:val="23"/>
          <w:szCs w:val="23"/>
        </w:rPr>
        <w:t>dès</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lors</w:t>
      </w:r>
      <w:proofErr w:type="spellEnd"/>
      <w:r w:rsidRPr="00D33987">
        <w:rPr>
          <w:rFonts w:ascii="inherit" w:eastAsia="Times New Roman" w:hAnsi="inherit" w:cs="Arial"/>
          <w:color w:val="333333"/>
          <w:sz w:val="23"/>
          <w:szCs w:val="23"/>
        </w:rPr>
        <w:t xml:space="preserve"> que deux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plusieurs</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Etats</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peuvent</w:t>
      </w:r>
      <w:proofErr w:type="spellEnd"/>
      <w:r w:rsidRPr="00D33987">
        <w:rPr>
          <w:rFonts w:ascii="inherit" w:eastAsia="Times New Roman" w:hAnsi="inherit" w:cs="Arial"/>
          <w:color w:val="333333"/>
          <w:sz w:val="23"/>
          <w:szCs w:val="23"/>
        </w:rPr>
        <w:t xml:space="preserve"> se </w:t>
      </w:r>
      <w:proofErr w:type="spellStart"/>
      <w:r w:rsidRPr="00D33987">
        <w:rPr>
          <w:rFonts w:ascii="inherit" w:eastAsia="Times New Roman" w:hAnsi="inherit" w:cs="Arial"/>
          <w:color w:val="333333"/>
          <w:sz w:val="23"/>
          <w:szCs w:val="23"/>
        </w:rPr>
        <w:t>trouver</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compte</w:t>
      </w:r>
      <w:proofErr w:type="spellEnd"/>
      <w:r w:rsidRPr="00D33987">
        <w:rPr>
          <w:rFonts w:ascii="inherit" w:eastAsia="Times New Roman" w:hAnsi="inherit" w:cs="Arial"/>
          <w:color w:val="333333"/>
          <w:sz w:val="23"/>
          <w:szCs w:val="23"/>
        </w:rPr>
        <w:t xml:space="preserve"> à </w:t>
      </w:r>
      <w:proofErr w:type="spellStart"/>
      <w:r w:rsidRPr="00D33987">
        <w:rPr>
          <w:rFonts w:ascii="inherit" w:eastAsia="Times New Roman" w:hAnsi="inherit" w:cs="Arial"/>
          <w:color w:val="333333"/>
          <w:sz w:val="23"/>
          <w:szCs w:val="23"/>
        </w:rPr>
        <w:t>l’occasion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d’une</w:t>
      </w:r>
      <w:proofErr w:type="spellEnd"/>
      <w:r w:rsidRPr="00D33987">
        <w:rPr>
          <w:rFonts w:ascii="inherit" w:eastAsia="Times New Roman" w:hAnsi="inherit" w:cs="Arial"/>
          <w:color w:val="333333"/>
          <w:sz w:val="23"/>
          <w:szCs w:val="23"/>
        </w:rPr>
        <w:t xml:space="preserve"> relation de travail </w:t>
      </w:r>
      <w:proofErr w:type="spellStart"/>
      <w:r w:rsidRPr="00D33987">
        <w:rPr>
          <w:rFonts w:ascii="inherit" w:eastAsia="Times New Roman" w:hAnsi="inherit" w:cs="Arial"/>
          <w:color w:val="333333"/>
          <w:sz w:val="23"/>
          <w:szCs w:val="23"/>
        </w:rPr>
        <w:t>salariale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donnée</w:t>
      </w:r>
      <w:proofErr w:type="spellEnd"/>
      <w:r w:rsidRPr="00D33987">
        <w:rPr>
          <w:rFonts w:ascii="inherit" w:eastAsia="Times New Roman" w:hAnsi="inherit" w:cs="Arial"/>
          <w:color w:val="333333"/>
          <w:sz w:val="23"/>
          <w:szCs w:val="23"/>
        </w:rPr>
        <w:t> ».  </w:t>
      </w:r>
    </w:p>
    <w:p w14:paraId="66DC0382"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47" w:name="_edn3"/>
      <w:bookmarkEnd w:id="47"/>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3]</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tl/>
        </w:rPr>
        <w:t> </w:t>
      </w:r>
      <w:r w:rsidRPr="00D33987">
        <w:rPr>
          <w:rFonts w:ascii="inherit" w:eastAsia="Times New Roman" w:hAnsi="inherit" w:cs="Arial"/>
          <w:color w:val="333333"/>
          <w:sz w:val="23"/>
          <w:szCs w:val="23"/>
        </w:rPr>
        <w:t>Joël Pauline Perrin, </w:t>
      </w:r>
      <w:r w:rsidRPr="00D33987">
        <w:rPr>
          <w:rFonts w:ascii="inherit" w:eastAsia="Times New Roman" w:hAnsi="inherit" w:cs="Arial"/>
          <w:b/>
          <w:bCs/>
          <w:color w:val="333333"/>
          <w:sz w:val="23"/>
          <w:szCs w:val="23"/>
          <w:bdr w:val="none" w:sz="0" w:space="0" w:color="auto" w:frame="1"/>
        </w:rPr>
        <w:t xml:space="preserve">Le </w:t>
      </w:r>
      <w:proofErr w:type="spellStart"/>
      <w:r w:rsidRPr="00D33987">
        <w:rPr>
          <w:rFonts w:ascii="inherit" w:eastAsia="Times New Roman" w:hAnsi="inherit" w:cs="Arial"/>
          <w:b/>
          <w:bCs/>
          <w:color w:val="333333"/>
          <w:sz w:val="23"/>
          <w:szCs w:val="23"/>
          <w:bdr w:val="none" w:sz="0" w:space="0" w:color="auto" w:frame="1"/>
        </w:rPr>
        <w:t>contrat</w:t>
      </w:r>
      <w:proofErr w:type="spellEnd"/>
      <w:r w:rsidRPr="00D33987">
        <w:rPr>
          <w:rFonts w:ascii="inherit" w:eastAsia="Times New Roman" w:hAnsi="inherit" w:cs="Arial"/>
          <w:b/>
          <w:bCs/>
          <w:color w:val="333333"/>
          <w:sz w:val="23"/>
          <w:szCs w:val="23"/>
          <w:bdr w:val="none" w:sz="0" w:space="0" w:color="auto" w:frame="1"/>
        </w:rPr>
        <w:t xml:space="preserve"> de travail</w:t>
      </w:r>
      <w:r w:rsidRPr="00D33987">
        <w:rPr>
          <w:rFonts w:ascii="inherit" w:eastAsia="Times New Roman" w:hAnsi="inherit" w:cs="Arial"/>
          <w:color w:val="333333"/>
          <w:sz w:val="23"/>
          <w:szCs w:val="23"/>
        </w:rPr>
        <w:t>, L.G.D.J, 2003, p 100 :</w:t>
      </w:r>
    </w:p>
    <w:p w14:paraId="217F719D"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r w:rsidRPr="00D33987">
        <w:rPr>
          <w:rFonts w:ascii="inherit" w:eastAsia="Times New Roman" w:hAnsi="inherit" w:cs="Arial"/>
          <w:color w:val="333333"/>
          <w:sz w:val="23"/>
          <w:szCs w:val="23"/>
        </w:rPr>
        <w:lastRenderedPageBreak/>
        <w:t> </w:t>
      </w:r>
      <w:proofErr w:type="gramStart"/>
      <w:r w:rsidRPr="00D33987">
        <w:rPr>
          <w:rFonts w:ascii="inherit" w:eastAsia="Times New Roman" w:hAnsi="inherit" w:cs="Arial"/>
          <w:color w:val="333333"/>
          <w:sz w:val="23"/>
          <w:szCs w:val="23"/>
        </w:rPr>
        <w:t>«  Un</w:t>
      </w:r>
      <w:proofErr w:type="gram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de travail </w:t>
      </w:r>
      <w:proofErr w:type="spellStart"/>
      <w:r w:rsidRPr="00D33987">
        <w:rPr>
          <w:rFonts w:ascii="inherit" w:eastAsia="Times New Roman" w:hAnsi="inherit" w:cs="Arial"/>
          <w:color w:val="333333"/>
          <w:sz w:val="23"/>
          <w:szCs w:val="23"/>
        </w:rPr>
        <w:t>est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dit</w:t>
      </w:r>
      <w:proofErr w:type="spellEnd"/>
      <w:r w:rsidRPr="00D33987">
        <w:rPr>
          <w:rFonts w:ascii="inherit" w:eastAsia="Times New Roman" w:hAnsi="inherit" w:cs="Arial"/>
          <w:color w:val="333333"/>
          <w:sz w:val="23"/>
          <w:szCs w:val="23"/>
        </w:rPr>
        <w:t xml:space="preserve"> international </w:t>
      </w:r>
      <w:proofErr w:type="spellStart"/>
      <w:r w:rsidRPr="00D33987">
        <w:rPr>
          <w:rFonts w:ascii="inherit" w:eastAsia="Times New Roman" w:hAnsi="inherit" w:cs="Arial"/>
          <w:color w:val="333333"/>
          <w:sz w:val="23"/>
          <w:szCs w:val="23"/>
        </w:rPr>
        <w:t>quand</w:t>
      </w:r>
      <w:proofErr w:type="spellEnd"/>
      <w:r w:rsidRPr="00D33987">
        <w:rPr>
          <w:rFonts w:ascii="inherit" w:eastAsia="Times New Roman" w:hAnsi="inherit" w:cs="Arial"/>
          <w:color w:val="333333"/>
          <w:sz w:val="23"/>
          <w:szCs w:val="23"/>
        </w:rPr>
        <w:t xml:space="preserve"> un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plusieurs</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éléments</w:t>
      </w:r>
      <w:proofErr w:type="spellEnd"/>
      <w:r w:rsidRPr="00D33987">
        <w:rPr>
          <w:rFonts w:ascii="inherit" w:eastAsia="Times New Roman" w:hAnsi="inherit" w:cs="Arial"/>
          <w:color w:val="333333"/>
          <w:sz w:val="23"/>
          <w:szCs w:val="23"/>
        </w:rPr>
        <w:t xml:space="preserve"> de la relation de travail ( lieu </w:t>
      </w:r>
      <w:proofErr w:type="spellStart"/>
      <w:r w:rsidRPr="00D33987">
        <w:rPr>
          <w:rFonts w:ascii="inherit" w:eastAsia="Times New Roman" w:hAnsi="inherit" w:cs="Arial"/>
          <w:color w:val="333333"/>
          <w:sz w:val="23"/>
          <w:szCs w:val="23"/>
        </w:rPr>
        <w:t>d’exécution</w:t>
      </w:r>
      <w:proofErr w:type="spellEnd"/>
      <w:r w:rsidRPr="00D33987">
        <w:rPr>
          <w:rFonts w:ascii="inherit" w:eastAsia="Times New Roman" w:hAnsi="inherit" w:cs="Arial"/>
          <w:color w:val="333333"/>
          <w:sz w:val="23"/>
          <w:szCs w:val="23"/>
        </w:rPr>
        <w:t xml:space="preserve"> au regard de la </w:t>
      </w:r>
      <w:proofErr w:type="spellStart"/>
      <w:r w:rsidRPr="00D33987">
        <w:rPr>
          <w:rFonts w:ascii="inherit" w:eastAsia="Times New Roman" w:hAnsi="inherit" w:cs="Arial"/>
          <w:color w:val="333333"/>
          <w:sz w:val="23"/>
          <w:szCs w:val="23"/>
        </w:rPr>
        <w:t>nationalité</w:t>
      </w:r>
      <w:proofErr w:type="spellEnd"/>
      <w:r w:rsidRPr="00D33987">
        <w:rPr>
          <w:rFonts w:ascii="inherit" w:eastAsia="Times New Roman" w:hAnsi="inherit" w:cs="Arial"/>
          <w:color w:val="333333"/>
          <w:sz w:val="23"/>
          <w:szCs w:val="23"/>
        </w:rPr>
        <w:t xml:space="preserve"> des parties </w:t>
      </w:r>
      <w:proofErr w:type="spellStart"/>
      <w:r w:rsidRPr="00D33987">
        <w:rPr>
          <w:rFonts w:ascii="inherit" w:eastAsia="Times New Roman" w:hAnsi="inherit" w:cs="Arial"/>
          <w:color w:val="333333"/>
          <w:sz w:val="23"/>
          <w:szCs w:val="23"/>
        </w:rPr>
        <w:t>respectives</w:t>
      </w:r>
      <w:proofErr w:type="spellEnd"/>
      <w:r w:rsidRPr="00D33987">
        <w:rPr>
          <w:rFonts w:ascii="inherit" w:eastAsia="Times New Roman" w:hAnsi="inherit" w:cs="Arial"/>
          <w:color w:val="333333"/>
          <w:sz w:val="23"/>
          <w:szCs w:val="23"/>
        </w:rPr>
        <w:t xml:space="preserve"> des parties) </w:t>
      </w:r>
      <w:proofErr w:type="spellStart"/>
      <w:r w:rsidRPr="00D33987">
        <w:rPr>
          <w:rFonts w:ascii="inherit" w:eastAsia="Times New Roman" w:hAnsi="inherit" w:cs="Arial"/>
          <w:color w:val="333333"/>
          <w:sz w:val="23"/>
          <w:szCs w:val="23"/>
        </w:rPr>
        <w:t>peuvent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suggérer</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l’application</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plusieurs</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législations</w:t>
      </w:r>
      <w:proofErr w:type="spellEnd"/>
      <w:r w:rsidRPr="00D33987">
        <w:rPr>
          <w:rFonts w:ascii="inherit" w:eastAsia="Times New Roman" w:hAnsi="inherit" w:cs="Arial"/>
          <w:color w:val="333333"/>
          <w:sz w:val="23"/>
          <w:szCs w:val="23"/>
        </w:rPr>
        <w:t xml:space="preserve"> et </w:t>
      </w:r>
      <w:proofErr w:type="spellStart"/>
      <w:r w:rsidRPr="00D33987">
        <w:rPr>
          <w:rFonts w:ascii="inherit" w:eastAsia="Times New Roman" w:hAnsi="inherit" w:cs="Arial"/>
          <w:color w:val="333333"/>
          <w:sz w:val="23"/>
          <w:szCs w:val="23"/>
        </w:rPr>
        <w:t>engendrer</w:t>
      </w:r>
      <w:proofErr w:type="spellEnd"/>
      <w:r w:rsidRPr="00D33987">
        <w:rPr>
          <w:rFonts w:ascii="inherit" w:eastAsia="Times New Roman" w:hAnsi="inherit" w:cs="Arial"/>
          <w:color w:val="333333"/>
          <w:sz w:val="23"/>
          <w:szCs w:val="23"/>
        </w:rPr>
        <w:t xml:space="preserve"> un </w:t>
      </w:r>
      <w:proofErr w:type="spellStart"/>
      <w:r w:rsidRPr="00D33987">
        <w:rPr>
          <w:rFonts w:ascii="inherit" w:eastAsia="Times New Roman" w:hAnsi="inherit" w:cs="Arial"/>
          <w:color w:val="333333"/>
          <w:sz w:val="23"/>
          <w:szCs w:val="23"/>
        </w:rPr>
        <w:t>éventuel</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conflit</w:t>
      </w:r>
      <w:proofErr w:type="spellEnd"/>
      <w:r w:rsidRPr="00D33987">
        <w:rPr>
          <w:rFonts w:ascii="inherit" w:eastAsia="Times New Roman" w:hAnsi="inherit" w:cs="Arial"/>
          <w:color w:val="333333"/>
          <w:sz w:val="23"/>
          <w:szCs w:val="23"/>
        </w:rPr>
        <w:t xml:space="preserve"> de droit ».</w:t>
      </w:r>
    </w:p>
    <w:p w14:paraId="31365047"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48" w:name="_edn4"/>
      <w:bookmarkEnd w:id="48"/>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4]</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tl/>
        </w:rPr>
        <w:t> </w:t>
      </w:r>
      <w:proofErr w:type="spellStart"/>
      <w:r w:rsidRPr="00D33987">
        <w:rPr>
          <w:rFonts w:ascii="inherit" w:eastAsia="Times New Roman" w:hAnsi="inherit" w:cs="Arial"/>
          <w:color w:val="333333"/>
          <w:sz w:val="23"/>
          <w:szCs w:val="23"/>
        </w:rPr>
        <w:t>A.L.Caen</w:t>
      </w:r>
      <w:proofErr w:type="spellEnd"/>
      <w:r w:rsidRPr="00D33987">
        <w:rPr>
          <w:rFonts w:ascii="inherit" w:eastAsia="Times New Roman" w:hAnsi="inherit" w:cs="Arial"/>
          <w:color w:val="333333"/>
          <w:sz w:val="23"/>
          <w:szCs w:val="23"/>
        </w:rPr>
        <w:t>, </w:t>
      </w:r>
      <w:r w:rsidRPr="00D33987">
        <w:rPr>
          <w:rFonts w:ascii="inherit" w:eastAsia="Times New Roman" w:hAnsi="inherit" w:cs="Arial"/>
          <w:b/>
          <w:bCs/>
          <w:color w:val="333333"/>
          <w:sz w:val="23"/>
          <w:szCs w:val="23"/>
          <w:bdr w:val="none" w:sz="0" w:space="0" w:color="auto" w:frame="1"/>
        </w:rPr>
        <w:t xml:space="preserve">Evolution du </w:t>
      </w:r>
      <w:proofErr w:type="spellStart"/>
      <w:r w:rsidRPr="00D33987">
        <w:rPr>
          <w:rFonts w:ascii="inherit" w:eastAsia="Times New Roman" w:hAnsi="inherit" w:cs="Arial"/>
          <w:b/>
          <w:bCs/>
          <w:color w:val="333333"/>
          <w:sz w:val="23"/>
          <w:szCs w:val="23"/>
          <w:bdr w:val="none" w:sz="0" w:space="0" w:color="auto" w:frame="1"/>
        </w:rPr>
        <w:t>contrat</w:t>
      </w:r>
      <w:proofErr w:type="spellEnd"/>
      <w:r w:rsidRPr="00D33987">
        <w:rPr>
          <w:rFonts w:ascii="inherit" w:eastAsia="Times New Roman" w:hAnsi="inherit" w:cs="Arial"/>
          <w:b/>
          <w:bCs/>
          <w:color w:val="333333"/>
          <w:sz w:val="23"/>
          <w:szCs w:val="23"/>
          <w:bdr w:val="none" w:sz="0" w:space="0" w:color="auto" w:frame="1"/>
        </w:rPr>
        <w:t xml:space="preserve"> de travail international</w:t>
      </w:r>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Dr.soc</w:t>
      </w:r>
      <w:proofErr w:type="spellEnd"/>
      <w:r w:rsidRPr="00D33987">
        <w:rPr>
          <w:rFonts w:ascii="inherit" w:eastAsia="Times New Roman" w:hAnsi="inherit" w:cs="Arial"/>
          <w:color w:val="333333"/>
          <w:sz w:val="23"/>
          <w:szCs w:val="23"/>
        </w:rPr>
        <w:t>, 1978, p 197.</w:t>
      </w:r>
    </w:p>
    <w:p w14:paraId="0BB28F22"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49" w:name="_edn5"/>
      <w:bookmarkEnd w:id="49"/>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5]</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tl/>
        </w:rPr>
        <w:t> </w:t>
      </w:r>
      <w:proofErr w:type="spellStart"/>
      <w:r w:rsidRPr="00D33987">
        <w:rPr>
          <w:rFonts w:ascii="inherit" w:eastAsia="Times New Roman" w:hAnsi="inherit" w:cs="Arial"/>
          <w:color w:val="333333"/>
          <w:sz w:val="23"/>
          <w:szCs w:val="23"/>
        </w:rPr>
        <w:t>Rodière</w:t>
      </w:r>
      <w:proofErr w:type="spellEnd"/>
      <w:r w:rsidRPr="00D33987">
        <w:rPr>
          <w:rFonts w:ascii="inherit" w:eastAsia="Times New Roman" w:hAnsi="inherit" w:cs="Arial"/>
          <w:color w:val="333333"/>
          <w:sz w:val="23"/>
          <w:szCs w:val="23"/>
        </w:rPr>
        <w:t>, </w:t>
      </w:r>
      <w:proofErr w:type="spellStart"/>
      <w:r w:rsidRPr="00D33987">
        <w:rPr>
          <w:rFonts w:ascii="inherit" w:eastAsia="Times New Roman" w:hAnsi="inherit" w:cs="Arial"/>
          <w:b/>
          <w:bCs/>
          <w:color w:val="333333"/>
          <w:sz w:val="23"/>
          <w:szCs w:val="23"/>
          <w:bdr w:val="none" w:sz="0" w:space="0" w:color="auto" w:frame="1"/>
        </w:rPr>
        <w:t>Conflits</w:t>
      </w:r>
      <w:proofErr w:type="spellEnd"/>
      <w:r w:rsidRPr="00D33987">
        <w:rPr>
          <w:rFonts w:ascii="inherit" w:eastAsia="Times New Roman" w:hAnsi="inherit" w:cs="Arial"/>
          <w:b/>
          <w:bCs/>
          <w:color w:val="333333"/>
          <w:sz w:val="23"/>
          <w:szCs w:val="23"/>
          <w:bdr w:val="none" w:sz="0" w:space="0" w:color="auto" w:frame="1"/>
        </w:rPr>
        <w:t xml:space="preserve"> de </w:t>
      </w:r>
      <w:proofErr w:type="spellStart"/>
      <w:r w:rsidRPr="00D33987">
        <w:rPr>
          <w:rFonts w:ascii="inherit" w:eastAsia="Times New Roman" w:hAnsi="inherit" w:cs="Arial"/>
          <w:b/>
          <w:bCs/>
          <w:color w:val="333333"/>
          <w:sz w:val="23"/>
          <w:szCs w:val="23"/>
          <w:bdr w:val="none" w:sz="0" w:space="0" w:color="auto" w:frame="1"/>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Dr.soc</w:t>
      </w:r>
      <w:proofErr w:type="spellEnd"/>
      <w:r w:rsidRPr="00D33987">
        <w:rPr>
          <w:rFonts w:ascii="inherit" w:eastAsia="Times New Roman" w:hAnsi="inherit" w:cs="Arial"/>
          <w:color w:val="333333"/>
          <w:sz w:val="23"/>
          <w:szCs w:val="23"/>
        </w:rPr>
        <w:t>, 1986, p 118.</w:t>
      </w:r>
    </w:p>
    <w:p w14:paraId="5C29CEEF" w14:textId="77777777" w:rsidR="00D33987" w:rsidRPr="00D33987" w:rsidRDefault="00D33987" w:rsidP="00D33987">
      <w:pPr>
        <w:shd w:val="clear" w:color="auto" w:fill="FFFFFF"/>
        <w:bidi/>
        <w:spacing w:after="0" w:line="240" w:lineRule="auto"/>
        <w:textAlignment w:val="top"/>
        <w:rPr>
          <w:rFonts w:ascii="inherit" w:eastAsia="Times New Roman" w:hAnsi="inherit" w:cs="Arial"/>
          <w:color w:val="333333"/>
          <w:sz w:val="23"/>
          <w:szCs w:val="23"/>
        </w:rPr>
      </w:pPr>
      <w:bookmarkStart w:id="50" w:name="_edn6"/>
      <w:bookmarkEnd w:id="50"/>
      <w:r w:rsidRPr="00D33987">
        <w:rPr>
          <w:rFonts w:ascii="inherit" w:eastAsia="Times New Roman" w:hAnsi="inherit" w:cs="Arial"/>
          <w:color w:val="333333"/>
          <w:sz w:val="23"/>
          <w:szCs w:val="23"/>
          <w:rtl/>
        </w:rPr>
        <w:t>(</w:t>
      </w:r>
      <w:r w:rsidRPr="00D33987">
        <w:rPr>
          <w:rFonts w:ascii="inherit" w:eastAsia="Times New Roman" w:hAnsi="inherit" w:cs="Arial"/>
          <w:b/>
          <w:bCs/>
          <w:color w:val="000000"/>
          <w:sz w:val="24"/>
          <w:szCs w:val="24"/>
          <w:bdr w:val="none" w:sz="0" w:space="0" w:color="auto" w:frame="1"/>
        </w:rPr>
        <w:t>[6]</w:t>
      </w:r>
      <w:r w:rsidRPr="00D33987">
        <w:rPr>
          <w:rFonts w:ascii="inherit" w:eastAsia="Times New Roman" w:hAnsi="inherit" w:cs="Arial"/>
          <w:color w:val="333333"/>
          <w:sz w:val="23"/>
          <w:szCs w:val="23"/>
          <w:rtl/>
        </w:rPr>
        <w:t>) محكمة التمييز المدنية، قرار رقم 134 تاريخ 12/3/2008، العدل 2008 العدد 4 ص 1698.</w:t>
      </w:r>
    </w:p>
    <w:p w14:paraId="4AF4A0E2"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tl/>
        </w:rPr>
      </w:pPr>
      <w:bookmarkStart w:id="51" w:name="_edn7"/>
      <w:bookmarkEnd w:id="51"/>
      <w:r w:rsidRPr="00D33987">
        <w:rPr>
          <w:rFonts w:ascii="inherit" w:eastAsia="Times New Roman" w:hAnsi="inherit" w:cs="Arial"/>
          <w:color w:val="333333"/>
          <w:sz w:val="23"/>
          <w:szCs w:val="23"/>
        </w:rPr>
        <w:t>([7</w:t>
      </w:r>
      <w:proofErr w:type="gramStart"/>
      <w:r w:rsidRPr="00D33987">
        <w:rPr>
          <w:rFonts w:ascii="inherit" w:eastAsia="Times New Roman" w:hAnsi="inherit" w:cs="Arial"/>
          <w:color w:val="333333"/>
          <w:sz w:val="23"/>
          <w:szCs w:val="23"/>
        </w:rPr>
        <w:t>])</w:t>
      </w:r>
      <w:proofErr w:type="spellStart"/>
      <w:r w:rsidRPr="00D33987">
        <w:rPr>
          <w:rFonts w:ascii="inherit" w:eastAsia="Times New Roman" w:hAnsi="inherit" w:cs="Arial"/>
          <w:color w:val="333333"/>
          <w:sz w:val="23"/>
          <w:szCs w:val="23"/>
        </w:rPr>
        <w:t>Francescakis.Ph</w:t>
      </w:r>
      <w:proofErr w:type="spellEnd"/>
      <w:proofErr w:type="gram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Ency.Dalloz</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Rép.</w:t>
      </w:r>
      <w:r w:rsidRPr="00D33987">
        <w:rPr>
          <w:rFonts w:ascii="inherit" w:eastAsia="Times New Roman" w:hAnsi="inherit" w:cs="Arial"/>
          <w:b/>
          <w:bCs/>
          <w:color w:val="333333"/>
          <w:sz w:val="23"/>
          <w:szCs w:val="23"/>
          <w:bdr w:val="none" w:sz="0" w:space="0" w:color="auto" w:frame="1"/>
        </w:rPr>
        <w:t>Droit</w:t>
      </w:r>
      <w:proofErr w:type="spellEnd"/>
      <w:r w:rsidRPr="00D33987">
        <w:rPr>
          <w:rFonts w:ascii="inherit" w:eastAsia="Times New Roman" w:hAnsi="inherit" w:cs="Arial"/>
          <w:b/>
          <w:bCs/>
          <w:color w:val="333333"/>
          <w:sz w:val="23"/>
          <w:szCs w:val="23"/>
          <w:bdr w:val="none" w:sz="0" w:space="0" w:color="auto" w:frame="1"/>
        </w:rPr>
        <w:t xml:space="preserve"> </w:t>
      </w:r>
      <w:proofErr w:type="spellStart"/>
      <w:r w:rsidRPr="00D33987">
        <w:rPr>
          <w:rFonts w:ascii="inherit" w:eastAsia="Times New Roman" w:hAnsi="inherit" w:cs="Arial"/>
          <w:b/>
          <w:bCs/>
          <w:color w:val="333333"/>
          <w:sz w:val="23"/>
          <w:szCs w:val="23"/>
          <w:bdr w:val="none" w:sz="0" w:space="0" w:color="auto" w:frame="1"/>
        </w:rPr>
        <w:t>nternational</w:t>
      </w:r>
      <w:proofErr w:type="spellEnd"/>
      <w:r w:rsidRPr="00D33987">
        <w:rPr>
          <w:rFonts w:ascii="inherit" w:eastAsia="Times New Roman" w:hAnsi="inherit" w:cs="Arial"/>
          <w:color w:val="333333"/>
          <w:sz w:val="23"/>
          <w:szCs w:val="23"/>
        </w:rPr>
        <w:t xml:space="preserve"> ,V, </w:t>
      </w:r>
      <w:proofErr w:type="spellStart"/>
      <w:r w:rsidRPr="00D33987">
        <w:rPr>
          <w:rFonts w:ascii="inherit" w:eastAsia="Times New Roman" w:hAnsi="inherit" w:cs="Arial"/>
          <w:color w:val="333333"/>
          <w:sz w:val="23"/>
          <w:szCs w:val="23"/>
        </w:rPr>
        <w:t>Conflits</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lois</w:t>
      </w:r>
      <w:proofErr w:type="spellEnd"/>
      <w:r w:rsidRPr="00D33987">
        <w:rPr>
          <w:rFonts w:ascii="inherit" w:eastAsia="Times New Roman" w:hAnsi="inherit" w:cs="Arial"/>
          <w:color w:val="333333"/>
          <w:sz w:val="23"/>
          <w:szCs w:val="23"/>
        </w:rPr>
        <w:t>, n 124.</w:t>
      </w:r>
    </w:p>
    <w:p w14:paraId="25CCD3D2"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52" w:name="_edn8"/>
      <w:bookmarkEnd w:id="52"/>
      <w:r w:rsidRPr="00D33987">
        <w:rPr>
          <w:rFonts w:ascii="inherit" w:eastAsia="Times New Roman" w:hAnsi="inherit" w:cs="Arial"/>
          <w:color w:val="333333"/>
          <w:sz w:val="23"/>
          <w:szCs w:val="23"/>
        </w:rPr>
        <w:t>([8</w:t>
      </w:r>
      <w:proofErr w:type="gramStart"/>
      <w:r w:rsidRPr="00D33987">
        <w:rPr>
          <w:rFonts w:ascii="inherit" w:eastAsia="Times New Roman" w:hAnsi="inherit" w:cs="Arial"/>
          <w:color w:val="333333"/>
          <w:sz w:val="23"/>
          <w:szCs w:val="23"/>
        </w:rPr>
        <w:t>])Philippe</w:t>
      </w:r>
      <w:proofErr w:type="gram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Coursier</w:t>
      </w:r>
      <w:proofErr w:type="spellEnd"/>
      <w:r w:rsidRPr="00D33987">
        <w:rPr>
          <w:rFonts w:ascii="inherit" w:eastAsia="Times New Roman" w:hAnsi="inherit" w:cs="Arial"/>
          <w:color w:val="333333"/>
          <w:sz w:val="23"/>
          <w:szCs w:val="23"/>
        </w:rPr>
        <w:t>, </w:t>
      </w:r>
      <w:r w:rsidRPr="00D33987">
        <w:rPr>
          <w:rFonts w:ascii="inherit" w:eastAsia="Times New Roman" w:hAnsi="inherit" w:cs="Arial"/>
          <w:b/>
          <w:bCs/>
          <w:color w:val="333333"/>
          <w:sz w:val="23"/>
          <w:szCs w:val="23"/>
          <w:bdr w:val="none" w:sz="0" w:space="0" w:color="auto" w:frame="1"/>
        </w:rPr>
        <w:t xml:space="preserve">Le </w:t>
      </w:r>
      <w:proofErr w:type="spellStart"/>
      <w:r w:rsidRPr="00D33987">
        <w:rPr>
          <w:rFonts w:ascii="inherit" w:eastAsia="Times New Roman" w:hAnsi="inherit" w:cs="Arial"/>
          <w:b/>
          <w:bCs/>
          <w:color w:val="333333"/>
          <w:sz w:val="23"/>
          <w:szCs w:val="23"/>
          <w:bdr w:val="none" w:sz="0" w:space="0" w:color="auto" w:frame="1"/>
        </w:rPr>
        <w:t>conflit</w:t>
      </w:r>
      <w:proofErr w:type="spellEnd"/>
      <w:r w:rsidRPr="00D33987">
        <w:rPr>
          <w:rFonts w:ascii="inherit" w:eastAsia="Times New Roman" w:hAnsi="inherit" w:cs="Arial"/>
          <w:b/>
          <w:bCs/>
          <w:color w:val="333333"/>
          <w:sz w:val="23"/>
          <w:szCs w:val="23"/>
          <w:bdr w:val="none" w:sz="0" w:space="0" w:color="auto" w:frame="1"/>
        </w:rPr>
        <w:t xml:space="preserve"> de </w:t>
      </w:r>
      <w:proofErr w:type="spellStart"/>
      <w:r w:rsidRPr="00D33987">
        <w:rPr>
          <w:rFonts w:ascii="inherit" w:eastAsia="Times New Roman" w:hAnsi="inherit" w:cs="Arial"/>
          <w:b/>
          <w:bCs/>
          <w:color w:val="333333"/>
          <w:sz w:val="23"/>
          <w:szCs w:val="23"/>
          <w:bdr w:val="none" w:sz="0" w:space="0" w:color="auto" w:frame="1"/>
        </w:rPr>
        <w:t>lois</w:t>
      </w:r>
      <w:proofErr w:type="spellEnd"/>
      <w:r w:rsidRPr="00D33987">
        <w:rPr>
          <w:rFonts w:ascii="inherit" w:eastAsia="Times New Roman" w:hAnsi="inherit" w:cs="Arial"/>
          <w:b/>
          <w:bCs/>
          <w:color w:val="333333"/>
          <w:sz w:val="23"/>
          <w:szCs w:val="23"/>
          <w:bdr w:val="none" w:sz="0" w:space="0" w:color="auto" w:frame="1"/>
        </w:rPr>
        <w:t xml:space="preserve"> </w:t>
      </w:r>
      <w:proofErr w:type="spellStart"/>
      <w:r w:rsidRPr="00D33987">
        <w:rPr>
          <w:rFonts w:ascii="inherit" w:eastAsia="Times New Roman" w:hAnsi="inherit" w:cs="Arial"/>
          <w:b/>
          <w:bCs/>
          <w:color w:val="333333"/>
          <w:sz w:val="23"/>
          <w:szCs w:val="23"/>
          <w:bdr w:val="none" w:sz="0" w:space="0" w:color="auto" w:frame="1"/>
        </w:rPr>
        <w:t>en</w:t>
      </w:r>
      <w:proofErr w:type="spellEnd"/>
      <w:r w:rsidRPr="00D33987">
        <w:rPr>
          <w:rFonts w:ascii="inherit" w:eastAsia="Times New Roman" w:hAnsi="inherit" w:cs="Arial"/>
          <w:b/>
          <w:bCs/>
          <w:color w:val="333333"/>
          <w:sz w:val="23"/>
          <w:szCs w:val="23"/>
          <w:bdr w:val="none" w:sz="0" w:space="0" w:color="auto" w:frame="1"/>
        </w:rPr>
        <w:t xml:space="preserve"> matière de </w:t>
      </w:r>
      <w:proofErr w:type="spellStart"/>
      <w:r w:rsidRPr="00D33987">
        <w:rPr>
          <w:rFonts w:ascii="inherit" w:eastAsia="Times New Roman" w:hAnsi="inherit" w:cs="Arial"/>
          <w:b/>
          <w:bCs/>
          <w:color w:val="333333"/>
          <w:sz w:val="23"/>
          <w:szCs w:val="23"/>
          <w:bdr w:val="none" w:sz="0" w:space="0" w:color="auto" w:frame="1"/>
        </w:rPr>
        <w:t>contrat</w:t>
      </w:r>
      <w:proofErr w:type="spellEnd"/>
      <w:r w:rsidRPr="00D33987">
        <w:rPr>
          <w:rFonts w:ascii="inherit" w:eastAsia="Times New Roman" w:hAnsi="inherit" w:cs="Arial"/>
          <w:b/>
          <w:bCs/>
          <w:color w:val="333333"/>
          <w:sz w:val="23"/>
          <w:szCs w:val="23"/>
          <w:bdr w:val="none" w:sz="0" w:space="0" w:color="auto" w:frame="1"/>
        </w:rPr>
        <w:t xml:space="preserve"> de travail</w:t>
      </w:r>
      <w:r w:rsidRPr="00D33987">
        <w:rPr>
          <w:rFonts w:ascii="inherit" w:eastAsia="Times New Roman" w:hAnsi="inherit" w:cs="Arial"/>
          <w:color w:val="333333"/>
          <w:sz w:val="23"/>
          <w:szCs w:val="23"/>
        </w:rPr>
        <w:t>, L.G.D.J, Paris, 1993, p 208.</w:t>
      </w:r>
    </w:p>
    <w:p w14:paraId="3DE6F156"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53" w:name="_edn9"/>
      <w:bookmarkEnd w:id="53"/>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9]</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Graulish</w:t>
      </w:r>
      <w:proofErr w:type="spellEnd"/>
      <w:r w:rsidRPr="00D33987">
        <w:rPr>
          <w:rFonts w:ascii="inherit" w:eastAsia="Times New Roman" w:hAnsi="inherit" w:cs="Arial"/>
          <w:color w:val="333333"/>
          <w:sz w:val="23"/>
          <w:szCs w:val="23"/>
        </w:rPr>
        <w:t>, </w:t>
      </w:r>
      <w:proofErr w:type="spellStart"/>
      <w:r w:rsidRPr="00D33987">
        <w:rPr>
          <w:rFonts w:ascii="inherit" w:eastAsia="Times New Roman" w:hAnsi="inherit" w:cs="Arial"/>
          <w:b/>
          <w:bCs/>
          <w:color w:val="333333"/>
          <w:sz w:val="23"/>
          <w:szCs w:val="23"/>
          <w:bdr w:val="none" w:sz="0" w:space="0" w:color="auto" w:frame="1"/>
        </w:rPr>
        <w:t>Règles</w:t>
      </w:r>
      <w:proofErr w:type="spellEnd"/>
      <w:r w:rsidRPr="00D33987">
        <w:rPr>
          <w:rFonts w:ascii="inherit" w:eastAsia="Times New Roman" w:hAnsi="inherit" w:cs="Arial"/>
          <w:b/>
          <w:bCs/>
          <w:color w:val="333333"/>
          <w:sz w:val="23"/>
          <w:szCs w:val="23"/>
          <w:bdr w:val="none" w:sz="0" w:space="0" w:color="auto" w:frame="1"/>
        </w:rPr>
        <w:t xml:space="preserve"> de </w:t>
      </w:r>
      <w:proofErr w:type="spellStart"/>
      <w:r w:rsidRPr="00D33987">
        <w:rPr>
          <w:rFonts w:ascii="inherit" w:eastAsia="Times New Roman" w:hAnsi="inherit" w:cs="Arial"/>
          <w:b/>
          <w:bCs/>
          <w:color w:val="333333"/>
          <w:sz w:val="23"/>
          <w:szCs w:val="23"/>
          <w:bdr w:val="none" w:sz="0" w:space="0" w:color="auto" w:frame="1"/>
        </w:rPr>
        <w:t>conflit</w:t>
      </w:r>
      <w:proofErr w:type="spellEnd"/>
      <w:r w:rsidRPr="00D33987">
        <w:rPr>
          <w:rFonts w:ascii="inherit" w:eastAsia="Times New Roman" w:hAnsi="inherit" w:cs="Arial"/>
          <w:b/>
          <w:bCs/>
          <w:color w:val="333333"/>
          <w:sz w:val="23"/>
          <w:szCs w:val="23"/>
          <w:bdr w:val="none" w:sz="0" w:space="0" w:color="auto" w:frame="1"/>
        </w:rPr>
        <w:t xml:space="preserve"> et </w:t>
      </w:r>
      <w:proofErr w:type="spellStart"/>
      <w:r w:rsidRPr="00D33987">
        <w:rPr>
          <w:rFonts w:ascii="inherit" w:eastAsia="Times New Roman" w:hAnsi="inherit" w:cs="Arial"/>
          <w:b/>
          <w:bCs/>
          <w:color w:val="333333"/>
          <w:sz w:val="23"/>
          <w:szCs w:val="23"/>
          <w:bdr w:val="none" w:sz="0" w:space="0" w:color="auto" w:frame="1"/>
        </w:rPr>
        <w:t>règles</w:t>
      </w:r>
      <w:proofErr w:type="spellEnd"/>
      <w:r w:rsidRPr="00D33987">
        <w:rPr>
          <w:rFonts w:ascii="inherit" w:eastAsia="Times New Roman" w:hAnsi="inherit" w:cs="Arial"/>
          <w:b/>
          <w:bCs/>
          <w:color w:val="333333"/>
          <w:sz w:val="23"/>
          <w:szCs w:val="23"/>
          <w:bdr w:val="none" w:sz="0" w:space="0" w:color="auto" w:frame="1"/>
        </w:rPr>
        <w:t xml:space="preserve"> </w:t>
      </w:r>
      <w:proofErr w:type="spellStart"/>
      <w:r w:rsidRPr="00D33987">
        <w:rPr>
          <w:rFonts w:ascii="inherit" w:eastAsia="Times New Roman" w:hAnsi="inherit" w:cs="Arial"/>
          <w:b/>
          <w:bCs/>
          <w:color w:val="333333"/>
          <w:sz w:val="23"/>
          <w:szCs w:val="23"/>
          <w:bdr w:val="none" w:sz="0" w:space="0" w:color="auto" w:frame="1"/>
        </w:rPr>
        <w:t>d’application</w:t>
      </w:r>
      <w:proofErr w:type="spellEnd"/>
      <w:r w:rsidRPr="00D33987">
        <w:rPr>
          <w:rFonts w:ascii="inherit" w:eastAsia="Times New Roman" w:hAnsi="inherit" w:cs="Arial"/>
          <w:b/>
          <w:bCs/>
          <w:color w:val="333333"/>
          <w:sz w:val="23"/>
          <w:szCs w:val="23"/>
          <w:bdr w:val="none" w:sz="0" w:space="0" w:color="auto" w:frame="1"/>
        </w:rPr>
        <w:t xml:space="preserve"> </w:t>
      </w:r>
      <w:proofErr w:type="spellStart"/>
      <w:r w:rsidRPr="00D33987">
        <w:rPr>
          <w:rFonts w:ascii="inherit" w:eastAsia="Times New Roman" w:hAnsi="inherit" w:cs="Arial"/>
          <w:b/>
          <w:bCs/>
          <w:color w:val="333333"/>
          <w:sz w:val="23"/>
          <w:szCs w:val="23"/>
          <w:bdr w:val="none" w:sz="0" w:space="0" w:color="auto" w:frame="1"/>
        </w:rPr>
        <w:t>immédiate</w:t>
      </w:r>
      <w:proofErr w:type="spellEnd"/>
      <w:r w:rsidRPr="00D33987">
        <w:rPr>
          <w:rFonts w:ascii="inherit" w:eastAsia="Times New Roman" w:hAnsi="inherit" w:cs="Arial"/>
          <w:color w:val="333333"/>
          <w:sz w:val="23"/>
          <w:szCs w:val="23"/>
        </w:rPr>
        <w:t xml:space="preserve">, Mélanges </w:t>
      </w:r>
      <w:proofErr w:type="spellStart"/>
      <w:r w:rsidRPr="00D33987">
        <w:rPr>
          <w:rFonts w:ascii="inherit" w:eastAsia="Times New Roman" w:hAnsi="inherit" w:cs="Arial"/>
          <w:color w:val="333333"/>
          <w:sz w:val="23"/>
          <w:szCs w:val="23"/>
        </w:rPr>
        <w:t>Dabins</w:t>
      </w:r>
      <w:proofErr w:type="spellEnd"/>
      <w:r w:rsidRPr="00D33987">
        <w:rPr>
          <w:rFonts w:ascii="inherit" w:eastAsia="Times New Roman" w:hAnsi="inherit" w:cs="Arial"/>
          <w:color w:val="333333"/>
          <w:sz w:val="23"/>
          <w:szCs w:val="23"/>
        </w:rPr>
        <w:t xml:space="preserve">, Tome </w:t>
      </w:r>
      <w:proofErr w:type="spellStart"/>
      <w:r w:rsidRPr="00D33987">
        <w:rPr>
          <w:rFonts w:ascii="inherit" w:eastAsia="Times New Roman" w:hAnsi="inherit" w:cs="Arial"/>
          <w:color w:val="333333"/>
          <w:sz w:val="23"/>
          <w:szCs w:val="23"/>
        </w:rPr>
        <w:t>II,p</w:t>
      </w:r>
      <w:proofErr w:type="spellEnd"/>
      <w:r w:rsidRPr="00D33987">
        <w:rPr>
          <w:rFonts w:ascii="inherit" w:eastAsia="Times New Roman" w:hAnsi="inherit" w:cs="Arial"/>
          <w:color w:val="333333"/>
          <w:sz w:val="23"/>
          <w:szCs w:val="23"/>
        </w:rPr>
        <w:t xml:space="preserve"> 635.</w:t>
      </w:r>
    </w:p>
    <w:p w14:paraId="5FC5461C" w14:textId="77777777" w:rsidR="00D33987" w:rsidRPr="00D33987" w:rsidRDefault="00D33987" w:rsidP="00D33987">
      <w:pPr>
        <w:shd w:val="clear" w:color="auto" w:fill="FFFFFF"/>
        <w:bidi/>
        <w:spacing w:after="0" w:line="240" w:lineRule="auto"/>
        <w:ind w:left="360"/>
        <w:textAlignment w:val="top"/>
        <w:rPr>
          <w:rFonts w:ascii="inherit" w:eastAsia="Times New Roman" w:hAnsi="inherit" w:cs="Arial"/>
          <w:color w:val="333333"/>
          <w:sz w:val="23"/>
          <w:szCs w:val="23"/>
        </w:rPr>
      </w:pPr>
      <w:bookmarkStart w:id="54" w:name="_edn10"/>
      <w:bookmarkEnd w:id="54"/>
      <w:r w:rsidRPr="00D33987">
        <w:rPr>
          <w:rFonts w:ascii="inherit" w:eastAsia="Times New Roman" w:hAnsi="inherit" w:cs="Arial"/>
          <w:color w:val="333333"/>
          <w:sz w:val="23"/>
          <w:szCs w:val="23"/>
          <w:rtl/>
        </w:rPr>
        <w:t>( </w:t>
      </w:r>
      <w:r w:rsidRPr="00D33987">
        <w:rPr>
          <w:rFonts w:ascii="inherit" w:eastAsia="Times New Roman" w:hAnsi="inherit" w:cs="Arial"/>
          <w:b/>
          <w:bCs/>
          <w:color w:val="000000"/>
          <w:sz w:val="24"/>
          <w:szCs w:val="24"/>
          <w:bdr w:val="none" w:sz="0" w:space="0" w:color="auto" w:frame="1"/>
        </w:rPr>
        <w:t>[10]</w:t>
      </w:r>
      <w:r w:rsidRPr="00D33987">
        <w:rPr>
          <w:rFonts w:ascii="inherit" w:eastAsia="Times New Roman" w:hAnsi="inherit" w:cs="Arial"/>
          <w:color w:val="333333"/>
          <w:sz w:val="23"/>
          <w:szCs w:val="23"/>
          <w:rtl/>
        </w:rPr>
        <w:t>)سامي منصور واسامة العجوز، </w:t>
      </w:r>
      <w:r w:rsidRPr="00D33987">
        <w:rPr>
          <w:rFonts w:ascii="inherit" w:eastAsia="Times New Roman" w:hAnsi="inherit" w:cs="Arial"/>
          <w:b/>
          <w:bCs/>
          <w:color w:val="333333"/>
          <w:sz w:val="23"/>
          <w:szCs w:val="23"/>
          <w:bdr w:val="none" w:sz="0" w:space="0" w:color="auto" w:frame="1"/>
          <w:rtl/>
        </w:rPr>
        <w:t>دروس في القانون الدولي الخاص</w:t>
      </w:r>
      <w:r w:rsidRPr="00D33987">
        <w:rPr>
          <w:rFonts w:ascii="inherit" w:eastAsia="Times New Roman" w:hAnsi="inherit" w:cs="Arial"/>
          <w:color w:val="333333"/>
          <w:sz w:val="23"/>
          <w:szCs w:val="23"/>
          <w:rtl/>
        </w:rPr>
        <w:t>، بيروت </w:t>
      </w:r>
      <w:r w:rsidRPr="00D33987">
        <w:rPr>
          <w:rFonts w:ascii="inherit" w:eastAsia="Times New Roman" w:hAnsi="inherit" w:cs="Arial"/>
          <w:color w:val="000000"/>
          <w:sz w:val="24"/>
          <w:szCs w:val="24"/>
          <w:bdr w:val="none" w:sz="0" w:space="0" w:color="auto" w:frame="1"/>
        </w:rPr>
        <w:t>2005</w:t>
      </w:r>
      <w:r w:rsidRPr="00D33987">
        <w:rPr>
          <w:rFonts w:ascii="inherit" w:eastAsia="Times New Roman" w:hAnsi="inherit" w:cs="Arial"/>
          <w:color w:val="333333"/>
          <w:sz w:val="23"/>
          <w:szCs w:val="23"/>
          <w:rtl/>
        </w:rPr>
        <w:t>، ص 441.</w:t>
      </w:r>
    </w:p>
    <w:p w14:paraId="2E1F8028"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tl/>
        </w:rPr>
      </w:pPr>
      <w:bookmarkStart w:id="55" w:name="_edn11"/>
      <w:bookmarkEnd w:id="55"/>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11]</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Cité</w:t>
      </w:r>
      <w:proofErr w:type="spellEnd"/>
      <w:r w:rsidRPr="00D33987">
        <w:rPr>
          <w:rFonts w:ascii="inherit" w:eastAsia="Times New Roman" w:hAnsi="inherit" w:cs="Arial"/>
          <w:color w:val="333333"/>
          <w:sz w:val="23"/>
          <w:szCs w:val="23"/>
        </w:rPr>
        <w:t xml:space="preserve"> in J.C.P,1991, II , no 64614.</w:t>
      </w:r>
    </w:p>
    <w:p w14:paraId="09844C29"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56" w:name="_edn12"/>
      <w:bookmarkEnd w:id="56"/>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12]</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Pr>
        <w:t xml:space="preserve">Article 7 de la convention du Rome: « Les dispositions de la </w:t>
      </w:r>
      <w:proofErr w:type="spellStart"/>
      <w:r w:rsidRPr="00D33987">
        <w:rPr>
          <w:rFonts w:ascii="inherit" w:eastAsia="Times New Roman" w:hAnsi="inherit" w:cs="Arial"/>
          <w:color w:val="333333"/>
          <w:sz w:val="23"/>
          <w:szCs w:val="23"/>
        </w:rPr>
        <w:t>présence</w:t>
      </w:r>
      <w:proofErr w:type="spellEnd"/>
      <w:r w:rsidRPr="00D33987">
        <w:rPr>
          <w:rFonts w:ascii="inherit" w:eastAsia="Times New Roman" w:hAnsi="inherit" w:cs="Arial"/>
          <w:color w:val="333333"/>
          <w:sz w:val="23"/>
          <w:szCs w:val="23"/>
        </w:rPr>
        <w:t xml:space="preserve"> convention ne </w:t>
      </w:r>
      <w:proofErr w:type="spellStart"/>
      <w:r w:rsidRPr="00D33987">
        <w:rPr>
          <w:rFonts w:ascii="inherit" w:eastAsia="Times New Roman" w:hAnsi="inherit" w:cs="Arial"/>
          <w:color w:val="333333"/>
          <w:sz w:val="23"/>
          <w:szCs w:val="23"/>
        </w:rPr>
        <w:t>pourrant</w:t>
      </w:r>
      <w:proofErr w:type="spellEnd"/>
      <w:r w:rsidRPr="00D33987">
        <w:rPr>
          <w:rFonts w:ascii="inherit" w:eastAsia="Times New Roman" w:hAnsi="inherit" w:cs="Arial"/>
          <w:color w:val="333333"/>
          <w:sz w:val="23"/>
          <w:szCs w:val="23"/>
        </w:rPr>
        <w:t xml:space="preserve"> porter </w:t>
      </w:r>
      <w:proofErr w:type="spellStart"/>
      <w:r w:rsidRPr="00D33987">
        <w:rPr>
          <w:rFonts w:ascii="inherit" w:eastAsia="Times New Roman" w:hAnsi="inherit" w:cs="Arial"/>
          <w:color w:val="333333"/>
          <w:sz w:val="23"/>
          <w:szCs w:val="23"/>
        </w:rPr>
        <w:t>atteindre</w:t>
      </w:r>
      <w:proofErr w:type="spellEnd"/>
      <w:r w:rsidRPr="00D33987">
        <w:rPr>
          <w:rFonts w:ascii="inherit" w:eastAsia="Times New Roman" w:hAnsi="inherit" w:cs="Arial"/>
          <w:color w:val="333333"/>
          <w:sz w:val="23"/>
          <w:szCs w:val="23"/>
        </w:rPr>
        <w:t xml:space="preserve"> à </w:t>
      </w:r>
      <w:proofErr w:type="spellStart"/>
      <w:r w:rsidRPr="00D33987">
        <w:rPr>
          <w:rFonts w:ascii="inherit" w:eastAsia="Times New Roman" w:hAnsi="inherit" w:cs="Arial"/>
          <w:color w:val="333333"/>
          <w:sz w:val="23"/>
          <w:szCs w:val="23"/>
        </w:rPr>
        <w:t>l’application</w:t>
      </w:r>
      <w:proofErr w:type="spellEnd"/>
      <w:r w:rsidRPr="00D33987">
        <w:rPr>
          <w:rFonts w:ascii="inherit" w:eastAsia="Times New Roman" w:hAnsi="inherit" w:cs="Arial"/>
          <w:color w:val="333333"/>
          <w:sz w:val="23"/>
          <w:szCs w:val="23"/>
        </w:rPr>
        <w:t xml:space="preserve"> des </w:t>
      </w:r>
      <w:proofErr w:type="spellStart"/>
      <w:r w:rsidRPr="00D33987">
        <w:rPr>
          <w:rFonts w:ascii="inherit" w:eastAsia="Times New Roman" w:hAnsi="inherit" w:cs="Arial"/>
          <w:color w:val="333333"/>
          <w:sz w:val="23"/>
          <w:szCs w:val="23"/>
        </w:rPr>
        <w:t>règles</w:t>
      </w:r>
      <w:proofErr w:type="spellEnd"/>
      <w:r w:rsidRPr="00D33987">
        <w:rPr>
          <w:rFonts w:ascii="inherit" w:eastAsia="Times New Roman" w:hAnsi="inherit" w:cs="Arial"/>
          <w:color w:val="333333"/>
          <w:sz w:val="23"/>
          <w:szCs w:val="23"/>
        </w:rPr>
        <w:t xml:space="preserve"> de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du pays du </w:t>
      </w:r>
      <w:proofErr w:type="spellStart"/>
      <w:r w:rsidRPr="00D33987">
        <w:rPr>
          <w:rFonts w:ascii="inherit" w:eastAsia="Times New Roman" w:hAnsi="inherit" w:cs="Arial"/>
          <w:color w:val="333333"/>
          <w:sz w:val="23"/>
          <w:szCs w:val="23"/>
        </w:rPr>
        <w:t>juge</w:t>
      </w:r>
      <w:proofErr w:type="spellEnd"/>
      <w:r w:rsidRPr="00D33987">
        <w:rPr>
          <w:rFonts w:ascii="inherit" w:eastAsia="Times New Roman" w:hAnsi="inherit" w:cs="Arial"/>
          <w:color w:val="333333"/>
          <w:sz w:val="23"/>
          <w:szCs w:val="23"/>
        </w:rPr>
        <w:t xml:space="preserve"> qui </w:t>
      </w:r>
      <w:proofErr w:type="spellStart"/>
      <w:r w:rsidRPr="00D33987">
        <w:rPr>
          <w:rFonts w:ascii="inherit" w:eastAsia="Times New Roman" w:hAnsi="inherit" w:cs="Arial"/>
          <w:color w:val="333333"/>
          <w:sz w:val="23"/>
          <w:szCs w:val="23"/>
        </w:rPr>
        <w:t>régissent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impérativement</w:t>
      </w:r>
      <w:proofErr w:type="spellEnd"/>
      <w:r w:rsidRPr="00D33987">
        <w:rPr>
          <w:rFonts w:ascii="inherit" w:eastAsia="Times New Roman" w:hAnsi="inherit" w:cs="Arial"/>
          <w:color w:val="333333"/>
          <w:sz w:val="23"/>
          <w:szCs w:val="23"/>
        </w:rPr>
        <w:t xml:space="preserve"> la situation quelle que </w:t>
      </w:r>
      <w:proofErr w:type="spellStart"/>
      <w:r w:rsidRPr="00D33987">
        <w:rPr>
          <w:rFonts w:ascii="inherit" w:eastAsia="Times New Roman" w:hAnsi="inherit" w:cs="Arial"/>
          <w:color w:val="333333"/>
          <w:sz w:val="23"/>
          <w:szCs w:val="23"/>
        </w:rPr>
        <w:t>soit</w:t>
      </w:r>
      <w:proofErr w:type="spellEnd"/>
      <w:r w:rsidRPr="00D33987">
        <w:rPr>
          <w:rFonts w:ascii="inherit" w:eastAsia="Times New Roman" w:hAnsi="inherit" w:cs="Arial"/>
          <w:color w:val="333333"/>
          <w:sz w:val="23"/>
          <w:szCs w:val="23"/>
        </w:rPr>
        <w:t xml:space="preserv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applicable au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w:t>
      </w:r>
    </w:p>
    <w:p w14:paraId="336A7B44"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57" w:name="_edn13"/>
      <w:bookmarkEnd w:id="57"/>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13]</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Pr>
        <w:t xml:space="preserve">CF. </w:t>
      </w:r>
      <w:proofErr w:type="spellStart"/>
      <w:r w:rsidRPr="00D33987">
        <w:rPr>
          <w:rFonts w:ascii="inherit" w:eastAsia="Times New Roman" w:hAnsi="inherit" w:cs="Arial"/>
          <w:color w:val="333333"/>
          <w:sz w:val="23"/>
          <w:szCs w:val="23"/>
        </w:rPr>
        <w:t>Batiffol</w:t>
      </w:r>
      <w:proofErr w:type="spellEnd"/>
      <w:r w:rsidRPr="00D33987">
        <w:rPr>
          <w:rFonts w:ascii="inherit" w:eastAsia="Times New Roman" w:hAnsi="inherit" w:cs="Arial"/>
          <w:color w:val="333333"/>
          <w:sz w:val="23"/>
          <w:szCs w:val="23"/>
        </w:rPr>
        <w:t>, </w:t>
      </w:r>
      <w:r w:rsidRPr="00D33987">
        <w:rPr>
          <w:rFonts w:ascii="inherit" w:eastAsia="Times New Roman" w:hAnsi="inherit" w:cs="Arial"/>
          <w:b/>
          <w:bCs/>
          <w:color w:val="333333"/>
          <w:sz w:val="23"/>
          <w:szCs w:val="23"/>
          <w:bdr w:val="none" w:sz="0" w:space="0" w:color="auto" w:frame="1"/>
        </w:rPr>
        <w:t xml:space="preserve">droit international </w:t>
      </w:r>
      <w:proofErr w:type="spellStart"/>
      <w:r w:rsidRPr="00D33987">
        <w:rPr>
          <w:rFonts w:ascii="inherit" w:eastAsia="Times New Roman" w:hAnsi="inherit" w:cs="Arial"/>
          <w:b/>
          <w:bCs/>
          <w:color w:val="333333"/>
          <w:sz w:val="23"/>
          <w:szCs w:val="23"/>
          <w:bdr w:val="none" w:sz="0" w:space="0" w:color="auto" w:frame="1"/>
        </w:rPr>
        <w:t>priv</w:t>
      </w:r>
      <w:r w:rsidRPr="00D33987">
        <w:rPr>
          <w:rFonts w:ascii="inherit" w:eastAsia="Times New Roman" w:hAnsi="inherit" w:cs="Arial"/>
          <w:b/>
          <w:bCs/>
          <w:color w:val="000000"/>
          <w:sz w:val="24"/>
          <w:szCs w:val="24"/>
          <w:bdr w:val="none" w:sz="0" w:space="0" w:color="auto" w:frame="1"/>
        </w:rPr>
        <w:t>é</w:t>
      </w:r>
      <w:proofErr w:type="spellEnd"/>
      <w:r w:rsidRPr="00D33987">
        <w:rPr>
          <w:rFonts w:ascii="inherit" w:eastAsia="Times New Roman" w:hAnsi="inherit" w:cs="Arial"/>
          <w:b/>
          <w:bCs/>
          <w:color w:val="333333"/>
          <w:sz w:val="23"/>
          <w:szCs w:val="23"/>
          <w:bdr w:val="none" w:sz="0" w:space="0" w:color="auto" w:frame="1"/>
        </w:rPr>
        <w:t>,</w:t>
      </w:r>
      <w:r w:rsidRPr="00D33987">
        <w:rPr>
          <w:rFonts w:ascii="inherit" w:eastAsia="Times New Roman" w:hAnsi="inherit" w:cs="Arial"/>
          <w:color w:val="333333"/>
          <w:sz w:val="23"/>
          <w:szCs w:val="23"/>
        </w:rPr>
        <w:t> 3</w:t>
      </w:r>
      <w:r w:rsidRPr="00D33987">
        <w:rPr>
          <w:rFonts w:ascii="inherit" w:eastAsia="Times New Roman" w:hAnsi="inherit" w:cs="Arial"/>
          <w:color w:val="333333"/>
          <w:sz w:val="17"/>
          <w:szCs w:val="17"/>
          <w:bdr w:val="none" w:sz="0" w:space="0" w:color="auto" w:frame="1"/>
          <w:vertAlign w:val="superscript"/>
        </w:rPr>
        <w:t>e</w:t>
      </w:r>
      <w:r w:rsidRPr="00D33987">
        <w:rPr>
          <w:rFonts w:ascii="inherit" w:eastAsia="Times New Roman" w:hAnsi="inherit" w:cs="Arial"/>
          <w:color w:val="333333"/>
          <w:sz w:val="23"/>
          <w:szCs w:val="23"/>
        </w:rPr>
        <w:t> </w:t>
      </w:r>
      <w:proofErr w:type="spellStart"/>
      <w:r w:rsidRPr="00D33987">
        <w:rPr>
          <w:rFonts w:ascii="inherit" w:eastAsia="Times New Roman" w:hAnsi="inherit" w:cs="Arial"/>
          <w:color w:val="333333"/>
          <w:sz w:val="23"/>
          <w:szCs w:val="23"/>
        </w:rPr>
        <w:t>éd</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paris</w:t>
      </w:r>
      <w:proofErr w:type="spellEnd"/>
      <w:r w:rsidRPr="00D33987">
        <w:rPr>
          <w:rFonts w:ascii="inherit" w:eastAsia="Times New Roman" w:hAnsi="inherit" w:cs="Arial"/>
          <w:color w:val="333333"/>
          <w:sz w:val="23"/>
          <w:szCs w:val="23"/>
        </w:rPr>
        <w:t xml:space="preserve"> 1959, n 608 : « </w:t>
      </w:r>
      <w:proofErr w:type="spellStart"/>
      <w:r w:rsidRPr="00D33987">
        <w:rPr>
          <w:rFonts w:ascii="inherit" w:eastAsia="Times New Roman" w:hAnsi="inherit" w:cs="Arial"/>
          <w:color w:val="333333"/>
          <w:sz w:val="23"/>
          <w:szCs w:val="23"/>
        </w:rPr>
        <w:t>S’il</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s’agit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d’embauchage</w:t>
      </w:r>
      <w:proofErr w:type="spellEnd"/>
      <w:r w:rsidRPr="00D33987">
        <w:rPr>
          <w:rFonts w:ascii="inherit" w:eastAsia="Times New Roman" w:hAnsi="inherit" w:cs="Arial"/>
          <w:color w:val="333333"/>
          <w:sz w:val="23"/>
          <w:szCs w:val="23"/>
        </w:rPr>
        <w:t xml:space="preserve"> par un </w:t>
      </w:r>
      <w:proofErr w:type="spellStart"/>
      <w:r w:rsidRPr="00D33987">
        <w:rPr>
          <w:rFonts w:ascii="inherit" w:eastAsia="Times New Roman" w:hAnsi="inherit" w:cs="Arial"/>
          <w:color w:val="333333"/>
          <w:sz w:val="23"/>
          <w:szCs w:val="23"/>
        </w:rPr>
        <w:t>employeur</w:t>
      </w:r>
      <w:proofErr w:type="spellEnd"/>
      <w:r w:rsidRPr="00D33987">
        <w:rPr>
          <w:rFonts w:ascii="inherit" w:eastAsia="Times New Roman" w:hAnsi="inherit" w:cs="Arial"/>
          <w:color w:val="333333"/>
          <w:sz w:val="23"/>
          <w:szCs w:val="23"/>
        </w:rPr>
        <w:t xml:space="preserve"> d’un </w:t>
      </w:r>
      <w:proofErr w:type="spellStart"/>
      <w:r w:rsidRPr="00D33987">
        <w:rPr>
          <w:rFonts w:ascii="inherit" w:eastAsia="Times New Roman" w:hAnsi="inherit" w:cs="Arial"/>
          <w:color w:val="333333"/>
          <w:sz w:val="23"/>
          <w:szCs w:val="23"/>
        </w:rPr>
        <w:t>ouvrier</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d’un </w:t>
      </w:r>
      <w:proofErr w:type="spellStart"/>
      <w:r w:rsidRPr="00D33987">
        <w:rPr>
          <w:rFonts w:ascii="inherit" w:eastAsia="Times New Roman" w:hAnsi="inherit" w:cs="Arial"/>
          <w:color w:val="333333"/>
          <w:sz w:val="23"/>
          <w:szCs w:val="23"/>
        </w:rPr>
        <w:t>employé</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nationalité</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différente</w:t>
      </w:r>
      <w:proofErr w:type="spellEnd"/>
      <w:r w:rsidRPr="00D33987">
        <w:rPr>
          <w:rFonts w:ascii="inherit" w:eastAsia="Times New Roman" w:hAnsi="inherit" w:cs="Arial"/>
          <w:color w:val="333333"/>
          <w:sz w:val="23"/>
          <w:szCs w:val="23"/>
        </w:rPr>
        <w:t xml:space="preserve"> de la </w:t>
      </w:r>
      <w:proofErr w:type="spellStart"/>
      <w:r w:rsidRPr="00D33987">
        <w:rPr>
          <w:rFonts w:ascii="inherit" w:eastAsia="Times New Roman" w:hAnsi="inherit" w:cs="Arial"/>
          <w:color w:val="333333"/>
          <w:sz w:val="23"/>
          <w:szCs w:val="23"/>
        </w:rPr>
        <w:t>sienne</w:t>
      </w:r>
      <w:proofErr w:type="spellEnd"/>
      <w:r w:rsidRPr="00D33987">
        <w:rPr>
          <w:rFonts w:ascii="inherit" w:eastAsia="Times New Roman" w:hAnsi="inherit" w:cs="Arial"/>
          <w:color w:val="333333"/>
          <w:sz w:val="23"/>
          <w:szCs w:val="23"/>
        </w:rPr>
        <w:t xml:space="preserv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du lieu </w:t>
      </w:r>
      <w:proofErr w:type="spellStart"/>
      <w:r w:rsidRPr="00D33987">
        <w:rPr>
          <w:rFonts w:ascii="inherit" w:eastAsia="Times New Roman" w:hAnsi="inherit" w:cs="Arial"/>
          <w:color w:val="333333"/>
          <w:sz w:val="23"/>
          <w:szCs w:val="23"/>
        </w:rPr>
        <w:t>d’exécution</w:t>
      </w:r>
      <w:proofErr w:type="spellEnd"/>
      <w:r w:rsidRPr="00D33987">
        <w:rPr>
          <w:rFonts w:ascii="inherit" w:eastAsia="Times New Roman" w:hAnsi="inherit" w:cs="Arial"/>
          <w:color w:val="333333"/>
          <w:sz w:val="23"/>
          <w:szCs w:val="23"/>
        </w:rPr>
        <w:t xml:space="preserve"> du travail, doit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principe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être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suivie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parce</w:t>
      </w:r>
      <w:proofErr w:type="spellEnd"/>
      <w:r w:rsidRPr="00D33987">
        <w:rPr>
          <w:rFonts w:ascii="inherit" w:eastAsia="Times New Roman" w:hAnsi="inherit" w:cs="Arial"/>
          <w:color w:val="333333"/>
          <w:sz w:val="23"/>
          <w:szCs w:val="23"/>
        </w:rPr>
        <w:t xml:space="preserve"> que les conditions du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de travail </w:t>
      </w:r>
      <w:proofErr w:type="spellStart"/>
      <w:r w:rsidRPr="00D33987">
        <w:rPr>
          <w:rFonts w:ascii="inherit" w:eastAsia="Times New Roman" w:hAnsi="inherit" w:cs="Arial"/>
          <w:color w:val="333333"/>
          <w:sz w:val="23"/>
          <w:szCs w:val="23"/>
        </w:rPr>
        <w:t>sont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convives</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fonction</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l’exécution</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ce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dans le pays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position ».</w:t>
      </w:r>
    </w:p>
    <w:p w14:paraId="1707A64A"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58" w:name="_edn14"/>
      <w:bookmarkEnd w:id="58"/>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14]</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tl/>
        </w:rPr>
        <w:t> </w:t>
      </w:r>
      <w:r w:rsidRPr="00D33987">
        <w:rPr>
          <w:rFonts w:ascii="inherit" w:eastAsia="Times New Roman" w:hAnsi="inherit" w:cs="Arial"/>
          <w:color w:val="333333"/>
          <w:sz w:val="23"/>
          <w:szCs w:val="23"/>
        </w:rPr>
        <w:t>Emile Tyan</w:t>
      </w:r>
      <w:r w:rsidRPr="00D33987">
        <w:rPr>
          <w:rFonts w:ascii="inherit" w:eastAsia="Times New Roman" w:hAnsi="inherit" w:cs="Arial"/>
          <w:b/>
          <w:bCs/>
          <w:color w:val="333333"/>
          <w:sz w:val="23"/>
          <w:szCs w:val="23"/>
          <w:bdr w:val="none" w:sz="0" w:space="0" w:color="auto" w:frame="1"/>
        </w:rPr>
        <w:t xml:space="preserve">, précis de droit international </w:t>
      </w:r>
      <w:proofErr w:type="spellStart"/>
      <w:r w:rsidRPr="00D33987">
        <w:rPr>
          <w:rFonts w:ascii="inherit" w:eastAsia="Times New Roman" w:hAnsi="inherit" w:cs="Arial"/>
          <w:b/>
          <w:bCs/>
          <w:color w:val="333333"/>
          <w:sz w:val="23"/>
          <w:szCs w:val="23"/>
          <w:bdr w:val="none" w:sz="0" w:space="0" w:color="auto" w:frame="1"/>
        </w:rPr>
        <w:t>privé</w:t>
      </w:r>
      <w:proofErr w:type="spellEnd"/>
      <w:r w:rsidRPr="00D33987">
        <w:rPr>
          <w:rFonts w:ascii="inherit" w:eastAsia="Times New Roman" w:hAnsi="inherit" w:cs="Arial"/>
          <w:color w:val="333333"/>
          <w:sz w:val="23"/>
          <w:szCs w:val="23"/>
        </w:rPr>
        <w:t>, 2</w:t>
      </w:r>
      <w:r w:rsidRPr="00D33987">
        <w:rPr>
          <w:rFonts w:ascii="inherit" w:eastAsia="Times New Roman" w:hAnsi="inherit" w:cs="Arial"/>
          <w:color w:val="333333"/>
          <w:sz w:val="17"/>
          <w:szCs w:val="17"/>
          <w:bdr w:val="none" w:sz="0" w:space="0" w:color="auto" w:frame="1"/>
          <w:vertAlign w:val="superscript"/>
        </w:rPr>
        <w:t>e</w:t>
      </w:r>
      <w:r w:rsidRPr="00D33987">
        <w:rPr>
          <w:rFonts w:ascii="inherit" w:eastAsia="Times New Roman" w:hAnsi="inherit" w:cs="Arial"/>
          <w:color w:val="333333"/>
          <w:sz w:val="23"/>
          <w:szCs w:val="23"/>
        </w:rPr>
        <w:t> </w:t>
      </w:r>
      <w:proofErr w:type="spellStart"/>
      <w:r w:rsidRPr="00D33987">
        <w:rPr>
          <w:rFonts w:ascii="inherit" w:eastAsia="Times New Roman" w:hAnsi="inherit" w:cs="Arial"/>
          <w:color w:val="333333"/>
          <w:sz w:val="23"/>
          <w:szCs w:val="23"/>
        </w:rPr>
        <w:t>éd</w:t>
      </w:r>
      <w:proofErr w:type="spellEnd"/>
      <w:r w:rsidRPr="00D33987">
        <w:rPr>
          <w:rFonts w:ascii="inherit" w:eastAsia="Times New Roman" w:hAnsi="inherit" w:cs="Arial"/>
          <w:color w:val="333333"/>
          <w:sz w:val="23"/>
          <w:szCs w:val="23"/>
        </w:rPr>
        <w:t xml:space="preserve"> , Beyrouth,1974, P 277.</w:t>
      </w:r>
    </w:p>
    <w:p w14:paraId="1B831C68" w14:textId="77777777" w:rsidR="00D33987" w:rsidRPr="00D33987" w:rsidRDefault="00D33987" w:rsidP="00D33987">
      <w:pPr>
        <w:shd w:val="clear" w:color="auto" w:fill="FFFFFF"/>
        <w:bidi/>
        <w:spacing w:after="0" w:line="240" w:lineRule="auto"/>
        <w:ind w:left="360"/>
        <w:textAlignment w:val="top"/>
        <w:rPr>
          <w:rFonts w:ascii="inherit" w:eastAsia="Times New Roman" w:hAnsi="inherit" w:cs="Arial"/>
          <w:color w:val="333333"/>
          <w:sz w:val="23"/>
          <w:szCs w:val="23"/>
        </w:rPr>
      </w:pPr>
      <w:bookmarkStart w:id="59" w:name="_edn15"/>
      <w:bookmarkEnd w:id="59"/>
      <w:r w:rsidRPr="00D33987">
        <w:rPr>
          <w:rFonts w:ascii="inherit" w:eastAsia="Times New Roman" w:hAnsi="inherit" w:cs="Arial"/>
          <w:color w:val="333333"/>
          <w:sz w:val="23"/>
          <w:szCs w:val="23"/>
          <w:rtl/>
        </w:rPr>
        <w:t>( </w:t>
      </w:r>
      <w:r w:rsidRPr="00D33987">
        <w:rPr>
          <w:rFonts w:ascii="inherit" w:eastAsia="Times New Roman" w:hAnsi="inherit" w:cs="Arial"/>
          <w:b/>
          <w:bCs/>
          <w:color w:val="000000"/>
          <w:sz w:val="24"/>
          <w:szCs w:val="24"/>
          <w:bdr w:val="none" w:sz="0" w:space="0" w:color="auto" w:frame="1"/>
        </w:rPr>
        <w:t>[15]</w:t>
      </w:r>
      <w:r w:rsidRPr="00D33987">
        <w:rPr>
          <w:rFonts w:ascii="inherit" w:eastAsia="Times New Roman" w:hAnsi="inherit" w:cs="Arial"/>
          <w:color w:val="333333"/>
          <w:sz w:val="23"/>
          <w:szCs w:val="23"/>
          <w:rtl/>
        </w:rPr>
        <w:t>) مجلس العمل التحكيمي في بيروت،  قرار رقم 101، تاريخ 18/1/1963، حاتم، الجزء 46 ص 53.</w:t>
      </w:r>
    </w:p>
    <w:p w14:paraId="0FE58C1D" w14:textId="77777777" w:rsidR="00D33987" w:rsidRPr="00D33987" w:rsidRDefault="00D33987" w:rsidP="00D33987">
      <w:pPr>
        <w:shd w:val="clear" w:color="auto" w:fill="FFFFFF"/>
        <w:bidi/>
        <w:spacing w:after="0" w:line="240" w:lineRule="auto"/>
        <w:ind w:left="360"/>
        <w:textAlignment w:val="top"/>
        <w:rPr>
          <w:rFonts w:ascii="inherit" w:eastAsia="Times New Roman" w:hAnsi="inherit" w:cs="Arial"/>
          <w:color w:val="333333"/>
          <w:sz w:val="23"/>
          <w:szCs w:val="23"/>
          <w:rtl/>
        </w:rPr>
      </w:pPr>
      <w:bookmarkStart w:id="60" w:name="_edn16"/>
      <w:bookmarkEnd w:id="60"/>
      <w:r w:rsidRPr="00D33987">
        <w:rPr>
          <w:rFonts w:ascii="inherit" w:eastAsia="Times New Roman" w:hAnsi="inherit" w:cs="Arial"/>
          <w:color w:val="333333"/>
          <w:sz w:val="23"/>
          <w:szCs w:val="23"/>
          <w:rtl/>
        </w:rPr>
        <w:t>(</w:t>
      </w:r>
      <w:r w:rsidRPr="00D33987">
        <w:rPr>
          <w:rFonts w:ascii="inherit" w:eastAsia="Times New Roman" w:hAnsi="inherit" w:cs="Arial"/>
          <w:b/>
          <w:bCs/>
          <w:color w:val="000000"/>
          <w:sz w:val="24"/>
          <w:szCs w:val="24"/>
          <w:bdr w:val="none" w:sz="0" w:space="0" w:color="auto" w:frame="1"/>
        </w:rPr>
        <w:t>[16]</w:t>
      </w:r>
      <w:r w:rsidRPr="00D33987">
        <w:rPr>
          <w:rFonts w:ascii="inherit" w:eastAsia="Times New Roman" w:hAnsi="inherit" w:cs="Arial"/>
          <w:color w:val="333333"/>
          <w:sz w:val="23"/>
          <w:szCs w:val="23"/>
          <w:rtl/>
        </w:rPr>
        <w:t>) مجلس العمل التحكيمي في بيروت، قرار رقم 265 ، تاريخ 27/2/1964، قضايا العمل ، الملحق الأوّل 1964 الجزء الثاني ص 122.</w:t>
      </w:r>
    </w:p>
    <w:p w14:paraId="743CEF33" w14:textId="77777777" w:rsidR="00D33987" w:rsidRPr="00D33987" w:rsidRDefault="00D33987" w:rsidP="00D33987">
      <w:pPr>
        <w:shd w:val="clear" w:color="auto" w:fill="FFFFFF"/>
        <w:bidi/>
        <w:spacing w:after="0" w:line="240" w:lineRule="auto"/>
        <w:ind w:left="360"/>
        <w:textAlignment w:val="top"/>
        <w:rPr>
          <w:rFonts w:ascii="inherit" w:eastAsia="Times New Roman" w:hAnsi="inherit" w:cs="Arial"/>
          <w:color w:val="333333"/>
          <w:sz w:val="23"/>
          <w:szCs w:val="23"/>
          <w:rtl/>
        </w:rPr>
      </w:pPr>
      <w:bookmarkStart w:id="61" w:name="_edn17"/>
      <w:bookmarkEnd w:id="61"/>
      <w:r w:rsidRPr="00D33987">
        <w:rPr>
          <w:rFonts w:ascii="inherit" w:eastAsia="Times New Roman" w:hAnsi="inherit" w:cs="Arial"/>
          <w:color w:val="333333"/>
          <w:sz w:val="23"/>
          <w:szCs w:val="23"/>
          <w:rtl/>
        </w:rPr>
        <w:t>(</w:t>
      </w:r>
      <w:r w:rsidRPr="00D33987">
        <w:rPr>
          <w:rFonts w:ascii="inherit" w:eastAsia="Times New Roman" w:hAnsi="inherit" w:cs="Arial"/>
          <w:b/>
          <w:bCs/>
          <w:color w:val="000000"/>
          <w:sz w:val="24"/>
          <w:szCs w:val="24"/>
          <w:bdr w:val="none" w:sz="0" w:space="0" w:color="auto" w:frame="1"/>
        </w:rPr>
        <w:t>[17]</w:t>
      </w:r>
      <w:r w:rsidRPr="00D33987">
        <w:rPr>
          <w:rFonts w:ascii="inherit" w:eastAsia="Times New Roman" w:hAnsi="inherit" w:cs="Arial"/>
          <w:color w:val="333333"/>
          <w:sz w:val="23"/>
          <w:szCs w:val="23"/>
          <w:rtl/>
        </w:rPr>
        <w:t>) مجلس العمل التحكيمي في بيروت، قرار تاريخ 16/11 1948، ن.ق 1949، ص 275.</w:t>
      </w:r>
    </w:p>
    <w:p w14:paraId="60B18058" w14:textId="77777777" w:rsidR="00D33987" w:rsidRPr="00D33987" w:rsidRDefault="00D33987" w:rsidP="00D33987">
      <w:pPr>
        <w:shd w:val="clear" w:color="auto" w:fill="FFFFFF"/>
        <w:bidi/>
        <w:spacing w:after="0" w:line="240" w:lineRule="auto"/>
        <w:textAlignment w:val="top"/>
        <w:rPr>
          <w:rFonts w:ascii="inherit" w:eastAsia="Times New Roman" w:hAnsi="inherit" w:cs="Arial"/>
          <w:color w:val="333333"/>
          <w:sz w:val="23"/>
          <w:szCs w:val="23"/>
          <w:rtl/>
        </w:rPr>
      </w:pPr>
      <w:bookmarkStart w:id="62" w:name="_edn18"/>
      <w:bookmarkEnd w:id="62"/>
      <w:r w:rsidRPr="00D33987">
        <w:rPr>
          <w:rFonts w:ascii="inherit" w:eastAsia="Times New Roman" w:hAnsi="inherit" w:cs="Arial"/>
          <w:color w:val="333333"/>
          <w:sz w:val="23"/>
          <w:szCs w:val="23"/>
          <w:rtl/>
        </w:rPr>
        <w:t>(</w:t>
      </w:r>
      <w:r w:rsidRPr="00D33987">
        <w:rPr>
          <w:rFonts w:ascii="inherit" w:eastAsia="Times New Roman" w:hAnsi="inherit" w:cs="Arial"/>
          <w:b/>
          <w:bCs/>
          <w:color w:val="000000"/>
          <w:sz w:val="24"/>
          <w:szCs w:val="24"/>
          <w:bdr w:val="none" w:sz="0" w:space="0" w:color="auto" w:frame="1"/>
        </w:rPr>
        <w:t>[18]</w:t>
      </w:r>
      <w:r w:rsidRPr="00D33987">
        <w:rPr>
          <w:rFonts w:ascii="inherit" w:eastAsia="Times New Roman" w:hAnsi="inherit" w:cs="Arial"/>
          <w:color w:val="333333"/>
          <w:sz w:val="23"/>
          <w:szCs w:val="23"/>
          <w:rtl/>
        </w:rPr>
        <w:t>) محكمة التمييز المدنية، قرار رقم 64 تاريخ 12/7/2001، باز 2001 ، ص 816.</w:t>
      </w:r>
    </w:p>
    <w:p w14:paraId="1495A3E3"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tl/>
        </w:rPr>
      </w:pPr>
      <w:bookmarkStart w:id="63" w:name="_edn19"/>
      <w:bookmarkEnd w:id="63"/>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19]</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9 oct 2001,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xml:space="preserve">, V, n 303: « A </w:t>
      </w:r>
      <w:proofErr w:type="spellStart"/>
      <w:r w:rsidRPr="00D33987">
        <w:rPr>
          <w:rFonts w:ascii="inherit" w:eastAsia="Times New Roman" w:hAnsi="inherit" w:cs="Arial"/>
          <w:color w:val="333333"/>
          <w:sz w:val="23"/>
          <w:szCs w:val="23"/>
        </w:rPr>
        <w:t>défaut</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choix</w:t>
      </w:r>
      <w:proofErr w:type="spellEnd"/>
      <w:r w:rsidRPr="00D33987">
        <w:rPr>
          <w:rFonts w:ascii="inherit" w:eastAsia="Times New Roman" w:hAnsi="inherit" w:cs="Arial"/>
          <w:color w:val="333333"/>
          <w:sz w:val="23"/>
          <w:szCs w:val="23"/>
        </w:rPr>
        <w:t xml:space="preserve"> par les parties de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applicable, le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de travail </w:t>
      </w:r>
      <w:proofErr w:type="spellStart"/>
      <w:r w:rsidRPr="00D33987">
        <w:rPr>
          <w:rFonts w:ascii="inherit" w:eastAsia="Times New Roman" w:hAnsi="inherit" w:cs="Arial"/>
          <w:color w:val="333333"/>
          <w:sz w:val="23"/>
          <w:szCs w:val="23"/>
        </w:rPr>
        <w:t>est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régi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sauf</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s’il</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présente</w:t>
      </w:r>
      <w:proofErr w:type="spellEnd"/>
      <w:r w:rsidRPr="00D33987">
        <w:rPr>
          <w:rFonts w:ascii="inherit" w:eastAsia="Times New Roman" w:hAnsi="inherit" w:cs="Arial"/>
          <w:color w:val="333333"/>
          <w:sz w:val="23"/>
          <w:szCs w:val="23"/>
        </w:rPr>
        <w:t xml:space="preserve"> des liens plus </w:t>
      </w:r>
      <w:proofErr w:type="spellStart"/>
      <w:r w:rsidRPr="00D33987">
        <w:rPr>
          <w:rFonts w:ascii="inherit" w:eastAsia="Times New Roman" w:hAnsi="inherit" w:cs="Arial"/>
          <w:color w:val="333333"/>
          <w:sz w:val="23"/>
          <w:szCs w:val="23"/>
        </w:rPr>
        <w:t>étroits</w:t>
      </w:r>
      <w:proofErr w:type="spellEnd"/>
      <w:r w:rsidRPr="00D33987">
        <w:rPr>
          <w:rFonts w:ascii="inherit" w:eastAsia="Times New Roman" w:hAnsi="inherit" w:cs="Arial"/>
          <w:color w:val="333333"/>
          <w:sz w:val="23"/>
          <w:szCs w:val="23"/>
        </w:rPr>
        <w:t xml:space="preserve"> avec un </w:t>
      </w:r>
      <w:proofErr w:type="spellStart"/>
      <w:r w:rsidRPr="00D33987">
        <w:rPr>
          <w:rFonts w:ascii="inherit" w:eastAsia="Times New Roman" w:hAnsi="inherit" w:cs="Arial"/>
          <w:color w:val="333333"/>
          <w:sz w:val="23"/>
          <w:szCs w:val="23"/>
        </w:rPr>
        <w:t>autre</w:t>
      </w:r>
      <w:proofErr w:type="spellEnd"/>
      <w:r w:rsidRPr="00D33987">
        <w:rPr>
          <w:rFonts w:ascii="inherit" w:eastAsia="Times New Roman" w:hAnsi="inherit" w:cs="Arial"/>
          <w:color w:val="333333"/>
          <w:sz w:val="23"/>
          <w:szCs w:val="23"/>
        </w:rPr>
        <w:t xml:space="preserve"> pays par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du pays </w:t>
      </w:r>
      <w:proofErr w:type="spellStart"/>
      <w:r w:rsidRPr="00D33987">
        <w:rPr>
          <w:rFonts w:ascii="inherit" w:eastAsia="Times New Roman" w:hAnsi="inherit" w:cs="Arial"/>
          <w:color w:val="333333"/>
          <w:sz w:val="23"/>
          <w:szCs w:val="23"/>
        </w:rPr>
        <w:t>où</w:t>
      </w:r>
      <w:proofErr w:type="spellEnd"/>
      <w:r w:rsidRPr="00D33987">
        <w:rPr>
          <w:rFonts w:ascii="inherit" w:eastAsia="Times New Roman" w:hAnsi="inherit" w:cs="Arial"/>
          <w:color w:val="333333"/>
          <w:sz w:val="23"/>
          <w:szCs w:val="23"/>
        </w:rPr>
        <w:t xml:space="preserve"> le </w:t>
      </w:r>
      <w:proofErr w:type="spellStart"/>
      <w:r w:rsidRPr="00D33987">
        <w:rPr>
          <w:rFonts w:ascii="inherit" w:eastAsia="Times New Roman" w:hAnsi="inherit" w:cs="Arial"/>
          <w:color w:val="333333"/>
          <w:sz w:val="23"/>
          <w:szCs w:val="23"/>
        </w:rPr>
        <w:t>salarié</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exécution</w:t>
      </w:r>
      <w:proofErr w:type="spellEnd"/>
      <w:r w:rsidRPr="00D33987">
        <w:rPr>
          <w:rFonts w:ascii="inherit" w:eastAsia="Times New Roman" w:hAnsi="inherit" w:cs="Arial"/>
          <w:color w:val="333333"/>
          <w:sz w:val="23"/>
          <w:szCs w:val="23"/>
        </w:rPr>
        <w:t xml:space="preserve"> du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accomplit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habituellement</w:t>
      </w:r>
      <w:proofErr w:type="spellEnd"/>
      <w:r w:rsidRPr="00D33987">
        <w:rPr>
          <w:rFonts w:ascii="inherit" w:eastAsia="Times New Roman" w:hAnsi="inherit" w:cs="Arial"/>
          <w:color w:val="333333"/>
          <w:sz w:val="23"/>
          <w:szCs w:val="23"/>
        </w:rPr>
        <w:t xml:space="preserve"> son travail </w:t>
      </w:r>
      <w:proofErr w:type="spellStart"/>
      <w:r w:rsidRPr="00D33987">
        <w:rPr>
          <w:rFonts w:ascii="inherit" w:eastAsia="Times New Roman" w:hAnsi="inherit" w:cs="Arial"/>
          <w:color w:val="333333"/>
          <w:sz w:val="23"/>
          <w:szCs w:val="23"/>
        </w:rPr>
        <w:t>même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s’il</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est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détaché</w:t>
      </w:r>
      <w:proofErr w:type="spellEnd"/>
      <w:r w:rsidRPr="00D33987">
        <w:rPr>
          <w:rFonts w:ascii="inherit" w:eastAsia="Times New Roman" w:hAnsi="inherit" w:cs="Arial"/>
          <w:color w:val="333333"/>
          <w:sz w:val="23"/>
          <w:szCs w:val="23"/>
        </w:rPr>
        <w:t xml:space="preserve"> à </w:t>
      </w:r>
      <w:proofErr w:type="spellStart"/>
      <w:r w:rsidRPr="00D33987">
        <w:rPr>
          <w:rFonts w:ascii="inherit" w:eastAsia="Times New Roman" w:hAnsi="inherit" w:cs="Arial"/>
          <w:color w:val="333333"/>
          <w:sz w:val="23"/>
          <w:szCs w:val="23"/>
        </w:rPr>
        <w:t>titre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temporaire</w:t>
      </w:r>
      <w:proofErr w:type="spellEnd"/>
      <w:r w:rsidRPr="00D33987">
        <w:rPr>
          <w:rFonts w:ascii="inherit" w:eastAsia="Times New Roman" w:hAnsi="inherit" w:cs="Arial"/>
          <w:color w:val="333333"/>
          <w:sz w:val="23"/>
          <w:szCs w:val="23"/>
        </w:rPr>
        <w:t xml:space="preserve"> dans un </w:t>
      </w:r>
      <w:proofErr w:type="spellStart"/>
      <w:r w:rsidRPr="00D33987">
        <w:rPr>
          <w:rFonts w:ascii="inherit" w:eastAsia="Times New Roman" w:hAnsi="inherit" w:cs="Arial"/>
          <w:color w:val="333333"/>
          <w:sz w:val="23"/>
          <w:szCs w:val="23"/>
        </w:rPr>
        <w:t>autre</w:t>
      </w:r>
      <w:proofErr w:type="spellEnd"/>
      <w:r w:rsidRPr="00D33987">
        <w:rPr>
          <w:rFonts w:ascii="inherit" w:eastAsia="Times New Roman" w:hAnsi="inherit" w:cs="Arial"/>
          <w:color w:val="333333"/>
          <w:sz w:val="23"/>
          <w:szCs w:val="23"/>
        </w:rPr>
        <w:t xml:space="preserve"> pays » .</w:t>
      </w:r>
    </w:p>
    <w:p w14:paraId="4BBCEEDE"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64" w:name="_edn20"/>
      <w:bookmarkEnd w:id="64"/>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20]</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23 </w:t>
      </w:r>
      <w:proofErr w:type="spellStart"/>
      <w:r w:rsidRPr="00D33987">
        <w:rPr>
          <w:rFonts w:ascii="inherit" w:eastAsia="Times New Roman" w:hAnsi="inherit" w:cs="Arial"/>
          <w:color w:val="333333"/>
          <w:sz w:val="23"/>
          <w:szCs w:val="23"/>
        </w:rPr>
        <w:t>janv</w:t>
      </w:r>
      <w:proofErr w:type="spellEnd"/>
      <w:r w:rsidRPr="00D33987">
        <w:rPr>
          <w:rFonts w:ascii="inherit" w:eastAsia="Times New Roman" w:hAnsi="inherit" w:cs="Arial"/>
          <w:color w:val="333333"/>
          <w:sz w:val="23"/>
          <w:szCs w:val="23"/>
        </w:rPr>
        <w:t xml:space="preserve"> 1996,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V, n 4.</w:t>
      </w:r>
    </w:p>
    <w:p w14:paraId="2A24855B"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65" w:name="_edn21"/>
      <w:bookmarkEnd w:id="65"/>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21]</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28 </w:t>
      </w:r>
      <w:proofErr w:type="spellStart"/>
      <w:r w:rsidRPr="00D33987">
        <w:rPr>
          <w:rFonts w:ascii="inherit" w:eastAsia="Times New Roman" w:hAnsi="inherit" w:cs="Arial"/>
          <w:color w:val="333333"/>
          <w:sz w:val="23"/>
          <w:szCs w:val="23"/>
        </w:rPr>
        <w:t>fev</w:t>
      </w:r>
      <w:proofErr w:type="spellEnd"/>
      <w:r w:rsidRPr="00D33987">
        <w:rPr>
          <w:rFonts w:ascii="inherit" w:eastAsia="Times New Roman" w:hAnsi="inherit" w:cs="Arial"/>
          <w:color w:val="333333"/>
          <w:sz w:val="23"/>
          <w:szCs w:val="23"/>
        </w:rPr>
        <w:t xml:space="preserve"> 1986,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n3.</w:t>
      </w:r>
    </w:p>
    <w:p w14:paraId="561CAB34"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66" w:name="_edn22"/>
      <w:bookmarkEnd w:id="66"/>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22]</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Pr>
        <w:t xml:space="preserve">Ass. </w:t>
      </w:r>
      <w:proofErr w:type="spellStart"/>
      <w:r w:rsidRPr="00D33987">
        <w:rPr>
          <w:rFonts w:ascii="inherit" w:eastAsia="Times New Roman" w:hAnsi="inherit" w:cs="Arial"/>
          <w:color w:val="333333"/>
          <w:sz w:val="23"/>
          <w:szCs w:val="23"/>
        </w:rPr>
        <w:t>Plen</w:t>
      </w:r>
      <w:proofErr w:type="spellEnd"/>
      <w:r w:rsidRPr="00D33987">
        <w:rPr>
          <w:rFonts w:ascii="inherit" w:eastAsia="Times New Roman" w:hAnsi="inherit" w:cs="Arial"/>
          <w:color w:val="333333"/>
          <w:sz w:val="23"/>
          <w:szCs w:val="23"/>
        </w:rPr>
        <w:t xml:space="preserve">, 10 </w:t>
      </w:r>
      <w:proofErr w:type="spellStart"/>
      <w:r w:rsidRPr="00D33987">
        <w:rPr>
          <w:rFonts w:ascii="inherit" w:eastAsia="Times New Roman" w:hAnsi="inherit" w:cs="Arial"/>
          <w:color w:val="333333"/>
          <w:sz w:val="23"/>
          <w:szCs w:val="23"/>
        </w:rPr>
        <w:t>juill</w:t>
      </w:r>
      <w:proofErr w:type="spellEnd"/>
      <w:r w:rsidRPr="00D33987">
        <w:rPr>
          <w:rFonts w:ascii="inherit" w:eastAsia="Times New Roman" w:hAnsi="inherit" w:cs="Arial"/>
          <w:color w:val="333333"/>
          <w:sz w:val="23"/>
          <w:szCs w:val="23"/>
        </w:rPr>
        <w:t xml:space="preserve"> 1992, </w:t>
      </w:r>
      <w:proofErr w:type="spellStart"/>
      <w:r w:rsidRPr="00D33987">
        <w:rPr>
          <w:rFonts w:ascii="inherit" w:eastAsia="Times New Roman" w:hAnsi="inherit" w:cs="Arial"/>
          <w:color w:val="333333"/>
          <w:sz w:val="23"/>
          <w:szCs w:val="23"/>
        </w:rPr>
        <w:t>Dr.soc</w:t>
      </w:r>
      <w:proofErr w:type="spellEnd"/>
      <w:r w:rsidRPr="00D33987">
        <w:rPr>
          <w:rFonts w:ascii="inherit" w:eastAsia="Times New Roman" w:hAnsi="inherit" w:cs="Arial"/>
          <w:color w:val="333333"/>
          <w:sz w:val="23"/>
          <w:szCs w:val="23"/>
        </w:rPr>
        <w:t xml:space="preserve">, </w:t>
      </w:r>
      <w:proofErr w:type="gramStart"/>
      <w:r w:rsidRPr="00D33987">
        <w:rPr>
          <w:rFonts w:ascii="inherit" w:eastAsia="Times New Roman" w:hAnsi="inherit" w:cs="Arial"/>
          <w:color w:val="333333"/>
          <w:sz w:val="23"/>
          <w:szCs w:val="23"/>
        </w:rPr>
        <w:t>1993,  p</w:t>
      </w:r>
      <w:proofErr w:type="gramEnd"/>
      <w:r w:rsidRPr="00D33987">
        <w:rPr>
          <w:rFonts w:ascii="inherit" w:eastAsia="Times New Roman" w:hAnsi="inherit" w:cs="Arial"/>
          <w:color w:val="333333"/>
          <w:sz w:val="23"/>
          <w:szCs w:val="23"/>
        </w:rPr>
        <w:t xml:space="preserve"> 67.</w:t>
      </w:r>
    </w:p>
    <w:p w14:paraId="24E0DE1B"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67" w:name="_edn23"/>
      <w:bookmarkEnd w:id="67"/>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23]</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Pr>
        <w:t xml:space="preserve">Ass. Plen,10 </w:t>
      </w:r>
      <w:proofErr w:type="spellStart"/>
      <w:r w:rsidRPr="00D33987">
        <w:rPr>
          <w:rFonts w:ascii="inherit" w:eastAsia="Times New Roman" w:hAnsi="inherit" w:cs="Arial"/>
          <w:color w:val="333333"/>
          <w:sz w:val="23"/>
          <w:szCs w:val="23"/>
        </w:rPr>
        <w:t>juill</w:t>
      </w:r>
      <w:proofErr w:type="spellEnd"/>
      <w:r w:rsidRPr="00D33987">
        <w:rPr>
          <w:rFonts w:ascii="inherit" w:eastAsia="Times New Roman" w:hAnsi="inherit" w:cs="Arial"/>
          <w:color w:val="333333"/>
          <w:sz w:val="23"/>
          <w:szCs w:val="23"/>
        </w:rPr>
        <w:t xml:space="preserve"> 1992, </w:t>
      </w:r>
      <w:proofErr w:type="spellStart"/>
      <w:r w:rsidRPr="00D33987">
        <w:rPr>
          <w:rFonts w:ascii="inherit" w:eastAsia="Times New Roman" w:hAnsi="inherit" w:cs="Arial"/>
          <w:color w:val="333333"/>
          <w:sz w:val="23"/>
          <w:szCs w:val="23"/>
        </w:rPr>
        <w:t>Dr.soc</w:t>
      </w:r>
      <w:proofErr w:type="spellEnd"/>
      <w:r w:rsidRPr="00D33987">
        <w:rPr>
          <w:rFonts w:ascii="inherit" w:eastAsia="Times New Roman" w:hAnsi="inherit" w:cs="Arial"/>
          <w:color w:val="333333"/>
          <w:sz w:val="23"/>
          <w:szCs w:val="23"/>
        </w:rPr>
        <w:t>, 1993, P67.</w:t>
      </w:r>
    </w:p>
    <w:p w14:paraId="61B58115"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68" w:name="_edn24"/>
      <w:bookmarkEnd w:id="68"/>
      <w:r w:rsidRPr="00D33987">
        <w:rPr>
          <w:rFonts w:ascii="inherit" w:eastAsia="Times New Roman" w:hAnsi="inherit" w:cs="Arial"/>
          <w:color w:val="333333"/>
          <w:sz w:val="23"/>
          <w:szCs w:val="23"/>
        </w:rPr>
        <w:t>([24</w:t>
      </w:r>
      <w:proofErr w:type="gramStart"/>
      <w:r w:rsidRPr="00D33987">
        <w:rPr>
          <w:rFonts w:ascii="inherit" w:eastAsia="Times New Roman" w:hAnsi="inherit" w:cs="Arial"/>
          <w:color w:val="333333"/>
          <w:sz w:val="23"/>
          <w:szCs w:val="23"/>
        </w:rPr>
        <w:t>])</w:t>
      </w:r>
      <w:proofErr w:type="spellStart"/>
      <w:r w:rsidRPr="00D33987">
        <w:rPr>
          <w:rFonts w:ascii="inherit" w:eastAsia="Times New Roman" w:hAnsi="inherit" w:cs="Arial"/>
          <w:color w:val="333333"/>
          <w:sz w:val="23"/>
          <w:szCs w:val="23"/>
        </w:rPr>
        <w:t>Deperz.J</w:t>
      </w:r>
      <w:proofErr w:type="spellEnd"/>
      <w:proofErr w:type="gramEnd"/>
      <w:r w:rsidRPr="00D33987">
        <w:rPr>
          <w:rFonts w:ascii="inherit" w:eastAsia="Times New Roman" w:hAnsi="inherit" w:cs="Arial"/>
          <w:color w:val="333333"/>
          <w:sz w:val="23"/>
          <w:szCs w:val="23"/>
        </w:rPr>
        <w:t>, </w:t>
      </w:r>
      <w:r w:rsidRPr="00D33987">
        <w:rPr>
          <w:rFonts w:ascii="inherit" w:eastAsia="Times New Roman" w:hAnsi="inherit" w:cs="Arial"/>
          <w:b/>
          <w:bCs/>
          <w:color w:val="333333"/>
          <w:sz w:val="23"/>
          <w:szCs w:val="23"/>
          <w:bdr w:val="none" w:sz="0" w:space="0" w:color="auto" w:frame="1"/>
        </w:rPr>
        <w:t xml:space="preserve">La </w:t>
      </w:r>
      <w:proofErr w:type="spellStart"/>
      <w:r w:rsidRPr="00D33987">
        <w:rPr>
          <w:rFonts w:ascii="inherit" w:eastAsia="Times New Roman" w:hAnsi="inherit" w:cs="Arial"/>
          <w:b/>
          <w:bCs/>
          <w:color w:val="333333"/>
          <w:sz w:val="23"/>
          <w:szCs w:val="23"/>
          <w:bdr w:val="none" w:sz="0" w:space="0" w:color="auto" w:frame="1"/>
        </w:rPr>
        <w:t>loi</w:t>
      </w:r>
      <w:proofErr w:type="spellEnd"/>
      <w:r w:rsidRPr="00D33987">
        <w:rPr>
          <w:rFonts w:ascii="inherit" w:eastAsia="Times New Roman" w:hAnsi="inherit" w:cs="Arial"/>
          <w:b/>
          <w:bCs/>
          <w:color w:val="333333"/>
          <w:sz w:val="23"/>
          <w:szCs w:val="23"/>
          <w:bdr w:val="none" w:sz="0" w:space="0" w:color="auto" w:frame="1"/>
        </w:rPr>
        <w:t xml:space="preserve"> applicable au </w:t>
      </w:r>
      <w:proofErr w:type="spellStart"/>
      <w:r w:rsidRPr="00D33987">
        <w:rPr>
          <w:rFonts w:ascii="inherit" w:eastAsia="Times New Roman" w:hAnsi="inherit" w:cs="Arial"/>
          <w:b/>
          <w:bCs/>
          <w:color w:val="333333"/>
          <w:sz w:val="23"/>
          <w:szCs w:val="23"/>
          <w:bdr w:val="none" w:sz="0" w:space="0" w:color="auto" w:frame="1"/>
        </w:rPr>
        <w:t>contrat</w:t>
      </w:r>
      <w:proofErr w:type="spellEnd"/>
      <w:r w:rsidRPr="00D33987">
        <w:rPr>
          <w:rFonts w:ascii="inherit" w:eastAsia="Times New Roman" w:hAnsi="inherit" w:cs="Arial"/>
          <w:b/>
          <w:bCs/>
          <w:color w:val="333333"/>
          <w:sz w:val="23"/>
          <w:szCs w:val="23"/>
          <w:bdr w:val="none" w:sz="0" w:space="0" w:color="auto" w:frame="1"/>
        </w:rPr>
        <w:t xml:space="preserve"> de travail international</w:t>
      </w:r>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Dr.Soc</w:t>
      </w:r>
      <w:proofErr w:type="spellEnd"/>
      <w:r w:rsidRPr="00D33987">
        <w:rPr>
          <w:rFonts w:ascii="inherit" w:eastAsia="Times New Roman" w:hAnsi="inherit" w:cs="Arial"/>
          <w:color w:val="333333"/>
          <w:sz w:val="23"/>
          <w:szCs w:val="23"/>
        </w:rPr>
        <w:t xml:space="preserve"> 1991, p 21.</w:t>
      </w:r>
    </w:p>
    <w:p w14:paraId="0B25E337" w14:textId="77777777" w:rsidR="00D33987" w:rsidRPr="00D33987" w:rsidRDefault="00D33987" w:rsidP="00D33987">
      <w:pPr>
        <w:shd w:val="clear" w:color="auto" w:fill="FFFFFF"/>
        <w:bidi/>
        <w:spacing w:after="0" w:line="240" w:lineRule="auto"/>
        <w:ind w:left="360"/>
        <w:textAlignment w:val="top"/>
        <w:rPr>
          <w:rFonts w:ascii="inherit" w:eastAsia="Times New Roman" w:hAnsi="inherit" w:cs="Arial"/>
          <w:color w:val="333333"/>
          <w:sz w:val="23"/>
          <w:szCs w:val="23"/>
        </w:rPr>
      </w:pPr>
      <w:bookmarkStart w:id="69" w:name="_edn25"/>
      <w:bookmarkEnd w:id="69"/>
      <w:r w:rsidRPr="00D33987">
        <w:rPr>
          <w:rFonts w:ascii="inherit" w:eastAsia="Times New Roman" w:hAnsi="inherit" w:cs="Arial"/>
          <w:color w:val="333333"/>
          <w:sz w:val="23"/>
          <w:szCs w:val="23"/>
          <w:rtl/>
        </w:rPr>
        <w:t>( </w:t>
      </w:r>
      <w:r w:rsidRPr="00D33987">
        <w:rPr>
          <w:rFonts w:ascii="inherit" w:eastAsia="Times New Roman" w:hAnsi="inherit" w:cs="Arial"/>
          <w:b/>
          <w:bCs/>
          <w:color w:val="000000"/>
          <w:sz w:val="24"/>
          <w:szCs w:val="24"/>
          <w:bdr w:val="none" w:sz="0" w:space="0" w:color="auto" w:frame="1"/>
        </w:rPr>
        <w:t>[25]</w:t>
      </w:r>
      <w:r w:rsidRPr="00D33987">
        <w:rPr>
          <w:rFonts w:ascii="inherit" w:eastAsia="Times New Roman" w:hAnsi="inherit" w:cs="Arial"/>
          <w:color w:val="333333"/>
          <w:sz w:val="23"/>
          <w:szCs w:val="23"/>
          <w:rtl/>
        </w:rPr>
        <w:t>)هشام علي صادق و حفيظة الحداد، </w:t>
      </w:r>
      <w:r w:rsidRPr="00D33987">
        <w:rPr>
          <w:rFonts w:ascii="inherit" w:eastAsia="Times New Roman" w:hAnsi="inherit" w:cs="Arial"/>
          <w:b/>
          <w:bCs/>
          <w:color w:val="333333"/>
          <w:sz w:val="23"/>
          <w:szCs w:val="23"/>
          <w:bdr w:val="none" w:sz="0" w:space="0" w:color="auto" w:frame="1"/>
          <w:rtl/>
        </w:rPr>
        <w:t>الوجيز في القانون الدولي الخاص</w:t>
      </w:r>
      <w:r w:rsidRPr="00D33987">
        <w:rPr>
          <w:rFonts w:ascii="inherit" w:eastAsia="Times New Roman" w:hAnsi="inherit" w:cs="Arial"/>
          <w:color w:val="333333"/>
          <w:sz w:val="23"/>
          <w:szCs w:val="23"/>
          <w:rtl/>
        </w:rPr>
        <w:t>، الكتاب الثاني، 2000، ص 181.</w:t>
      </w:r>
    </w:p>
    <w:p w14:paraId="478A6DA0"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tl/>
        </w:rPr>
      </w:pPr>
      <w:bookmarkStart w:id="70" w:name="_edn26"/>
      <w:bookmarkEnd w:id="70"/>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26]</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30 </w:t>
      </w:r>
      <w:proofErr w:type="spellStart"/>
      <w:r w:rsidRPr="00D33987">
        <w:rPr>
          <w:rFonts w:ascii="inherit" w:eastAsia="Times New Roman" w:hAnsi="inherit" w:cs="Arial"/>
          <w:color w:val="333333"/>
          <w:sz w:val="23"/>
          <w:szCs w:val="23"/>
        </w:rPr>
        <w:t>juin</w:t>
      </w:r>
      <w:proofErr w:type="spellEnd"/>
      <w:r w:rsidRPr="00D33987">
        <w:rPr>
          <w:rFonts w:ascii="inherit" w:eastAsia="Times New Roman" w:hAnsi="inherit" w:cs="Arial"/>
          <w:color w:val="333333"/>
          <w:sz w:val="23"/>
          <w:szCs w:val="23"/>
        </w:rPr>
        <w:t xml:space="preserve"> 1993,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V, n183.</w:t>
      </w:r>
    </w:p>
    <w:p w14:paraId="249C7941"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71" w:name="_edn27"/>
      <w:bookmarkEnd w:id="71"/>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27]</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7 </w:t>
      </w:r>
      <w:proofErr w:type="spellStart"/>
      <w:r w:rsidRPr="00D33987">
        <w:rPr>
          <w:rFonts w:ascii="inherit" w:eastAsia="Times New Roman" w:hAnsi="inherit" w:cs="Arial"/>
          <w:color w:val="333333"/>
          <w:sz w:val="23"/>
          <w:szCs w:val="23"/>
        </w:rPr>
        <w:t>mai</w:t>
      </w:r>
      <w:proofErr w:type="spellEnd"/>
      <w:r w:rsidRPr="00D33987">
        <w:rPr>
          <w:rFonts w:ascii="inherit" w:eastAsia="Times New Roman" w:hAnsi="inherit" w:cs="Arial"/>
          <w:color w:val="333333"/>
          <w:sz w:val="23"/>
          <w:szCs w:val="23"/>
        </w:rPr>
        <w:t xml:space="preserve"> 1987 ,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xml:space="preserve"> V n 287.</w:t>
      </w:r>
    </w:p>
    <w:p w14:paraId="21E47C32"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72" w:name="_edn28"/>
      <w:bookmarkEnd w:id="72"/>
      <w:r w:rsidRPr="00D33987">
        <w:rPr>
          <w:rFonts w:ascii="inherit" w:eastAsia="Times New Roman" w:hAnsi="inherit" w:cs="Arial"/>
          <w:color w:val="333333"/>
          <w:sz w:val="23"/>
          <w:szCs w:val="23"/>
        </w:rPr>
        <w:t>([28</w:t>
      </w:r>
      <w:proofErr w:type="gramStart"/>
      <w:r w:rsidRPr="00D33987">
        <w:rPr>
          <w:rFonts w:ascii="inherit" w:eastAsia="Times New Roman" w:hAnsi="inherit" w:cs="Arial"/>
          <w:color w:val="333333"/>
          <w:sz w:val="23"/>
          <w:szCs w:val="23"/>
        </w:rPr>
        <w:t>])</w:t>
      </w:r>
      <w:proofErr w:type="spellStart"/>
      <w:r w:rsidRPr="00D33987">
        <w:rPr>
          <w:rFonts w:ascii="inherit" w:eastAsia="Times New Roman" w:hAnsi="inherit" w:cs="Arial"/>
          <w:color w:val="333333"/>
          <w:sz w:val="23"/>
          <w:szCs w:val="23"/>
        </w:rPr>
        <w:t>Batifol.H</w:t>
      </w:r>
      <w:proofErr w:type="spellEnd"/>
      <w:proofErr w:type="gramEnd"/>
      <w:r w:rsidRPr="00D33987">
        <w:rPr>
          <w:rFonts w:ascii="inherit" w:eastAsia="Times New Roman" w:hAnsi="inherit" w:cs="Arial"/>
          <w:color w:val="333333"/>
          <w:sz w:val="23"/>
          <w:szCs w:val="23"/>
        </w:rPr>
        <w:t xml:space="preserve"> et Lagarde .P, </w:t>
      </w:r>
      <w:r w:rsidRPr="00D33987">
        <w:rPr>
          <w:rFonts w:ascii="inherit" w:eastAsia="Times New Roman" w:hAnsi="inherit" w:cs="Arial"/>
          <w:b/>
          <w:bCs/>
          <w:color w:val="333333"/>
          <w:sz w:val="23"/>
          <w:szCs w:val="23"/>
          <w:bdr w:val="none" w:sz="0" w:space="0" w:color="auto" w:frame="1"/>
        </w:rPr>
        <w:t xml:space="preserve">Droit international </w:t>
      </w:r>
      <w:proofErr w:type="spellStart"/>
      <w:r w:rsidRPr="00D33987">
        <w:rPr>
          <w:rFonts w:ascii="inherit" w:eastAsia="Times New Roman" w:hAnsi="inherit" w:cs="Arial"/>
          <w:b/>
          <w:bCs/>
          <w:color w:val="333333"/>
          <w:sz w:val="23"/>
          <w:szCs w:val="23"/>
          <w:bdr w:val="none" w:sz="0" w:space="0" w:color="auto" w:frame="1"/>
        </w:rPr>
        <w:t>priv</w:t>
      </w:r>
      <w:r w:rsidRPr="00D33987">
        <w:rPr>
          <w:rFonts w:ascii="inherit" w:eastAsia="Times New Roman" w:hAnsi="inherit" w:cs="Arial"/>
          <w:b/>
          <w:bCs/>
          <w:color w:val="000000"/>
          <w:sz w:val="24"/>
          <w:szCs w:val="24"/>
          <w:bdr w:val="none" w:sz="0" w:space="0" w:color="auto" w:frame="1"/>
        </w:rPr>
        <w:t>é</w:t>
      </w:r>
      <w:proofErr w:type="spellEnd"/>
      <w:r w:rsidRPr="00D33987">
        <w:rPr>
          <w:rFonts w:ascii="inherit" w:eastAsia="Times New Roman" w:hAnsi="inherit" w:cs="Arial"/>
          <w:color w:val="333333"/>
          <w:sz w:val="23"/>
          <w:szCs w:val="23"/>
        </w:rPr>
        <w:t>, T II, L.G.D.J, 6</w:t>
      </w:r>
      <w:r w:rsidRPr="00D33987">
        <w:rPr>
          <w:rFonts w:ascii="inherit" w:eastAsia="Times New Roman" w:hAnsi="inherit" w:cs="Arial"/>
          <w:color w:val="333333"/>
          <w:sz w:val="17"/>
          <w:szCs w:val="17"/>
          <w:bdr w:val="none" w:sz="0" w:space="0" w:color="auto" w:frame="1"/>
          <w:vertAlign w:val="superscript"/>
        </w:rPr>
        <w:t>e </w:t>
      </w:r>
      <w:r w:rsidRPr="00D33987">
        <w:rPr>
          <w:rFonts w:ascii="inherit" w:eastAsia="Times New Roman" w:hAnsi="inherit" w:cs="Arial"/>
          <w:color w:val="333333"/>
          <w:sz w:val="23"/>
          <w:szCs w:val="23"/>
        </w:rPr>
        <w:t>ed, Paris, 1976 n 291.  </w:t>
      </w:r>
    </w:p>
    <w:p w14:paraId="557D4BE0"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73" w:name="_edn29"/>
      <w:bookmarkEnd w:id="73"/>
      <w:r w:rsidRPr="00D33987">
        <w:rPr>
          <w:rFonts w:ascii="inherit" w:eastAsia="Times New Roman" w:hAnsi="inherit" w:cs="Arial"/>
          <w:color w:val="333333"/>
          <w:sz w:val="23"/>
          <w:szCs w:val="23"/>
        </w:rPr>
        <w:t>([29</w:t>
      </w:r>
      <w:proofErr w:type="gramStart"/>
      <w:r w:rsidRPr="00D33987">
        <w:rPr>
          <w:rFonts w:ascii="inherit" w:eastAsia="Times New Roman" w:hAnsi="inherit" w:cs="Arial"/>
          <w:color w:val="333333"/>
          <w:sz w:val="23"/>
          <w:szCs w:val="23"/>
        </w:rPr>
        <w:t>])</w:t>
      </w:r>
      <w:proofErr w:type="spellStart"/>
      <w:r w:rsidRPr="00D33987">
        <w:rPr>
          <w:rFonts w:ascii="inherit" w:eastAsia="Times New Roman" w:hAnsi="inherit" w:cs="Arial"/>
          <w:color w:val="333333"/>
          <w:sz w:val="23"/>
          <w:szCs w:val="23"/>
        </w:rPr>
        <w:t>Pigeoniere.L</w:t>
      </w:r>
      <w:proofErr w:type="spellEnd"/>
      <w:proofErr w:type="gramEnd"/>
      <w:r w:rsidRPr="00D33987">
        <w:rPr>
          <w:rFonts w:ascii="inherit" w:eastAsia="Times New Roman" w:hAnsi="inherit" w:cs="Arial"/>
          <w:color w:val="333333"/>
          <w:sz w:val="23"/>
          <w:szCs w:val="23"/>
        </w:rPr>
        <w:t xml:space="preserve"> et </w:t>
      </w:r>
      <w:proofErr w:type="spellStart"/>
      <w:r w:rsidRPr="00D33987">
        <w:rPr>
          <w:rFonts w:ascii="inherit" w:eastAsia="Times New Roman" w:hAnsi="inherit" w:cs="Arial"/>
          <w:color w:val="333333"/>
          <w:sz w:val="23"/>
          <w:szCs w:val="23"/>
        </w:rPr>
        <w:t>Loussouran.Y,</w:t>
      </w:r>
      <w:r w:rsidRPr="00D33987">
        <w:rPr>
          <w:rFonts w:ascii="inherit" w:eastAsia="Times New Roman" w:hAnsi="inherit" w:cs="Arial"/>
          <w:b/>
          <w:bCs/>
          <w:color w:val="333333"/>
          <w:sz w:val="23"/>
          <w:szCs w:val="23"/>
          <w:bdr w:val="none" w:sz="0" w:space="0" w:color="auto" w:frame="1"/>
        </w:rPr>
        <w:t>Précis</w:t>
      </w:r>
      <w:proofErr w:type="spellEnd"/>
      <w:r w:rsidRPr="00D33987">
        <w:rPr>
          <w:rFonts w:ascii="inherit" w:eastAsia="Times New Roman" w:hAnsi="inherit" w:cs="Arial"/>
          <w:b/>
          <w:bCs/>
          <w:color w:val="333333"/>
          <w:sz w:val="23"/>
          <w:szCs w:val="23"/>
          <w:bdr w:val="none" w:sz="0" w:space="0" w:color="auto" w:frame="1"/>
        </w:rPr>
        <w:t xml:space="preserve"> de droit international </w:t>
      </w:r>
      <w:proofErr w:type="spellStart"/>
      <w:r w:rsidRPr="00D33987">
        <w:rPr>
          <w:rFonts w:ascii="inherit" w:eastAsia="Times New Roman" w:hAnsi="inherit" w:cs="Arial"/>
          <w:b/>
          <w:bCs/>
          <w:color w:val="333333"/>
          <w:sz w:val="23"/>
          <w:szCs w:val="23"/>
          <w:bdr w:val="none" w:sz="0" w:space="0" w:color="auto" w:frame="1"/>
        </w:rPr>
        <w:t>privé</w:t>
      </w:r>
      <w:proofErr w:type="spellEnd"/>
      <w:r w:rsidRPr="00D33987">
        <w:rPr>
          <w:rFonts w:ascii="inherit" w:eastAsia="Times New Roman" w:hAnsi="inherit" w:cs="Arial"/>
          <w:b/>
          <w:bCs/>
          <w:color w:val="333333"/>
          <w:sz w:val="23"/>
          <w:szCs w:val="23"/>
          <w:bdr w:val="none" w:sz="0" w:space="0" w:color="auto" w:frame="1"/>
        </w:rPr>
        <w:t>, </w:t>
      </w:r>
      <w:proofErr w:type="spellStart"/>
      <w:r w:rsidRPr="00D33987">
        <w:rPr>
          <w:rFonts w:ascii="inherit" w:eastAsia="Times New Roman" w:hAnsi="inherit" w:cs="Arial"/>
          <w:color w:val="333333"/>
          <w:sz w:val="23"/>
          <w:szCs w:val="23"/>
        </w:rPr>
        <w:t>Dalloz</w:t>
      </w:r>
      <w:proofErr w:type="spellEnd"/>
      <w:r w:rsidRPr="00D33987">
        <w:rPr>
          <w:rFonts w:ascii="inherit" w:eastAsia="Times New Roman" w:hAnsi="inherit" w:cs="Arial"/>
          <w:color w:val="333333"/>
          <w:sz w:val="23"/>
          <w:szCs w:val="23"/>
        </w:rPr>
        <w:t>, 9</w:t>
      </w:r>
      <w:r w:rsidRPr="00D33987">
        <w:rPr>
          <w:rFonts w:ascii="inherit" w:eastAsia="Times New Roman" w:hAnsi="inherit" w:cs="Arial"/>
          <w:color w:val="333333"/>
          <w:sz w:val="17"/>
          <w:szCs w:val="17"/>
          <w:bdr w:val="none" w:sz="0" w:space="0" w:color="auto" w:frame="1"/>
          <w:vertAlign w:val="superscript"/>
        </w:rPr>
        <w:t>e</w:t>
      </w:r>
      <w:r w:rsidRPr="00D33987">
        <w:rPr>
          <w:rFonts w:ascii="inherit" w:eastAsia="Times New Roman" w:hAnsi="inherit" w:cs="Arial"/>
          <w:color w:val="333333"/>
          <w:sz w:val="23"/>
          <w:szCs w:val="23"/>
        </w:rPr>
        <w:t> ed, Paris, 1976,  no 353,  p 444.</w:t>
      </w:r>
    </w:p>
    <w:p w14:paraId="42D4B5AE" w14:textId="77777777" w:rsidR="00D33987" w:rsidRPr="00D33987" w:rsidRDefault="00D33987" w:rsidP="00D33987">
      <w:pPr>
        <w:shd w:val="clear" w:color="auto" w:fill="FFFFFF"/>
        <w:bidi/>
        <w:spacing w:after="0" w:line="240" w:lineRule="auto"/>
        <w:ind w:left="360"/>
        <w:textAlignment w:val="top"/>
        <w:rPr>
          <w:rFonts w:ascii="inherit" w:eastAsia="Times New Roman" w:hAnsi="inherit" w:cs="Arial"/>
          <w:color w:val="333333"/>
          <w:sz w:val="23"/>
          <w:szCs w:val="23"/>
        </w:rPr>
      </w:pPr>
      <w:bookmarkStart w:id="74" w:name="_edn30"/>
      <w:bookmarkEnd w:id="74"/>
      <w:r w:rsidRPr="00D33987">
        <w:rPr>
          <w:rFonts w:ascii="inherit" w:eastAsia="Times New Roman" w:hAnsi="inherit" w:cs="Arial"/>
          <w:color w:val="333333"/>
          <w:sz w:val="23"/>
          <w:szCs w:val="23"/>
          <w:rtl/>
        </w:rPr>
        <w:t>( </w:t>
      </w:r>
      <w:r w:rsidRPr="00D33987">
        <w:rPr>
          <w:rFonts w:ascii="inherit" w:eastAsia="Times New Roman" w:hAnsi="inherit" w:cs="Arial"/>
          <w:b/>
          <w:bCs/>
          <w:color w:val="000000"/>
          <w:sz w:val="24"/>
          <w:szCs w:val="24"/>
          <w:bdr w:val="none" w:sz="0" w:space="0" w:color="auto" w:frame="1"/>
        </w:rPr>
        <w:t>[30]</w:t>
      </w:r>
      <w:r w:rsidRPr="00D33987">
        <w:rPr>
          <w:rFonts w:ascii="inherit" w:eastAsia="Times New Roman" w:hAnsi="inherit" w:cs="Arial"/>
          <w:color w:val="333333"/>
          <w:sz w:val="23"/>
          <w:szCs w:val="23"/>
          <w:rtl/>
        </w:rPr>
        <w:t>) ادمون نعيم، </w:t>
      </w:r>
      <w:r w:rsidRPr="00D33987">
        <w:rPr>
          <w:rFonts w:ascii="inherit" w:eastAsia="Times New Roman" w:hAnsi="inherit" w:cs="Arial"/>
          <w:b/>
          <w:bCs/>
          <w:color w:val="333333"/>
          <w:sz w:val="23"/>
          <w:szCs w:val="23"/>
          <w:bdr w:val="none" w:sz="0" w:space="0" w:color="auto" w:frame="1"/>
          <w:rtl/>
        </w:rPr>
        <w:t>الموجز في القانون الدولي الخاص وفقا للتشريع والإجتهاد في لبنان</w:t>
      </w:r>
      <w:r w:rsidRPr="00D33987">
        <w:rPr>
          <w:rFonts w:ascii="inherit" w:eastAsia="Times New Roman" w:hAnsi="inherit" w:cs="Arial"/>
          <w:color w:val="333333"/>
          <w:sz w:val="23"/>
          <w:szCs w:val="23"/>
          <w:rtl/>
        </w:rPr>
        <w:t>، الطبعة الثانية، بيروت 1993 ص 146.</w:t>
      </w:r>
    </w:p>
    <w:p w14:paraId="754A9DDD" w14:textId="77777777" w:rsidR="00D33987" w:rsidRPr="00D33987" w:rsidRDefault="00D33987" w:rsidP="00D33987">
      <w:pPr>
        <w:shd w:val="clear" w:color="auto" w:fill="FFFFFF"/>
        <w:bidi/>
        <w:spacing w:after="0" w:line="240" w:lineRule="auto"/>
        <w:ind w:left="360"/>
        <w:textAlignment w:val="top"/>
        <w:rPr>
          <w:rFonts w:ascii="inherit" w:eastAsia="Times New Roman" w:hAnsi="inherit" w:cs="Arial"/>
          <w:color w:val="333333"/>
          <w:sz w:val="23"/>
          <w:szCs w:val="23"/>
          <w:rtl/>
        </w:rPr>
      </w:pPr>
      <w:bookmarkStart w:id="75" w:name="_edn31"/>
      <w:bookmarkEnd w:id="75"/>
      <w:r w:rsidRPr="00D33987">
        <w:rPr>
          <w:rFonts w:ascii="inherit" w:eastAsia="Times New Roman" w:hAnsi="inherit" w:cs="Arial"/>
          <w:color w:val="333333"/>
          <w:sz w:val="23"/>
          <w:szCs w:val="23"/>
          <w:rtl/>
        </w:rPr>
        <w:lastRenderedPageBreak/>
        <w:t>( </w:t>
      </w:r>
      <w:r w:rsidRPr="00D33987">
        <w:rPr>
          <w:rFonts w:ascii="inherit" w:eastAsia="Times New Roman" w:hAnsi="inherit" w:cs="Arial"/>
          <w:b/>
          <w:bCs/>
          <w:color w:val="000000"/>
          <w:sz w:val="24"/>
          <w:szCs w:val="24"/>
          <w:bdr w:val="none" w:sz="0" w:space="0" w:color="auto" w:frame="1"/>
        </w:rPr>
        <w:t>[31]</w:t>
      </w:r>
      <w:r w:rsidRPr="00D33987">
        <w:rPr>
          <w:rFonts w:ascii="inherit" w:eastAsia="Times New Roman" w:hAnsi="inherit" w:cs="Arial"/>
          <w:color w:val="333333"/>
          <w:sz w:val="23"/>
          <w:szCs w:val="23"/>
          <w:rtl/>
        </w:rPr>
        <w:t>)نقولا اسود، محاضرات في قانون العمل والضمان الإجتماعي، </w:t>
      </w:r>
      <w:r w:rsidRPr="00D33987">
        <w:rPr>
          <w:rFonts w:ascii="inherit" w:eastAsia="Times New Roman" w:hAnsi="inherit" w:cs="Arial"/>
          <w:b/>
          <w:bCs/>
          <w:color w:val="333333"/>
          <w:sz w:val="23"/>
          <w:szCs w:val="23"/>
          <w:bdr w:val="none" w:sz="0" w:space="0" w:color="auto" w:frame="1"/>
          <w:rtl/>
        </w:rPr>
        <w:t>محاضرات في قانون العمل والضمان الإجتماعي</w:t>
      </w:r>
      <w:r w:rsidRPr="00D33987">
        <w:rPr>
          <w:rFonts w:ascii="inherit" w:eastAsia="Times New Roman" w:hAnsi="inherit" w:cs="Arial"/>
          <w:color w:val="333333"/>
          <w:sz w:val="23"/>
          <w:szCs w:val="23"/>
          <w:rtl/>
        </w:rPr>
        <w:t>، الجامعة اللبنانيّة، 1970، ص 24 و25.</w:t>
      </w:r>
    </w:p>
    <w:p w14:paraId="4A971654"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tl/>
        </w:rPr>
      </w:pPr>
      <w:proofErr w:type="spellStart"/>
      <w:proofErr w:type="gramStart"/>
      <w:r w:rsidRPr="00D33987">
        <w:rPr>
          <w:rFonts w:ascii="inherit" w:eastAsia="Times New Roman" w:hAnsi="inherit" w:cs="Arial"/>
          <w:color w:val="333333"/>
          <w:sz w:val="23"/>
          <w:szCs w:val="23"/>
        </w:rPr>
        <w:t>Rouast</w:t>
      </w:r>
      <w:proofErr w:type="spellEnd"/>
      <w:r w:rsidRPr="00D33987">
        <w:rPr>
          <w:rFonts w:ascii="inherit" w:eastAsia="Times New Roman" w:hAnsi="inherit" w:cs="Arial"/>
          <w:color w:val="333333"/>
          <w:sz w:val="23"/>
          <w:szCs w:val="23"/>
        </w:rPr>
        <w:t xml:space="preserve"> .Aet</w:t>
      </w:r>
      <w:proofErr w:type="gram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Durand.P</w:t>
      </w:r>
      <w:proofErr w:type="spellEnd"/>
      <w:r w:rsidRPr="00D33987">
        <w:rPr>
          <w:rFonts w:ascii="inherit" w:eastAsia="Times New Roman" w:hAnsi="inherit" w:cs="Arial"/>
          <w:color w:val="333333"/>
          <w:sz w:val="23"/>
          <w:szCs w:val="23"/>
        </w:rPr>
        <w:t>, </w:t>
      </w:r>
      <w:r w:rsidRPr="00D33987">
        <w:rPr>
          <w:rFonts w:ascii="inherit" w:eastAsia="Times New Roman" w:hAnsi="inherit" w:cs="Arial"/>
          <w:b/>
          <w:bCs/>
          <w:color w:val="333333"/>
          <w:sz w:val="23"/>
          <w:szCs w:val="23"/>
          <w:bdr w:val="none" w:sz="0" w:space="0" w:color="auto" w:frame="1"/>
        </w:rPr>
        <w:t>Précis de droit du travail</w:t>
      </w:r>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Dalloz</w:t>
      </w:r>
      <w:proofErr w:type="spellEnd"/>
      <w:r w:rsidRPr="00D33987">
        <w:rPr>
          <w:rFonts w:ascii="inherit" w:eastAsia="Times New Roman" w:hAnsi="inherit" w:cs="Arial"/>
          <w:color w:val="333333"/>
          <w:sz w:val="23"/>
          <w:szCs w:val="23"/>
        </w:rPr>
        <w:t>, 2</w:t>
      </w:r>
      <w:r w:rsidRPr="00D33987">
        <w:rPr>
          <w:rFonts w:ascii="inherit" w:eastAsia="Times New Roman" w:hAnsi="inherit" w:cs="Arial"/>
          <w:color w:val="333333"/>
          <w:sz w:val="17"/>
          <w:szCs w:val="17"/>
          <w:bdr w:val="none" w:sz="0" w:space="0" w:color="auto" w:frame="1"/>
          <w:vertAlign w:val="superscript"/>
        </w:rPr>
        <w:t>e</w:t>
      </w:r>
      <w:r w:rsidRPr="00D33987">
        <w:rPr>
          <w:rFonts w:ascii="inherit" w:eastAsia="Times New Roman" w:hAnsi="inherit" w:cs="Arial"/>
          <w:color w:val="333333"/>
          <w:sz w:val="23"/>
          <w:szCs w:val="23"/>
        </w:rPr>
        <w:t>  ed, Paris 1961.</w:t>
      </w:r>
    </w:p>
    <w:p w14:paraId="214075DA"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76" w:name="_edn32"/>
      <w:bookmarkEnd w:id="76"/>
      <w:r w:rsidRPr="00D33987">
        <w:rPr>
          <w:rFonts w:ascii="inherit" w:eastAsia="Times New Roman" w:hAnsi="inherit" w:cs="Arial"/>
          <w:color w:val="333333"/>
          <w:sz w:val="23"/>
          <w:szCs w:val="23"/>
        </w:rPr>
        <w:t>([32</w:t>
      </w:r>
      <w:proofErr w:type="gramStart"/>
      <w:r w:rsidRPr="00D33987">
        <w:rPr>
          <w:rFonts w:ascii="inherit" w:eastAsia="Times New Roman" w:hAnsi="inherit" w:cs="Arial"/>
          <w:color w:val="333333"/>
          <w:sz w:val="23"/>
          <w:szCs w:val="23"/>
        </w:rPr>
        <w:t>])</w:t>
      </w:r>
      <w:proofErr w:type="spellStart"/>
      <w:r w:rsidRPr="00D33987">
        <w:rPr>
          <w:rFonts w:ascii="inherit" w:eastAsia="Times New Roman" w:hAnsi="inherit" w:cs="Arial"/>
          <w:color w:val="333333"/>
          <w:sz w:val="23"/>
          <w:szCs w:val="23"/>
        </w:rPr>
        <w:t>cass.soc</w:t>
      </w:r>
      <w:proofErr w:type="spellEnd"/>
      <w:proofErr w:type="gramEnd"/>
      <w:r w:rsidRPr="00D33987">
        <w:rPr>
          <w:rFonts w:ascii="inherit" w:eastAsia="Times New Roman" w:hAnsi="inherit" w:cs="Arial"/>
          <w:color w:val="333333"/>
          <w:sz w:val="23"/>
          <w:szCs w:val="23"/>
        </w:rPr>
        <w:t xml:space="preserve">, 10 </w:t>
      </w:r>
      <w:proofErr w:type="spellStart"/>
      <w:r w:rsidRPr="00D33987">
        <w:rPr>
          <w:rFonts w:ascii="inherit" w:eastAsia="Times New Roman" w:hAnsi="inherit" w:cs="Arial"/>
          <w:color w:val="333333"/>
          <w:sz w:val="23"/>
          <w:szCs w:val="23"/>
        </w:rPr>
        <w:t>mai</w:t>
      </w:r>
      <w:proofErr w:type="spellEnd"/>
      <w:r w:rsidRPr="00D33987">
        <w:rPr>
          <w:rFonts w:ascii="inherit" w:eastAsia="Times New Roman" w:hAnsi="inherit" w:cs="Arial"/>
          <w:color w:val="333333"/>
          <w:sz w:val="23"/>
          <w:szCs w:val="23"/>
        </w:rPr>
        <w:t xml:space="preserve"> 2006, </w:t>
      </w:r>
      <w:proofErr w:type="spellStart"/>
      <w:r w:rsidRPr="00D33987">
        <w:rPr>
          <w:rFonts w:ascii="inherit" w:eastAsia="Times New Roman" w:hAnsi="inherit" w:cs="Arial"/>
          <w:color w:val="333333"/>
          <w:sz w:val="23"/>
          <w:szCs w:val="23"/>
        </w:rPr>
        <w:t>Dalloz</w:t>
      </w:r>
      <w:proofErr w:type="spellEnd"/>
      <w:r w:rsidRPr="00D33987">
        <w:rPr>
          <w:rFonts w:ascii="inherit" w:eastAsia="Times New Roman" w:hAnsi="inherit" w:cs="Arial"/>
          <w:color w:val="333333"/>
          <w:sz w:val="23"/>
          <w:szCs w:val="23"/>
        </w:rPr>
        <w:t xml:space="preserve"> 2006, IR 1401, note </w:t>
      </w:r>
      <w:proofErr w:type="spellStart"/>
      <w:r w:rsidRPr="00D33987">
        <w:rPr>
          <w:rFonts w:ascii="inherit" w:eastAsia="Times New Roman" w:hAnsi="inherit" w:cs="Arial"/>
          <w:color w:val="333333"/>
          <w:sz w:val="23"/>
          <w:szCs w:val="23"/>
        </w:rPr>
        <w:t>P.Guiomard</w:t>
      </w:r>
      <w:proofErr w:type="spellEnd"/>
      <w:r w:rsidRPr="00D33987">
        <w:rPr>
          <w:rFonts w:ascii="inherit" w:eastAsia="Times New Roman" w:hAnsi="inherit" w:cs="Arial"/>
          <w:color w:val="333333"/>
          <w:sz w:val="23"/>
          <w:szCs w:val="23"/>
        </w:rPr>
        <w:t> : « </w:t>
      </w:r>
      <w:proofErr w:type="spellStart"/>
      <w:r w:rsidRPr="00D33987">
        <w:rPr>
          <w:rFonts w:ascii="inherit" w:eastAsia="Times New Roman" w:hAnsi="inherit" w:cs="Arial"/>
          <w:color w:val="333333"/>
          <w:sz w:val="23"/>
          <w:szCs w:val="23"/>
        </w:rPr>
        <w:t>L’ordre</w:t>
      </w:r>
      <w:proofErr w:type="spellEnd"/>
      <w:r w:rsidRPr="00D33987">
        <w:rPr>
          <w:rFonts w:ascii="inherit" w:eastAsia="Times New Roman" w:hAnsi="inherit" w:cs="Arial"/>
          <w:color w:val="333333"/>
          <w:sz w:val="23"/>
          <w:szCs w:val="23"/>
        </w:rPr>
        <w:t xml:space="preserve"> public international </w:t>
      </w:r>
      <w:proofErr w:type="spellStart"/>
      <w:r w:rsidRPr="00D33987">
        <w:rPr>
          <w:rFonts w:ascii="inherit" w:eastAsia="Times New Roman" w:hAnsi="inherit" w:cs="Arial"/>
          <w:color w:val="333333"/>
          <w:sz w:val="23"/>
          <w:szCs w:val="23"/>
        </w:rPr>
        <w:t>s’oppose</w:t>
      </w:r>
      <w:proofErr w:type="spellEnd"/>
      <w:r w:rsidRPr="00D33987">
        <w:rPr>
          <w:rFonts w:ascii="inherit" w:eastAsia="Times New Roman" w:hAnsi="inherit" w:cs="Arial"/>
          <w:color w:val="333333"/>
          <w:sz w:val="23"/>
          <w:szCs w:val="23"/>
        </w:rPr>
        <w:t xml:space="preserve"> à </w:t>
      </w:r>
      <w:proofErr w:type="spellStart"/>
      <w:r w:rsidRPr="00D33987">
        <w:rPr>
          <w:rFonts w:ascii="inherit" w:eastAsia="Times New Roman" w:hAnsi="inherit" w:cs="Arial"/>
          <w:color w:val="333333"/>
          <w:sz w:val="23"/>
          <w:szCs w:val="23"/>
        </w:rPr>
        <w:t>ce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qu’un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employeur</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puisse</w:t>
      </w:r>
      <w:proofErr w:type="spellEnd"/>
      <w:r w:rsidRPr="00D33987">
        <w:rPr>
          <w:rFonts w:ascii="inherit" w:eastAsia="Times New Roman" w:hAnsi="inherit" w:cs="Arial"/>
          <w:color w:val="333333"/>
          <w:sz w:val="23"/>
          <w:szCs w:val="23"/>
        </w:rPr>
        <w:t xml:space="preserve"> se </w:t>
      </w:r>
      <w:proofErr w:type="spellStart"/>
      <w:r w:rsidRPr="00D33987">
        <w:rPr>
          <w:rFonts w:ascii="inherit" w:eastAsia="Times New Roman" w:hAnsi="inherit" w:cs="Arial"/>
          <w:color w:val="333333"/>
          <w:sz w:val="23"/>
          <w:szCs w:val="23"/>
        </w:rPr>
        <w:t>prévaloir</w:t>
      </w:r>
      <w:proofErr w:type="spellEnd"/>
      <w:r w:rsidRPr="00D33987">
        <w:rPr>
          <w:rFonts w:ascii="inherit" w:eastAsia="Times New Roman" w:hAnsi="inherit" w:cs="Arial"/>
          <w:color w:val="333333"/>
          <w:sz w:val="23"/>
          <w:szCs w:val="23"/>
        </w:rPr>
        <w:t xml:space="preserve"> des </w:t>
      </w:r>
      <w:proofErr w:type="spellStart"/>
      <w:r w:rsidRPr="00D33987">
        <w:rPr>
          <w:rFonts w:ascii="inherit" w:eastAsia="Times New Roman" w:hAnsi="inherit" w:cs="Arial"/>
          <w:color w:val="333333"/>
          <w:sz w:val="23"/>
          <w:szCs w:val="23"/>
        </w:rPr>
        <w:t>règles</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conflit</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juridiction</w:t>
      </w:r>
      <w:proofErr w:type="spellEnd"/>
      <w:r w:rsidRPr="00D33987">
        <w:rPr>
          <w:rFonts w:ascii="inherit" w:eastAsia="Times New Roman" w:hAnsi="inherit" w:cs="Arial"/>
          <w:color w:val="333333"/>
          <w:sz w:val="23"/>
          <w:szCs w:val="23"/>
        </w:rPr>
        <w:t xml:space="preserve"> et de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pour </w:t>
      </w:r>
      <w:proofErr w:type="spellStart"/>
      <w:r w:rsidRPr="00D33987">
        <w:rPr>
          <w:rFonts w:ascii="inherit" w:eastAsia="Times New Roman" w:hAnsi="inherit" w:cs="Arial"/>
          <w:color w:val="333333"/>
          <w:sz w:val="23"/>
          <w:szCs w:val="23"/>
        </w:rPr>
        <w:t>décliner</w:t>
      </w:r>
      <w:proofErr w:type="spellEnd"/>
      <w:r w:rsidRPr="00D33987">
        <w:rPr>
          <w:rFonts w:ascii="inherit" w:eastAsia="Times New Roman" w:hAnsi="inherit" w:cs="Arial"/>
          <w:color w:val="333333"/>
          <w:sz w:val="23"/>
          <w:szCs w:val="23"/>
        </w:rPr>
        <w:t xml:space="preserve"> la </w:t>
      </w:r>
      <w:proofErr w:type="spellStart"/>
      <w:r w:rsidRPr="00D33987">
        <w:rPr>
          <w:rFonts w:ascii="inherit" w:eastAsia="Times New Roman" w:hAnsi="inherit" w:cs="Arial"/>
          <w:color w:val="333333"/>
          <w:sz w:val="23"/>
          <w:szCs w:val="23"/>
        </w:rPr>
        <w:t>compétence</w:t>
      </w:r>
      <w:proofErr w:type="spellEnd"/>
      <w:r w:rsidRPr="00D33987">
        <w:rPr>
          <w:rFonts w:ascii="inherit" w:eastAsia="Times New Roman" w:hAnsi="inherit" w:cs="Arial"/>
          <w:color w:val="333333"/>
          <w:sz w:val="23"/>
          <w:szCs w:val="23"/>
        </w:rPr>
        <w:t xml:space="preserve"> des </w:t>
      </w:r>
      <w:proofErr w:type="spellStart"/>
      <w:r w:rsidRPr="00D33987">
        <w:rPr>
          <w:rFonts w:ascii="inherit" w:eastAsia="Times New Roman" w:hAnsi="inherit" w:cs="Arial"/>
          <w:color w:val="333333"/>
          <w:sz w:val="23"/>
          <w:szCs w:val="23"/>
        </w:rPr>
        <w:t>juridictions</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nationales</w:t>
      </w:r>
      <w:proofErr w:type="spellEnd"/>
      <w:r w:rsidRPr="00D33987">
        <w:rPr>
          <w:rFonts w:ascii="inherit" w:eastAsia="Times New Roman" w:hAnsi="inherit" w:cs="Arial"/>
          <w:color w:val="333333"/>
          <w:sz w:val="23"/>
          <w:szCs w:val="23"/>
        </w:rPr>
        <w:t> ».</w:t>
      </w:r>
    </w:p>
    <w:p w14:paraId="40F5DDCC"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77" w:name="_edn33"/>
      <w:bookmarkEnd w:id="77"/>
      <w:r w:rsidRPr="00D33987">
        <w:rPr>
          <w:rFonts w:ascii="inherit" w:eastAsia="Times New Roman" w:hAnsi="inherit" w:cs="Arial"/>
          <w:color w:val="333333"/>
          <w:sz w:val="23"/>
          <w:szCs w:val="23"/>
        </w:rPr>
        <w:t>([33</w:t>
      </w:r>
      <w:proofErr w:type="gramStart"/>
      <w:r w:rsidRPr="00D33987">
        <w:rPr>
          <w:rFonts w:ascii="inherit" w:eastAsia="Times New Roman" w:hAnsi="inherit" w:cs="Arial"/>
          <w:color w:val="333333"/>
          <w:sz w:val="23"/>
          <w:szCs w:val="23"/>
        </w:rPr>
        <w:t>])</w:t>
      </w:r>
      <w:proofErr w:type="spellStart"/>
      <w:r w:rsidRPr="00D33987">
        <w:rPr>
          <w:rFonts w:ascii="inherit" w:eastAsia="Times New Roman" w:hAnsi="inherit" w:cs="Arial"/>
          <w:color w:val="333333"/>
          <w:sz w:val="23"/>
          <w:szCs w:val="23"/>
        </w:rPr>
        <w:t>cass.sos</w:t>
      </w:r>
      <w:proofErr w:type="spellEnd"/>
      <w:proofErr w:type="gramEnd"/>
      <w:r w:rsidRPr="00D33987">
        <w:rPr>
          <w:rFonts w:ascii="inherit" w:eastAsia="Times New Roman" w:hAnsi="inherit" w:cs="Arial"/>
          <w:color w:val="333333"/>
          <w:sz w:val="23"/>
          <w:szCs w:val="23"/>
        </w:rPr>
        <w:t xml:space="preserve">, 10 </w:t>
      </w:r>
      <w:proofErr w:type="spellStart"/>
      <w:r w:rsidRPr="00D33987">
        <w:rPr>
          <w:rFonts w:ascii="inherit" w:eastAsia="Times New Roman" w:hAnsi="inherit" w:cs="Arial"/>
          <w:color w:val="333333"/>
          <w:sz w:val="23"/>
          <w:szCs w:val="23"/>
        </w:rPr>
        <w:t>mai</w:t>
      </w:r>
      <w:proofErr w:type="spellEnd"/>
      <w:r w:rsidRPr="00D33987">
        <w:rPr>
          <w:rFonts w:ascii="inherit" w:eastAsia="Times New Roman" w:hAnsi="inherit" w:cs="Arial"/>
          <w:color w:val="333333"/>
          <w:sz w:val="23"/>
          <w:szCs w:val="23"/>
        </w:rPr>
        <w:t xml:space="preserve"> 2006, J.C.P 2006, II, 10121.</w:t>
      </w:r>
    </w:p>
    <w:p w14:paraId="334ABE64"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78" w:name="_edn34"/>
      <w:bookmarkEnd w:id="78"/>
      <w:r w:rsidRPr="00D33987">
        <w:rPr>
          <w:rFonts w:ascii="inherit" w:eastAsia="Times New Roman" w:hAnsi="inherit" w:cs="Arial"/>
          <w:color w:val="333333"/>
          <w:sz w:val="23"/>
          <w:szCs w:val="23"/>
        </w:rPr>
        <w:t>([34</w:t>
      </w:r>
      <w:proofErr w:type="gramStart"/>
      <w:r w:rsidRPr="00D33987">
        <w:rPr>
          <w:rFonts w:ascii="inherit" w:eastAsia="Times New Roman" w:hAnsi="inherit" w:cs="Arial"/>
          <w:color w:val="333333"/>
          <w:sz w:val="23"/>
          <w:szCs w:val="23"/>
        </w:rPr>
        <w:t>])</w:t>
      </w:r>
      <w:proofErr w:type="spellStart"/>
      <w:r w:rsidRPr="00D33987">
        <w:rPr>
          <w:rFonts w:ascii="inherit" w:eastAsia="Times New Roman" w:hAnsi="inherit" w:cs="Arial"/>
          <w:color w:val="333333"/>
          <w:sz w:val="23"/>
          <w:szCs w:val="23"/>
        </w:rPr>
        <w:t>Pigeoniere.L</w:t>
      </w:r>
      <w:proofErr w:type="gramEnd"/>
      <w:r w:rsidRPr="00D33987">
        <w:rPr>
          <w:rFonts w:ascii="inherit" w:eastAsia="Times New Roman" w:hAnsi="inherit" w:cs="Arial"/>
          <w:color w:val="333333"/>
          <w:sz w:val="23"/>
          <w:szCs w:val="23"/>
        </w:rPr>
        <w:t>,Loussouran.Y</w:t>
      </w:r>
      <w:proofErr w:type="spellEnd"/>
      <w:r w:rsidRPr="00D33987">
        <w:rPr>
          <w:rFonts w:ascii="inherit" w:eastAsia="Times New Roman" w:hAnsi="inherit" w:cs="Arial"/>
          <w:color w:val="333333"/>
          <w:sz w:val="23"/>
          <w:szCs w:val="23"/>
        </w:rPr>
        <w:t xml:space="preserve">, Précis de droit international </w:t>
      </w:r>
      <w:proofErr w:type="spellStart"/>
      <w:r w:rsidRPr="00D33987">
        <w:rPr>
          <w:rFonts w:ascii="inherit" w:eastAsia="Times New Roman" w:hAnsi="inherit" w:cs="Arial"/>
          <w:color w:val="333333"/>
          <w:sz w:val="23"/>
          <w:szCs w:val="23"/>
        </w:rPr>
        <w:t>privé</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op.cit</w:t>
      </w:r>
      <w:proofErr w:type="spellEnd"/>
      <w:r w:rsidRPr="00D33987">
        <w:rPr>
          <w:rFonts w:ascii="inherit" w:eastAsia="Times New Roman" w:hAnsi="inherit" w:cs="Arial"/>
          <w:color w:val="333333"/>
          <w:sz w:val="23"/>
          <w:szCs w:val="23"/>
        </w:rPr>
        <w:t>, no 353 p661.</w:t>
      </w:r>
    </w:p>
    <w:p w14:paraId="5576CFA7"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79" w:name="_edn35"/>
      <w:bookmarkEnd w:id="79"/>
      <w:r w:rsidRPr="00D33987">
        <w:rPr>
          <w:rFonts w:ascii="inherit" w:eastAsia="Times New Roman" w:hAnsi="inherit" w:cs="Arial"/>
          <w:color w:val="333333"/>
          <w:sz w:val="23"/>
          <w:szCs w:val="23"/>
        </w:rPr>
        <w:t>([35])</w:t>
      </w:r>
      <w:proofErr w:type="spellStart"/>
      <w:r w:rsidRPr="00D33987">
        <w:rPr>
          <w:rFonts w:ascii="inherit" w:eastAsia="Times New Roman" w:hAnsi="inherit" w:cs="Arial"/>
          <w:color w:val="333333"/>
          <w:sz w:val="23"/>
          <w:szCs w:val="23"/>
        </w:rPr>
        <w:t>Chauvy.Y</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Conflit</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lois</w:t>
      </w:r>
      <w:proofErr w:type="spellEnd"/>
      <w:r w:rsidRPr="00D33987">
        <w:rPr>
          <w:rFonts w:ascii="inherit" w:eastAsia="Times New Roman" w:hAnsi="inherit" w:cs="Arial"/>
          <w:color w:val="333333"/>
          <w:sz w:val="23"/>
          <w:szCs w:val="23"/>
        </w:rPr>
        <w:t xml:space="preserve"> et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de travail, </w:t>
      </w:r>
      <w:proofErr w:type="spellStart"/>
      <w:r w:rsidRPr="00D33987">
        <w:rPr>
          <w:rFonts w:ascii="inherit" w:eastAsia="Times New Roman" w:hAnsi="inherit" w:cs="Arial"/>
          <w:color w:val="333333"/>
          <w:sz w:val="23"/>
          <w:szCs w:val="23"/>
        </w:rPr>
        <w:t>Dr.Soc</w:t>
      </w:r>
      <w:proofErr w:type="spellEnd"/>
      <w:r w:rsidRPr="00D33987">
        <w:rPr>
          <w:rFonts w:ascii="inherit" w:eastAsia="Times New Roman" w:hAnsi="inherit" w:cs="Arial"/>
          <w:color w:val="333333"/>
          <w:sz w:val="23"/>
          <w:szCs w:val="23"/>
        </w:rPr>
        <w:t xml:space="preserve"> 1993, p 6 :« </w:t>
      </w:r>
      <w:proofErr w:type="spellStart"/>
      <w:r w:rsidRPr="00D33987">
        <w:rPr>
          <w:rFonts w:ascii="inherit" w:eastAsia="Times New Roman" w:hAnsi="inherit" w:cs="Arial"/>
          <w:color w:val="333333"/>
          <w:sz w:val="23"/>
          <w:szCs w:val="23"/>
        </w:rPr>
        <w:t>Cette</w:t>
      </w:r>
      <w:proofErr w:type="spellEnd"/>
      <w:r w:rsidRPr="00D33987">
        <w:rPr>
          <w:rFonts w:ascii="inherit" w:eastAsia="Times New Roman" w:hAnsi="inherit" w:cs="Arial"/>
          <w:color w:val="333333"/>
          <w:sz w:val="23"/>
          <w:szCs w:val="23"/>
        </w:rPr>
        <w:t xml:space="preserve"> liberté de </w:t>
      </w:r>
      <w:proofErr w:type="spellStart"/>
      <w:r w:rsidRPr="00D33987">
        <w:rPr>
          <w:rFonts w:ascii="inherit" w:eastAsia="Times New Roman" w:hAnsi="inherit" w:cs="Arial"/>
          <w:color w:val="333333"/>
          <w:sz w:val="23"/>
          <w:szCs w:val="23"/>
        </w:rPr>
        <w:t>choix</w:t>
      </w:r>
      <w:proofErr w:type="spellEnd"/>
      <w:r w:rsidRPr="00D33987">
        <w:rPr>
          <w:rFonts w:ascii="inherit" w:eastAsia="Times New Roman" w:hAnsi="inherit" w:cs="Arial"/>
          <w:color w:val="333333"/>
          <w:sz w:val="23"/>
          <w:szCs w:val="23"/>
        </w:rPr>
        <w:t xml:space="preserve"> ne </w:t>
      </w:r>
      <w:proofErr w:type="spellStart"/>
      <w:r w:rsidRPr="00D33987">
        <w:rPr>
          <w:rFonts w:ascii="inherit" w:eastAsia="Times New Roman" w:hAnsi="inherit" w:cs="Arial"/>
          <w:color w:val="333333"/>
          <w:sz w:val="23"/>
          <w:szCs w:val="23"/>
        </w:rPr>
        <w:t>peut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avoir</w:t>
      </w:r>
      <w:proofErr w:type="spellEnd"/>
      <w:r w:rsidRPr="00D33987">
        <w:rPr>
          <w:rFonts w:ascii="inherit" w:eastAsia="Times New Roman" w:hAnsi="inherit" w:cs="Arial"/>
          <w:color w:val="333333"/>
          <w:sz w:val="23"/>
          <w:szCs w:val="23"/>
        </w:rPr>
        <w:t xml:space="preserve"> pour </w:t>
      </w:r>
      <w:proofErr w:type="spellStart"/>
      <w:r w:rsidRPr="00D33987">
        <w:rPr>
          <w:rFonts w:ascii="inherit" w:eastAsia="Times New Roman" w:hAnsi="inherit" w:cs="Arial"/>
          <w:color w:val="333333"/>
          <w:sz w:val="23"/>
          <w:szCs w:val="23"/>
        </w:rPr>
        <w:t>effet</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priver</w:t>
      </w:r>
      <w:proofErr w:type="spellEnd"/>
      <w:r w:rsidRPr="00D33987">
        <w:rPr>
          <w:rFonts w:ascii="inherit" w:eastAsia="Times New Roman" w:hAnsi="inherit" w:cs="Arial"/>
          <w:color w:val="333333"/>
          <w:sz w:val="23"/>
          <w:szCs w:val="23"/>
        </w:rPr>
        <w:t xml:space="preserve"> le </w:t>
      </w:r>
      <w:proofErr w:type="spellStart"/>
      <w:r w:rsidRPr="00D33987">
        <w:rPr>
          <w:rFonts w:ascii="inherit" w:eastAsia="Times New Roman" w:hAnsi="inherit" w:cs="Arial"/>
          <w:color w:val="333333"/>
          <w:sz w:val="23"/>
          <w:szCs w:val="23"/>
        </w:rPr>
        <w:t>salarié</w:t>
      </w:r>
      <w:proofErr w:type="spellEnd"/>
      <w:r w:rsidRPr="00D33987">
        <w:rPr>
          <w:rFonts w:ascii="inherit" w:eastAsia="Times New Roman" w:hAnsi="inherit" w:cs="Arial"/>
          <w:color w:val="333333"/>
          <w:sz w:val="23"/>
          <w:szCs w:val="23"/>
        </w:rPr>
        <w:t xml:space="preserve"> de la protection que </w:t>
      </w:r>
      <w:proofErr w:type="spellStart"/>
      <w:r w:rsidRPr="00D33987">
        <w:rPr>
          <w:rFonts w:ascii="inherit" w:eastAsia="Times New Roman" w:hAnsi="inherit" w:cs="Arial"/>
          <w:color w:val="333333"/>
          <w:sz w:val="23"/>
          <w:szCs w:val="23"/>
        </w:rPr>
        <w:t>lui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confèrment</w:t>
      </w:r>
      <w:proofErr w:type="spellEnd"/>
      <w:r w:rsidRPr="00D33987">
        <w:rPr>
          <w:rFonts w:ascii="inherit" w:eastAsia="Times New Roman" w:hAnsi="inherit" w:cs="Arial"/>
          <w:color w:val="333333"/>
          <w:sz w:val="23"/>
          <w:szCs w:val="23"/>
        </w:rPr>
        <w:t xml:space="preserve"> les dispositions </w:t>
      </w:r>
      <w:proofErr w:type="spellStart"/>
      <w:r w:rsidRPr="00D33987">
        <w:rPr>
          <w:rFonts w:ascii="inherit" w:eastAsia="Times New Roman" w:hAnsi="inherit" w:cs="Arial"/>
          <w:color w:val="333333"/>
          <w:sz w:val="23"/>
          <w:szCs w:val="23"/>
        </w:rPr>
        <w:t>impératives</w:t>
      </w:r>
      <w:proofErr w:type="spellEnd"/>
      <w:r w:rsidRPr="00D33987">
        <w:rPr>
          <w:rFonts w:ascii="inherit" w:eastAsia="Times New Roman" w:hAnsi="inherit" w:cs="Arial"/>
          <w:color w:val="333333"/>
          <w:sz w:val="23"/>
          <w:szCs w:val="23"/>
        </w:rPr>
        <w:t xml:space="preserve"> de la </w:t>
      </w:r>
      <w:proofErr w:type="spellStart"/>
      <w:r w:rsidRPr="00D33987">
        <w:rPr>
          <w:rFonts w:ascii="inherit" w:eastAsia="Times New Roman" w:hAnsi="inherit" w:cs="Arial"/>
          <w:color w:val="333333"/>
          <w:sz w:val="23"/>
          <w:szCs w:val="23"/>
        </w:rPr>
        <w:t>législation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nationale</w:t>
      </w:r>
      <w:proofErr w:type="spellEnd"/>
      <w:r w:rsidRPr="00D33987">
        <w:rPr>
          <w:rFonts w:ascii="inherit" w:eastAsia="Times New Roman" w:hAnsi="inherit" w:cs="Arial"/>
          <w:color w:val="333333"/>
          <w:sz w:val="23"/>
          <w:szCs w:val="23"/>
        </w:rPr>
        <w:t xml:space="preserve"> qui </w:t>
      </w:r>
      <w:proofErr w:type="spellStart"/>
      <w:r w:rsidRPr="00D33987">
        <w:rPr>
          <w:rFonts w:ascii="inherit" w:eastAsia="Times New Roman" w:hAnsi="inherit" w:cs="Arial"/>
          <w:color w:val="333333"/>
          <w:sz w:val="23"/>
          <w:szCs w:val="23"/>
        </w:rPr>
        <w:t>serait</w:t>
      </w:r>
      <w:proofErr w:type="spellEnd"/>
      <w:r w:rsidRPr="00D33987">
        <w:rPr>
          <w:rFonts w:ascii="inherit" w:eastAsia="Times New Roman" w:hAnsi="inherit" w:cs="Arial"/>
          <w:color w:val="333333"/>
          <w:sz w:val="23"/>
          <w:szCs w:val="23"/>
        </w:rPr>
        <w:t xml:space="preserve"> applicable </w:t>
      </w:r>
      <w:proofErr w:type="spellStart"/>
      <w:r w:rsidRPr="00D33987">
        <w:rPr>
          <w:rFonts w:ascii="inherit" w:eastAsia="Times New Roman" w:hAnsi="inherit" w:cs="Arial"/>
          <w:color w:val="333333"/>
          <w:sz w:val="23"/>
          <w:szCs w:val="23"/>
        </w:rPr>
        <w:t>selon</w:t>
      </w:r>
      <w:proofErr w:type="spellEnd"/>
      <w:r w:rsidRPr="00D33987">
        <w:rPr>
          <w:rFonts w:ascii="inherit" w:eastAsia="Times New Roman" w:hAnsi="inherit" w:cs="Arial"/>
          <w:color w:val="333333"/>
          <w:sz w:val="23"/>
          <w:szCs w:val="23"/>
        </w:rPr>
        <w:t xml:space="preserve"> le </w:t>
      </w:r>
      <w:proofErr w:type="spellStart"/>
      <w:r w:rsidRPr="00D33987">
        <w:rPr>
          <w:rFonts w:ascii="inherit" w:eastAsia="Times New Roman" w:hAnsi="inherit" w:cs="Arial"/>
          <w:color w:val="333333"/>
          <w:sz w:val="23"/>
          <w:szCs w:val="23"/>
        </w:rPr>
        <w:t>principe</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rattachement</w:t>
      </w:r>
      <w:proofErr w:type="spellEnd"/>
      <w:r w:rsidRPr="00D33987">
        <w:rPr>
          <w:rFonts w:ascii="inherit" w:eastAsia="Times New Roman" w:hAnsi="inherit" w:cs="Arial"/>
          <w:color w:val="333333"/>
          <w:sz w:val="23"/>
          <w:szCs w:val="23"/>
        </w:rPr>
        <w:t xml:space="preserve"> à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du lieu </w:t>
      </w:r>
      <w:proofErr w:type="spellStart"/>
      <w:r w:rsidRPr="00D33987">
        <w:rPr>
          <w:rFonts w:ascii="inherit" w:eastAsia="Times New Roman" w:hAnsi="inherit" w:cs="Arial"/>
          <w:color w:val="333333"/>
          <w:sz w:val="23"/>
          <w:szCs w:val="23"/>
        </w:rPr>
        <w:t>d’exécution</w:t>
      </w:r>
      <w:proofErr w:type="spellEnd"/>
      <w:r w:rsidRPr="00D33987">
        <w:rPr>
          <w:rFonts w:ascii="inherit" w:eastAsia="Times New Roman" w:hAnsi="inherit" w:cs="Arial"/>
          <w:color w:val="333333"/>
          <w:sz w:val="23"/>
          <w:szCs w:val="23"/>
        </w:rPr>
        <w:t xml:space="preserve"> du travail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à </w:t>
      </w:r>
      <w:proofErr w:type="spellStart"/>
      <w:r w:rsidRPr="00D33987">
        <w:rPr>
          <w:rFonts w:ascii="inherit" w:eastAsia="Times New Roman" w:hAnsi="inherit" w:cs="Arial"/>
          <w:color w:val="333333"/>
          <w:sz w:val="23"/>
          <w:szCs w:val="23"/>
        </w:rPr>
        <w:t>celle</w:t>
      </w:r>
      <w:proofErr w:type="spellEnd"/>
      <w:r w:rsidRPr="00D33987">
        <w:rPr>
          <w:rFonts w:ascii="inherit" w:eastAsia="Times New Roman" w:hAnsi="inherit" w:cs="Arial"/>
          <w:color w:val="333333"/>
          <w:sz w:val="23"/>
          <w:szCs w:val="23"/>
        </w:rPr>
        <w:t xml:space="preserve"> du pays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se </w:t>
      </w:r>
      <w:proofErr w:type="spellStart"/>
      <w:r w:rsidRPr="00D33987">
        <w:rPr>
          <w:rFonts w:ascii="inherit" w:eastAsia="Times New Roman" w:hAnsi="inherit" w:cs="Arial"/>
          <w:color w:val="333333"/>
          <w:sz w:val="23"/>
          <w:szCs w:val="23"/>
        </w:rPr>
        <w:t>trouve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l’entreprise</w:t>
      </w:r>
      <w:proofErr w:type="spellEnd"/>
      <w:r w:rsidRPr="00D33987">
        <w:rPr>
          <w:rFonts w:ascii="inherit" w:eastAsia="Times New Roman" w:hAnsi="inherit" w:cs="Arial"/>
          <w:color w:val="333333"/>
          <w:sz w:val="23"/>
          <w:szCs w:val="23"/>
        </w:rPr>
        <w:t xml:space="preserve"> qui a </w:t>
      </w:r>
      <w:proofErr w:type="spellStart"/>
      <w:r w:rsidRPr="00D33987">
        <w:rPr>
          <w:rFonts w:ascii="inherit" w:eastAsia="Times New Roman" w:hAnsi="inherit" w:cs="Arial"/>
          <w:color w:val="333333"/>
          <w:sz w:val="23"/>
          <w:szCs w:val="23"/>
        </w:rPr>
        <w:t>embauché</w:t>
      </w:r>
      <w:proofErr w:type="spellEnd"/>
      <w:r w:rsidRPr="00D33987">
        <w:rPr>
          <w:rFonts w:ascii="inherit" w:eastAsia="Times New Roman" w:hAnsi="inherit" w:cs="Arial"/>
          <w:color w:val="333333"/>
          <w:sz w:val="23"/>
          <w:szCs w:val="23"/>
        </w:rPr>
        <w:t xml:space="preserve"> le </w:t>
      </w:r>
      <w:proofErr w:type="spellStart"/>
      <w:r w:rsidRPr="00D33987">
        <w:rPr>
          <w:rFonts w:ascii="inherit" w:eastAsia="Times New Roman" w:hAnsi="inherit" w:cs="Arial"/>
          <w:color w:val="333333"/>
          <w:sz w:val="23"/>
          <w:szCs w:val="23"/>
        </w:rPr>
        <w:t>salarié.Ainsi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quand</w:t>
      </w:r>
      <w:proofErr w:type="spellEnd"/>
      <w:r w:rsidRPr="00D33987">
        <w:rPr>
          <w:rFonts w:ascii="inherit" w:eastAsia="Times New Roman" w:hAnsi="inherit" w:cs="Arial"/>
          <w:color w:val="333333"/>
          <w:sz w:val="23"/>
          <w:szCs w:val="23"/>
        </w:rPr>
        <w:t xml:space="preserve"> le lieu </w:t>
      </w:r>
      <w:proofErr w:type="spellStart"/>
      <w:r w:rsidRPr="00D33987">
        <w:rPr>
          <w:rFonts w:ascii="inherit" w:eastAsia="Times New Roman" w:hAnsi="inherit" w:cs="Arial"/>
          <w:color w:val="333333"/>
          <w:sz w:val="23"/>
          <w:szCs w:val="23"/>
        </w:rPr>
        <w:t>d’exécution</w:t>
      </w:r>
      <w:proofErr w:type="spellEnd"/>
      <w:r w:rsidRPr="00D33987">
        <w:rPr>
          <w:rFonts w:ascii="inherit" w:eastAsia="Times New Roman" w:hAnsi="inherit" w:cs="Arial"/>
          <w:color w:val="333333"/>
          <w:sz w:val="23"/>
          <w:szCs w:val="23"/>
        </w:rPr>
        <w:t xml:space="preserve"> du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est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France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quand</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l’employeur</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est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installé</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France  le </w:t>
      </w:r>
      <w:proofErr w:type="spellStart"/>
      <w:r w:rsidRPr="00D33987">
        <w:rPr>
          <w:rFonts w:ascii="inherit" w:eastAsia="Times New Roman" w:hAnsi="inherit" w:cs="Arial"/>
          <w:color w:val="333333"/>
          <w:sz w:val="23"/>
          <w:szCs w:val="23"/>
        </w:rPr>
        <w:t>salarié</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peut</w:t>
      </w:r>
      <w:proofErr w:type="spellEnd"/>
      <w:r w:rsidRPr="00D33987">
        <w:rPr>
          <w:rFonts w:ascii="inherit" w:eastAsia="Times New Roman" w:hAnsi="inherit" w:cs="Arial"/>
          <w:color w:val="333333"/>
          <w:sz w:val="23"/>
          <w:szCs w:val="23"/>
        </w:rPr>
        <w:t xml:space="preserve"> se </w:t>
      </w:r>
      <w:proofErr w:type="spellStart"/>
      <w:r w:rsidRPr="00D33987">
        <w:rPr>
          <w:rFonts w:ascii="inherit" w:eastAsia="Times New Roman" w:hAnsi="inherit" w:cs="Arial"/>
          <w:color w:val="333333"/>
          <w:sz w:val="23"/>
          <w:szCs w:val="23"/>
        </w:rPr>
        <w:t>prévaloir</w:t>
      </w:r>
      <w:proofErr w:type="spellEnd"/>
      <w:r w:rsidRPr="00D33987">
        <w:rPr>
          <w:rFonts w:ascii="inherit" w:eastAsia="Times New Roman" w:hAnsi="inherit" w:cs="Arial"/>
          <w:color w:val="333333"/>
          <w:sz w:val="23"/>
          <w:szCs w:val="23"/>
        </w:rPr>
        <w:t xml:space="preserve"> de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française ».</w:t>
      </w:r>
    </w:p>
    <w:p w14:paraId="4A0924E4" w14:textId="77777777" w:rsidR="00D33987" w:rsidRPr="00D33987" w:rsidRDefault="00D33987" w:rsidP="00D33987">
      <w:pPr>
        <w:shd w:val="clear" w:color="auto" w:fill="FFFFFF"/>
        <w:bidi/>
        <w:spacing w:after="0" w:line="240" w:lineRule="auto"/>
        <w:textAlignment w:val="top"/>
        <w:rPr>
          <w:rFonts w:ascii="inherit" w:eastAsia="Times New Roman" w:hAnsi="inherit" w:cs="Arial"/>
          <w:color w:val="333333"/>
          <w:sz w:val="23"/>
          <w:szCs w:val="23"/>
        </w:rPr>
      </w:pPr>
      <w:bookmarkStart w:id="80" w:name="_edn36"/>
      <w:bookmarkEnd w:id="80"/>
      <w:r w:rsidRPr="00D33987">
        <w:rPr>
          <w:rFonts w:ascii="inherit" w:eastAsia="Times New Roman" w:hAnsi="inherit" w:cs="Arial"/>
          <w:color w:val="333333"/>
          <w:sz w:val="23"/>
          <w:szCs w:val="23"/>
          <w:rtl/>
        </w:rPr>
        <w:t>(</w:t>
      </w:r>
      <w:r w:rsidRPr="00D33987">
        <w:rPr>
          <w:rFonts w:ascii="inherit" w:eastAsia="Times New Roman" w:hAnsi="inherit" w:cs="Arial"/>
          <w:b/>
          <w:bCs/>
          <w:color w:val="000000"/>
          <w:sz w:val="24"/>
          <w:szCs w:val="24"/>
          <w:bdr w:val="none" w:sz="0" w:space="0" w:color="auto" w:frame="1"/>
        </w:rPr>
        <w:t>[36]</w:t>
      </w:r>
      <w:r w:rsidRPr="00D33987">
        <w:rPr>
          <w:rFonts w:ascii="inherit" w:eastAsia="Times New Roman" w:hAnsi="inherit" w:cs="Arial"/>
          <w:color w:val="333333"/>
          <w:sz w:val="23"/>
          <w:szCs w:val="23"/>
          <w:rtl/>
        </w:rPr>
        <w:t>) م.ع.ت في جبل لبنان، قرار رقم 176 تاريخ 14/7/1998، حاتم جزء 216 ص 104.</w:t>
      </w:r>
    </w:p>
    <w:p w14:paraId="5BD915E5"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tl/>
        </w:rPr>
      </w:pPr>
      <w:bookmarkStart w:id="81" w:name="_edn37"/>
      <w:bookmarkEnd w:id="81"/>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37]</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2 </w:t>
      </w:r>
      <w:proofErr w:type="spellStart"/>
      <w:r w:rsidRPr="00D33987">
        <w:rPr>
          <w:rFonts w:ascii="inherit" w:eastAsia="Times New Roman" w:hAnsi="inherit" w:cs="Arial"/>
          <w:color w:val="333333"/>
          <w:sz w:val="23"/>
          <w:szCs w:val="23"/>
        </w:rPr>
        <w:t>juin</w:t>
      </w:r>
      <w:proofErr w:type="spellEnd"/>
      <w:r w:rsidRPr="00D33987">
        <w:rPr>
          <w:rFonts w:ascii="inherit" w:eastAsia="Times New Roman" w:hAnsi="inherit" w:cs="Arial"/>
          <w:color w:val="333333"/>
          <w:sz w:val="23"/>
          <w:szCs w:val="23"/>
        </w:rPr>
        <w:t xml:space="preserve"> 1983,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n 301.</w:t>
      </w:r>
    </w:p>
    <w:p w14:paraId="3229CE94"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82" w:name="_edn38"/>
      <w:bookmarkEnd w:id="82"/>
      <w:r w:rsidRPr="00D33987">
        <w:rPr>
          <w:rFonts w:ascii="inherit" w:eastAsia="Times New Roman" w:hAnsi="inherit" w:cs="Arial"/>
          <w:color w:val="333333"/>
          <w:sz w:val="23"/>
          <w:szCs w:val="23"/>
        </w:rPr>
        <w:t>([38</w:t>
      </w:r>
      <w:proofErr w:type="gramStart"/>
      <w:r w:rsidRPr="00D33987">
        <w:rPr>
          <w:rFonts w:ascii="inherit" w:eastAsia="Times New Roman" w:hAnsi="inherit" w:cs="Arial"/>
          <w:color w:val="333333"/>
          <w:sz w:val="23"/>
          <w:szCs w:val="23"/>
        </w:rPr>
        <w:t>])Olivier</w:t>
      </w:r>
      <w:proofErr w:type="gram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Chenéde</w:t>
      </w:r>
      <w:proofErr w:type="spellEnd"/>
      <w:r w:rsidRPr="00D33987">
        <w:rPr>
          <w:rFonts w:ascii="inherit" w:eastAsia="Times New Roman" w:hAnsi="inherit" w:cs="Arial"/>
          <w:color w:val="333333"/>
          <w:sz w:val="23"/>
          <w:szCs w:val="23"/>
        </w:rPr>
        <w:t>, Dominique Jourdan , </w:t>
      </w:r>
      <w:proofErr w:type="spellStart"/>
      <w:r w:rsidRPr="00D33987">
        <w:rPr>
          <w:rFonts w:ascii="inherit" w:eastAsia="Times New Roman" w:hAnsi="inherit" w:cs="Arial"/>
          <w:b/>
          <w:bCs/>
          <w:color w:val="333333"/>
          <w:sz w:val="23"/>
          <w:szCs w:val="23"/>
          <w:bdr w:val="none" w:sz="0" w:space="0" w:color="auto" w:frame="1"/>
        </w:rPr>
        <w:t>Contrat</w:t>
      </w:r>
      <w:proofErr w:type="spellEnd"/>
      <w:r w:rsidRPr="00D33987">
        <w:rPr>
          <w:rFonts w:ascii="inherit" w:eastAsia="Times New Roman" w:hAnsi="inherit" w:cs="Arial"/>
          <w:b/>
          <w:bCs/>
          <w:color w:val="333333"/>
          <w:sz w:val="23"/>
          <w:szCs w:val="23"/>
          <w:bdr w:val="none" w:sz="0" w:space="0" w:color="auto" w:frame="1"/>
        </w:rPr>
        <w:t xml:space="preserve"> de travail</w:t>
      </w:r>
      <w:r w:rsidRPr="00D33987">
        <w:rPr>
          <w:rFonts w:ascii="inherit" w:eastAsia="Times New Roman" w:hAnsi="inherit" w:cs="Arial"/>
          <w:color w:val="333333"/>
          <w:sz w:val="23"/>
          <w:szCs w:val="23"/>
        </w:rPr>
        <w:t>, 5</w:t>
      </w:r>
      <w:r w:rsidRPr="00D33987">
        <w:rPr>
          <w:rFonts w:ascii="inherit" w:eastAsia="Times New Roman" w:hAnsi="inherit" w:cs="Arial"/>
          <w:color w:val="333333"/>
          <w:sz w:val="17"/>
          <w:szCs w:val="17"/>
          <w:bdr w:val="none" w:sz="0" w:space="0" w:color="auto" w:frame="1"/>
          <w:vertAlign w:val="superscript"/>
        </w:rPr>
        <w:t>e</w:t>
      </w:r>
      <w:r w:rsidRPr="00D33987">
        <w:rPr>
          <w:rFonts w:ascii="inherit" w:eastAsia="Times New Roman" w:hAnsi="inherit" w:cs="Arial"/>
          <w:color w:val="333333"/>
          <w:sz w:val="23"/>
          <w:szCs w:val="23"/>
        </w:rPr>
        <w:t xml:space="preserve"> ed, Delmas, Paris,2003, p 133 : «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choisie</w:t>
      </w:r>
      <w:proofErr w:type="spellEnd"/>
      <w:r w:rsidRPr="00D33987">
        <w:rPr>
          <w:rFonts w:ascii="inherit" w:eastAsia="Times New Roman" w:hAnsi="inherit" w:cs="Arial"/>
          <w:color w:val="333333"/>
          <w:sz w:val="23"/>
          <w:szCs w:val="23"/>
        </w:rPr>
        <w:t xml:space="preserve"> par les parties </w:t>
      </w:r>
      <w:proofErr w:type="spellStart"/>
      <w:r w:rsidRPr="00D33987">
        <w:rPr>
          <w:rFonts w:ascii="inherit" w:eastAsia="Times New Roman" w:hAnsi="inherit" w:cs="Arial"/>
          <w:color w:val="333333"/>
          <w:sz w:val="23"/>
          <w:szCs w:val="23"/>
        </w:rPr>
        <w:t>s’applique</w:t>
      </w:r>
      <w:proofErr w:type="spellEnd"/>
      <w:r w:rsidRPr="00D33987">
        <w:rPr>
          <w:rFonts w:ascii="inherit" w:eastAsia="Times New Roman" w:hAnsi="inherit" w:cs="Arial"/>
          <w:color w:val="333333"/>
          <w:sz w:val="23"/>
          <w:szCs w:val="23"/>
        </w:rPr>
        <w:t xml:space="preserve"> sous </w:t>
      </w:r>
      <w:proofErr w:type="spellStart"/>
      <w:r w:rsidRPr="00D33987">
        <w:rPr>
          <w:rFonts w:ascii="inherit" w:eastAsia="Times New Roman" w:hAnsi="inherit" w:cs="Arial"/>
          <w:color w:val="333333"/>
          <w:sz w:val="23"/>
          <w:szCs w:val="23"/>
        </w:rPr>
        <w:t>réserve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qu’elle</w:t>
      </w:r>
      <w:proofErr w:type="spellEnd"/>
      <w:r w:rsidRPr="00D33987">
        <w:rPr>
          <w:rFonts w:ascii="inherit" w:eastAsia="Times New Roman" w:hAnsi="inherit" w:cs="Arial"/>
          <w:color w:val="333333"/>
          <w:sz w:val="23"/>
          <w:szCs w:val="23"/>
        </w:rPr>
        <w:t xml:space="preserve"> ne </w:t>
      </w:r>
      <w:proofErr w:type="spellStart"/>
      <w:r w:rsidRPr="00D33987">
        <w:rPr>
          <w:rFonts w:ascii="inherit" w:eastAsia="Times New Roman" w:hAnsi="inherit" w:cs="Arial"/>
          <w:color w:val="333333"/>
          <w:sz w:val="23"/>
          <w:szCs w:val="23"/>
        </w:rPr>
        <w:t>soit</w:t>
      </w:r>
      <w:proofErr w:type="spellEnd"/>
      <w:r w:rsidRPr="00D33987">
        <w:rPr>
          <w:rFonts w:ascii="inherit" w:eastAsia="Times New Roman" w:hAnsi="inherit" w:cs="Arial"/>
          <w:color w:val="333333"/>
          <w:sz w:val="23"/>
          <w:szCs w:val="23"/>
        </w:rPr>
        <w:t xml:space="preserve"> pas </w:t>
      </w:r>
      <w:proofErr w:type="spellStart"/>
      <w:r w:rsidRPr="00D33987">
        <w:rPr>
          <w:rFonts w:ascii="inherit" w:eastAsia="Times New Roman" w:hAnsi="inherit" w:cs="Arial"/>
          <w:color w:val="333333"/>
          <w:sz w:val="23"/>
          <w:szCs w:val="23"/>
        </w:rPr>
        <w:t>moins</w:t>
      </w:r>
      <w:proofErr w:type="spellEnd"/>
      <w:r w:rsidRPr="00D33987">
        <w:rPr>
          <w:rFonts w:ascii="inherit" w:eastAsia="Times New Roman" w:hAnsi="inherit" w:cs="Arial"/>
          <w:color w:val="333333"/>
          <w:sz w:val="23"/>
          <w:szCs w:val="23"/>
        </w:rPr>
        <w:t xml:space="preserve"> favorable que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du pays </w:t>
      </w:r>
      <w:proofErr w:type="spellStart"/>
      <w:r w:rsidRPr="00D33987">
        <w:rPr>
          <w:rFonts w:ascii="inherit" w:eastAsia="Times New Roman" w:hAnsi="inherit" w:cs="Arial"/>
          <w:color w:val="333333"/>
          <w:sz w:val="23"/>
          <w:szCs w:val="23"/>
        </w:rPr>
        <w:t>d’accueil.L’appellation</w:t>
      </w:r>
      <w:proofErr w:type="spellEnd"/>
      <w:r w:rsidRPr="00D33987">
        <w:rPr>
          <w:rFonts w:ascii="inherit" w:eastAsia="Times New Roman" w:hAnsi="inherit" w:cs="Arial"/>
          <w:color w:val="333333"/>
          <w:sz w:val="23"/>
          <w:szCs w:val="23"/>
        </w:rPr>
        <w:t xml:space="preserve"> du </w:t>
      </w:r>
      <w:proofErr w:type="spellStart"/>
      <w:r w:rsidRPr="00D33987">
        <w:rPr>
          <w:rFonts w:ascii="inherit" w:eastAsia="Times New Roman" w:hAnsi="inherit" w:cs="Arial"/>
          <w:color w:val="333333"/>
          <w:sz w:val="23"/>
          <w:szCs w:val="23"/>
        </w:rPr>
        <w:t>caractère</w:t>
      </w:r>
      <w:proofErr w:type="spellEnd"/>
      <w:r w:rsidRPr="00D33987">
        <w:rPr>
          <w:rFonts w:ascii="inherit" w:eastAsia="Times New Roman" w:hAnsi="inherit" w:cs="Arial"/>
          <w:color w:val="333333"/>
          <w:sz w:val="23"/>
          <w:szCs w:val="23"/>
        </w:rPr>
        <w:t xml:space="preserve"> plus favorable </w:t>
      </w:r>
      <w:proofErr w:type="spellStart"/>
      <w:r w:rsidRPr="00D33987">
        <w:rPr>
          <w:rFonts w:ascii="inherit" w:eastAsia="Times New Roman" w:hAnsi="inherit" w:cs="Arial"/>
          <w:color w:val="333333"/>
          <w:sz w:val="23"/>
          <w:szCs w:val="23"/>
        </w:rPr>
        <w:t>d’une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d’exécution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d’autonomie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dit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résulter</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d’une</w:t>
      </w:r>
      <w:proofErr w:type="spellEnd"/>
      <w:r w:rsidRPr="00D33987">
        <w:rPr>
          <w:rFonts w:ascii="inherit" w:eastAsia="Times New Roman" w:hAnsi="inherit" w:cs="Arial"/>
          <w:color w:val="333333"/>
          <w:sz w:val="23"/>
          <w:szCs w:val="23"/>
        </w:rPr>
        <w:t xml:space="preserve"> application </w:t>
      </w:r>
      <w:proofErr w:type="spellStart"/>
      <w:r w:rsidRPr="00D33987">
        <w:rPr>
          <w:rFonts w:ascii="inherit" w:eastAsia="Times New Roman" w:hAnsi="inherit" w:cs="Arial"/>
          <w:color w:val="333333"/>
          <w:sz w:val="23"/>
          <w:szCs w:val="23"/>
        </w:rPr>
        <w:t>globale</w:t>
      </w:r>
      <w:proofErr w:type="spellEnd"/>
      <w:r w:rsidRPr="00D33987">
        <w:rPr>
          <w:rFonts w:ascii="inherit" w:eastAsia="Times New Roman" w:hAnsi="inherit" w:cs="Arial"/>
          <w:color w:val="333333"/>
          <w:sz w:val="23"/>
          <w:szCs w:val="23"/>
        </w:rPr>
        <w:t xml:space="preserve"> des dispositions de </w:t>
      </w:r>
      <w:proofErr w:type="spellStart"/>
      <w:r w:rsidRPr="00D33987">
        <w:rPr>
          <w:rFonts w:ascii="inherit" w:eastAsia="Times New Roman" w:hAnsi="inherit" w:cs="Arial"/>
          <w:color w:val="333333"/>
          <w:sz w:val="23"/>
          <w:szCs w:val="23"/>
        </w:rPr>
        <w:t>cette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ayant</w:t>
      </w:r>
      <w:proofErr w:type="spellEnd"/>
      <w:r w:rsidRPr="00D33987">
        <w:rPr>
          <w:rFonts w:ascii="inherit" w:eastAsia="Times New Roman" w:hAnsi="inherit" w:cs="Arial"/>
          <w:color w:val="333333"/>
          <w:sz w:val="23"/>
          <w:szCs w:val="23"/>
        </w:rPr>
        <w:t xml:space="preserve"> le </w:t>
      </w:r>
      <w:proofErr w:type="spellStart"/>
      <w:r w:rsidRPr="00D33987">
        <w:rPr>
          <w:rFonts w:ascii="inherit" w:eastAsia="Times New Roman" w:hAnsi="inherit" w:cs="Arial"/>
          <w:color w:val="333333"/>
          <w:sz w:val="23"/>
          <w:szCs w:val="23"/>
        </w:rPr>
        <w:t>même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objet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se </w:t>
      </w:r>
      <w:proofErr w:type="spellStart"/>
      <w:r w:rsidRPr="00D33987">
        <w:rPr>
          <w:rFonts w:ascii="inherit" w:eastAsia="Times New Roman" w:hAnsi="inherit" w:cs="Arial"/>
          <w:color w:val="333333"/>
          <w:sz w:val="23"/>
          <w:szCs w:val="23"/>
        </w:rPr>
        <w:t>rapportant</w:t>
      </w:r>
      <w:proofErr w:type="spellEnd"/>
      <w:r w:rsidRPr="00D33987">
        <w:rPr>
          <w:rFonts w:ascii="inherit" w:eastAsia="Times New Roman" w:hAnsi="inherit" w:cs="Arial"/>
          <w:color w:val="333333"/>
          <w:sz w:val="23"/>
          <w:szCs w:val="23"/>
        </w:rPr>
        <w:t xml:space="preserve">  à la </w:t>
      </w:r>
      <w:proofErr w:type="spellStart"/>
      <w:r w:rsidRPr="00D33987">
        <w:rPr>
          <w:rFonts w:ascii="inherit" w:eastAsia="Times New Roman" w:hAnsi="inherit" w:cs="Arial"/>
          <w:color w:val="333333"/>
          <w:sz w:val="23"/>
          <w:szCs w:val="23"/>
        </w:rPr>
        <w:t>même</w:t>
      </w:r>
      <w:proofErr w:type="spellEnd"/>
      <w:r w:rsidRPr="00D33987">
        <w:rPr>
          <w:rFonts w:ascii="inherit" w:eastAsia="Times New Roman" w:hAnsi="inherit" w:cs="Arial"/>
          <w:color w:val="333333"/>
          <w:sz w:val="23"/>
          <w:szCs w:val="23"/>
        </w:rPr>
        <w:t xml:space="preserve"> cause ».</w:t>
      </w:r>
    </w:p>
    <w:p w14:paraId="08E6DC2F"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83" w:name="_edn39"/>
      <w:bookmarkEnd w:id="83"/>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39]</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Catherine.B</w:t>
      </w:r>
      <w:proofErr w:type="spellEnd"/>
      <w:r w:rsidRPr="00D33987">
        <w:rPr>
          <w:rFonts w:ascii="inherit" w:eastAsia="Times New Roman" w:hAnsi="inherit" w:cs="Arial"/>
          <w:color w:val="333333"/>
          <w:sz w:val="23"/>
          <w:szCs w:val="23"/>
        </w:rPr>
        <w:t xml:space="preserve"> et </w:t>
      </w:r>
      <w:proofErr w:type="spellStart"/>
      <w:r w:rsidRPr="00D33987">
        <w:rPr>
          <w:rFonts w:ascii="inherit" w:eastAsia="Times New Roman" w:hAnsi="inherit" w:cs="Arial"/>
          <w:color w:val="333333"/>
          <w:sz w:val="23"/>
          <w:szCs w:val="23"/>
        </w:rPr>
        <w:t>Gabriel.G</w:t>
      </w:r>
      <w:proofErr w:type="spellEnd"/>
      <w:r w:rsidRPr="00D33987">
        <w:rPr>
          <w:rFonts w:ascii="inherit" w:eastAsia="Times New Roman" w:hAnsi="inherit" w:cs="Arial"/>
          <w:color w:val="333333"/>
          <w:sz w:val="23"/>
          <w:szCs w:val="23"/>
        </w:rPr>
        <w:t xml:space="preserve">, Droit </w:t>
      </w:r>
      <w:proofErr w:type="spellStart"/>
      <w:r w:rsidRPr="00D33987">
        <w:rPr>
          <w:rFonts w:ascii="inherit" w:eastAsia="Times New Roman" w:hAnsi="inherit" w:cs="Arial"/>
          <w:color w:val="333333"/>
          <w:sz w:val="23"/>
          <w:szCs w:val="23"/>
        </w:rPr>
        <w:t>européen</w:t>
      </w:r>
      <w:proofErr w:type="spellEnd"/>
      <w:r w:rsidRPr="00D33987">
        <w:rPr>
          <w:rFonts w:ascii="inherit" w:eastAsia="Times New Roman" w:hAnsi="inherit" w:cs="Arial"/>
          <w:color w:val="333333"/>
          <w:sz w:val="23"/>
          <w:szCs w:val="23"/>
        </w:rPr>
        <w:t xml:space="preserve"> et international du travail, </w:t>
      </w:r>
      <w:proofErr w:type="spellStart"/>
      <w:r w:rsidRPr="00D33987">
        <w:rPr>
          <w:rFonts w:ascii="inherit" w:eastAsia="Times New Roman" w:hAnsi="inherit" w:cs="Arial"/>
          <w:color w:val="333333"/>
          <w:sz w:val="23"/>
          <w:szCs w:val="23"/>
        </w:rPr>
        <w:t>op.cit</w:t>
      </w:r>
      <w:proofErr w:type="spellEnd"/>
      <w:r w:rsidRPr="00D33987">
        <w:rPr>
          <w:rFonts w:ascii="inherit" w:eastAsia="Times New Roman" w:hAnsi="inherit" w:cs="Arial"/>
          <w:color w:val="333333"/>
          <w:sz w:val="23"/>
          <w:szCs w:val="23"/>
        </w:rPr>
        <w:t>, p 145 :«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l’occurrence</w:t>
      </w:r>
      <w:proofErr w:type="spellEnd"/>
      <w:r w:rsidRPr="00D33987">
        <w:rPr>
          <w:rFonts w:ascii="inherit" w:eastAsia="Times New Roman" w:hAnsi="inherit" w:cs="Arial"/>
          <w:color w:val="333333"/>
          <w:sz w:val="23"/>
          <w:szCs w:val="23"/>
        </w:rPr>
        <w:t xml:space="preserve"> , au regard de </w:t>
      </w:r>
      <w:proofErr w:type="spellStart"/>
      <w:r w:rsidRPr="00D33987">
        <w:rPr>
          <w:rFonts w:ascii="inherit" w:eastAsia="Times New Roman" w:hAnsi="inherit" w:cs="Arial"/>
          <w:color w:val="333333"/>
          <w:sz w:val="23"/>
          <w:szCs w:val="23"/>
        </w:rPr>
        <w:t>l’ensemble</w:t>
      </w:r>
      <w:proofErr w:type="spellEnd"/>
      <w:r w:rsidRPr="00D33987">
        <w:rPr>
          <w:rFonts w:ascii="inherit" w:eastAsia="Times New Roman" w:hAnsi="inherit" w:cs="Arial"/>
          <w:color w:val="333333"/>
          <w:sz w:val="23"/>
          <w:szCs w:val="23"/>
        </w:rPr>
        <w:t xml:space="preserve"> des </w:t>
      </w:r>
      <w:proofErr w:type="spellStart"/>
      <w:r w:rsidRPr="00D33987">
        <w:rPr>
          <w:rFonts w:ascii="inherit" w:eastAsia="Times New Roman" w:hAnsi="inherit" w:cs="Arial"/>
          <w:color w:val="333333"/>
          <w:sz w:val="23"/>
          <w:szCs w:val="23"/>
        </w:rPr>
        <w:t>circonstances</w:t>
      </w:r>
      <w:proofErr w:type="spellEnd"/>
      <w:r w:rsidRPr="00D33987">
        <w:rPr>
          <w:rFonts w:ascii="inherit" w:eastAsia="Times New Roman" w:hAnsi="inherit" w:cs="Arial"/>
          <w:color w:val="333333"/>
          <w:sz w:val="23"/>
          <w:szCs w:val="23"/>
        </w:rPr>
        <w:t xml:space="preserve"> de la cause le </w:t>
      </w:r>
      <w:proofErr w:type="spellStart"/>
      <w:r w:rsidRPr="00D33987">
        <w:rPr>
          <w:rFonts w:ascii="inherit" w:eastAsia="Times New Roman" w:hAnsi="inherit" w:cs="Arial"/>
          <w:color w:val="333333"/>
          <w:sz w:val="23"/>
          <w:szCs w:val="23"/>
        </w:rPr>
        <w:t>juge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peut</w:t>
      </w:r>
      <w:proofErr w:type="spellEnd"/>
      <w:r w:rsidRPr="00D33987">
        <w:rPr>
          <w:rFonts w:ascii="inherit" w:eastAsia="Times New Roman" w:hAnsi="inherit" w:cs="Arial"/>
          <w:color w:val="333333"/>
          <w:sz w:val="23"/>
          <w:szCs w:val="23"/>
        </w:rPr>
        <w:t xml:space="preserve"> refuser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l’absence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d’identification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d’une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d’autonomie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l’application</w:t>
      </w:r>
      <w:proofErr w:type="spellEnd"/>
      <w:r w:rsidRPr="00D33987">
        <w:rPr>
          <w:rFonts w:ascii="inherit" w:eastAsia="Times New Roman" w:hAnsi="inherit" w:cs="Arial"/>
          <w:color w:val="333333"/>
          <w:sz w:val="23"/>
          <w:szCs w:val="23"/>
        </w:rPr>
        <w:t xml:space="preserve"> de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d’exécution</w:t>
      </w:r>
      <w:proofErr w:type="spellEnd"/>
      <w:r w:rsidRPr="00D33987">
        <w:rPr>
          <w:rFonts w:ascii="inherit" w:eastAsia="Times New Roman" w:hAnsi="inherit" w:cs="Arial"/>
          <w:color w:val="333333"/>
          <w:sz w:val="23"/>
          <w:szCs w:val="23"/>
        </w:rPr>
        <w:t xml:space="preserve"> dans </w:t>
      </w:r>
      <w:proofErr w:type="spellStart"/>
      <w:r w:rsidRPr="00D33987">
        <w:rPr>
          <w:rFonts w:ascii="inherit" w:eastAsia="Times New Roman" w:hAnsi="inherit" w:cs="Arial"/>
          <w:color w:val="333333"/>
          <w:sz w:val="23"/>
          <w:szCs w:val="23"/>
        </w:rPr>
        <w:t>l’optique</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retenir</w:t>
      </w:r>
      <w:proofErr w:type="spellEnd"/>
      <w:r w:rsidRPr="00D33987">
        <w:rPr>
          <w:rFonts w:ascii="inherit" w:eastAsia="Times New Roman" w:hAnsi="inherit" w:cs="Arial"/>
          <w:color w:val="333333"/>
          <w:sz w:val="23"/>
          <w:szCs w:val="23"/>
        </w:rPr>
        <w:t xml:space="preserv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d’un </w:t>
      </w:r>
      <w:proofErr w:type="spellStart"/>
      <w:r w:rsidRPr="00D33987">
        <w:rPr>
          <w:rFonts w:ascii="inherit" w:eastAsia="Times New Roman" w:hAnsi="inherit" w:cs="Arial"/>
          <w:color w:val="333333"/>
          <w:sz w:val="23"/>
          <w:szCs w:val="23"/>
        </w:rPr>
        <w:t>autre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état</w:t>
      </w:r>
      <w:proofErr w:type="spellEnd"/>
      <w:r w:rsidRPr="00D33987">
        <w:rPr>
          <w:rFonts w:ascii="inherit" w:eastAsia="Times New Roman" w:hAnsi="inherit" w:cs="Arial"/>
          <w:color w:val="333333"/>
          <w:sz w:val="23"/>
          <w:szCs w:val="23"/>
        </w:rPr>
        <w:t xml:space="preserve"> qui </w:t>
      </w:r>
      <w:proofErr w:type="spellStart"/>
      <w:r w:rsidRPr="00D33987">
        <w:rPr>
          <w:rFonts w:ascii="inherit" w:eastAsia="Times New Roman" w:hAnsi="inherit" w:cs="Arial"/>
          <w:color w:val="333333"/>
          <w:sz w:val="23"/>
          <w:szCs w:val="23"/>
        </w:rPr>
        <w:t>présente</w:t>
      </w:r>
      <w:proofErr w:type="spellEnd"/>
      <w:r w:rsidRPr="00D33987">
        <w:rPr>
          <w:rFonts w:ascii="inherit" w:eastAsia="Times New Roman" w:hAnsi="inherit" w:cs="Arial"/>
          <w:color w:val="333333"/>
          <w:sz w:val="23"/>
          <w:szCs w:val="23"/>
        </w:rPr>
        <w:t xml:space="preserve"> des lien plus </w:t>
      </w:r>
      <w:proofErr w:type="spellStart"/>
      <w:r w:rsidRPr="00D33987">
        <w:rPr>
          <w:rFonts w:ascii="inherit" w:eastAsia="Times New Roman" w:hAnsi="inherit" w:cs="Arial"/>
          <w:color w:val="333333"/>
          <w:sz w:val="23"/>
          <w:szCs w:val="23"/>
        </w:rPr>
        <w:t>étroits</w:t>
      </w:r>
      <w:proofErr w:type="spellEnd"/>
      <w:r w:rsidRPr="00D33987">
        <w:rPr>
          <w:rFonts w:ascii="inherit" w:eastAsia="Times New Roman" w:hAnsi="inherit" w:cs="Arial"/>
          <w:color w:val="333333"/>
          <w:sz w:val="23"/>
          <w:szCs w:val="23"/>
        </w:rPr>
        <w:t xml:space="preserve"> avec le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de travail ».</w:t>
      </w:r>
    </w:p>
    <w:p w14:paraId="1B99B771" w14:textId="77777777" w:rsidR="00D33987" w:rsidRPr="00D33987" w:rsidRDefault="00D33987" w:rsidP="00D33987">
      <w:pPr>
        <w:shd w:val="clear" w:color="auto" w:fill="FFFFFF"/>
        <w:bidi/>
        <w:spacing w:after="0" w:line="240" w:lineRule="auto"/>
        <w:textAlignment w:val="top"/>
        <w:rPr>
          <w:rFonts w:ascii="inherit" w:eastAsia="Times New Roman" w:hAnsi="inherit" w:cs="Arial"/>
          <w:color w:val="333333"/>
          <w:sz w:val="23"/>
          <w:szCs w:val="23"/>
        </w:rPr>
      </w:pPr>
      <w:bookmarkStart w:id="84" w:name="_edn40"/>
      <w:bookmarkEnd w:id="84"/>
      <w:r w:rsidRPr="00D33987">
        <w:rPr>
          <w:rFonts w:ascii="inherit" w:eastAsia="Times New Roman" w:hAnsi="inherit" w:cs="Arial"/>
          <w:color w:val="333333"/>
          <w:sz w:val="23"/>
          <w:szCs w:val="23"/>
          <w:rtl/>
        </w:rPr>
        <w:t>(</w:t>
      </w:r>
      <w:r w:rsidRPr="00D33987">
        <w:rPr>
          <w:rFonts w:ascii="inherit" w:eastAsia="Times New Roman" w:hAnsi="inherit" w:cs="Arial"/>
          <w:color w:val="000000"/>
          <w:sz w:val="24"/>
          <w:szCs w:val="24"/>
          <w:bdr w:val="none" w:sz="0" w:space="0" w:color="auto" w:frame="1"/>
        </w:rPr>
        <w:t>[40]</w:t>
      </w:r>
      <w:r w:rsidRPr="00D33987">
        <w:rPr>
          <w:rFonts w:ascii="inherit" w:eastAsia="Times New Roman" w:hAnsi="inherit" w:cs="Arial"/>
          <w:color w:val="333333"/>
          <w:sz w:val="23"/>
          <w:szCs w:val="23"/>
          <w:rtl/>
        </w:rPr>
        <w:t>)محكمة التمييز اللبنانيّة، قرار رقم 16 تاريخ 22/2/2011، كساندر 2011 العدد الثاني، ص 289</w:t>
      </w:r>
      <w:r w:rsidRPr="00D33987">
        <w:rPr>
          <w:rFonts w:ascii="inherit" w:eastAsia="Times New Roman" w:hAnsi="inherit" w:cs="Arial"/>
          <w:color w:val="000000"/>
          <w:sz w:val="24"/>
          <w:szCs w:val="24"/>
          <w:bdr w:val="none" w:sz="0" w:space="0" w:color="auto" w:frame="1"/>
        </w:rPr>
        <w:t>.</w:t>
      </w:r>
    </w:p>
    <w:p w14:paraId="731F1EA6"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tl/>
        </w:rPr>
      </w:pPr>
      <w:bookmarkStart w:id="85" w:name="_edn41"/>
      <w:bookmarkEnd w:id="85"/>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41]</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29 </w:t>
      </w:r>
      <w:proofErr w:type="spellStart"/>
      <w:r w:rsidRPr="00D33987">
        <w:rPr>
          <w:rFonts w:ascii="inherit" w:eastAsia="Times New Roman" w:hAnsi="inherit" w:cs="Arial"/>
          <w:color w:val="333333"/>
          <w:sz w:val="23"/>
          <w:szCs w:val="23"/>
        </w:rPr>
        <w:t>mai</w:t>
      </w:r>
      <w:proofErr w:type="spellEnd"/>
      <w:r w:rsidRPr="00D33987">
        <w:rPr>
          <w:rFonts w:ascii="inherit" w:eastAsia="Times New Roman" w:hAnsi="inherit" w:cs="Arial"/>
          <w:color w:val="333333"/>
          <w:sz w:val="23"/>
          <w:szCs w:val="23"/>
        </w:rPr>
        <w:t xml:space="preserve"> 1991,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n 270.</w:t>
      </w:r>
    </w:p>
    <w:p w14:paraId="0BE7B3C7" w14:textId="77777777" w:rsidR="00D33987" w:rsidRPr="00D33987" w:rsidRDefault="00D33987" w:rsidP="00D33987">
      <w:pPr>
        <w:shd w:val="clear" w:color="auto" w:fill="FFFFFF"/>
        <w:spacing w:after="0" w:line="240" w:lineRule="auto"/>
        <w:ind w:right="120"/>
        <w:textAlignment w:val="top"/>
        <w:rPr>
          <w:rFonts w:ascii="inherit" w:eastAsia="Times New Roman" w:hAnsi="inherit" w:cs="Arial"/>
          <w:color w:val="333333"/>
          <w:sz w:val="23"/>
          <w:szCs w:val="23"/>
        </w:rPr>
      </w:pPr>
      <w:bookmarkStart w:id="86" w:name="_edn42"/>
      <w:bookmarkEnd w:id="86"/>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42]</w:t>
      </w:r>
      <w:r w:rsidRPr="00D33987">
        <w:rPr>
          <w:rFonts w:ascii="inherit" w:eastAsia="Times New Roman" w:hAnsi="inherit" w:cs="Arial"/>
          <w:color w:val="000000"/>
          <w:sz w:val="24"/>
          <w:szCs w:val="24"/>
          <w:bdr w:val="none" w:sz="0" w:space="0" w:color="auto" w:frame="1"/>
          <w:rtl/>
        </w:rPr>
        <w:t>(</w:t>
      </w:r>
      <w:proofErr w:type="gramEnd"/>
      <w:r w:rsidRPr="00D33987">
        <w:rPr>
          <w:rFonts w:ascii="inherit" w:eastAsia="Times New Roman" w:hAnsi="inherit" w:cs="Arial"/>
          <w:color w:val="333333"/>
          <w:sz w:val="23"/>
          <w:szCs w:val="23"/>
        </w:rPr>
        <w:t xml:space="preserve">Article 3 de la convention du Rome : « Le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est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régi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par</w:t>
      </w:r>
      <w:proofErr w:type="spellEnd"/>
      <w:r w:rsidRPr="00D33987">
        <w:rPr>
          <w:rFonts w:ascii="inherit" w:eastAsia="Times New Roman" w:hAnsi="inherit" w:cs="Arial"/>
          <w:color w:val="333333"/>
          <w:sz w:val="23"/>
          <w:szCs w:val="23"/>
        </w:rPr>
        <w:t xml:space="preserve"> la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choisie</w:t>
      </w:r>
      <w:proofErr w:type="spellEnd"/>
      <w:r w:rsidRPr="00D33987">
        <w:rPr>
          <w:rFonts w:ascii="inherit" w:eastAsia="Times New Roman" w:hAnsi="inherit" w:cs="Arial"/>
          <w:color w:val="333333"/>
          <w:sz w:val="23"/>
          <w:szCs w:val="23"/>
        </w:rPr>
        <w:t xml:space="preserve"> par les parties </w:t>
      </w:r>
      <w:proofErr w:type="spellStart"/>
      <w:r w:rsidRPr="00D33987">
        <w:rPr>
          <w:rFonts w:ascii="inherit" w:eastAsia="Times New Roman" w:hAnsi="inherit" w:cs="Arial"/>
          <w:color w:val="333333"/>
          <w:sz w:val="23"/>
          <w:szCs w:val="23"/>
        </w:rPr>
        <w:t>ce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choix</w:t>
      </w:r>
      <w:proofErr w:type="spellEnd"/>
      <w:r w:rsidRPr="00D33987">
        <w:rPr>
          <w:rFonts w:ascii="inherit" w:eastAsia="Times New Roman" w:hAnsi="inherit" w:cs="Arial"/>
          <w:color w:val="333333"/>
          <w:sz w:val="23"/>
          <w:szCs w:val="23"/>
        </w:rPr>
        <w:t xml:space="preserve"> doit </w:t>
      </w:r>
      <w:proofErr w:type="spellStart"/>
      <w:r w:rsidRPr="00D33987">
        <w:rPr>
          <w:rFonts w:ascii="inherit" w:eastAsia="Times New Roman" w:hAnsi="inherit" w:cs="Arial"/>
          <w:color w:val="333333"/>
          <w:sz w:val="23"/>
          <w:szCs w:val="23"/>
        </w:rPr>
        <w:t>être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exprès</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résulter</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façon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certaine</w:t>
      </w:r>
      <w:proofErr w:type="spellEnd"/>
      <w:r w:rsidRPr="00D33987">
        <w:rPr>
          <w:rFonts w:ascii="inherit" w:eastAsia="Times New Roman" w:hAnsi="inherit" w:cs="Arial"/>
          <w:color w:val="333333"/>
          <w:sz w:val="23"/>
          <w:szCs w:val="23"/>
        </w:rPr>
        <w:t xml:space="preserve"> des dispositions du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ou</w:t>
      </w:r>
      <w:proofErr w:type="spellEnd"/>
      <w:r w:rsidRPr="00D33987">
        <w:rPr>
          <w:rFonts w:ascii="inherit" w:eastAsia="Times New Roman" w:hAnsi="inherit" w:cs="Arial"/>
          <w:color w:val="333333"/>
          <w:sz w:val="23"/>
          <w:szCs w:val="23"/>
        </w:rPr>
        <w:t xml:space="preserve"> des </w:t>
      </w:r>
      <w:proofErr w:type="spellStart"/>
      <w:r w:rsidRPr="00D33987">
        <w:rPr>
          <w:rFonts w:ascii="inherit" w:eastAsia="Times New Roman" w:hAnsi="inherit" w:cs="Arial"/>
          <w:color w:val="333333"/>
          <w:sz w:val="23"/>
          <w:szCs w:val="23"/>
        </w:rPr>
        <w:t>circonstances</w:t>
      </w:r>
      <w:proofErr w:type="spellEnd"/>
      <w:r w:rsidRPr="00D33987">
        <w:rPr>
          <w:rFonts w:ascii="inherit" w:eastAsia="Times New Roman" w:hAnsi="inherit" w:cs="Arial"/>
          <w:color w:val="333333"/>
          <w:sz w:val="23"/>
          <w:szCs w:val="23"/>
        </w:rPr>
        <w:t xml:space="preserve"> de la cause ».          </w:t>
      </w:r>
    </w:p>
    <w:p w14:paraId="52E89B4E"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87" w:name="_edn43"/>
      <w:bookmarkEnd w:id="87"/>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43]</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14 mars 2006, JCP, E 2006, P 2081, Note </w:t>
      </w:r>
      <w:proofErr w:type="spellStart"/>
      <w:r w:rsidRPr="00D33987">
        <w:rPr>
          <w:rFonts w:ascii="inherit" w:eastAsia="Times New Roman" w:hAnsi="inherit" w:cs="Arial"/>
          <w:color w:val="333333"/>
          <w:sz w:val="23"/>
          <w:szCs w:val="23"/>
        </w:rPr>
        <w:t>Del.Sol</w:t>
      </w:r>
      <w:proofErr w:type="spellEnd"/>
      <w:r w:rsidRPr="00D33987">
        <w:rPr>
          <w:rFonts w:ascii="inherit" w:eastAsia="Times New Roman" w:hAnsi="inherit" w:cs="Arial"/>
          <w:color w:val="333333"/>
          <w:sz w:val="23"/>
          <w:szCs w:val="23"/>
        </w:rPr>
        <w:t> : «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l’absence</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d’élection</w:t>
      </w:r>
      <w:proofErr w:type="spellEnd"/>
      <w:r w:rsidRPr="00D33987">
        <w:rPr>
          <w:rFonts w:ascii="inherit" w:eastAsia="Times New Roman" w:hAnsi="inherit" w:cs="Arial"/>
          <w:color w:val="333333"/>
          <w:sz w:val="23"/>
          <w:szCs w:val="23"/>
        </w:rPr>
        <w:t xml:space="preserve"> de </w:t>
      </w:r>
      <w:proofErr w:type="spellStart"/>
      <w:r w:rsidRPr="00D33987">
        <w:rPr>
          <w:rFonts w:ascii="inherit" w:eastAsia="Times New Roman" w:hAnsi="inherit" w:cs="Arial"/>
          <w:color w:val="333333"/>
          <w:sz w:val="23"/>
          <w:szCs w:val="23"/>
        </w:rPr>
        <w:t>loi</w:t>
      </w:r>
      <w:proofErr w:type="spellEnd"/>
      <w:r w:rsidRPr="00D33987">
        <w:rPr>
          <w:rFonts w:ascii="inherit" w:eastAsia="Times New Roman" w:hAnsi="inherit" w:cs="Arial"/>
          <w:color w:val="333333"/>
          <w:sz w:val="23"/>
          <w:szCs w:val="23"/>
        </w:rPr>
        <w:t xml:space="preserve"> par les parties au </w:t>
      </w:r>
      <w:proofErr w:type="spellStart"/>
      <w:r w:rsidRPr="00D33987">
        <w:rPr>
          <w:rFonts w:ascii="inherit" w:eastAsia="Times New Roman" w:hAnsi="inherit" w:cs="Arial"/>
          <w:color w:val="333333"/>
          <w:sz w:val="23"/>
          <w:szCs w:val="23"/>
        </w:rPr>
        <w:t>contrat</w:t>
      </w:r>
      <w:proofErr w:type="spellEnd"/>
      <w:r w:rsidRPr="00D33987">
        <w:rPr>
          <w:rFonts w:ascii="inherit" w:eastAsia="Times New Roman" w:hAnsi="inherit" w:cs="Arial"/>
          <w:color w:val="333333"/>
          <w:sz w:val="23"/>
          <w:szCs w:val="23"/>
        </w:rPr>
        <w:t xml:space="preserve"> de travail il </w:t>
      </w:r>
      <w:proofErr w:type="spellStart"/>
      <w:r w:rsidRPr="00D33987">
        <w:rPr>
          <w:rFonts w:ascii="inherit" w:eastAsia="Times New Roman" w:hAnsi="inherit" w:cs="Arial"/>
          <w:color w:val="333333"/>
          <w:sz w:val="23"/>
          <w:szCs w:val="23"/>
        </w:rPr>
        <w:t>appartient</w:t>
      </w:r>
      <w:proofErr w:type="spellEnd"/>
      <w:r w:rsidRPr="00D33987">
        <w:rPr>
          <w:rFonts w:ascii="inherit" w:eastAsia="Times New Roman" w:hAnsi="inherit" w:cs="Arial"/>
          <w:color w:val="333333"/>
          <w:sz w:val="23"/>
          <w:szCs w:val="23"/>
        </w:rPr>
        <w:t xml:space="preserve"> au </w:t>
      </w:r>
      <w:proofErr w:type="spellStart"/>
      <w:r w:rsidRPr="00D33987">
        <w:rPr>
          <w:rFonts w:ascii="inherit" w:eastAsia="Times New Roman" w:hAnsi="inherit" w:cs="Arial"/>
          <w:color w:val="333333"/>
          <w:sz w:val="23"/>
          <w:szCs w:val="23"/>
        </w:rPr>
        <w:t>juge</w:t>
      </w:r>
      <w:proofErr w:type="spellEnd"/>
      <w:r w:rsidRPr="00D33987">
        <w:rPr>
          <w:rFonts w:ascii="inherit" w:eastAsia="Times New Roman" w:hAnsi="inherit" w:cs="Arial"/>
          <w:color w:val="333333"/>
          <w:sz w:val="23"/>
          <w:szCs w:val="23"/>
        </w:rPr>
        <w:t xml:space="preserve"> de designer la </w:t>
      </w:r>
      <w:proofErr w:type="spellStart"/>
      <w:r w:rsidRPr="00D33987">
        <w:rPr>
          <w:rFonts w:ascii="inherit" w:eastAsia="Times New Roman" w:hAnsi="inherit" w:cs="Arial"/>
          <w:color w:val="333333"/>
          <w:sz w:val="23"/>
          <w:szCs w:val="23"/>
        </w:rPr>
        <w:t>législation</w:t>
      </w:r>
      <w:proofErr w:type="spellEnd"/>
      <w:r w:rsidRPr="00D33987">
        <w:rPr>
          <w:rFonts w:ascii="inherit" w:eastAsia="Times New Roman" w:hAnsi="inherit" w:cs="Arial"/>
          <w:color w:val="333333"/>
          <w:sz w:val="23"/>
          <w:szCs w:val="23"/>
        </w:rPr>
        <w:t xml:space="preserve"> applicable à la </w:t>
      </w:r>
      <w:proofErr w:type="spellStart"/>
      <w:r w:rsidRPr="00D33987">
        <w:rPr>
          <w:rFonts w:ascii="inherit" w:eastAsia="Times New Roman" w:hAnsi="inherit" w:cs="Arial"/>
          <w:color w:val="333333"/>
          <w:sz w:val="23"/>
          <w:szCs w:val="23"/>
        </w:rPr>
        <w:t>résultat</w:t>
      </w:r>
      <w:proofErr w:type="spellEnd"/>
      <w:r w:rsidRPr="00D33987">
        <w:rPr>
          <w:rFonts w:ascii="inherit" w:eastAsia="Times New Roman" w:hAnsi="inherit" w:cs="Arial"/>
          <w:color w:val="333333"/>
          <w:sz w:val="23"/>
          <w:szCs w:val="23"/>
        </w:rPr>
        <w:t xml:space="preserve"> de travail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raison de </w:t>
      </w:r>
      <w:proofErr w:type="spellStart"/>
      <w:r w:rsidRPr="00D33987">
        <w:rPr>
          <w:rFonts w:ascii="inherit" w:eastAsia="Times New Roman" w:hAnsi="inherit" w:cs="Arial"/>
          <w:color w:val="333333"/>
          <w:sz w:val="23"/>
          <w:szCs w:val="23"/>
        </w:rPr>
        <w:t>l’existence</w:t>
      </w:r>
      <w:proofErr w:type="spellEnd"/>
      <w:r w:rsidRPr="00D33987">
        <w:rPr>
          <w:rFonts w:ascii="inherit" w:eastAsia="Times New Roman" w:hAnsi="inherit" w:cs="Arial"/>
          <w:color w:val="333333"/>
          <w:sz w:val="23"/>
          <w:szCs w:val="23"/>
        </w:rPr>
        <w:t xml:space="preserve"> de liens </w:t>
      </w:r>
      <w:proofErr w:type="spellStart"/>
      <w:r w:rsidRPr="00D33987">
        <w:rPr>
          <w:rFonts w:ascii="inherit" w:eastAsia="Times New Roman" w:hAnsi="inherit" w:cs="Arial"/>
          <w:color w:val="333333"/>
          <w:sz w:val="23"/>
          <w:szCs w:val="23"/>
        </w:rPr>
        <w:t>étroits</w:t>
      </w:r>
      <w:proofErr w:type="spellEnd"/>
      <w:r w:rsidRPr="00D33987">
        <w:rPr>
          <w:rFonts w:ascii="inherit" w:eastAsia="Times New Roman" w:hAnsi="inherit" w:cs="Arial"/>
          <w:color w:val="333333"/>
          <w:sz w:val="23"/>
          <w:szCs w:val="23"/>
        </w:rPr>
        <w:t xml:space="preserve"> avec un pays </w:t>
      </w:r>
      <w:proofErr w:type="spellStart"/>
      <w:r w:rsidRPr="00D33987">
        <w:rPr>
          <w:rFonts w:ascii="inherit" w:eastAsia="Times New Roman" w:hAnsi="inherit" w:cs="Arial"/>
          <w:color w:val="333333"/>
          <w:sz w:val="23"/>
          <w:szCs w:val="23"/>
        </w:rPr>
        <w:t>en</w:t>
      </w:r>
      <w:proofErr w:type="spellEnd"/>
      <w:r w:rsidRPr="00D33987">
        <w:rPr>
          <w:rFonts w:ascii="inherit" w:eastAsia="Times New Roman" w:hAnsi="inherit" w:cs="Arial"/>
          <w:color w:val="333333"/>
          <w:sz w:val="23"/>
          <w:szCs w:val="23"/>
        </w:rPr>
        <w:t xml:space="preserve"> </w:t>
      </w:r>
      <w:proofErr w:type="spellStart"/>
      <w:r w:rsidRPr="00D33987">
        <w:rPr>
          <w:rFonts w:ascii="inherit" w:eastAsia="Times New Roman" w:hAnsi="inherit" w:cs="Arial"/>
          <w:color w:val="333333"/>
          <w:sz w:val="23"/>
          <w:szCs w:val="23"/>
        </w:rPr>
        <w:t>l’espèce</w:t>
      </w:r>
      <w:proofErr w:type="spellEnd"/>
      <w:r w:rsidRPr="00D33987">
        <w:rPr>
          <w:rFonts w:ascii="inherit" w:eastAsia="Times New Roman" w:hAnsi="inherit" w:cs="Arial"/>
          <w:color w:val="333333"/>
          <w:sz w:val="23"/>
          <w:szCs w:val="23"/>
        </w:rPr>
        <w:t> ».</w:t>
      </w:r>
    </w:p>
    <w:p w14:paraId="409ADA26"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88" w:name="_edn44"/>
      <w:bookmarkEnd w:id="88"/>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44]</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28 oct 1997,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V, n 337, Dr soc 1998, P186, note Moreau.</w:t>
      </w:r>
    </w:p>
    <w:p w14:paraId="0FAFC357"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bookmarkStart w:id="89" w:name="_edn45"/>
      <w:bookmarkEnd w:id="89"/>
      <w:r w:rsidRPr="00D33987">
        <w:rPr>
          <w:rFonts w:ascii="inherit" w:eastAsia="Times New Roman" w:hAnsi="inherit" w:cs="Arial"/>
          <w:color w:val="333333"/>
          <w:sz w:val="23"/>
          <w:szCs w:val="23"/>
        </w:rPr>
        <w:t>([</w:t>
      </w:r>
      <w:proofErr w:type="gramStart"/>
      <w:r w:rsidRPr="00D33987">
        <w:rPr>
          <w:rFonts w:ascii="inherit" w:eastAsia="Times New Roman" w:hAnsi="inherit" w:cs="Arial"/>
          <w:color w:val="333333"/>
          <w:sz w:val="23"/>
          <w:szCs w:val="23"/>
        </w:rPr>
        <w:t>45]</w:t>
      </w:r>
      <w:r w:rsidRPr="00D33987">
        <w:rPr>
          <w:rFonts w:ascii="inherit" w:eastAsia="Times New Roman" w:hAnsi="inherit" w:cs="Arial"/>
          <w:color w:val="000000"/>
          <w:sz w:val="24"/>
          <w:szCs w:val="24"/>
          <w:bdr w:val="none" w:sz="0" w:space="0" w:color="auto" w:frame="1"/>
          <w:rtl/>
        </w:rPr>
        <w:t>(</w:t>
      </w:r>
      <w:proofErr w:type="spellStart"/>
      <w:proofErr w:type="gramEnd"/>
      <w:r w:rsidRPr="00D33987">
        <w:rPr>
          <w:rFonts w:ascii="inherit" w:eastAsia="Times New Roman" w:hAnsi="inherit" w:cs="Arial"/>
          <w:color w:val="333333"/>
          <w:sz w:val="23"/>
          <w:szCs w:val="23"/>
        </w:rPr>
        <w:t>cass.soc</w:t>
      </w:r>
      <w:proofErr w:type="spellEnd"/>
      <w:r w:rsidRPr="00D33987">
        <w:rPr>
          <w:rFonts w:ascii="inherit" w:eastAsia="Times New Roman" w:hAnsi="inherit" w:cs="Arial"/>
          <w:color w:val="333333"/>
          <w:sz w:val="23"/>
          <w:szCs w:val="23"/>
        </w:rPr>
        <w:t xml:space="preserve">, 31 mars 1978, </w:t>
      </w:r>
      <w:proofErr w:type="spellStart"/>
      <w:r w:rsidRPr="00D33987">
        <w:rPr>
          <w:rFonts w:ascii="inherit" w:eastAsia="Times New Roman" w:hAnsi="inherit" w:cs="Arial"/>
          <w:color w:val="333333"/>
          <w:sz w:val="23"/>
          <w:szCs w:val="23"/>
        </w:rPr>
        <w:t>bull.civ</w:t>
      </w:r>
      <w:proofErr w:type="spellEnd"/>
      <w:r w:rsidRPr="00D33987">
        <w:rPr>
          <w:rFonts w:ascii="inherit" w:eastAsia="Times New Roman" w:hAnsi="inherit" w:cs="Arial"/>
          <w:color w:val="333333"/>
          <w:sz w:val="23"/>
          <w:szCs w:val="23"/>
        </w:rPr>
        <w:t>, V, n 259. </w:t>
      </w:r>
    </w:p>
    <w:p w14:paraId="64E5AAC8" w14:textId="77777777" w:rsidR="00D33987" w:rsidRPr="00D33987" w:rsidRDefault="00D33987" w:rsidP="00D33987">
      <w:pPr>
        <w:shd w:val="clear" w:color="auto" w:fill="FFFFFF"/>
        <w:spacing w:after="0" w:line="240" w:lineRule="auto"/>
        <w:textAlignment w:val="top"/>
        <w:rPr>
          <w:rFonts w:ascii="inherit" w:eastAsia="Times New Roman" w:hAnsi="inherit" w:cs="Arial"/>
          <w:color w:val="333333"/>
          <w:sz w:val="23"/>
          <w:szCs w:val="23"/>
        </w:rPr>
      </w:pPr>
      <w:r w:rsidRPr="00D33987">
        <w:rPr>
          <w:rFonts w:ascii="inherit" w:eastAsia="Times New Roman" w:hAnsi="inherit" w:cs="Arial"/>
          <w:color w:val="333333"/>
          <w:sz w:val="23"/>
          <w:szCs w:val="23"/>
        </w:rPr>
        <w:t> </w:t>
      </w:r>
    </w:p>
    <w:p w14:paraId="757CDDC3" w14:textId="77777777" w:rsidR="00F80249" w:rsidRDefault="00F80249"/>
    <w:sectPr w:rsidR="00F80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8427D"/>
    <w:multiLevelType w:val="multilevel"/>
    <w:tmpl w:val="F8BE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716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87"/>
    <w:rsid w:val="004F1322"/>
    <w:rsid w:val="007A157C"/>
    <w:rsid w:val="00B84059"/>
    <w:rsid w:val="00D33987"/>
    <w:rsid w:val="00F368CD"/>
    <w:rsid w:val="00F80249"/>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AE83"/>
  <w15:chartTrackingRefBased/>
  <w15:docId w15:val="{041E0292-1E76-4ECB-9AEC-205CB01B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39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98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33987"/>
    <w:rPr>
      <w:color w:val="0000FF"/>
      <w:u w:val="single"/>
    </w:rPr>
  </w:style>
  <w:style w:type="paragraph" w:styleId="NormalWeb">
    <w:name w:val="Normal (Web)"/>
    <w:basedOn w:val="Normal"/>
    <w:uiPriority w:val="99"/>
    <w:semiHidden/>
    <w:unhideWhenUsed/>
    <w:rsid w:val="00D33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22909">
      <w:bodyDiv w:val="1"/>
      <w:marLeft w:val="0"/>
      <w:marRight w:val="0"/>
      <w:marTop w:val="0"/>
      <w:marBottom w:val="0"/>
      <w:divBdr>
        <w:top w:val="none" w:sz="0" w:space="0" w:color="auto"/>
        <w:left w:val="none" w:sz="0" w:space="0" w:color="auto"/>
        <w:bottom w:val="none" w:sz="0" w:space="0" w:color="auto"/>
        <w:right w:val="none" w:sz="0" w:space="0" w:color="auto"/>
      </w:divBdr>
      <w:divsChild>
        <w:div w:id="886066984">
          <w:marLeft w:val="0"/>
          <w:marRight w:val="0"/>
          <w:marTop w:val="0"/>
          <w:marBottom w:val="0"/>
          <w:divBdr>
            <w:top w:val="none" w:sz="0" w:space="0" w:color="auto"/>
            <w:left w:val="none" w:sz="0" w:space="0" w:color="auto"/>
            <w:bottom w:val="none" w:sz="0" w:space="0" w:color="auto"/>
            <w:right w:val="none" w:sz="0" w:space="0" w:color="auto"/>
          </w:divBdr>
        </w:div>
        <w:div w:id="544758056">
          <w:marLeft w:val="0"/>
          <w:marRight w:val="0"/>
          <w:marTop w:val="0"/>
          <w:marBottom w:val="0"/>
          <w:divBdr>
            <w:top w:val="none" w:sz="0" w:space="0" w:color="auto"/>
            <w:left w:val="none" w:sz="0" w:space="0" w:color="auto"/>
            <w:bottom w:val="none" w:sz="0" w:space="0" w:color="auto"/>
            <w:right w:val="none" w:sz="0" w:space="0" w:color="auto"/>
          </w:divBdr>
          <w:divsChild>
            <w:div w:id="914440384">
              <w:marLeft w:val="0"/>
              <w:marRight w:val="0"/>
              <w:marTop w:val="0"/>
              <w:marBottom w:val="0"/>
              <w:divBdr>
                <w:top w:val="none" w:sz="0" w:space="0" w:color="auto"/>
                <w:left w:val="none" w:sz="0" w:space="0" w:color="auto"/>
                <w:bottom w:val="none" w:sz="0" w:space="0" w:color="auto"/>
                <w:right w:val="none" w:sz="0" w:space="0" w:color="auto"/>
              </w:divBdr>
              <w:divsChild>
                <w:div w:id="1592469370">
                  <w:marLeft w:val="0"/>
                  <w:marRight w:val="0"/>
                  <w:marTop w:val="0"/>
                  <w:marBottom w:val="0"/>
                  <w:divBdr>
                    <w:top w:val="none" w:sz="0" w:space="0" w:color="auto"/>
                    <w:left w:val="none" w:sz="0" w:space="0" w:color="auto"/>
                    <w:bottom w:val="none" w:sz="0" w:space="0" w:color="auto"/>
                    <w:right w:val="none" w:sz="0" w:space="0" w:color="auto"/>
                  </w:divBdr>
                </w:div>
                <w:div w:id="192110735">
                  <w:marLeft w:val="0"/>
                  <w:marRight w:val="0"/>
                  <w:marTop w:val="0"/>
                  <w:marBottom w:val="0"/>
                  <w:divBdr>
                    <w:top w:val="none" w:sz="0" w:space="0" w:color="auto"/>
                    <w:left w:val="none" w:sz="0" w:space="0" w:color="auto"/>
                    <w:bottom w:val="none" w:sz="0" w:space="0" w:color="auto"/>
                    <w:right w:val="none" w:sz="0" w:space="0" w:color="auto"/>
                  </w:divBdr>
                </w:div>
                <w:div w:id="1873883849">
                  <w:marLeft w:val="0"/>
                  <w:marRight w:val="0"/>
                  <w:marTop w:val="0"/>
                  <w:marBottom w:val="0"/>
                  <w:divBdr>
                    <w:top w:val="none" w:sz="0" w:space="0" w:color="auto"/>
                    <w:left w:val="none" w:sz="0" w:space="0" w:color="auto"/>
                    <w:bottom w:val="none" w:sz="0" w:space="0" w:color="auto"/>
                    <w:right w:val="none" w:sz="0" w:space="0" w:color="auto"/>
                  </w:divBdr>
                </w:div>
                <w:div w:id="1629897927">
                  <w:marLeft w:val="0"/>
                  <w:marRight w:val="0"/>
                  <w:marTop w:val="0"/>
                  <w:marBottom w:val="0"/>
                  <w:divBdr>
                    <w:top w:val="none" w:sz="0" w:space="0" w:color="auto"/>
                    <w:left w:val="none" w:sz="0" w:space="0" w:color="auto"/>
                    <w:bottom w:val="none" w:sz="0" w:space="0" w:color="auto"/>
                    <w:right w:val="none" w:sz="0" w:space="0" w:color="auto"/>
                  </w:divBdr>
                </w:div>
                <w:div w:id="885260985">
                  <w:marLeft w:val="0"/>
                  <w:marRight w:val="0"/>
                  <w:marTop w:val="0"/>
                  <w:marBottom w:val="0"/>
                  <w:divBdr>
                    <w:top w:val="none" w:sz="0" w:space="0" w:color="auto"/>
                    <w:left w:val="none" w:sz="0" w:space="0" w:color="auto"/>
                    <w:bottom w:val="none" w:sz="0" w:space="0" w:color="auto"/>
                    <w:right w:val="none" w:sz="0" w:space="0" w:color="auto"/>
                  </w:divBdr>
                </w:div>
                <w:div w:id="2112119288">
                  <w:marLeft w:val="0"/>
                  <w:marRight w:val="0"/>
                  <w:marTop w:val="0"/>
                  <w:marBottom w:val="0"/>
                  <w:divBdr>
                    <w:top w:val="none" w:sz="0" w:space="0" w:color="auto"/>
                    <w:left w:val="none" w:sz="0" w:space="0" w:color="auto"/>
                    <w:bottom w:val="none" w:sz="0" w:space="0" w:color="auto"/>
                    <w:right w:val="none" w:sz="0" w:space="0" w:color="auto"/>
                  </w:divBdr>
                </w:div>
                <w:div w:id="186989996">
                  <w:marLeft w:val="0"/>
                  <w:marRight w:val="0"/>
                  <w:marTop w:val="0"/>
                  <w:marBottom w:val="0"/>
                  <w:divBdr>
                    <w:top w:val="none" w:sz="0" w:space="0" w:color="auto"/>
                    <w:left w:val="none" w:sz="0" w:space="0" w:color="auto"/>
                    <w:bottom w:val="none" w:sz="0" w:space="0" w:color="auto"/>
                    <w:right w:val="none" w:sz="0" w:space="0" w:color="auto"/>
                  </w:divBdr>
                </w:div>
                <w:div w:id="229387072">
                  <w:marLeft w:val="0"/>
                  <w:marRight w:val="0"/>
                  <w:marTop w:val="0"/>
                  <w:marBottom w:val="0"/>
                  <w:divBdr>
                    <w:top w:val="none" w:sz="0" w:space="0" w:color="auto"/>
                    <w:left w:val="none" w:sz="0" w:space="0" w:color="auto"/>
                    <w:bottom w:val="none" w:sz="0" w:space="0" w:color="auto"/>
                    <w:right w:val="none" w:sz="0" w:space="0" w:color="auto"/>
                  </w:divBdr>
                </w:div>
                <w:div w:id="1291011031">
                  <w:marLeft w:val="0"/>
                  <w:marRight w:val="0"/>
                  <w:marTop w:val="0"/>
                  <w:marBottom w:val="0"/>
                  <w:divBdr>
                    <w:top w:val="none" w:sz="0" w:space="0" w:color="auto"/>
                    <w:left w:val="none" w:sz="0" w:space="0" w:color="auto"/>
                    <w:bottom w:val="none" w:sz="0" w:space="0" w:color="auto"/>
                    <w:right w:val="none" w:sz="0" w:space="0" w:color="auto"/>
                  </w:divBdr>
                </w:div>
                <w:div w:id="429857131">
                  <w:marLeft w:val="0"/>
                  <w:marRight w:val="0"/>
                  <w:marTop w:val="0"/>
                  <w:marBottom w:val="0"/>
                  <w:divBdr>
                    <w:top w:val="none" w:sz="0" w:space="0" w:color="auto"/>
                    <w:left w:val="none" w:sz="0" w:space="0" w:color="auto"/>
                    <w:bottom w:val="none" w:sz="0" w:space="0" w:color="auto"/>
                    <w:right w:val="none" w:sz="0" w:space="0" w:color="auto"/>
                  </w:divBdr>
                </w:div>
                <w:div w:id="491022339">
                  <w:marLeft w:val="0"/>
                  <w:marRight w:val="0"/>
                  <w:marTop w:val="0"/>
                  <w:marBottom w:val="0"/>
                  <w:divBdr>
                    <w:top w:val="none" w:sz="0" w:space="0" w:color="auto"/>
                    <w:left w:val="none" w:sz="0" w:space="0" w:color="auto"/>
                    <w:bottom w:val="none" w:sz="0" w:space="0" w:color="auto"/>
                    <w:right w:val="none" w:sz="0" w:space="0" w:color="auto"/>
                  </w:divBdr>
                </w:div>
                <w:div w:id="1473017946">
                  <w:marLeft w:val="0"/>
                  <w:marRight w:val="0"/>
                  <w:marTop w:val="0"/>
                  <w:marBottom w:val="0"/>
                  <w:divBdr>
                    <w:top w:val="none" w:sz="0" w:space="0" w:color="auto"/>
                    <w:left w:val="none" w:sz="0" w:space="0" w:color="auto"/>
                    <w:bottom w:val="none" w:sz="0" w:space="0" w:color="auto"/>
                    <w:right w:val="none" w:sz="0" w:space="0" w:color="auto"/>
                  </w:divBdr>
                </w:div>
                <w:div w:id="1201675261">
                  <w:marLeft w:val="0"/>
                  <w:marRight w:val="0"/>
                  <w:marTop w:val="0"/>
                  <w:marBottom w:val="0"/>
                  <w:divBdr>
                    <w:top w:val="none" w:sz="0" w:space="0" w:color="auto"/>
                    <w:left w:val="none" w:sz="0" w:space="0" w:color="auto"/>
                    <w:bottom w:val="none" w:sz="0" w:space="0" w:color="auto"/>
                    <w:right w:val="none" w:sz="0" w:space="0" w:color="auto"/>
                  </w:divBdr>
                </w:div>
                <w:div w:id="1191604932">
                  <w:marLeft w:val="0"/>
                  <w:marRight w:val="0"/>
                  <w:marTop w:val="0"/>
                  <w:marBottom w:val="0"/>
                  <w:divBdr>
                    <w:top w:val="none" w:sz="0" w:space="0" w:color="auto"/>
                    <w:left w:val="none" w:sz="0" w:space="0" w:color="auto"/>
                    <w:bottom w:val="none" w:sz="0" w:space="0" w:color="auto"/>
                    <w:right w:val="none" w:sz="0" w:space="0" w:color="auto"/>
                  </w:divBdr>
                </w:div>
                <w:div w:id="1843200455">
                  <w:marLeft w:val="0"/>
                  <w:marRight w:val="0"/>
                  <w:marTop w:val="0"/>
                  <w:marBottom w:val="0"/>
                  <w:divBdr>
                    <w:top w:val="none" w:sz="0" w:space="0" w:color="auto"/>
                    <w:left w:val="none" w:sz="0" w:space="0" w:color="auto"/>
                    <w:bottom w:val="none" w:sz="0" w:space="0" w:color="auto"/>
                    <w:right w:val="none" w:sz="0" w:space="0" w:color="auto"/>
                  </w:divBdr>
                </w:div>
                <w:div w:id="703864422">
                  <w:marLeft w:val="0"/>
                  <w:marRight w:val="0"/>
                  <w:marTop w:val="0"/>
                  <w:marBottom w:val="0"/>
                  <w:divBdr>
                    <w:top w:val="none" w:sz="0" w:space="0" w:color="auto"/>
                    <w:left w:val="none" w:sz="0" w:space="0" w:color="auto"/>
                    <w:bottom w:val="none" w:sz="0" w:space="0" w:color="auto"/>
                    <w:right w:val="none" w:sz="0" w:space="0" w:color="auto"/>
                  </w:divBdr>
                </w:div>
                <w:div w:id="1210649185">
                  <w:marLeft w:val="0"/>
                  <w:marRight w:val="0"/>
                  <w:marTop w:val="0"/>
                  <w:marBottom w:val="0"/>
                  <w:divBdr>
                    <w:top w:val="none" w:sz="0" w:space="0" w:color="auto"/>
                    <w:left w:val="none" w:sz="0" w:space="0" w:color="auto"/>
                    <w:bottom w:val="none" w:sz="0" w:space="0" w:color="auto"/>
                    <w:right w:val="none" w:sz="0" w:space="0" w:color="auto"/>
                  </w:divBdr>
                </w:div>
                <w:div w:id="1169104597">
                  <w:marLeft w:val="0"/>
                  <w:marRight w:val="0"/>
                  <w:marTop w:val="0"/>
                  <w:marBottom w:val="0"/>
                  <w:divBdr>
                    <w:top w:val="none" w:sz="0" w:space="0" w:color="auto"/>
                    <w:left w:val="none" w:sz="0" w:space="0" w:color="auto"/>
                    <w:bottom w:val="none" w:sz="0" w:space="0" w:color="auto"/>
                    <w:right w:val="none" w:sz="0" w:space="0" w:color="auto"/>
                  </w:divBdr>
                </w:div>
                <w:div w:id="1621762684">
                  <w:marLeft w:val="0"/>
                  <w:marRight w:val="0"/>
                  <w:marTop w:val="0"/>
                  <w:marBottom w:val="0"/>
                  <w:divBdr>
                    <w:top w:val="none" w:sz="0" w:space="0" w:color="auto"/>
                    <w:left w:val="none" w:sz="0" w:space="0" w:color="auto"/>
                    <w:bottom w:val="none" w:sz="0" w:space="0" w:color="auto"/>
                    <w:right w:val="none" w:sz="0" w:space="0" w:color="auto"/>
                  </w:divBdr>
                </w:div>
                <w:div w:id="253588227">
                  <w:marLeft w:val="0"/>
                  <w:marRight w:val="0"/>
                  <w:marTop w:val="0"/>
                  <w:marBottom w:val="0"/>
                  <w:divBdr>
                    <w:top w:val="none" w:sz="0" w:space="0" w:color="auto"/>
                    <w:left w:val="none" w:sz="0" w:space="0" w:color="auto"/>
                    <w:bottom w:val="none" w:sz="0" w:space="0" w:color="auto"/>
                    <w:right w:val="none" w:sz="0" w:space="0" w:color="auto"/>
                  </w:divBdr>
                </w:div>
                <w:div w:id="1750688734">
                  <w:marLeft w:val="0"/>
                  <w:marRight w:val="0"/>
                  <w:marTop w:val="0"/>
                  <w:marBottom w:val="0"/>
                  <w:divBdr>
                    <w:top w:val="none" w:sz="0" w:space="0" w:color="auto"/>
                    <w:left w:val="none" w:sz="0" w:space="0" w:color="auto"/>
                    <w:bottom w:val="none" w:sz="0" w:space="0" w:color="auto"/>
                    <w:right w:val="none" w:sz="0" w:space="0" w:color="auto"/>
                  </w:divBdr>
                </w:div>
                <w:div w:id="1684554009">
                  <w:marLeft w:val="0"/>
                  <w:marRight w:val="0"/>
                  <w:marTop w:val="0"/>
                  <w:marBottom w:val="0"/>
                  <w:divBdr>
                    <w:top w:val="none" w:sz="0" w:space="0" w:color="auto"/>
                    <w:left w:val="none" w:sz="0" w:space="0" w:color="auto"/>
                    <w:bottom w:val="none" w:sz="0" w:space="0" w:color="auto"/>
                    <w:right w:val="none" w:sz="0" w:space="0" w:color="auto"/>
                  </w:divBdr>
                </w:div>
                <w:div w:id="1682658497">
                  <w:marLeft w:val="0"/>
                  <w:marRight w:val="0"/>
                  <w:marTop w:val="0"/>
                  <w:marBottom w:val="0"/>
                  <w:divBdr>
                    <w:top w:val="none" w:sz="0" w:space="0" w:color="auto"/>
                    <w:left w:val="none" w:sz="0" w:space="0" w:color="auto"/>
                    <w:bottom w:val="none" w:sz="0" w:space="0" w:color="auto"/>
                    <w:right w:val="none" w:sz="0" w:space="0" w:color="auto"/>
                  </w:divBdr>
                </w:div>
                <w:div w:id="279411362">
                  <w:marLeft w:val="0"/>
                  <w:marRight w:val="0"/>
                  <w:marTop w:val="0"/>
                  <w:marBottom w:val="0"/>
                  <w:divBdr>
                    <w:top w:val="none" w:sz="0" w:space="0" w:color="auto"/>
                    <w:left w:val="none" w:sz="0" w:space="0" w:color="auto"/>
                    <w:bottom w:val="none" w:sz="0" w:space="0" w:color="auto"/>
                    <w:right w:val="none" w:sz="0" w:space="0" w:color="auto"/>
                  </w:divBdr>
                </w:div>
                <w:div w:id="1394159775">
                  <w:marLeft w:val="0"/>
                  <w:marRight w:val="0"/>
                  <w:marTop w:val="0"/>
                  <w:marBottom w:val="0"/>
                  <w:divBdr>
                    <w:top w:val="none" w:sz="0" w:space="0" w:color="auto"/>
                    <w:left w:val="none" w:sz="0" w:space="0" w:color="auto"/>
                    <w:bottom w:val="none" w:sz="0" w:space="0" w:color="auto"/>
                    <w:right w:val="none" w:sz="0" w:space="0" w:color="auto"/>
                  </w:divBdr>
                </w:div>
                <w:div w:id="1624576130">
                  <w:marLeft w:val="0"/>
                  <w:marRight w:val="0"/>
                  <w:marTop w:val="0"/>
                  <w:marBottom w:val="0"/>
                  <w:divBdr>
                    <w:top w:val="none" w:sz="0" w:space="0" w:color="auto"/>
                    <w:left w:val="none" w:sz="0" w:space="0" w:color="auto"/>
                    <w:bottom w:val="none" w:sz="0" w:space="0" w:color="auto"/>
                    <w:right w:val="none" w:sz="0" w:space="0" w:color="auto"/>
                  </w:divBdr>
                </w:div>
                <w:div w:id="1397436669">
                  <w:marLeft w:val="0"/>
                  <w:marRight w:val="0"/>
                  <w:marTop w:val="0"/>
                  <w:marBottom w:val="0"/>
                  <w:divBdr>
                    <w:top w:val="none" w:sz="0" w:space="0" w:color="auto"/>
                    <w:left w:val="none" w:sz="0" w:space="0" w:color="auto"/>
                    <w:bottom w:val="none" w:sz="0" w:space="0" w:color="auto"/>
                    <w:right w:val="none" w:sz="0" w:space="0" w:color="auto"/>
                  </w:divBdr>
                </w:div>
                <w:div w:id="1698039689">
                  <w:marLeft w:val="0"/>
                  <w:marRight w:val="0"/>
                  <w:marTop w:val="0"/>
                  <w:marBottom w:val="0"/>
                  <w:divBdr>
                    <w:top w:val="none" w:sz="0" w:space="0" w:color="auto"/>
                    <w:left w:val="none" w:sz="0" w:space="0" w:color="auto"/>
                    <w:bottom w:val="none" w:sz="0" w:space="0" w:color="auto"/>
                    <w:right w:val="none" w:sz="0" w:space="0" w:color="auto"/>
                  </w:divBdr>
                </w:div>
                <w:div w:id="664013081">
                  <w:marLeft w:val="0"/>
                  <w:marRight w:val="0"/>
                  <w:marTop w:val="0"/>
                  <w:marBottom w:val="0"/>
                  <w:divBdr>
                    <w:top w:val="none" w:sz="0" w:space="0" w:color="auto"/>
                    <w:left w:val="none" w:sz="0" w:space="0" w:color="auto"/>
                    <w:bottom w:val="none" w:sz="0" w:space="0" w:color="auto"/>
                    <w:right w:val="none" w:sz="0" w:space="0" w:color="auto"/>
                  </w:divBdr>
                </w:div>
                <w:div w:id="2136213312">
                  <w:marLeft w:val="0"/>
                  <w:marRight w:val="0"/>
                  <w:marTop w:val="0"/>
                  <w:marBottom w:val="0"/>
                  <w:divBdr>
                    <w:top w:val="none" w:sz="0" w:space="0" w:color="auto"/>
                    <w:left w:val="none" w:sz="0" w:space="0" w:color="auto"/>
                    <w:bottom w:val="none" w:sz="0" w:space="0" w:color="auto"/>
                    <w:right w:val="none" w:sz="0" w:space="0" w:color="auto"/>
                  </w:divBdr>
                </w:div>
                <w:div w:id="714042926">
                  <w:marLeft w:val="0"/>
                  <w:marRight w:val="0"/>
                  <w:marTop w:val="0"/>
                  <w:marBottom w:val="0"/>
                  <w:divBdr>
                    <w:top w:val="none" w:sz="0" w:space="0" w:color="auto"/>
                    <w:left w:val="none" w:sz="0" w:space="0" w:color="auto"/>
                    <w:bottom w:val="none" w:sz="0" w:space="0" w:color="auto"/>
                    <w:right w:val="none" w:sz="0" w:space="0" w:color="auto"/>
                  </w:divBdr>
                </w:div>
                <w:div w:id="2043629178">
                  <w:marLeft w:val="0"/>
                  <w:marRight w:val="0"/>
                  <w:marTop w:val="0"/>
                  <w:marBottom w:val="0"/>
                  <w:divBdr>
                    <w:top w:val="none" w:sz="0" w:space="0" w:color="auto"/>
                    <w:left w:val="none" w:sz="0" w:space="0" w:color="auto"/>
                    <w:bottom w:val="none" w:sz="0" w:space="0" w:color="auto"/>
                    <w:right w:val="none" w:sz="0" w:space="0" w:color="auto"/>
                  </w:divBdr>
                </w:div>
                <w:div w:id="1224637622">
                  <w:marLeft w:val="0"/>
                  <w:marRight w:val="0"/>
                  <w:marTop w:val="0"/>
                  <w:marBottom w:val="0"/>
                  <w:divBdr>
                    <w:top w:val="none" w:sz="0" w:space="0" w:color="auto"/>
                    <w:left w:val="none" w:sz="0" w:space="0" w:color="auto"/>
                    <w:bottom w:val="none" w:sz="0" w:space="0" w:color="auto"/>
                    <w:right w:val="none" w:sz="0" w:space="0" w:color="auto"/>
                  </w:divBdr>
                </w:div>
                <w:div w:id="1828597080">
                  <w:marLeft w:val="0"/>
                  <w:marRight w:val="0"/>
                  <w:marTop w:val="0"/>
                  <w:marBottom w:val="0"/>
                  <w:divBdr>
                    <w:top w:val="none" w:sz="0" w:space="0" w:color="auto"/>
                    <w:left w:val="none" w:sz="0" w:space="0" w:color="auto"/>
                    <w:bottom w:val="none" w:sz="0" w:space="0" w:color="auto"/>
                    <w:right w:val="none" w:sz="0" w:space="0" w:color="auto"/>
                  </w:divBdr>
                </w:div>
                <w:div w:id="207037843">
                  <w:marLeft w:val="0"/>
                  <w:marRight w:val="0"/>
                  <w:marTop w:val="0"/>
                  <w:marBottom w:val="0"/>
                  <w:divBdr>
                    <w:top w:val="none" w:sz="0" w:space="0" w:color="auto"/>
                    <w:left w:val="none" w:sz="0" w:space="0" w:color="auto"/>
                    <w:bottom w:val="none" w:sz="0" w:space="0" w:color="auto"/>
                    <w:right w:val="none" w:sz="0" w:space="0" w:color="auto"/>
                  </w:divBdr>
                </w:div>
                <w:div w:id="445736417">
                  <w:marLeft w:val="0"/>
                  <w:marRight w:val="0"/>
                  <w:marTop w:val="0"/>
                  <w:marBottom w:val="0"/>
                  <w:divBdr>
                    <w:top w:val="none" w:sz="0" w:space="0" w:color="auto"/>
                    <w:left w:val="none" w:sz="0" w:space="0" w:color="auto"/>
                    <w:bottom w:val="none" w:sz="0" w:space="0" w:color="auto"/>
                    <w:right w:val="none" w:sz="0" w:space="0" w:color="auto"/>
                  </w:divBdr>
                </w:div>
                <w:div w:id="204373601">
                  <w:marLeft w:val="0"/>
                  <w:marRight w:val="0"/>
                  <w:marTop w:val="0"/>
                  <w:marBottom w:val="0"/>
                  <w:divBdr>
                    <w:top w:val="none" w:sz="0" w:space="0" w:color="auto"/>
                    <w:left w:val="none" w:sz="0" w:space="0" w:color="auto"/>
                    <w:bottom w:val="none" w:sz="0" w:space="0" w:color="auto"/>
                    <w:right w:val="none" w:sz="0" w:space="0" w:color="auto"/>
                  </w:divBdr>
                </w:div>
                <w:div w:id="2019653894">
                  <w:marLeft w:val="0"/>
                  <w:marRight w:val="0"/>
                  <w:marTop w:val="0"/>
                  <w:marBottom w:val="0"/>
                  <w:divBdr>
                    <w:top w:val="none" w:sz="0" w:space="0" w:color="auto"/>
                    <w:left w:val="none" w:sz="0" w:space="0" w:color="auto"/>
                    <w:bottom w:val="none" w:sz="0" w:space="0" w:color="auto"/>
                    <w:right w:val="none" w:sz="0" w:space="0" w:color="auto"/>
                  </w:divBdr>
                </w:div>
                <w:div w:id="296569865">
                  <w:marLeft w:val="0"/>
                  <w:marRight w:val="0"/>
                  <w:marTop w:val="0"/>
                  <w:marBottom w:val="0"/>
                  <w:divBdr>
                    <w:top w:val="none" w:sz="0" w:space="0" w:color="auto"/>
                    <w:left w:val="none" w:sz="0" w:space="0" w:color="auto"/>
                    <w:bottom w:val="none" w:sz="0" w:space="0" w:color="auto"/>
                    <w:right w:val="none" w:sz="0" w:space="0" w:color="auto"/>
                  </w:divBdr>
                </w:div>
                <w:div w:id="421226462">
                  <w:marLeft w:val="0"/>
                  <w:marRight w:val="0"/>
                  <w:marTop w:val="0"/>
                  <w:marBottom w:val="0"/>
                  <w:divBdr>
                    <w:top w:val="none" w:sz="0" w:space="0" w:color="auto"/>
                    <w:left w:val="none" w:sz="0" w:space="0" w:color="auto"/>
                    <w:bottom w:val="none" w:sz="0" w:space="0" w:color="auto"/>
                    <w:right w:val="none" w:sz="0" w:space="0" w:color="auto"/>
                  </w:divBdr>
                </w:div>
                <w:div w:id="1571385070">
                  <w:marLeft w:val="0"/>
                  <w:marRight w:val="0"/>
                  <w:marTop w:val="0"/>
                  <w:marBottom w:val="0"/>
                  <w:divBdr>
                    <w:top w:val="none" w:sz="0" w:space="0" w:color="auto"/>
                    <w:left w:val="none" w:sz="0" w:space="0" w:color="auto"/>
                    <w:bottom w:val="none" w:sz="0" w:space="0" w:color="auto"/>
                    <w:right w:val="none" w:sz="0" w:space="0" w:color="auto"/>
                  </w:divBdr>
                </w:div>
                <w:div w:id="1326784900">
                  <w:marLeft w:val="0"/>
                  <w:marRight w:val="0"/>
                  <w:marTop w:val="0"/>
                  <w:marBottom w:val="0"/>
                  <w:divBdr>
                    <w:top w:val="none" w:sz="0" w:space="0" w:color="auto"/>
                    <w:left w:val="none" w:sz="0" w:space="0" w:color="auto"/>
                    <w:bottom w:val="none" w:sz="0" w:space="0" w:color="auto"/>
                    <w:right w:val="none" w:sz="0" w:space="0" w:color="auto"/>
                  </w:divBdr>
                </w:div>
                <w:div w:id="1250114416">
                  <w:marLeft w:val="0"/>
                  <w:marRight w:val="0"/>
                  <w:marTop w:val="0"/>
                  <w:marBottom w:val="0"/>
                  <w:divBdr>
                    <w:top w:val="none" w:sz="0" w:space="0" w:color="auto"/>
                    <w:left w:val="none" w:sz="0" w:space="0" w:color="auto"/>
                    <w:bottom w:val="none" w:sz="0" w:space="0" w:color="auto"/>
                    <w:right w:val="none" w:sz="0" w:space="0" w:color="auto"/>
                  </w:divBdr>
                </w:div>
                <w:div w:id="1625161860">
                  <w:marLeft w:val="0"/>
                  <w:marRight w:val="0"/>
                  <w:marTop w:val="0"/>
                  <w:marBottom w:val="0"/>
                  <w:divBdr>
                    <w:top w:val="none" w:sz="0" w:space="0" w:color="auto"/>
                    <w:left w:val="none" w:sz="0" w:space="0" w:color="auto"/>
                    <w:bottom w:val="none" w:sz="0" w:space="0" w:color="auto"/>
                    <w:right w:val="none" w:sz="0" w:space="0" w:color="auto"/>
                  </w:divBdr>
                </w:div>
                <w:div w:id="11118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2022-09-17T08:18:00Z</dcterms:created>
  <dcterms:modified xsi:type="dcterms:W3CDTF">2022-10-02T15:14:00Z</dcterms:modified>
</cp:coreProperties>
</file>