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D61E" w14:textId="77777777" w:rsidR="009C35EB" w:rsidRPr="00C276CD" w:rsidRDefault="009C35EB" w:rsidP="00C276CD">
      <w:pPr>
        <w:shd w:val="clear" w:color="auto" w:fill="FFFFFF"/>
        <w:bidi/>
        <w:spacing w:after="300" w:line="240" w:lineRule="auto"/>
        <w:outlineLvl w:val="0"/>
        <w:rPr>
          <w:rFonts w:ascii="Simplified Arabic" w:eastAsia="Times New Roman" w:hAnsi="Simplified Arabic" w:cs="Simplified Arabic"/>
          <w:b/>
          <w:bCs/>
          <w:color w:val="010101"/>
          <w:kern w:val="36"/>
          <w:sz w:val="28"/>
          <w:szCs w:val="28"/>
          <w14:ligatures w14:val="none"/>
        </w:rPr>
      </w:pPr>
      <w:r w:rsidRPr="00C276CD">
        <w:rPr>
          <w:rFonts w:ascii="Simplified Arabic" w:eastAsia="Times New Roman" w:hAnsi="Simplified Arabic" w:cs="Simplified Arabic"/>
          <w:b/>
          <w:bCs/>
          <w:color w:val="010101"/>
          <w:kern w:val="36"/>
          <w:sz w:val="28"/>
          <w:szCs w:val="28"/>
          <w:rtl/>
          <w14:ligatures w14:val="none"/>
        </w:rPr>
        <w:t>التزوير في التاريخ الروسي والحرب العالمية</w:t>
      </w:r>
      <w:r w:rsidRPr="00C276CD">
        <w:rPr>
          <w:rFonts w:ascii="Simplified Arabic" w:eastAsia="Times New Roman" w:hAnsi="Simplified Arabic" w:cs="Simplified Arabic"/>
          <w:b/>
          <w:bCs/>
          <w:color w:val="010101"/>
          <w:kern w:val="36"/>
          <w:sz w:val="28"/>
          <w:szCs w:val="28"/>
          <w14:ligatures w14:val="none"/>
        </w:rPr>
        <w:t xml:space="preserve"> (1-4)</w:t>
      </w:r>
    </w:p>
    <w:p w14:paraId="6C800221" w14:textId="77777777" w:rsidR="009C35EB" w:rsidRPr="00C276CD" w:rsidRDefault="00000000" w:rsidP="00C276CD">
      <w:pPr>
        <w:numPr>
          <w:ilvl w:val="0"/>
          <w:numId w:val="1"/>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5" w:history="1">
        <w:r w:rsidR="009C35EB" w:rsidRPr="00C276CD">
          <w:rPr>
            <w:rFonts w:ascii="Simplified Arabic" w:eastAsia="Times New Roman" w:hAnsi="Simplified Arabic" w:cs="Simplified Arabic"/>
            <w:color w:val="666666"/>
            <w:kern w:val="0"/>
            <w:sz w:val="28"/>
            <w:szCs w:val="28"/>
            <w:u w:val="single"/>
            <w:rtl/>
            <w14:ligatures w14:val="none"/>
          </w:rPr>
          <w:t>د. زياد منصور</w:t>
        </w:r>
      </w:hyperlink>
    </w:p>
    <w:p w14:paraId="05DEA5E7" w14:textId="77777777" w:rsidR="009C35EB" w:rsidRPr="00C276CD" w:rsidRDefault="009C35EB" w:rsidP="00C276CD">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color w:val="010101"/>
          <w:kern w:val="0"/>
          <w:sz w:val="28"/>
          <w:szCs w:val="28"/>
          <w14:ligatures w14:val="none"/>
        </w:rPr>
        <w:t> </w:t>
      </w:r>
    </w:p>
    <w:p w14:paraId="498F3069" w14:textId="77777777" w:rsidR="009C35EB" w:rsidRPr="00C276CD" w:rsidRDefault="00000000" w:rsidP="00C276CD">
      <w:pPr>
        <w:numPr>
          <w:ilvl w:val="0"/>
          <w:numId w:val="1"/>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6" w:history="1">
        <w:r w:rsidR="009C35EB" w:rsidRPr="00C276CD">
          <w:rPr>
            <w:rFonts w:ascii="Simplified Arabic" w:eastAsia="Times New Roman" w:hAnsi="Simplified Arabic" w:cs="Simplified Arabic"/>
            <w:color w:val="666666"/>
            <w:kern w:val="0"/>
            <w:sz w:val="28"/>
            <w:szCs w:val="28"/>
            <w:u w:val="single"/>
            <w14:ligatures w14:val="none"/>
          </w:rPr>
          <w:t>20/06/2024</w:t>
        </w:r>
      </w:hyperlink>
    </w:p>
    <w:p w14:paraId="15410D68" w14:textId="77777777" w:rsidR="009C35EB" w:rsidRPr="00C276CD" w:rsidRDefault="009C35EB" w:rsidP="00C276CD">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color w:val="010101"/>
          <w:kern w:val="0"/>
          <w:sz w:val="28"/>
          <w:szCs w:val="28"/>
          <w14:ligatures w14:val="none"/>
        </w:rPr>
        <w:t> </w:t>
      </w:r>
    </w:p>
    <w:p w14:paraId="7BABF96A" w14:textId="77777777" w:rsidR="009C35EB" w:rsidRPr="00C276CD" w:rsidRDefault="009C35EB" w:rsidP="00C276CD">
      <w:pPr>
        <w:numPr>
          <w:ilvl w:val="0"/>
          <w:numId w:val="1"/>
        </w:numPr>
        <w:shd w:val="clear" w:color="auto" w:fill="FFFFFF"/>
        <w:bidi/>
        <w:spacing w:line="240" w:lineRule="auto"/>
        <w:ind w:left="945"/>
        <w:rPr>
          <w:rFonts w:ascii="Simplified Arabic" w:eastAsia="Times New Roman" w:hAnsi="Simplified Arabic" w:cs="Simplified Arabic"/>
          <w:color w:val="666666"/>
          <w:kern w:val="0"/>
          <w:sz w:val="28"/>
          <w:szCs w:val="28"/>
          <w14:ligatures w14:val="none"/>
        </w:rPr>
      </w:pPr>
      <w:r w:rsidRPr="00C276CD">
        <w:rPr>
          <w:rFonts w:ascii="Simplified Arabic" w:eastAsia="Times New Roman" w:hAnsi="Simplified Arabic" w:cs="Simplified Arabic"/>
          <w:color w:val="666666"/>
          <w:kern w:val="0"/>
          <w:sz w:val="28"/>
          <w:szCs w:val="28"/>
          <w14:ligatures w14:val="none"/>
        </w:rPr>
        <w:t> </w:t>
      </w:r>
      <w:hyperlink r:id="rId7" w:history="1">
        <w:r w:rsidRPr="00C276CD">
          <w:rPr>
            <w:rFonts w:ascii="Simplified Arabic" w:eastAsia="Times New Roman" w:hAnsi="Simplified Arabic" w:cs="Simplified Arabic"/>
            <w:color w:val="666666"/>
            <w:kern w:val="0"/>
            <w:sz w:val="28"/>
            <w:szCs w:val="28"/>
            <w:u w:val="single"/>
            <w:rtl/>
            <w14:ligatures w14:val="none"/>
          </w:rPr>
          <w:t>تقارير وتحقيقات</w:t>
        </w:r>
      </w:hyperlink>
    </w:p>
    <w:p w14:paraId="57C76F0A"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FF0000"/>
          <w:kern w:val="0"/>
          <w:sz w:val="28"/>
          <w:szCs w:val="28"/>
          <w:rtl/>
          <w14:ligatures w14:val="none"/>
        </w:rPr>
        <w:t>د. زياد منصور</w:t>
      </w:r>
    </w:p>
    <w:p w14:paraId="18FBAD2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لا شك في أن انتصار السوفيات في الحرب الوطنية العظمى على النازية 1941-1945، وتحرير أوروبا من هتلر وأتباعه، أصبح انتصارًا لا شك فيه للجيش الأحمر والشعب السوفييتي، وهزيمة للقوات المسلحة لألمانيا وإيطاليا واليابان، وكذلك أنصارهم وحلفاؤهم، بل هو نجاح للقوى الموحدة لمعارضي أفكار العنصرية والإبادة الجماعية للبشرية على أساس عرقي وقومي</w:t>
      </w:r>
      <w:r w:rsidRPr="00C276CD">
        <w:rPr>
          <w:rFonts w:ascii="Simplified Arabic" w:eastAsia="Times New Roman" w:hAnsi="Simplified Arabic" w:cs="Simplified Arabic"/>
          <w:b/>
          <w:bCs/>
          <w:color w:val="010101"/>
          <w:kern w:val="0"/>
          <w:sz w:val="28"/>
          <w:szCs w:val="28"/>
          <w14:ligatures w14:val="none"/>
        </w:rPr>
        <w:t>.</w:t>
      </w:r>
    </w:p>
    <w:p w14:paraId="0A2E4E7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إن الاعتراف بالدور القيادي الذي لعبه اتحاد الجمهوريات الاشتراكية السوفياتية في الانتصار على الفاشية والثمن الباهظ الذي دفعه الشعب السوفييتي ثمناً لذلك، أدى إلى توحيد الناس من خلفيات وتجارب حياتية ووجهات نظر مختلفة لعقود من الزمن</w:t>
      </w:r>
      <w:r w:rsidRPr="00C276CD">
        <w:rPr>
          <w:rFonts w:ascii="Simplified Arabic" w:eastAsia="Times New Roman" w:hAnsi="Simplified Arabic" w:cs="Simplified Arabic"/>
          <w:b/>
          <w:bCs/>
          <w:color w:val="010101"/>
          <w:kern w:val="0"/>
          <w:sz w:val="28"/>
          <w:szCs w:val="28"/>
          <w14:ligatures w14:val="none"/>
        </w:rPr>
        <w:t>.</w:t>
      </w:r>
    </w:p>
    <w:p w14:paraId="2D8505E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ولكن منذ أواخر الثمانينيات، بدأت تُسمع أصوات تزعم أن النصر في الحرب الوطنية العظمى كان مكلفًا للغاية. وأن ستالين نفسه خطط لضرب ألمانيا، لكن هتلر سبقه إلى ذلك؛ وأنه دون المساعدة الغربية لم يكن الاتحاد السوفياتي ليتمكن من هزيمة العدو؛ أخيرًا، يتم الدفع بمقولة أن المهزومين في الحرب وخاصة الألمان واليابانيين، يعيشون حياة أفضل من المنتصرين</w:t>
      </w:r>
      <w:r w:rsidRPr="00C276CD">
        <w:rPr>
          <w:rFonts w:ascii="Simplified Arabic" w:eastAsia="Times New Roman" w:hAnsi="Simplified Arabic" w:cs="Simplified Arabic"/>
          <w:b/>
          <w:bCs/>
          <w:color w:val="010101"/>
          <w:kern w:val="0"/>
          <w:sz w:val="28"/>
          <w:szCs w:val="28"/>
          <w14:ligatures w14:val="none"/>
        </w:rPr>
        <w:t>.</w:t>
      </w:r>
    </w:p>
    <w:p w14:paraId="633FF3C9"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تزوير التاريخ</w:t>
      </w:r>
      <w:r w:rsidRPr="00C276CD">
        <w:rPr>
          <w:rFonts w:ascii="Simplified Arabic" w:eastAsia="Times New Roman" w:hAnsi="Simplified Arabic" w:cs="Simplified Arabic"/>
          <w:b/>
          <w:bCs/>
          <w:color w:val="0000FF"/>
          <w:kern w:val="0"/>
          <w:sz w:val="28"/>
          <w:szCs w:val="28"/>
          <w14:ligatures w14:val="none"/>
        </w:rPr>
        <w:t>:</w:t>
      </w:r>
    </w:p>
    <w:p w14:paraId="27785ECE"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ومن الضروري الاعتماد على الحقائق والتمييز بوضوح بين أفكار المؤرخين والدعاة، وكذلك كل من يهتم بتاريخ الحرب الوطنية العظمى حول مختلف جوانب أحداث تلك السنوات، من الرغبة في تشويه سمعة هذه الأحداث، إلى منحها أبعادًا مختلفة تمامًا، على سبيل المثال: “لا معنى لهذه الخسائر البشرية الفادحة التي لا توازي الخسائر المادية، بل لا مبرر لها “، “لقد سحق الألمان الجنود السوفيات في أكثر من موقعة، مما يعني أن الجيش السوفيتي كان سيئًا” وغيرها من عمليات التضليل المشابهة</w:t>
      </w:r>
      <w:r w:rsidRPr="00C276CD">
        <w:rPr>
          <w:rFonts w:ascii="Simplified Arabic" w:eastAsia="Times New Roman" w:hAnsi="Simplified Arabic" w:cs="Simplified Arabic"/>
          <w:b/>
          <w:bCs/>
          <w:color w:val="010101"/>
          <w:kern w:val="0"/>
          <w:sz w:val="28"/>
          <w:szCs w:val="28"/>
          <w14:ligatures w14:val="none"/>
        </w:rPr>
        <w:t>.</w:t>
      </w:r>
    </w:p>
    <w:p w14:paraId="4FD9D72E"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ولعله من الملِّح بشكل خاص تسليط الضوء على التشويه المتعمد للأحداث، حيث يهدف الفاعلون إلى تحقيق مكاسب أيديولوجية أو مادية من خلال مثل هذه الأفعال. يُعرف هذا التصرف بالمعنى الحرفي بتزوير </w:t>
      </w:r>
      <w:r w:rsidRPr="00C276CD">
        <w:rPr>
          <w:rFonts w:ascii="Simplified Arabic" w:eastAsia="Times New Roman" w:hAnsi="Simplified Arabic" w:cs="Simplified Arabic"/>
          <w:b/>
          <w:bCs/>
          <w:color w:val="010101"/>
          <w:kern w:val="0"/>
          <w:sz w:val="28"/>
          <w:szCs w:val="28"/>
          <w:rtl/>
          <w14:ligatures w14:val="none"/>
        </w:rPr>
        <w:lastRenderedPageBreak/>
        <w:t>الحقائق، وفي سياقنا هنا، نتحدث عن تزييف التاريخ، أي إعادة كتابة الماضي لتناسب الأهداف السياسية أو الشخصية للمزور</w:t>
      </w:r>
      <w:r w:rsidRPr="00C276CD">
        <w:rPr>
          <w:rFonts w:ascii="Simplified Arabic" w:eastAsia="Times New Roman" w:hAnsi="Simplified Arabic" w:cs="Simplified Arabic"/>
          <w:b/>
          <w:bCs/>
          <w:color w:val="010101"/>
          <w:kern w:val="0"/>
          <w:sz w:val="28"/>
          <w:szCs w:val="28"/>
          <w14:ligatures w14:val="none"/>
        </w:rPr>
        <w:t>.”</w:t>
      </w:r>
    </w:p>
    <w:p w14:paraId="7320F17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عند الحديث عن تزوير تاريخ الحرب الوطنية العظمى، ينبغي للمرء أن يفهم بوضوح</w:t>
      </w:r>
      <w:r w:rsidRPr="00C276CD">
        <w:rPr>
          <w:rFonts w:ascii="Simplified Arabic" w:eastAsia="Times New Roman" w:hAnsi="Simplified Arabic" w:cs="Simplified Arabic"/>
          <w:b/>
          <w:bCs/>
          <w:color w:val="010101"/>
          <w:kern w:val="0"/>
          <w:sz w:val="28"/>
          <w:szCs w:val="28"/>
          <w14:ligatures w14:val="none"/>
        </w:rPr>
        <w:t>:</w:t>
      </w:r>
    </w:p>
    <w:p w14:paraId="51DBBEA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من يخلق هذه المعلومات المزيفة ولمصلحة من؟</w:t>
      </w:r>
    </w:p>
    <w:p w14:paraId="762D68C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ما هي المحطات الرئيسية من تاريخ الحرب التي يتم تزويرها؟</w:t>
      </w:r>
    </w:p>
    <w:p w14:paraId="471973E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ما هي الأهداف التي يسعى إليها مطورو المواد المصممة لتشويه التاريخ؟</w:t>
      </w:r>
    </w:p>
    <w:p w14:paraId="36806E6A"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ما الذي يمكن فعله لمواجهة محاولات التزوير</w:t>
      </w:r>
      <w:r w:rsidRPr="00C276CD">
        <w:rPr>
          <w:rFonts w:ascii="Simplified Arabic" w:eastAsia="Times New Roman" w:hAnsi="Simplified Arabic" w:cs="Simplified Arabic"/>
          <w:b/>
          <w:bCs/>
          <w:color w:val="010101"/>
          <w:kern w:val="0"/>
          <w:sz w:val="28"/>
          <w:szCs w:val="28"/>
          <w14:ligatures w14:val="none"/>
        </w:rPr>
        <w:t>.</w:t>
      </w:r>
    </w:p>
    <w:p w14:paraId="781897E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في مجتمع المعلومات الحديث يتحدثون أيضًا عن شن حرب معلومات. يعد تزوير تاريخ الحرب العالمية الثانية والحرب الوطنية العظمى مثالاً على إنشاء أجندة معلوماتية تعتمد على حجج وحقائق غير موثوقة. غالبًا ما تكون مبتدعة ومختلقة ومصطنعة بطبيعتها، حيث يلعب المؤرخون الغربيون دورًا مهمًا في ذلك</w:t>
      </w:r>
      <w:r w:rsidRPr="00C276CD">
        <w:rPr>
          <w:rFonts w:ascii="Simplified Arabic" w:eastAsia="Times New Roman" w:hAnsi="Simplified Arabic" w:cs="Simplified Arabic"/>
          <w:b/>
          <w:bCs/>
          <w:color w:val="010101"/>
          <w:kern w:val="0"/>
          <w:sz w:val="28"/>
          <w:szCs w:val="28"/>
          <w14:ligatures w14:val="none"/>
        </w:rPr>
        <w:t>.</w:t>
      </w:r>
    </w:p>
    <w:p w14:paraId="62881FA7"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بداية تزوير تاريخ الحرب العالمية الثانية والحرب الوطنية العظمى</w:t>
      </w:r>
      <w:r w:rsidRPr="00C276CD">
        <w:rPr>
          <w:rFonts w:ascii="Simplified Arabic" w:eastAsia="Times New Roman" w:hAnsi="Simplified Arabic" w:cs="Simplified Arabic"/>
          <w:b/>
          <w:bCs/>
          <w:color w:val="0000FF"/>
          <w:kern w:val="0"/>
          <w:sz w:val="28"/>
          <w:szCs w:val="28"/>
          <w14:ligatures w14:val="none"/>
        </w:rPr>
        <w:t>:</w:t>
      </w:r>
    </w:p>
    <w:p w14:paraId="1B33466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يُعتقد تقليديًا أن تزوير تاريخ الحرب العالمية الثانية والحرب الوطنية العظمى بدأ خلال الحرب الباردة. ولكن على عكس هذا التوجه السائد، يمكننا تتبع أصول التزوير إلى الوقت الذي كان فيه الاتحاد السوفياتي وإنجلترا والولايات المتحدة حلفاء في التحالف المناهض لهتلر. مع دخول القوات السوفياتية إلى أراضي أوروبا الوسطى والشرقية في النصف الثاني من عام 1944، أصبحت العلاقات بين الاتحاد السوفياتي وبريطانيا العظمى أكثر تعقيدًا</w:t>
      </w:r>
      <w:r w:rsidRPr="00C276CD">
        <w:rPr>
          <w:rFonts w:ascii="Simplified Arabic" w:eastAsia="Times New Roman" w:hAnsi="Simplified Arabic" w:cs="Simplified Arabic"/>
          <w:b/>
          <w:bCs/>
          <w:color w:val="010101"/>
          <w:kern w:val="0"/>
          <w:sz w:val="28"/>
          <w:szCs w:val="28"/>
          <w14:ligatures w14:val="none"/>
        </w:rPr>
        <w:t>.</w:t>
      </w:r>
    </w:p>
    <w:p w14:paraId="192187A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أصدر رئيس الوزراء ونستون تشرشل تعليماته للجيش بوضع خطط لنزاع مسلح بين الإمبراطورية البريطانية والولايات المتحدة ضد قوات الجيش الأحمر. كان الهدف من الصراع هو طرد الأخيرة بالقوة من بولندا وتنظيم الدفاع عن الجزر البريطانية بعد انسحاب الولايات المتحدة من أوروبا الغربية. هذه العملية كانت تسمى بكود رمزي “ما لا يمكن تصوره”. وأوضح تشرشل خطته بالقول إن «روسيا السوفياتية أصبحت تشكل تهديداً قاتلا للعالم الحر». كان من المفترض أن تقف الوحدات العسكرية المكونة من أسرى الحرب الألمان السابقين إلى جانب البريطانيين. فعليًّا فإن تقارير الجيش البريطاني التي خلصت إلى استنتاجات مفادها بأنَّه لا يوجد ضمانات للنصر على الاتحاد السوفياتي هو الذي أوقف الاستعدادات للحرب العالمية الثالثة</w:t>
      </w:r>
      <w:r w:rsidRPr="00C276CD">
        <w:rPr>
          <w:rFonts w:ascii="Simplified Arabic" w:eastAsia="Times New Roman" w:hAnsi="Simplified Arabic" w:cs="Simplified Arabic"/>
          <w:b/>
          <w:bCs/>
          <w:color w:val="010101"/>
          <w:kern w:val="0"/>
          <w:sz w:val="28"/>
          <w:szCs w:val="28"/>
          <w14:ligatures w14:val="none"/>
        </w:rPr>
        <w:t>.</w:t>
      </w:r>
    </w:p>
    <w:p w14:paraId="365D28FE"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يمكن للأسباب نفسها أن تفسر الإجراءات اللاحقة التي اتخذتها الدول والمنظمات الأخرى. من الأسهل بكثير جعل الاتحاد السوفياتي عدوًا وتبرير الأعمال العسكرية ضده، إذا قمت أولاً بتشويه صورته وتشويه سمعته في إطار “قراءة جديدة” لنتائج الحرب العالمية الثانية. ولا شك أن هذا النهج يستمر حتى يومنا </w:t>
      </w:r>
      <w:r w:rsidRPr="00C276CD">
        <w:rPr>
          <w:rFonts w:ascii="Simplified Arabic" w:eastAsia="Times New Roman" w:hAnsi="Simplified Arabic" w:cs="Simplified Arabic"/>
          <w:b/>
          <w:bCs/>
          <w:color w:val="010101"/>
          <w:kern w:val="0"/>
          <w:sz w:val="28"/>
          <w:szCs w:val="28"/>
          <w:rtl/>
          <w14:ligatures w14:val="none"/>
        </w:rPr>
        <w:lastRenderedPageBreak/>
        <w:t>هذا، عندما حل الاتحاد الروسي محل الاتحاد السوفياتي، وعندما يتم استخدام صورة الاتحاد السوفياتي والشخصيات السوفياتية لتشويه سمعة النظام السياسي والقادة الحاليين لروسيا الحديثة</w:t>
      </w:r>
      <w:r w:rsidRPr="00C276CD">
        <w:rPr>
          <w:rFonts w:ascii="Simplified Arabic" w:eastAsia="Times New Roman" w:hAnsi="Simplified Arabic" w:cs="Simplified Arabic"/>
          <w:b/>
          <w:bCs/>
          <w:color w:val="010101"/>
          <w:kern w:val="0"/>
          <w:sz w:val="28"/>
          <w:szCs w:val="28"/>
          <w14:ligatures w14:val="none"/>
        </w:rPr>
        <w:t>.</w:t>
      </w:r>
    </w:p>
    <w:p w14:paraId="2EFA7BA1"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تجدر الإشارة إلى أن تزوير أحداث 1939-1945. له تاريخ طويل وتظهر بشكل دوري أمثلة جديدة على عمليات تشويه الماضي. وهذا ملحوظ بشكل خاص في الذكرى السنوية الكبرى للحرب العالمية الثانية والحرب الوطنية العظمى. بالإضافة إلى ذلك، يصبح المزورون أكثر نشاطًا خلال أحداث سياسية معينة. على سبيل المثال، زاد عدد المنشورات المتعلقة بسياسة الاحتلال التي يتبعها الاتحاد السوفياتي بشكل حاد خلال ربيع القرم عام 2014، ويستمر اليوم بشأن احتفالات إنزال الحلفاء في النورماندي عام 2024، وهو ما سنتطرق إليه لاحقًا</w:t>
      </w:r>
      <w:r w:rsidRPr="00C276CD">
        <w:rPr>
          <w:rFonts w:ascii="Simplified Arabic" w:eastAsia="Times New Roman" w:hAnsi="Simplified Arabic" w:cs="Simplified Arabic"/>
          <w:b/>
          <w:bCs/>
          <w:color w:val="010101"/>
          <w:kern w:val="0"/>
          <w:sz w:val="28"/>
          <w:szCs w:val="28"/>
          <w14:ligatures w14:val="none"/>
        </w:rPr>
        <w:t>.</w:t>
      </w:r>
    </w:p>
    <w:p w14:paraId="5A65A3C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ومع ذلك، إذا نظرنا إلى الماضي، يمكننا أن نرى أن أصول تزوير العديد من الحقائق التاريخية المرتبطة بالحرب العالمية الثانية والحرب الوطنية العظمى، وكذلك بالفترة بأكملها من التاريخ السوفياتي، تعود إلى عصر البيريسترويكا والتسعينيات في السنوات اللاحقة. ولا تزال العديد من الأساطير قائمة، منها مثلاً: التأكيد على أن الثورة البولشفية قامت ونُفِّذت بأموال ألمانية حصراً، إلى التصريحات التي تقول إن ستالين هو الذي قرر الهجوم أولاً، وقد تمكن هتلر من استباقه … إلخ</w:t>
      </w:r>
      <w:r w:rsidRPr="00C276CD">
        <w:rPr>
          <w:rFonts w:ascii="Simplified Arabic" w:eastAsia="Times New Roman" w:hAnsi="Simplified Arabic" w:cs="Simplified Arabic"/>
          <w:b/>
          <w:bCs/>
          <w:color w:val="010101"/>
          <w:kern w:val="0"/>
          <w:sz w:val="28"/>
          <w:szCs w:val="28"/>
          <w14:ligatures w14:val="none"/>
        </w:rPr>
        <w:t>..</w:t>
      </w:r>
    </w:p>
    <w:p w14:paraId="084916C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الاتجاهات الرئيسية لتزوير أحداث 1939-1945</w:t>
      </w:r>
      <w:r w:rsidRPr="00C276CD">
        <w:rPr>
          <w:rFonts w:ascii="Simplified Arabic" w:eastAsia="Times New Roman" w:hAnsi="Simplified Arabic" w:cs="Simplified Arabic"/>
          <w:b/>
          <w:bCs/>
          <w:color w:val="0000FF"/>
          <w:kern w:val="0"/>
          <w:sz w:val="28"/>
          <w:szCs w:val="28"/>
          <w14:ligatures w14:val="none"/>
        </w:rPr>
        <w:t>:</w:t>
      </w:r>
    </w:p>
    <w:p w14:paraId="76FAE7EA"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يمكن تحديد عدة مجالات رئيسية لتزوير تاريخ الحرب العالمية الثانية والحرب الوطنية العظمى، ومن بينها</w:t>
      </w:r>
      <w:r w:rsidRPr="00C276CD">
        <w:rPr>
          <w:rFonts w:ascii="Simplified Arabic" w:eastAsia="Times New Roman" w:hAnsi="Simplified Arabic" w:cs="Simplified Arabic"/>
          <w:b/>
          <w:bCs/>
          <w:color w:val="010101"/>
          <w:kern w:val="0"/>
          <w:sz w:val="28"/>
          <w:szCs w:val="28"/>
          <w14:ligatures w14:val="none"/>
        </w:rPr>
        <w:t>:</w:t>
      </w:r>
    </w:p>
    <w:p w14:paraId="129FFB3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 </w:t>
      </w:r>
      <w:r w:rsidRPr="00C276CD">
        <w:rPr>
          <w:rFonts w:ascii="Simplified Arabic" w:eastAsia="Times New Roman" w:hAnsi="Simplified Arabic" w:cs="Simplified Arabic"/>
          <w:b/>
          <w:bCs/>
          <w:color w:val="010101"/>
          <w:kern w:val="0"/>
          <w:sz w:val="28"/>
          <w:szCs w:val="28"/>
          <w:rtl/>
          <w14:ligatures w14:val="none"/>
        </w:rPr>
        <w:t>مشاركة الجيش الأحمر في العمليات العسكرية على الأراضي البولندية في سبتمبر- أيلول 1939</w:t>
      </w:r>
      <w:r w:rsidRPr="00C276CD">
        <w:rPr>
          <w:rFonts w:ascii="Simplified Arabic" w:eastAsia="Times New Roman" w:hAnsi="Simplified Arabic" w:cs="Simplified Arabic"/>
          <w:b/>
          <w:bCs/>
          <w:color w:val="010101"/>
          <w:kern w:val="0"/>
          <w:sz w:val="28"/>
          <w:szCs w:val="28"/>
          <w14:ligatures w14:val="none"/>
        </w:rPr>
        <w:t>.</w:t>
      </w:r>
    </w:p>
    <w:p w14:paraId="1E76171F"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أحداث 1939-1940 في دول البلطيق</w:t>
      </w:r>
      <w:r w:rsidRPr="00C276CD">
        <w:rPr>
          <w:rFonts w:ascii="Simplified Arabic" w:eastAsia="Times New Roman" w:hAnsi="Simplified Arabic" w:cs="Simplified Arabic"/>
          <w:b/>
          <w:bCs/>
          <w:color w:val="010101"/>
          <w:kern w:val="0"/>
          <w:sz w:val="28"/>
          <w:szCs w:val="28"/>
          <w14:ligatures w14:val="none"/>
        </w:rPr>
        <w:t>.</w:t>
      </w:r>
    </w:p>
    <w:p w14:paraId="3361D070"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المساواة بين النظامين السوفياتي والنازي، واعتبارهما نظامان توتاليتاريين بأنهما شموليان بنفس القدر ومقارنتهما بالديمقراطيات الغربية</w:t>
      </w:r>
      <w:r w:rsidRPr="00C276CD">
        <w:rPr>
          <w:rFonts w:ascii="Simplified Arabic" w:eastAsia="Times New Roman" w:hAnsi="Simplified Arabic" w:cs="Simplified Arabic"/>
          <w:b/>
          <w:bCs/>
          <w:color w:val="010101"/>
          <w:kern w:val="0"/>
          <w:sz w:val="28"/>
          <w:szCs w:val="28"/>
          <w14:ligatures w14:val="none"/>
        </w:rPr>
        <w:t>.</w:t>
      </w:r>
    </w:p>
    <w:p w14:paraId="4A8619C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استعدادات ستالين لحرب وقائية ضد هتلر</w:t>
      </w:r>
      <w:r w:rsidRPr="00C276CD">
        <w:rPr>
          <w:rFonts w:ascii="Simplified Arabic" w:eastAsia="Times New Roman" w:hAnsi="Simplified Arabic" w:cs="Simplified Arabic"/>
          <w:b/>
          <w:bCs/>
          <w:color w:val="010101"/>
          <w:kern w:val="0"/>
          <w:sz w:val="28"/>
          <w:szCs w:val="28"/>
          <w14:ligatures w14:val="none"/>
        </w:rPr>
        <w:t>.</w:t>
      </w:r>
    </w:p>
    <w:p w14:paraId="1598A16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التقليل من شأن قوات ألمانيا النازية وحلفائها التي حاربها الجيش الأحمر</w:t>
      </w:r>
      <w:r w:rsidRPr="00C276CD">
        <w:rPr>
          <w:rFonts w:ascii="Simplified Arabic" w:eastAsia="Times New Roman" w:hAnsi="Simplified Arabic" w:cs="Simplified Arabic"/>
          <w:b/>
          <w:bCs/>
          <w:color w:val="010101"/>
          <w:kern w:val="0"/>
          <w:sz w:val="28"/>
          <w:szCs w:val="28"/>
          <w14:ligatures w14:val="none"/>
        </w:rPr>
        <w:t>.</w:t>
      </w:r>
    </w:p>
    <w:p w14:paraId="1B7463F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استخدام مفارز قتل المتخاذلين في القتال (المفارز </w:t>
      </w:r>
      <w:proofErr w:type="gramStart"/>
      <w:r w:rsidRPr="00C276CD">
        <w:rPr>
          <w:rFonts w:ascii="Simplified Arabic" w:eastAsia="Times New Roman" w:hAnsi="Simplified Arabic" w:cs="Simplified Arabic"/>
          <w:b/>
          <w:bCs/>
          <w:color w:val="010101"/>
          <w:kern w:val="0"/>
          <w:sz w:val="28"/>
          <w:szCs w:val="28"/>
          <w:rtl/>
          <w14:ligatures w14:val="none"/>
        </w:rPr>
        <w:t>العقابية)،</w:t>
      </w:r>
      <w:proofErr w:type="gramEnd"/>
      <w:r w:rsidRPr="00C276CD">
        <w:rPr>
          <w:rFonts w:ascii="Simplified Arabic" w:eastAsia="Times New Roman" w:hAnsi="Simplified Arabic" w:cs="Simplified Arabic"/>
          <w:b/>
          <w:bCs/>
          <w:color w:val="010101"/>
          <w:kern w:val="0"/>
          <w:sz w:val="28"/>
          <w:szCs w:val="28"/>
          <w:rtl/>
          <w14:ligatures w14:val="none"/>
        </w:rPr>
        <w:t xml:space="preserve"> ووصفها أنها السبب الوحيد في ثبات الجنود السوفيات في مواقعهم وتنظيم الهجمات</w:t>
      </w:r>
      <w:r w:rsidRPr="00C276CD">
        <w:rPr>
          <w:rFonts w:ascii="Simplified Arabic" w:eastAsia="Times New Roman" w:hAnsi="Simplified Arabic" w:cs="Simplified Arabic"/>
          <w:b/>
          <w:bCs/>
          <w:color w:val="010101"/>
          <w:kern w:val="0"/>
          <w:sz w:val="28"/>
          <w:szCs w:val="28"/>
          <w14:ligatures w14:val="none"/>
        </w:rPr>
        <w:t>.</w:t>
      </w:r>
    </w:p>
    <w:p w14:paraId="5B2B4D5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المبالغة في خسائر الجيش الأحمر وتعطش القيادة السوفياتية للدماء تجاه جنودها</w:t>
      </w:r>
      <w:r w:rsidRPr="00C276CD">
        <w:rPr>
          <w:rFonts w:ascii="Simplified Arabic" w:eastAsia="Times New Roman" w:hAnsi="Simplified Arabic" w:cs="Simplified Arabic"/>
          <w:b/>
          <w:bCs/>
          <w:color w:val="010101"/>
          <w:kern w:val="0"/>
          <w:sz w:val="28"/>
          <w:szCs w:val="28"/>
          <w14:ligatures w14:val="none"/>
        </w:rPr>
        <w:t>.</w:t>
      </w:r>
    </w:p>
    <w:p w14:paraId="2742402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المبالغة في دعم المحتلين من قبل المواطنين السوفيات في الأراضي التي استولى عليها الأعداء، فضلاً عن عدد قوات الشرطة والوحدات الوطنية التي دعمت ألمانيا</w:t>
      </w:r>
      <w:r w:rsidRPr="00C276CD">
        <w:rPr>
          <w:rFonts w:ascii="Simplified Arabic" w:eastAsia="Times New Roman" w:hAnsi="Simplified Arabic" w:cs="Simplified Arabic"/>
          <w:b/>
          <w:bCs/>
          <w:color w:val="010101"/>
          <w:kern w:val="0"/>
          <w:sz w:val="28"/>
          <w:szCs w:val="28"/>
          <w14:ligatures w14:val="none"/>
        </w:rPr>
        <w:t>.</w:t>
      </w:r>
    </w:p>
    <w:p w14:paraId="33A3A0DC"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lastRenderedPageBreak/>
        <w:t xml:space="preserve">– </w:t>
      </w:r>
      <w:r w:rsidRPr="00C276CD">
        <w:rPr>
          <w:rFonts w:ascii="Simplified Arabic" w:eastAsia="Times New Roman" w:hAnsi="Simplified Arabic" w:cs="Simplified Arabic"/>
          <w:b/>
          <w:bCs/>
          <w:color w:val="010101"/>
          <w:kern w:val="0"/>
          <w:sz w:val="28"/>
          <w:szCs w:val="28"/>
          <w:rtl/>
          <w14:ligatures w14:val="none"/>
        </w:rPr>
        <w:t>رفض الاعتراف بالتشكيلات الأوكرانية والبلطيقية وغيرها من التشكيلات القومية على أنها نازية، وقادتها وملهميها الأيديولوجيين (على سبيل المثال، ستيبان بانديرا) كمجرمي حرب</w:t>
      </w:r>
      <w:r w:rsidRPr="00C276CD">
        <w:rPr>
          <w:rFonts w:ascii="Simplified Arabic" w:eastAsia="Times New Roman" w:hAnsi="Simplified Arabic" w:cs="Simplified Arabic"/>
          <w:b/>
          <w:bCs/>
          <w:color w:val="010101"/>
          <w:kern w:val="0"/>
          <w:sz w:val="28"/>
          <w:szCs w:val="28"/>
          <w14:ligatures w14:val="none"/>
        </w:rPr>
        <w:t>.</w:t>
      </w:r>
    </w:p>
    <w:p w14:paraId="275EF47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التقليل من دور الثوار والأنصار السوفيات في القتال ضد المحتلين. المبالغة في دور الحركات القومية مثل منظمة القوميين الأوكران، والحركة الأوكرانية القومية</w:t>
      </w:r>
      <w:r w:rsidRPr="00C276CD">
        <w:rPr>
          <w:rFonts w:ascii="Simplified Arabic" w:eastAsia="Times New Roman" w:hAnsi="Simplified Arabic" w:cs="Simplified Arabic"/>
          <w:b/>
          <w:bCs/>
          <w:color w:val="010101"/>
          <w:kern w:val="0"/>
          <w:sz w:val="28"/>
          <w:szCs w:val="28"/>
          <w14:ligatures w14:val="none"/>
        </w:rPr>
        <w:t xml:space="preserve"> OUN-UPA.</w:t>
      </w:r>
    </w:p>
    <w:p w14:paraId="00D512DC"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الإيحاء بأن انتصارات ونجاحات الجيش الأحمر وهزائم خصومه تعود إلى الظروف المناخية: الصقيع وتساقط الثلوج وعدم القدرة على السير</w:t>
      </w:r>
      <w:r w:rsidRPr="00C276CD">
        <w:rPr>
          <w:rFonts w:ascii="Simplified Arabic" w:eastAsia="Times New Roman" w:hAnsi="Simplified Arabic" w:cs="Simplified Arabic"/>
          <w:b/>
          <w:bCs/>
          <w:color w:val="010101"/>
          <w:kern w:val="0"/>
          <w:sz w:val="28"/>
          <w:szCs w:val="28"/>
          <w14:ligatures w14:val="none"/>
        </w:rPr>
        <w:t>.</w:t>
      </w:r>
    </w:p>
    <w:p w14:paraId="09413A0C"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الإيحاء والترويج لفكرة أن نجاحات الجيش الأحمر وهزائم أعدائه تعود إلى حجم مساعدة الحلفاء (الإعارة والتأجير-ليز لاند)</w:t>
      </w:r>
      <w:r w:rsidRPr="00C276CD">
        <w:rPr>
          <w:rFonts w:ascii="Simplified Arabic" w:eastAsia="Times New Roman" w:hAnsi="Simplified Arabic" w:cs="Simplified Arabic"/>
          <w:b/>
          <w:bCs/>
          <w:color w:val="010101"/>
          <w:kern w:val="0"/>
          <w:sz w:val="28"/>
          <w:szCs w:val="28"/>
          <w14:ligatures w14:val="none"/>
        </w:rPr>
        <w:t>.</w:t>
      </w:r>
    </w:p>
    <w:p w14:paraId="265C93B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إسناد الدور الحاسم في انتصار الحرب العالمية الثانية في أوروبا إلى الجبهة الثانية</w:t>
      </w:r>
      <w:r w:rsidRPr="00C276CD">
        <w:rPr>
          <w:rFonts w:ascii="Simplified Arabic" w:eastAsia="Times New Roman" w:hAnsi="Simplified Arabic" w:cs="Simplified Arabic"/>
          <w:b/>
          <w:bCs/>
          <w:color w:val="010101"/>
          <w:kern w:val="0"/>
          <w:sz w:val="28"/>
          <w:szCs w:val="28"/>
          <w14:ligatures w14:val="none"/>
        </w:rPr>
        <w:t>.</w:t>
      </w:r>
    </w:p>
    <w:p w14:paraId="489B78AF"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إسناد الدور الحاسم في انتصار الحرب العالمية الثانية على نطاق عالمي إلى مسرحي الأحداث في المحيط الهادئ وشمال أفريقيا، وليس في شرق ووسط أوروبا والاتحاد السوفياتي</w:t>
      </w:r>
      <w:r w:rsidRPr="00C276CD">
        <w:rPr>
          <w:rFonts w:ascii="Simplified Arabic" w:eastAsia="Times New Roman" w:hAnsi="Simplified Arabic" w:cs="Simplified Arabic"/>
          <w:b/>
          <w:bCs/>
          <w:color w:val="010101"/>
          <w:kern w:val="0"/>
          <w:sz w:val="28"/>
          <w:szCs w:val="28"/>
          <w14:ligatures w14:val="none"/>
        </w:rPr>
        <w:t>.</w:t>
      </w:r>
    </w:p>
    <w:p w14:paraId="0F719F51"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أمثلة على تزوير تاريخ الحرب العالمية الثانية والحرب الوطنية العظمى</w:t>
      </w:r>
      <w:r w:rsidRPr="00C276CD">
        <w:rPr>
          <w:rFonts w:ascii="Simplified Arabic" w:eastAsia="Times New Roman" w:hAnsi="Simplified Arabic" w:cs="Simplified Arabic"/>
          <w:b/>
          <w:bCs/>
          <w:color w:val="0000FF"/>
          <w:kern w:val="0"/>
          <w:sz w:val="28"/>
          <w:szCs w:val="28"/>
          <w14:ligatures w14:val="none"/>
        </w:rPr>
        <w:t>:</w:t>
      </w:r>
    </w:p>
    <w:p w14:paraId="14F9980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أصبحت أحداث 1939-1940 أرضًا خصبة للتزييف، في أوروبا الشرقية ودول البلطيق، مما أدى إلى ضم أوكرانيا الغربية، وغرب بيلاروسيا، وبيسارابيا، وبوكوفينا، وجمهوريات البلطيق إلى الاتحاد السوفياتي. على سبيل المثال، قام مؤلفو كتب التاريخ المدرسية في لاتفيا في القرن العشرين، والتي نُشرت بعد عام 1991، بتقييم إدخال القوات المسلحة للاتحاد السوفييتي إلى أراضي لاتفيا في صيف عام 1940 باعتباره احتلالًا لها، وما تلا ذلك من ضم لاتفيا إلى الاتحاد السوفياتي باعتبارها احتلالًا لها. الضم (القبض)</w:t>
      </w:r>
      <w:r w:rsidRPr="00C276CD">
        <w:rPr>
          <w:rFonts w:ascii="Simplified Arabic" w:eastAsia="Times New Roman" w:hAnsi="Simplified Arabic" w:cs="Simplified Arabic"/>
          <w:b/>
          <w:bCs/>
          <w:color w:val="010101"/>
          <w:kern w:val="0"/>
          <w:sz w:val="28"/>
          <w:szCs w:val="28"/>
          <w14:ligatures w14:val="none"/>
        </w:rPr>
        <w:t>.</w:t>
      </w:r>
    </w:p>
    <w:p w14:paraId="464A27D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تقول الكتب المدرسية في عدد من البلدان في أوروبا الوسطى والشرقية، وكذلك دول البلطيق، أن ألمانيا والاتحاد السوفياتي يتحملان المسؤولية بالتساوي عن اندلاع الحرب العالمية الثانية. وتستند هذه التصريحات إلى الرغبة في التقليل من دور الاتحاد السوفياتي في أحداث 1941-1945، وكذلك دور روسيا الحديثة باعتبارها وريثة الاتحاد السوفياتي</w:t>
      </w:r>
      <w:r w:rsidRPr="00C276CD">
        <w:rPr>
          <w:rFonts w:ascii="Simplified Arabic" w:eastAsia="Times New Roman" w:hAnsi="Simplified Arabic" w:cs="Simplified Arabic"/>
          <w:b/>
          <w:bCs/>
          <w:color w:val="010101"/>
          <w:kern w:val="0"/>
          <w:sz w:val="28"/>
          <w:szCs w:val="28"/>
          <w14:ligatures w14:val="none"/>
        </w:rPr>
        <w:t>.</w:t>
      </w:r>
    </w:p>
    <w:p w14:paraId="25E696FB"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في 3 يوليو- تموز 2009، اعتمد البرلمان الأوروبي قرارًا “بشأن إعادة توحيد أوروبا المقسمة”، والذي تم فيه اقتراح يوم 23 غشت- أب، وهو يوم التوقيع على معاهدة عدم الاعتداء بين الاتحاد السوفياتي وألمانيا (ميثاق مولوتوف-ريبنتروب). ليكون يوم ذكرى ضحايا النازية والستالينية. استجابت بولندا لهذا القرار، وهي تكافح بنشاط لإزالة دور الاتحاد السوفياتي من أي انتصار على هتلر ونظامه. على سبيل المثال، في 23 سبتمبر- أيلول 2009، تبنى مجلس النواب البولندي (السييم) قراراً وصف فيه تحرير الأراضي التي احتلها بولندا في غرب أوكرانيا وغرب بيلاروسيا على يد الجيش الأحمر في سبتمبر- أيلول </w:t>
      </w:r>
      <w:r w:rsidRPr="00C276CD">
        <w:rPr>
          <w:rFonts w:ascii="Simplified Arabic" w:eastAsia="Times New Roman" w:hAnsi="Simplified Arabic" w:cs="Simplified Arabic"/>
          <w:b/>
          <w:bCs/>
          <w:color w:val="010101"/>
          <w:kern w:val="0"/>
          <w:sz w:val="28"/>
          <w:szCs w:val="28"/>
          <w:rtl/>
          <w14:ligatures w14:val="none"/>
        </w:rPr>
        <w:lastRenderedPageBreak/>
        <w:t>1939 باعتباره عدواناً على بولندا. وهكذا، ولأول مرة على المستوى الرسمي، تم إعلان اتحاد الجمهوريات الاشتراكية السوفياتية كمعتد وغاز، مما أدى إلى إطلاق العنان للحرب العالمية الثانية مع ألمانيا. فالشيوعية والفاشية والستالينية والهتلرية وضعت هنا على نفس المستوى، وقد تحقق انتصار الشعب السوفياتي على النازيين، بحسب واضعي القرار، رغم صلافة النظام الستاليني</w:t>
      </w:r>
      <w:r w:rsidRPr="00C276CD">
        <w:rPr>
          <w:rFonts w:ascii="Simplified Arabic" w:eastAsia="Times New Roman" w:hAnsi="Simplified Arabic" w:cs="Simplified Arabic"/>
          <w:b/>
          <w:bCs/>
          <w:color w:val="010101"/>
          <w:kern w:val="0"/>
          <w:sz w:val="28"/>
          <w:szCs w:val="28"/>
          <w14:ligatures w14:val="none"/>
        </w:rPr>
        <w:t>.</w:t>
      </w:r>
    </w:p>
    <w:p w14:paraId="1A3AE00C"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ولم تدين الدول الأوروبية قرار وارسو الرسمي. علاوة على ذلك، في 19 سبتمبر- أيلول 2019، اعتمد البرلمان الأوروبي قرارًا «بشأن أهمية الحفاظ على الذاكرة التاريخية لمستقبل أوروبا»، والذي بموجبه يتحمل الاتحاد السوفياتي مسؤولية اندلاع الحرب العالمية الثانية إلى جانب ألمانيا -هتلر. وهذا يتجاهل سياسة ما قبل الحرب التي انتهجتها إنجلترا وفرنسا، والتي دفعت ألمانيا شرقاً على أمل أن يصبح من الممكن، بمساعدة اتفاقية ميونيخ، رشوة النازيين وتحريض الاتحاد السوفياتي ضد الرايخ الثالث</w:t>
      </w:r>
      <w:r w:rsidRPr="00C276CD">
        <w:rPr>
          <w:rFonts w:ascii="Simplified Arabic" w:eastAsia="Times New Roman" w:hAnsi="Simplified Arabic" w:cs="Simplified Arabic"/>
          <w:b/>
          <w:bCs/>
          <w:color w:val="010101"/>
          <w:kern w:val="0"/>
          <w:sz w:val="28"/>
          <w:szCs w:val="28"/>
          <w14:ligatures w14:val="none"/>
        </w:rPr>
        <w:t>.</w:t>
      </w:r>
    </w:p>
    <w:p w14:paraId="5FB1DD10"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انتشر تزوير تاريخ الحرب العالمية الثانية والحرب الوطنية العظمى على نطاق واسع في فضاء ما بعد الاتحاد السوفياتي. فالوقائع الدامغة بشأن منظمة  القوميين الأوكران المعروفة بقتل اليهود والبولنديين والروس أفضت إلى تشويه ساقط، بحيث تم تصوير حركة القوميين الأوكران</w:t>
      </w:r>
      <w:r w:rsidRPr="00C276CD">
        <w:rPr>
          <w:rFonts w:ascii="Simplified Arabic" w:eastAsia="Times New Roman" w:hAnsi="Simplified Arabic" w:cs="Simplified Arabic"/>
          <w:b/>
          <w:bCs/>
          <w:color w:val="010101"/>
          <w:kern w:val="0"/>
          <w:sz w:val="28"/>
          <w:szCs w:val="28"/>
          <w14:ligatures w14:val="none"/>
        </w:rPr>
        <w:t xml:space="preserve"> OUN-UPA </w:t>
      </w:r>
      <w:r w:rsidRPr="00C276CD">
        <w:rPr>
          <w:rFonts w:ascii="Simplified Arabic" w:eastAsia="Times New Roman" w:hAnsi="Simplified Arabic" w:cs="Simplified Arabic"/>
          <w:b/>
          <w:bCs/>
          <w:color w:val="010101"/>
          <w:kern w:val="0"/>
          <w:sz w:val="28"/>
          <w:szCs w:val="28"/>
          <w:rtl/>
          <w14:ligatures w14:val="none"/>
        </w:rPr>
        <w:t>على أنها حركة تحرير وطني كانت تهدف إلى إنشاء دولة أوكرانية مستقلة، وكذلك تم التكتم واخفاء الحقائق التي تفيد بأن كتيبة ناخيتيغال</w:t>
      </w:r>
      <w:r w:rsidRPr="00C276CD">
        <w:rPr>
          <w:rFonts w:ascii="Simplified Arabic" w:eastAsia="Times New Roman" w:hAnsi="Simplified Arabic" w:cs="Simplified Arabic"/>
          <w:b/>
          <w:bCs/>
          <w:color w:val="010101"/>
          <w:kern w:val="0"/>
          <w:sz w:val="28"/>
          <w:szCs w:val="28"/>
          <w14:ligatures w14:val="none"/>
        </w:rPr>
        <w:t xml:space="preserve"> OUN Nachtigal </w:t>
      </w:r>
      <w:r w:rsidRPr="00C276CD">
        <w:rPr>
          <w:rFonts w:ascii="Simplified Arabic" w:eastAsia="Times New Roman" w:hAnsi="Simplified Arabic" w:cs="Simplified Arabic"/>
          <w:b/>
          <w:bCs/>
          <w:color w:val="010101"/>
          <w:kern w:val="0"/>
          <w:sz w:val="28"/>
          <w:szCs w:val="28"/>
          <w:rtl/>
          <w14:ligatures w14:val="none"/>
        </w:rPr>
        <w:t>كانت جزءًا من وحدات أبفير</w:t>
      </w:r>
      <w:r w:rsidRPr="00C276CD">
        <w:rPr>
          <w:rFonts w:ascii="Simplified Arabic" w:eastAsia="Times New Roman" w:hAnsi="Simplified Arabic" w:cs="Simplified Arabic"/>
          <w:b/>
          <w:bCs/>
          <w:color w:val="010101"/>
          <w:kern w:val="0"/>
          <w:sz w:val="28"/>
          <w:szCs w:val="28"/>
          <w14:ligatures w14:val="none"/>
        </w:rPr>
        <w:t xml:space="preserve">  Abwehr </w:t>
      </w:r>
      <w:r w:rsidRPr="00C276CD">
        <w:rPr>
          <w:rFonts w:ascii="Simplified Arabic" w:eastAsia="Times New Roman" w:hAnsi="Simplified Arabic" w:cs="Simplified Arabic"/>
          <w:b/>
          <w:bCs/>
          <w:color w:val="010101"/>
          <w:kern w:val="0"/>
          <w:sz w:val="28"/>
          <w:szCs w:val="28"/>
          <w:rtl/>
          <w14:ligatures w14:val="none"/>
        </w:rPr>
        <w:t>(المخابرات العسكرية الألمانية والاستخبارات المضادة 1920-1945)، وفرقة غاليسيا كانت جزءًا من قوات الأمن الخاصة، بل ذهب الأمر إلى حد تمجيدها كمثال للنضال ضد الاتحاد السوفياتي. إن هذا التمجيد للخونة والمتعاونين يتجاوز حدود أوكرانيا. على سبيل المثال، في كل عام في يوم ذكرى الفيلق اللاتفي في 16 مارس- آذار، تجري مواكب الفيلق السابق وأنصارهم الشباب في عواصم دول البلطيق. وفي وقت من الأوقات، استبعد المجلس الأعلى لجورجيا يوم النصر – 9 ماي- أيار – من قائمة العطلات الرسمية</w:t>
      </w:r>
      <w:r w:rsidRPr="00C276CD">
        <w:rPr>
          <w:rFonts w:ascii="Simplified Arabic" w:eastAsia="Times New Roman" w:hAnsi="Simplified Arabic" w:cs="Simplified Arabic"/>
          <w:b/>
          <w:bCs/>
          <w:color w:val="010101"/>
          <w:kern w:val="0"/>
          <w:sz w:val="28"/>
          <w:szCs w:val="28"/>
          <w14:ligatures w14:val="none"/>
        </w:rPr>
        <w:t>.</w:t>
      </w:r>
    </w:p>
    <w:p w14:paraId="457A8B3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أحد أكثر مجالات التزوير شيوعًا في الماضي والآن هو مراجعة مساهمة الشعب السوفياتي في الانتصار على ألمانيا النازية واليابان العسكرية. على سبيل المثال، فإن المؤرخين الغربيين، الذين يسلطون الضوء على مختلف المعارك الحاسمة ونقاط التحول في الحرب العالمية الثانية، يفضلون مسارح العمليات العسكرية في المحيط الهادئ وشمال إفريقيا، ويتم إعطاء الجبهة السوفياتية الألمانية مكانًا ثانويًا في تصميماتهم</w:t>
      </w:r>
      <w:r w:rsidRPr="00C276CD">
        <w:rPr>
          <w:rFonts w:ascii="Simplified Arabic" w:eastAsia="Times New Roman" w:hAnsi="Simplified Arabic" w:cs="Simplified Arabic"/>
          <w:b/>
          <w:bCs/>
          <w:color w:val="010101"/>
          <w:kern w:val="0"/>
          <w:sz w:val="28"/>
          <w:szCs w:val="28"/>
          <w14:ligatures w14:val="none"/>
        </w:rPr>
        <w:t>.</w:t>
      </w:r>
    </w:p>
    <w:p w14:paraId="093AFBF2"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في السنوات الأخيرة، أصبح من الشائع تمجيد مساهمة الولايات المتحدة في الحرب والتقليل من شأن إنجازات الدول الأخرى. على سبيل المثال، عبر الرئيس الأمريكي باراك أوباما عن هذا النهج على النحو التالي: “لقد تم تحقيق النصر على جبهات الحرب العالمية الثانية إلى حد كبير بفضل الصناعة الأمريكية والموارد الأمريكية والقوى العاملة الأمريكية”؛ “لقد تم تنظيم الحرب العالمية الثانية من خلال انتصار القوات </w:t>
      </w:r>
      <w:r w:rsidRPr="00C276CD">
        <w:rPr>
          <w:rFonts w:ascii="Simplified Arabic" w:eastAsia="Times New Roman" w:hAnsi="Simplified Arabic" w:cs="Simplified Arabic"/>
          <w:b/>
          <w:bCs/>
          <w:color w:val="010101"/>
          <w:kern w:val="0"/>
          <w:sz w:val="28"/>
          <w:szCs w:val="28"/>
          <w:rtl/>
          <w14:ligatures w14:val="none"/>
        </w:rPr>
        <w:lastRenderedPageBreak/>
        <w:t>وهيئة الأركان والمقر والقيادة العليا، وجميع العناصر المكونة للجيش الأمريكي”؛ وعلى الرغم من أن الولايات المتحدة دخلت الحرب متأخرة، إلا أن مساهمتها في النصر كانت حاسمة. وبدون جنودها وإنتاجهم الهائل من القنابل والسفن والطائرات، لكان الحلفاء قد هُزِموا بالتأكيد حسب قوله</w:t>
      </w:r>
      <w:r w:rsidRPr="00C276CD">
        <w:rPr>
          <w:rFonts w:ascii="Simplified Arabic" w:eastAsia="Times New Roman" w:hAnsi="Simplified Arabic" w:cs="Simplified Arabic"/>
          <w:b/>
          <w:bCs/>
          <w:color w:val="010101"/>
          <w:kern w:val="0"/>
          <w:sz w:val="28"/>
          <w:szCs w:val="28"/>
          <w14:ligatures w14:val="none"/>
        </w:rPr>
        <w:t>.</w:t>
      </w:r>
    </w:p>
    <w:p w14:paraId="36E03347"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في عام 1953، قال الرئيس الأمريكي هنري ترومان، ردا على طلب من المؤرخين الأمريكيين حول دور الاتحاد السوفياتي في الانتصار على اليابان، إن “الروس لم يقدموا أي مساهمة عسكرية في ذلك”. ومن وجهة نظره، فإن القصف الذرّي على مدينتي هيروشيما وناغازاكي اليابانيتين في 6وغشت-9 أب 1945 هو الذي أجبر الحكومة اليابانية على الاستسلام</w:t>
      </w:r>
      <w:r w:rsidRPr="00C276CD">
        <w:rPr>
          <w:rFonts w:ascii="Simplified Arabic" w:eastAsia="Times New Roman" w:hAnsi="Simplified Arabic" w:cs="Simplified Arabic"/>
          <w:b/>
          <w:bCs/>
          <w:color w:val="010101"/>
          <w:kern w:val="0"/>
          <w:sz w:val="28"/>
          <w:szCs w:val="28"/>
          <w14:ligatures w14:val="none"/>
        </w:rPr>
        <w:t>.</w:t>
      </w:r>
    </w:p>
    <w:p w14:paraId="521C05C1"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ومن الواضح أن السلطات الروسية تدرك الخطر الذي يجلبه تزوير التاريخ. تحدد استراتيجية الأمن القومي للاتحاد الروسي (التي تمت الموافقة عليها بموجب مرسوم رئيس الاتحاد الروسي بتاريخ 2 يوليو- تموز 2021 رقم 400) -مشكلة تلاعب بعض الدول بالوعي العام وتزييف التاريخ لأغراض جيوسياسية. في عام 2014، تم إجراء تغييرات على القانون الجنائي للاتحاد الروسي، الذي يجرم مثل هذا الفعل باعتباره “إعادة تأهيل النازية” (المادة 354.1) – “إنكار الحقائق التي أثبتها حكم المحكمة العسكرية الدولية للمحاكمة والمعاقبة لمجرمي الحرب الرئيسيين</w:t>
      </w:r>
      <w:r w:rsidRPr="00C276CD">
        <w:rPr>
          <w:rFonts w:ascii="Simplified Arabic" w:eastAsia="Times New Roman" w:hAnsi="Simplified Arabic" w:cs="Simplified Arabic"/>
          <w:b/>
          <w:bCs/>
          <w:color w:val="010101"/>
          <w:kern w:val="0"/>
          <w:sz w:val="28"/>
          <w:szCs w:val="28"/>
          <w14:ligatures w14:val="none"/>
        </w:rPr>
        <w:t>.”</w:t>
      </w:r>
    </w:p>
    <w:p w14:paraId="1815AA9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ومع ذلك، من أجل مقاومة معالجة الوعي من قبل المزيِّفين، من المهم جدًا أن تكون هناك كفاءات معلوماتية معينة، ولا سيما القدرة على التمييز بين الحقائق والبيانات العلمية الموثوقة ومبرراتها الأيديولوجية، فضلاً عن القدرة على الإدراك النقدي للإصدارات المختلفة من المعلومات التاريخية</w:t>
      </w:r>
      <w:r w:rsidRPr="00C276CD">
        <w:rPr>
          <w:rFonts w:ascii="Simplified Arabic" w:eastAsia="Times New Roman" w:hAnsi="Simplified Arabic" w:cs="Simplified Arabic"/>
          <w:b/>
          <w:bCs/>
          <w:color w:val="010101"/>
          <w:kern w:val="0"/>
          <w:sz w:val="28"/>
          <w:szCs w:val="28"/>
          <w14:ligatures w14:val="none"/>
        </w:rPr>
        <w:t>.</w:t>
      </w:r>
    </w:p>
    <w:p w14:paraId="123DFE6F"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تزوير التاريخ الروسي كعنصر من عناصر الدعاية المناهضة لروسيا</w:t>
      </w:r>
    </w:p>
    <w:p w14:paraId="6F5695CE"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غالبًا ما تكون محاولات تزوير التاريخ جزءًا من الدعاية المناهضة لروسيا في البلدان القريبة والبعيدة في الخارج. وهي، كقاعدة عامة، مرتبطة بالمصالح السياسية والمادية الحالية لبعض القوى المعنية، وهي مصممة للمساعدة في إثبات المطالبات الإقليمية المادية ضد الاتحاد الروسي تحت ستار التعويض عن الضرر المزعوم الذي حدث في فترة ما</w:t>
      </w:r>
      <w:r w:rsidRPr="00C276CD">
        <w:rPr>
          <w:rFonts w:ascii="Simplified Arabic" w:eastAsia="Times New Roman" w:hAnsi="Simplified Arabic" w:cs="Simplified Arabic"/>
          <w:b/>
          <w:bCs/>
          <w:color w:val="010101"/>
          <w:kern w:val="0"/>
          <w:sz w:val="28"/>
          <w:szCs w:val="28"/>
          <w14:ligatures w14:val="none"/>
        </w:rPr>
        <w:t>.</w:t>
      </w:r>
    </w:p>
    <w:p w14:paraId="67BDE37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إن مواجهة هذه المحاولات أمر مهم من وجهة نظر مصالح الدولة الروسية وحماية الذاكرة الاجتماعية للروس. وقد صرح بذلك قادة الدولة الروسية مراراً وتكراراً. كان رد الدولة الروسية على هذا التحدي هو إنشاء لجنة برئاسة رئيس الاتحاد الروسي لمواجهة محاولات تزوير التاريخ على حساب مصالح روسيا</w:t>
      </w:r>
      <w:r w:rsidRPr="00C276CD">
        <w:rPr>
          <w:rFonts w:ascii="Simplified Arabic" w:eastAsia="Times New Roman" w:hAnsi="Simplified Arabic" w:cs="Simplified Arabic"/>
          <w:b/>
          <w:bCs/>
          <w:color w:val="010101"/>
          <w:kern w:val="0"/>
          <w:sz w:val="28"/>
          <w:szCs w:val="28"/>
          <w14:ligatures w14:val="none"/>
        </w:rPr>
        <w:t>.</w:t>
      </w:r>
    </w:p>
    <w:p w14:paraId="7ACD22B9"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سياسة الدولة للاتحاد الروسي لمواجهة محاولات تزوير تاريخ روسيا</w:t>
      </w:r>
      <w:r w:rsidRPr="00C276CD">
        <w:rPr>
          <w:rFonts w:ascii="Simplified Arabic" w:eastAsia="Times New Roman" w:hAnsi="Simplified Arabic" w:cs="Simplified Arabic"/>
          <w:b/>
          <w:bCs/>
          <w:color w:val="0000FF"/>
          <w:kern w:val="0"/>
          <w:sz w:val="28"/>
          <w:szCs w:val="28"/>
          <w14:ligatures w14:val="none"/>
        </w:rPr>
        <w:t>:</w:t>
      </w:r>
    </w:p>
    <w:p w14:paraId="2ABA1E20"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lastRenderedPageBreak/>
        <w:t xml:space="preserve">    </w:t>
      </w:r>
      <w:r w:rsidRPr="00C276CD">
        <w:rPr>
          <w:rFonts w:ascii="Simplified Arabic" w:eastAsia="Times New Roman" w:hAnsi="Simplified Arabic" w:cs="Simplified Arabic"/>
          <w:b/>
          <w:bCs/>
          <w:color w:val="010101"/>
          <w:kern w:val="0"/>
          <w:sz w:val="28"/>
          <w:szCs w:val="28"/>
          <w:rtl/>
          <w14:ligatures w14:val="none"/>
        </w:rPr>
        <w:t>تم تحديد المهام والاتجاهات الرئيسية لسياسة الدولة للاتحاد الروسي لمواجهة محاولات تزوير تاريخ روسيا في مرسوم رئيس الاتحاد الروسي دميتري ميدفيديف بتاريخ 15 ماي- أيار2009 رقم 549 “بشأن اللجنة التابعة لرئيس الاتحاد الروسي لمواجهة محاولات تزوير التاريخ على حساب مصالح روسيا</w:t>
      </w:r>
      <w:r w:rsidRPr="00C276CD">
        <w:rPr>
          <w:rFonts w:ascii="Simplified Arabic" w:eastAsia="Times New Roman" w:hAnsi="Simplified Arabic" w:cs="Simplified Arabic"/>
          <w:b/>
          <w:bCs/>
          <w:color w:val="010101"/>
          <w:kern w:val="0"/>
          <w:sz w:val="28"/>
          <w:szCs w:val="28"/>
          <w14:ligatures w14:val="none"/>
        </w:rPr>
        <w:t>”.</w:t>
      </w:r>
    </w:p>
    <w:p w14:paraId="41228279"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حدد مرسوم رئيس الاتحاد الروسي مهام اللجنة باعتبارها هيئة حكومية مكلفة بتنسيق أنشطة الدولة والمؤسسات العامة في مجال مكافحة محاولات تزوير التاريخ. وتشمل هذه المهام على وجه الخصوص ما يلي</w:t>
      </w:r>
      <w:r w:rsidRPr="00C276CD">
        <w:rPr>
          <w:rFonts w:ascii="Simplified Arabic" w:eastAsia="Times New Roman" w:hAnsi="Simplified Arabic" w:cs="Simplified Arabic"/>
          <w:b/>
          <w:bCs/>
          <w:color w:val="010101"/>
          <w:kern w:val="0"/>
          <w:sz w:val="28"/>
          <w:szCs w:val="28"/>
          <w14:ligatures w14:val="none"/>
        </w:rPr>
        <w:t>:</w:t>
      </w:r>
    </w:p>
    <w:p w14:paraId="63F4356B"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أ) تعميم وتحليل المعلومات المتعلقة بتزوير الحقائق والأحداث التاريخية التي تهدف إلى التقليل من المكانة الدولية للاتحاد الروسي، وإعداد التقارير ذات الصلة إلى رئيس الاتحاد الروسي؛</w:t>
      </w:r>
    </w:p>
    <w:p w14:paraId="2AB2456E"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ب) وضع استراتيجية لمواجهة محاولات تزوير الحقائق والأحداث التاريخية من أجل الإضرار بمصالح روسيا؛</w:t>
      </w:r>
    </w:p>
    <w:p w14:paraId="141E549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ج) إعداد مقترحات لرئيس الاتحاد الروسي بشأن تنفيذ التدابير الرامية إلى مكافحة محاولات تزوير الحقائق والأحداث التاريخية التي تضر بمصالح روسيا؛</w:t>
      </w:r>
    </w:p>
    <w:p w14:paraId="6AA01792"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د) النظر في المقترحات وتنسيق أنشطة الهيئات الحكومية الفيدرالية والهيئات الحكومية للكيانات المكونة للاتحاد الروسي والمنظمات، بشأن قضايا مكافحة محاولات تزوير الحقائق والأحداث التاريخية على حساب مصالح روسيا؛</w:t>
      </w:r>
    </w:p>
    <w:p w14:paraId="1AB51967"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هـ) وضع توصيات للرد المناسب على محاولات تزوير الحقائق والأحداث التاريخية على حساب مصالح روسيا وتحييد عواقبها السلبية المحتملة</w:t>
      </w:r>
      <w:r w:rsidRPr="00C276CD">
        <w:rPr>
          <w:rFonts w:ascii="Simplified Arabic" w:eastAsia="Times New Roman" w:hAnsi="Simplified Arabic" w:cs="Simplified Arabic"/>
          <w:b/>
          <w:bCs/>
          <w:color w:val="010101"/>
          <w:kern w:val="0"/>
          <w:sz w:val="28"/>
          <w:szCs w:val="28"/>
          <w14:ligatures w14:val="none"/>
        </w:rPr>
        <w:t>.</w:t>
      </w:r>
    </w:p>
    <w:p w14:paraId="309C445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غالبًا ما تقتصر مشكلة تزوير التاريخ الروسي في الوعي الجماهيري على عدم جواز مراجعة نتائج الحرب الوطنية العظمى. وفي الوقت نفسه، فإن مشكلة تزوير التاريخ الروسي أوسع بكثير؛ فهي معقدة ومؤلمة في عدد من الجوانب للوعي التاريخي للروس</w:t>
      </w:r>
      <w:r w:rsidRPr="00C276CD">
        <w:rPr>
          <w:rFonts w:ascii="Simplified Arabic" w:eastAsia="Times New Roman" w:hAnsi="Simplified Arabic" w:cs="Simplified Arabic"/>
          <w:b/>
          <w:bCs/>
          <w:color w:val="010101"/>
          <w:kern w:val="0"/>
          <w:sz w:val="28"/>
          <w:szCs w:val="28"/>
          <w14:ligatures w14:val="none"/>
        </w:rPr>
        <w:t>.</w:t>
      </w:r>
    </w:p>
    <w:p w14:paraId="75F6486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لكن لا يقل أهمية عن ذلك منع، وتحت ستار استعادة العدالة التاريخية، تبرير أولئك الذين دمروا شعبهم. وصحيح أيضًا أن ارتكابات ستالين لا يمكن أن تنتقص من مآثر الأشخاص الذين انتصروا في الحرب الوطنية العظمى. لكن ستالين جعل روسيا قوة صناعية قوية، رفع من مستوى الصناعة والعلوم والثقافة إلى المستوى العالمي. فقبول الماضي كما حدث هو نضج في الموقف من قضايا التاريخ وليس تأففا من نتائجه. من المهم بنفس القدر دراسة الماضي والتغلب على اللامبالاة والرغبة في نسيان جوانبه المأساوية</w:t>
      </w:r>
      <w:r w:rsidRPr="00C276CD">
        <w:rPr>
          <w:rFonts w:ascii="Simplified Arabic" w:eastAsia="Times New Roman" w:hAnsi="Simplified Arabic" w:cs="Simplified Arabic"/>
          <w:b/>
          <w:bCs/>
          <w:color w:val="010101"/>
          <w:kern w:val="0"/>
          <w:sz w:val="28"/>
          <w:szCs w:val="28"/>
          <w14:ligatures w14:val="none"/>
        </w:rPr>
        <w:t>.</w:t>
      </w:r>
    </w:p>
    <w:p w14:paraId="04442A87"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14:ligatures w14:val="none"/>
        </w:rPr>
        <w:t> </w:t>
      </w:r>
      <w:r w:rsidRPr="00C276CD">
        <w:rPr>
          <w:rFonts w:ascii="Simplified Arabic" w:eastAsia="Times New Roman" w:hAnsi="Simplified Arabic" w:cs="Simplified Arabic"/>
          <w:b/>
          <w:bCs/>
          <w:color w:val="0000FF"/>
          <w:kern w:val="0"/>
          <w:sz w:val="28"/>
          <w:szCs w:val="28"/>
          <w:rtl/>
          <w14:ligatures w14:val="none"/>
        </w:rPr>
        <w:t>بعض أشكال تزوير تاريخ الحرب العالمية الثانية والوطنية العظمى</w:t>
      </w:r>
      <w:r w:rsidRPr="00C276CD">
        <w:rPr>
          <w:rFonts w:ascii="Simplified Arabic" w:eastAsia="Times New Roman" w:hAnsi="Simplified Arabic" w:cs="Simplified Arabic"/>
          <w:b/>
          <w:bCs/>
          <w:color w:val="0000FF"/>
          <w:kern w:val="0"/>
          <w:sz w:val="28"/>
          <w:szCs w:val="28"/>
          <w14:ligatures w14:val="none"/>
        </w:rPr>
        <w:t>:</w:t>
      </w:r>
    </w:p>
    <w:p w14:paraId="46203CCF"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منذ أسابيع احتفلت فرنسا بالذكرى الثمانين لإنزال الحلفاء في النورماندي، والذي أصبح أحد الأحداث الرئيسية في الحرب العالمية الثانية. أقيم الاحتفال الذي حضره خمسة وعشرون رئيس دولة وحكومة، من </w:t>
      </w:r>
      <w:r w:rsidRPr="00C276CD">
        <w:rPr>
          <w:rFonts w:ascii="Simplified Arabic" w:eastAsia="Times New Roman" w:hAnsi="Simplified Arabic" w:cs="Simplified Arabic"/>
          <w:b/>
          <w:bCs/>
          <w:color w:val="010101"/>
          <w:kern w:val="0"/>
          <w:sz w:val="28"/>
          <w:szCs w:val="28"/>
          <w:rtl/>
          <w14:ligatures w14:val="none"/>
        </w:rPr>
        <w:lastRenderedPageBreak/>
        <w:t>بينهم الرئيس الأمريكي جو بايدن والملك البريطاني تشارلز الثالث والرئيس الأوكراني فولوديمير زيلينسكي، على شاطئ أوماها. وأقام الجانب الروسي، الذي لم تتم دعوته للمشاركة في الاحتفالات، مراسمه الخاصة بوضع الزهور على دفن طياري فوج نورماندي-نيمين الجوي الفرنسي في موسكو</w:t>
      </w:r>
      <w:r w:rsidRPr="00C276CD">
        <w:rPr>
          <w:rFonts w:ascii="Simplified Arabic" w:eastAsia="Times New Roman" w:hAnsi="Simplified Arabic" w:cs="Simplified Arabic"/>
          <w:b/>
          <w:bCs/>
          <w:color w:val="010101"/>
          <w:kern w:val="0"/>
          <w:sz w:val="28"/>
          <w:szCs w:val="28"/>
          <w14:ligatures w14:val="none"/>
        </w:rPr>
        <w:t>.</w:t>
      </w:r>
    </w:p>
    <w:p w14:paraId="5DC99AC7"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وهكذا في ظل الانقسام في التحالف المناهض لهتلر، يعتبر تجمع الحلفاء الغربيين السابقين لاتحاد الجمهوريات الاشتراكية السوفياتية في فرنسا فرصة لتعزيز التحالف ضد روسيا لدعم أوكرانيا</w:t>
      </w:r>
      <w:r w:rsidRPr="00C276CD">
        <w:rPr>
          <w:rFonts w:ascii="Simplified Arabic" w:eastAsia="Times New Roman" w:hAnsi="Simplified Arabic" w:cs="Simplified Arabic"/>
          <w:b/>
          <w:bCs/>
          <w:color w:val="010101"/>
          <w:kern w:val="0"/>
          <w:sz w:val="28"/>
          <w:szCs w:val="28"/>
          <w14:ligatures w14:val="none"/>
        </w:rPr>
        <w:t>.</w:t>
      </w:r>
    </w:p>
    <w:p w14:paraId="1A43AC5F"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لكل نورماندي خاص به</w:t>
      </w:r>
      <w:r w:rsidRPr="00C276CD">
        <w:rPr>
          <w:rFonts w:ascii="Simplified Arabic" w:eastAsia="Times New Roman" w:hAnsi="Simplified Arabic" w:cs="Simplified Arabic"/>
          <w:b/>
          <w:bCs/>
          <w:color w:val="0000FF"/>
          <w:kern w:val="0"/>
          <w:sz w:val="28"/>
          <w:szCs w:val="28"/>
          <w14:ligatures w14:val="none"/>
        </w:rPr>
        <w:t>:</w:t>
      </w:r>
    </w:p>
    <w:p w14:paraId="3138777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يقع شاطئ أوماها على ضفاف القناة الإنجليزية شمال النورماندي، حيث حدث إنزال حلفاء التحالف المناهض لهتلر في 6 يونيو- حزيران 1944 خلال عملية “أوفرلورد”، وها نحن بعد ثمانين عامًا نشهد مجددا  انزالاً كبيرًا للقادة الغربيين. على ما يظهر «تُبذل جهود مكثفة لإعادة كتابة التاريخ، وتُثار غرائز معينة لا تساهم إطلاقاً في تعزيز العلاقات الروسية-الفرنسية والأوروبية، التي كانت لعقود من الزمن واحدة من العوامل الأساسية لضمان الأمن الأوروبي</w:t>
      </w:r>
      <w:r w:rsidRPr="00C276CD">
        <w:rPr>
          <w:rFonts w:ascii="Simplified Arabic" w:eastAsia="Times New Roman" w:hAnsi="Simplified Arabic" w:cs="Simplified Arabic"/>
          <w:b/>
          <w:bCs/>
          <w:color w:val="010101"/>
          <w:kern w:val="0"/>
          <w:sz w:val="28"/>
          <w:szCs w:val="28"/>
          <w14:ligatures w14:val="none"/>
        </w:rPr>
        <w:t>».</w:t>
      </w:r>
    </w:p>
    <w:p w14:paraId="5E4B66CB"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ويبدو أن هناك في فرنسا من لا يتذكر الجنرال شارل ديغول، والمساهمة التي قدمها ليس فقط في هزيمة الفاشية والنازية، بل أيضاً في تأسيس فرنسا ككيان سيادي في القانون الدولي، الذي يمكنه التحدث بصوت مستقل على الساحة الدولية. فالصورة اليوم مختلفة تماماً، إذ يتم اتباع نهج معاكس مناهض لأفكار ديغول نفسه، لتتحول فرنسا إلى طليعة القوى الأكثر عداءً لروسيا في الناتو والاتحاد الأوروبي</w:t>
      </w:r>
      <w:r w:rsidRPr="00C276CD">
        <w:rPr>
          <w:rFonts w:ascii="Simplified Arabic" w:eastAsia="Times New Roman" w:hAnsi="Simplified Arabic" w:cs="Simplified Arabic"/>
          <w:b/>
          <w:bCs/>
          <w:color w:val="010101"/>
          <w:kern w:val="0"/>
          <w:sz w:val="28"/>
          <w:szCs w:val="28"/>
          <w14:ligatures w14:val="none"/>
        </w:rPr>
        <w:t>.</w:t>
      </w:r>
    </w:p>
    <w:p w14:paraId="0DB368CB"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في المقابل فإن موسكو لا تنوي التخلي عن تاريخها المشترك مع فرنسا خلال الحرب العالمية الثانية. ففي عام 1941، خلال أصعب فترات الحرب الوطنية العظمى، تقدم زعيم المقاومة الفرنسية الجنرال ديغول إلى الحكومة السوفياتية باقتراح لإرسال متطوعين عسكريين إلى الاتحاد السوفياتي، وإن كان هناك عدد قليل منهم – 14 طيارًا و58 ميكانيكي طائرات، لكنهم قاتلوا بشجاعة جنبًا إلى جنب مع الجنود والضباط السوفيات وساهموا في النصر في معركة كورسك الاستراتيجية، وفي تحرير أراضي بيلاروسيا وليتوانيا السوفياتية، وفي الهجوم وتحرير كونيجسبيرج</w:t>
      </w:r>
      <w:r w:rsidRPr="00C276CD">
        <w:rPr>
          <w:rFonts w:ascii="Simplified Arabic" w:eastAsia="Times New Roman" w:hAnsi="Simplified Arabic" w:cs="Simplified Arabic"/>
          <w:b/>
          <w:bCs/>
          <w:color w:val="010101"/>
          <w:kern w:val="0"/>
          <w:sz w:val="28"/>
          <w:szCs w:val="28"/>
          <w14:ligatures w14:val="none"/>
        </w:rPr>
        <w:t>.</w:t>
      </w:r>
    </w:p>
    <w:p w14:paraId="36C7EE91"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وفي ظل هذا التشدد الفرنسي، نرى في مقابله موقفا أميركيا أكثر مرونة. ففي النورماندي لم يستطع هؤلاء نفي الدور الأكبر للاتحاد السوفياتي الذي كان حليفًا في الحرب العالمية الثانية، واعترافها بأنه من المؤكد أنه شارك بعمق في هزيمة ألمانيا النازية وتم الاعتراف أكثر بما قاساه وعاناه الشعب السوفياتي، وخاصة الشعب الروسي خلال الحرب العالمية الثانية</w:t>
      </w:r>
      <w:r w:rsidRPr="00C276CD">
        <w:rPr>
          <w:rFonts w:ascii="Simplified Arabic" w:eastAsia="Times New Roman" w:hAnsi="Simplified Arabic" w:cs="Simplified Arabic"/>
          <w:b/>
          <w:bCs/>
          <w:color w:val="010101"/>
          <w:kern w:val="0"/>
          <w:sz w:val="28"/>
          <w:szCs w:val="28"/>
          <w14:ligatures w14:val="none"/>
        </w:rPr>
        <w:t>.</w:t>
      </w:r>
    </w:p>
    <w:p w14:paraId="2F17FAB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ورغم المكابرة في هذا الاعتراف، فقد ركز بعض المسؤولين على الدور الذي قامت به القوات الجوية الأمريكية في هزيمة الاستبداد والفاشية في أوروبا”، وبرأيهم فإنه قبل 80 عاما، حققت أمريكا السيطرة على </w:t>
      </w:r>
      <w:r w:rsidRPr="00C276CD">
        <w:rPr>
          <w:rFonts w:ascii="Simplified Arabic" w:eastAsia="Times New Roman" w:hAnsi="Simplified Arabic" w:cs="Simplified Arabic"/>
          <w:b/>
          <w:bCs/>
          <w:color w:val="010101"/>
          <w:kern w:val="0"/>
          <w:sz w:val="28"/>
          <w:szCs w:val="28"/>
          <w:rtl/>
          <w14:ligatures w14:val="none"/>
        </w:rPr>
        <w:lastRenderedPageBreak/>
        <w:t>السماء على شواطئ النورماندي، والتي احتفظت بها حتى يومنا هذا. برأيهم فإن تفوق أمريكا في الجو وفي الفضاء أصبح منذ ذلك الحين طويلاً ومستمرًّا ولا يتزعزع، ووفقا لهؤلاء فإنه ورغم مرور هذه الفترة الطويلة  فإن الهيمنة الجوية الأمريكية على الجناح الشرقي لحلف شمال الأطلسي اليوم هي التي تمنع موسكو من توسيع عمليتها العسكرية الخاصة في أوكرانيا</w:t>
      </w:r>
      <w:r w:rsidRPr="00C276CD">
        <w:rPr>
          <w:rFonts w:ascii="Simplified Arabic" w:eastAsia="Times New Roman" w:hAnsi="Simplified Arabic" w:cs="Simplified Arabic"/>
          <w:b/>
          <w:bCs/>
          <w:color w:val="010101"/>
          <w:kern w:val="0"/>
          <w:sz w:val="28"/>
          <w:szCs w:val="28"/>
          <w14:ligatures w14:val="none"/>
        </w:rPr>
        <w:t>.</w:t>
      </w:r>
    </w:p>
    <w:p w14:paraId="45F9B6EA"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يشار إلى أن واشنطن لا تنوي الانضمام إلى تحالف المدربين العسكريين أو الوحدات العسكرية التي تشكلها باريس لإرسالها إلى أوكرانيا. هذا ما أكده مساعد الأمن القومي الأميركي جاك سوليفان الذي رافق جو بايدن في رحلته. فقد أعلن: “نحن لا نخطط لإرسال مستشارين عسكريين أو أفراد عسكريين أو مدربين لتدريب الأوكران في أوكرانيا. سأشير أضاف المساعد:” إلى أن الولايات المتحدة أنشأت بنية تحتية مهمة في ألمانيا للتحضير. وقاموا بتدريب آلاف الجنود الأوكران على استخدام المعدات الغربية الصنع”. يتذكر جاك سوليفان، الذي قال إن تدريب الأوكرانيين خارج أوكرانيا سيستمر بالتنسيق الوثيق مع حلفاء وشركاء الولايات المتحدة: “نحن على استعداد لمواصلة هذا التدريب، بل وتوسيع نطاقه”. وأضاف: “سنكون قادرين على مناقشة رأيهم في هذا الأمر مع الرئيس الفرنسي ومسؤولي فرنسا”. (يتبع)</w:t>
      </w:r>
    </w:p>
    <w:p w14:paraId="34421383"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p>
    <w:p w14:paraId="456A23C1"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p>
    <w:p w14:paraId="246F7DD5"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p>
    <w:p w14:paraId="5F2C156D" w14:textId="77777777" w:rsidR="009C35EB" w:rsidRPr="00C276CD" w:rsidRDefault="009C35EB" w:rsidP="00C276CD">
      <w:pPr>
        <w:shd w:val="clear" w:color="auto" w:fill="FFFFFF"/>
        <w:bidi/>
        <w:spacing w:after="300" w:line="240" w:lineRule="auto"/>
        <w:outlineLvl w:val="0"/>
        <w:rPr>
          <w:rFonts w:ascii="Simplified Arabic" w:eastAsia="Times New Roman" w:hAnsi="Simplified Arabic" w:cs="Simplified Arabic"/>
          <w:b/>
          <w:bCs/>
          <w:color w:val="010101"/>
          <w:kern w:val="36"/>
          <w:sz w:val="28"/>
          <w:szCs w:val="28"/>
          <w14:ligatures w14:val="none"/>
        </w:rPr>
      </w:pPr>
      <w:r w:rsidRPr="00C276CD">
        <w:rPr>
          <w:rFonts w:ascii="Simplified Arabic" w:eastAsia="Times New Roman" w:hAnsi="Simplified Arabic" w:cs="Simplified Arabic"/>
          <w:b/>
          <w:bCs/>
          <w:color w:val="010101"/>
          <w:kern w:val="36"/>
          <w:sz w:val="28"/>
          <w:szCs w:val="28"/>
          <w:rtl/>
          <w14:ligatures w14:val="none"/>
        </w:rPr>
        <w:t>التزوير في التاريخ الروسي والحرب العالمية</w:t>
      </w:r>
      <w:r w:rsidRPr="00C276CD">
        <w:rPr>
          <w:rFonts w:ascii="Simplified Arabic" w:eastAsia="Times New Roman" w:hAnsi="Simplified Arabic" w:cs="Simplified Arabic"/>
          <w:b/>
          <w:bCs/>
          <w:color w:val="010101"/>
          <w:kern w:val="36"/>
          <w:sz w:val="28"/>
          <w:szCs w:val="28"/>
          <w14:ligatures w14:val="none"/>
        </w:rPr>
        <w:t xml:space="preserve"> (2-4)</w:t>
      </w:r>
    </w:p>
    <w:p w14:paraId="393ED708" w14:textId="77777777" w:rsidR="009C35EB" w:rsidRPr="00C276CD" w:rsidRDefault="00000000" w:rsidP="00C276CD">
      <w:pPr>
        <w:numPr>
          <w:ilvl w:val="0"/>
          <w:numId w:val="2"/>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8" w:history="1">
        <w:r w:rsidR="009C35EB" w:rsidRPr="00C276CD">
          <w:rPr>
            <w:rFonts w:ascii="Simplified Arabic" w:eastAsia="Times New Roman" w:hAnsi="Simplified Arabic" w:cs="Simplified Arabic"/>
            <w:color w:val="666666"/>
            <w:kern w:val="0"/>
            <w:sz w:val="28"/>
            <w:szCs w:val="28"/>
            <w:u w:val="single"/>
            <w:rtl/>
            <w14:ligatures w14:val="none"/>
          </w:rPr>
          <w:t>د. زياد منصور</w:t>
        </w:r>
      </w:hyperlink>
    </w:p>
    <w:p w14:paraId="3ACC1EFB" w14:textId="77777777" w:rsidR="009C35EB" w:rsidRPr="00C276CD" w:rsidRDefault="009C35EB" w:rsidP="00C276CD">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color w:val="010101"/>
          <w:kern w:val="0"/>
          <w:sz w:val="28"/>
          <w:szCs w:val="28"/>
          <w14:ligatures w14:val="none"/>
        </w:rPr>
        <w:t> </w:t>
      </w:r>
    </w:p>
    <w:p w14:paraId="43CD4B31" w14:textId="77777777" w:rsidR="009C35EB" w:rsidRPr="00C276CD" w:rsidRDefault="00000000" w:rsidP="00C276CD">
      <w:pPr>
        <w:numPr>
          <w:ilvl w:val="0"/>
          <w:numId w:val="2"/>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9" w:history="1">
        <w:r w:rsidR="009C35EB" w:rsidRPr="00C276CD">
          <w:rPr>
            <w:rFonts w:ascii="Simplified Arabic" w:eastAsia="Times New Roman" w:hAnsi="Simplified Arabic" w:cs="Simplified Arabic"/>
            <w:color w:val="666666"/>
            <w:kern w:val="0"/>
            <w:sz w:val="28"/>
            <w:szCs w:val="28"/>
            <w:u w:val="single"/>
            <w14:ligatures w14:val="none"/>
          </w:rPr>
          <w:t>21/06/2024</w:t>
        </w:r>
      </w:hyperlink>
    </w:p>
    <w:p w14:paraId="35CA5FA2" w14:textId="77777777" w:rsidR="009C35EB" w:rsidRPr="00C276CD" w:rsidRDefault="009C35EB" w:rsidP="00C276CD">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color w:val="010101"/>
          <w:kern w:val="0"/>
          <w:sz w:val="28"/>
          <w:szCs w:val="28"/>
          <w14:ligatures w14:val="none"/>
        </w:rPr>
        <w:t> </w:t>
      </w:r>
    </w:p>
    <w:p w14:paraId="2FC3929C" w14:textId="77777777" w:rsidR="009C35EB" w:rsidRPr="00C276CD" w:rsidRDefault="009C35EB" w:rsidP="00C276CD">
      <w:pPr>
        <w:numPr>
          <w:ilvl w:val="0"/>
          <w:numId w:val="2"/>
        </w:numPr>
        <w:shd w:val="clear" w:color="auto" w:fill="FFFFFF"/>
        <w:bidi/>
        <w:spacing w:line="240" w:lineRule="auto"/>
        <w:ind w:left="945"/>
        <w:rPr>
          <w:rFonts w:ascii="Simplified Arabic" w:eastAsia="Times New Roman" w:hAnsi="Simplified Arabic" w:cs="Simplified Arabic"/>
          <w:color w:val="666666"/>
          <w:kern w:val="0"/>
          <w:sz w:val="28"/>
          <w:szCs w:val="28"/>
          <w14:ligatures w14:val="none"/>
        </w:rPr>
      </w:pPr>
      <w:r w:rsidRPr="00C276CD">
        <w:rPr>
          <w:rFonts w:ascii="Simplified Arabic" w:eastAsia="Times New Roman" w:hAnsi="Simplified Arabic" w:cs="Simplified Arabic"/>
          <w:color w:val="666666"/>
          <w:kern w:val="0"/>
          <w:sz w:val="28"/>
          <w:szCs w:val="28"/>
          <w14:ligatures w14:val="none"/>
        </w:rPr>
        <w:t> </w:t>
      </w:r>
      <w:hyperlink r:id="rId10" w:history="1">
        <w:r w:rsidRPr="00C276CD">
          <w:rPr>
            <w:rFonts w:ascii="Simplified Arabic" w:eastAsia="Times New Roman" w:hAnsi="Simplified Arabic" w:cs="Simplified Arabic"/>
            <w:color w:val="666666"/>
            <w:kern w:val="0"/>
            <w:sz w:val="28"/>
            <w:szCs w:val="28"/>
            <w:u w:val="single"/>
            <w:rtl/>
            <w14:ligatures w14:val="none"/>
          </w:rPr>
          <w:t>تقارير وتحقيقات</w:t>
        </w:r>
      </w:hyperlink>
    </w:p>
    <w:p w14:paraId="7CDC2C75" w14:textId="643B2992" w:rsidR="009C35EB" w:rsidRPr="00C276CD" w:rsidRDefault="009C35EB" w:rsidP="00C276CD">
      <w:pPr>
        <w:shd w:val="clear" w:color="auto" w:fill="FFFFFF"/>
        <w:bidi/>
        <w:spacing w:line="240" w:lineRule="auto"/>
        <w:rPr>
          <w:rFonts w:ascii="Simplified Arabic" w:eastAsia="Times New Roman" w:hAnsi="Simplified Arabic" w:cs="Simplified Arabic"/>
          <w:color w:val="010101"/>
          <w:kern w:val="0"/>
          <w:sz w:val="28"/>
          <w:szCs w:val="28"/>
          <w14:ligatures w14:val="none"/>
        </w:rPr>
      </w:pPr>
    </w:p>
    <w:p w14:paraId="25A270C7" w14:textId="77777777" w:rsidR="009C35EB" w:rsidRPr="00C276CD" w:rsidRDefault="009C35EB" w:rsidP="00C276CD">
      <w:pPr>
        <w:shd w:val="clear" w:color="auto" w:fill="FFFFFF"/>
        <w:bidi/>
        <w:spacing w:after="0" w:line="240" w:lineRule="auto"/>
        <w:jc w:val="center"/>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80"/>
          <w:kern w:val="0"/>
          <w:sz w:val="28"/>
          <w:szCs w:val="28"/>
          <w:rtl/>
          <w14:ligatures w14:val="none"/>
        </w:rPr>
        <w:t>مقولة أن الشتاء هو سبب انتصار الروس وأن إنزال النورماندي هو سبب هزيمة ألمانيا وانتصار الحلفاء</w:t>
      </w:r>
    </w:p>
    <w:p w14:paraId="63CD47E6" w14:textId="77777777" w:rsidR="009C35EB" w:rsidRPr="00C276CD" w:rsidRDefault="009C35EB" w:rsidP="00C276CD">
      <w:pPr>
        <w:shd w:val="clear" w:color="auto" w:fill="FFFFFF"/>
        <w:bidi/>
        <w:spacing w:after="0" w:line="240" w:lineRule="auto"/>
        <w:jc w:val="center"/>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80"/>
          <w:kern w:val="0"/>
          <w:sz w:val="28"/>
          <w:szCs w:val="28"/>
          <w:rtl/>
          <w14:ligatures w14:val="none"/>
        </w:rPr>
        <w:t>تخرصات تاريخية وبدع تضليلية ببعد أيديولوجي ماكر</w:t>
      </w:r>
      <w:r w:rsidRPr="00C276CD">
        <w:rPr>
          <w:rFonts w:ascii="Simplified Arabic" w:eastAsia="Times New Roman" w:hAnsi="Simplified Arabic" w:cs="Simplified Arabic"/>
          <w:b/>
          <w:bCs/>
          <w:color w:val="000080"/>
          <w:kern w:val="0"/>
          <w:sz w:val="28"/>
          <w:szCs w:val="28"/>
          <w14:ligatures w14:val="none"/>
        </w:rPr>
        <w:t> </w:t>
      </w:r>
    </w:p>
    <w:p w14:paraId="554C38F1"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FF0000"/>
          <w:kern w:val="0"/>
          <w:sz w:val="28"/>
          <w:szCs w:val="28"/>
          <w:rtl/>
          <w14:ligatures w14:val="none"/>
        </w:rPr>
        <w:t>د. زياد منصور</w:t>
      </w:r>
    </w:p>
    <w:p w14:paraId="68314F17"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الغزو النورماندي: كيف تم فتح الجبهة الثانية في أوروبا؟</w:t>
      </w:r>
    </w:p>
    <w:p w14:paraId="46B4018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lastRenderedPageBreak/>
        <w:t xml:space="preserve">    </w:t>
      </w:r>
      <w:r w:rsidRPr="00C276CD">
        <w:rPr>
          <w:rFonts w:ascii="Simplified Arabic" w:eastAsia="Times New Roman" w:hAnsi="Simplified Arabic" w:cs="Simplified Arabic"/>
          <w:b/>
          <w:bCs/>
          <w:color w:val="010101"/>
          <w:kern w:val="0"/>
          <w:sz w:val="28"/>
          <w:szCs w:val="28"/>
          <w:rtl/>
          <w14:ligatures w14:val="none"/>
        </w:rPr>
        <w:t>قبل 80 عاما، في 6 يونيو – حزيران 1944، بدأ إنزال القوات البريطانية والأمريكية في النورماندي- شمال فرنسا. دخل هذا التاريخ باسم يوم</w:t>
      </w:r>
      <w:r w:rsidRPr="00C276CD">
        <w:rPr>
          <w:rFonts w:ascii="Simplified Arabic" w:eastAsia="Times New Roman" w:hAnsi="Simplified Arabic" w:cs="Simplified Arabic"/>
          <w:b/>
          <w:bCs/>
          <w:color w:val="010101"/>
          <w:kern w:val="0"/>
          <w:sz w:val="28"/>
          <w:szCs w:val="28"/>
          <w14:ligatures w14:val="none"/>
        </w:rPr>
        <w:t xml:space="preserve">   D D-Day – </w:t>
      </w:r>
      <w:r w:rsidRPr="00C276CD">
        <w:rPr>
          <w:rFonts w:ascii="Simplified Arabic" w:eastAsia="Times New Roman" w:hAnsi="Simplified Arabic" w:cs="Simplified Arabic"/>
          <w:b/>
          <w:bCs/>
          <w:color w:val="010101"/>
          <w:kern w:val="0"/>
          <w:sz w:val="28"/>
          <w:szCs w:val="28"/>
          <w:rtl/>
          <w14:ligatures w14:val="none"/>
        </w:rPr>
        <w:t>فتح جبهة ثانية في أوروبا الغربية. ونتيجة لعملية إنزال كبرى في أوروبا، فتحت الجبهة الغربية، التي بدأت في صد النازيين في فرنسا، بينما سحق الاتحاد السوفياتي أفضل وأمهر الفرق النازية في أوروبا الشرقية</w:t>
      </w:r>
      <w:r w:rsidRPr="00C276CD">
        <w:rPr>
          <w:rFonts w:ascii="Simplified Arabic" w:eastAsia="Times New Roman" w:hAnsi="Simplified Arabic" w:cs="Simplified Arabic"/>
          <w:b/>
          <w:bCs/>
          <w:color w:val="010101"/>
          <w:kern w:val="0"/>
          <w:sz w:val="28"/>
          <w:szCs w:val="28"/>
          <w14:ligatures w14:val="none"/>
        </w:rPr>
        <w:t>.</w:t>
      </w:r>
    </w:p>
    <w:p w14:paraId="02AB0ED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جنبا إلى جنب مع الأمريكيين والبريطانيين، شارك جنود وضباط من كندا وأستراليا ونيوزيلندا ووحدات من الفرنسيين والبولنديين والهولنديين وغيرهم من المناهضين للفاشية في عمليات الإنزال. وكان على العالم أن يرى أن ألمانيا هتلر أصبحت وحيدة تقريباً ومعزولة، في مواجهة الإنسانية جمعاء</w:t>
      </w:r>
      <w:r w:rsidRPr="00C276CD">
        <w:rPr>
          <w:rFonts w:ascii="Simplified Arabic" w:eastAsia="Times New Roman" w:hAnsi="Simplified Arabic" w:cs="Simplified Arabic"/>
          <w:b/>
          <w:bCs/>
          <w:color w:val="010101"/>
          <w:kern w:val="0"/>
          <w:sz w:val="28"/>
          <w:szCs w:val="28"/>
          <w14:ligatures w14:val="none"/>
        </w:rPr>
        <w:t>.</w:t>
      </w:r>
    </w:p>
    <w:p w14:paraId="7764A7B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الحديث عن فتح جبهة ثانية بدأ منذ نهاية عام 1941، خلال لقاء بين رئيس الوزراء البريطاني ونستون تشرشل وجوزيف ستالين. لكن الأمر اقتصر على الوعود والعمليات التحضيرية. وفي الأشهر الحاسمة من الحرب، قاتل الجيش الأحمر النازيين دون دعم قتالي من الحلفاء. وبعد معركة كورسك، قال الرئيس الأمريكي فرانكلين روزفلت إنه “إذا استمرت الأمور في روسيا كما هي الآن، فمن المحتمل ألا تكون هناك حاجة في الربيع المقبل لجبهة ثانية”. لم يكن بوسع لندن وواشنطن السماح بذلك – ولم تكونا في عجلة من أمرهما لفرض إنزال واسع النطاق في أوروبا. لكنهم انتقلوا من الكلام إلى الفعل في اللحظة الأخيرة فقط، عندما شعروا أن الجيش الأحمر سيصل إلى حدود الاتحاد السوفياتي خلال شهر أو شهرين ويبدأ مسيرة التحرير نحو الغرب</w:t>
      </w:r>
      <w:r w:rsidRPr="00C276CD">
        <w:rPr>
          <w:rFonts w:ascii="Simplified Arabic" w:eastAsia="Times New Roman" w:hAnsi="Simplified Arabic" w:cs="Simplified Arabic"/>
          <w:b/>
          <w:bCs/>
          <w:color w:val="010101"/>
          <w:kern w:val="0"/>
          <w:sz w:val="28"/>
          <w:szCs w:val="28"/>
          <w14:ligatures w14:val="none"/>
        </w:rPr>
        <w:t>.</w:t>
      </w:r>
    </w:p>
    <w:p w14:paraId="6B83FDD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في نوفمبر – تشرين الثاني 1943، في مؤتمر طهران لقادة الدول “الثلاثة الكبار” في التحالف المناهض لهتلر، عندما سأل جوزيف ستالين مباشرة ونستون تشرشل عن الموعد المتوقع لنزول الحلفاء في فرنسا، أجاب بشكل مراوغ: “متى؟ عندما يحين الوقت، سنعتبر أن من واجبنا الذي لا يتزعزع أن نتقدم عبر لامانش ضد الألمان بكل القوات المتوفرة لدينا.» لكن هذه اللحظة لم تحل إلا في أوائل صيف عام 1944</w:t>
      </w:r>
      <w:r w:rsidRPr="00C276CD">
        <w:rPr>
          <w:rFonts w:ascii="Simplified Arabic" w:eastAsia="Times New Roman" w:hAnsi="Simplified Arabic" w:cs="Simplified Arabic"/>
          <w:b/>
          <w:bCs/>
          <w:color w:val="010101"/>
          <w:kern w:val="0"/>
          <w:sz w:val="28"/>
          <w:szCs w:val="28"/>
          <w14:ligatures w14:val="none"/>
        </w:rPr>
        <w:t>.</w:t>
      </w:r>
    </w:p>
    <w:p w14:paraId="41AEEFF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حملت العملية الاسم الرمزي “أوفرلورد” (الذي يعني “الحاكم” بالإنجليزية). اسم الجزء الأول منها – الإنزال – لم يكن بحاجة إلى ترجمة: “نبتون”. كان قائد القوات دوايت أيزنهاور، الذي أصبح فيما بعد رئيس الولايات المتحدة. كان أيزنهاور واحدًا من بين العديد من القادة العسكريين الأمريكيين الذين فهموا أن الحرب لا يمكن إنهاؤها بضربة واحدة. حتى أنه أعد تقريرًا سريًا في حالة الفشل، يحمل فيه نفسه مسؤولية الفشل. أما أهم ثاني منصب – قائد القوات البرية – فتولاه الجنرال البريطاني برنارد مونتغمري. ترأس الجنرال البريطاني الآخر فريدريك مورغان هيئة القيادة العليا لقوات الحلفاء الاستطلاعية، وكان مسؤولاً عن تخطيط العملية</w:t>
      </w:r>
      <w:r w:rsidRPr="00C276CD">
        <w:rPr>
          <w:rFonts w:ascii="Simplified Arabic" w:eastAsia="Times New Roman" w:hAnsi="Simplified Arabic" w:cs="Simplified Arabic"/>
          <w:b/>
          <w:bCs/>
          <w:color w:val="010101"/>
          <w:kern w:val="0"/>
          <w:sz w:val="28"/>
          <w:szCs w:val="28"/>
          <w14:ligatures w14:val="none"/>
        </w:rPr>
        <w:t>.</w:t>
      </w:r>
    </w:p>
    <w:p w14:paraId="6F3880C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lastRenderedPageBreak/>
        <w:t>في البداية، تم التخطيط للإنزال في شهر ماي – أيار 1944، ولكن بسبب التأخير في تجهيز الوحدات العسكرية وانتظار الطقس المناسب، تم تأجيل العملية إلى بداية الصيف</w:t>
      </w:r>
      <w:r w:rsidRPr="00C276CD">
        <w:rPr>
          <w:rFonts w:ascii="Simplified Arabic" w:eastAsia="Times New Roman" w:hAnsi="Simplified Arabic" w:cs="Simplified Arabic"/>
          <w:b/>
          <w:bCs/>
          <w:color w:val="010101"/>
          <w:kern w:val="0"/>
          <w:sz w:val="28"/>
          <w:szCs w:val="28"/>
          <w14:ligatures w14:val="none"/>
        </w:rPr>
        <w:t>.</w:t>
      </w:r>
    </w:p>
    <w:p w14:paraId="65B0B53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معركة شواطئ النورماندي</w:t>
      </w:r>
      <w:r w:rsidRPr="00C276CD">
        <w:rPr>
          <w:rFonts w:ascii="Simplified Arabic" w:eastAsia="Times New Roman" w:hAnsi="Simplified Arabic" w:cs="Simplified Arabic"/>
          <w:b/>
          <w:bCs/>
          <w:color w:val="0000FF"/>
          <w:kern w:val="0"/>
          <w:sz w:val="28"/>
          <w:szCs w:val="28"/>
          <w14:ligatures w14:val="none"/>
        </w:rPr>
        <w:t>:</w:t>
      </w:r>
    </w:p>
    <w:p w14:paraId="4725134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حولت عملية الإنزال الشواطئ الفرنسية الشهيرة إلى ساحات معارك. كان البريطانيون يعملون على شاطئي غولد وسورد، والأمريكيون على شاطئي يوتا وأوماها، والكنديون على شاطئ جونو. تم الإنزال من السفن عبر القناة الإنجليزية، ومن الجو باستخدام المظلات والطائرات الشراعية. بدا أن الخطة مدروسة بعناية فائقة، حيث عملت القيادات عليها لأشهر، لكن السيطرة على المواقع كانت مهمة صعبة</w:t>
      </w:r>
      <w:r w:rsidRPr="00C276CD">
        <w:rPr>
          <w:rFonts w:ascii="Simplified Arabic" w:eastAsia="Times New Roman" w:hAnsi="Simplified Arabic" w:cs="Simplified Arabic"/>
          <w:b/>
          <w:bCs/>
          <w:color w:val="010101"/>
          <w:kern w:val="0"/>
          <w:sz w:val="28"/>
          <w:szCs w:val="28"/>
          <w14:ligatures w14:val="none"/>
        </w:rPr>
        <w:t>.</w:t>
      </w:r>
    </w:p>
    <w:p w14:paraId="7460DD1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صدَّ الألمان أول موجتين من الإنزال، ولم يتمكن جنود جيش أيزنهاور من السيطرة على الشاطئ الرملي إلا مساء السادس من تموز. قضى الحلفاء يومين كاملين دون أن يتمكنوا من التقدم إلى الأمام، متمسكين بالشريط الساحلي الذي سيطروا عليه. قام الألمان بهجمات مضادة. واجه الأمريكيون مقاومة شديدة من القوات الهتلرية على شاطئ أوماها، حيث تكبدت قوات أيزنهاور خسائر كبيرة. ومن الجدير بالذكر أن الجنرال الأمريكي الوحيد الذي نزل على شاطئ نورماندي مع وحدته كان ثيودور روزفلت الابن، ابن الرئيس الأمريكي السابق تيدي روزفلت (يجب ألا نخلط الاسم مع اسم الرئيس آنذاك فرانكلين روزفلت، الذي يحمل نفس الاسم)</w:t>
      </w:r>
      <w:r w:rsidRPr="00C276CD">
        <w:rPr>
          <w:rFonts w:ascii="Simplified Arabic" w:eastAsia="Times New Roman" w:hAnsi="Simplified Arabic" w:cs="Simplified Arabic"/>
          <w:b/>
          <w:bCs/>
          <w:color w:val="010101"/>
          <w:kern w:val="0"/>
          <w:sz w:val="28"/>
          <w:szCs w:val="28"/>
          <w14:ligatures w14:val="none"/>
        </w:rPr>
        <w:t>.</w:t>
      </w:r>
    </w:p>
    <w:p w14:paraId="430E7679"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ومع ذلك، تمكن الحلفاء من مفاجأة الألمان؛ إذ كانوا يتوقعون الإنزال في منطقة بادو كاليه أو بولوني، في أكبر الموانئ. كانت تلك المناطق هي الأكثر تعرضًا للقصف من قبل الحلفاء. لكن العقول البريطانية العسكرية اقترحت الإنزال على الشواطئ الرملية، حيث لم يكن لدى الألمان دفاعات عميقة، ويمكن الاستيلاء على المواقع هناك. وكان لهذه الفكرة غير التقليدية أهمية؛ إنزال جيوش تعد بالآلاف بعيدًا من الموانئ والمدن الكبرى، وتحقيق التفوق الجوي في النورماندي لم يكن صعبًا بسبب قرب المطارات البريطانية النسبي</w:t>
      </w:r>
      <w:r w:rsidRPr="00C276CD">
        <w:rPr>
          <w:rFonts w:ascii="Simplified Arabic" w:eastAsia="Times New Roman" w:hAnsi="Simplified Arabic" w:cs="Simplified Arabic"/>
          <w:b/>
          <w:bCs/>
          <w:color w:val="010101"/>
          <w:kern w:val="0"/>
          <w:sz w:val="28"/>
          <w:szCs w:val="28"/>
          <w14:ligatures w14:val="none"/>
        </w:rPr>
        <w:t>.</w:t>
      </w:r>
    </w:p>
    <w:p w14:paraId="1CE3E5F0"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تم ضمان نجاح الحلفاء من خلال التفوق الكبير في القوات والمعدات: شارك أكثر من 3 ملايين عسكري في عملية الانزال البري والجوي (على الرغم من أن نقل الجنود إلى نورماندي استغرق ما يقرب من شهرين). لقد كان في مواجهتهم أقل من مليون من النازيين على طول الساحل بأكمله، وثلاث فرق لم تكن من أفضل الفرق. كان نصف الجنود في الألوية القتالية التي كانت تدافع عن النورماندي من الألمان الأصليين المتحمسين، بينما الربع على الأقل كانوا من الجرحى أو المعاقين، أو المشوهين في القتال في الحقول الروسية. بقية القوات كانت من المساندين والمؤيدين للنازية من كل أنحاء أوروبا. استسلم جزء كبير من هؤلاء الجنود للقوات الأمريكية والبريطانية دون قتال. إجمالًا، فإن وحدات الفيرماخت التي كانت تحرس الساحل لم تكن قادرة بشكل كبير على المواجهة</w:t>
      </w:r>
      <w:r w:rsidRPr="00C276CD">
        <w:rPr>
          <w:rFonts w:ascii="Simplified Arabic" w:eastAsia="Times New Roman" w:hAnsi="Simplified Arabic" w:cs="Simplified Arabic"/>
          <w:b/>
          <w:bCs/>
          <w:color w:val="010101"/>
          <w:kern w:val="0"/>
          <w:sz w:val="28"/>
          <w:szCs w:val="28"/>
          <w14:ligatures w14:val="none"/>
        </w:rPr>
        <w:t>.</w:t>
      </w:r>
    </w:p>
    <w:p w14:paraId="6DF8E3D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lastRenderedPageBreak/>
        <w:t>بلغ عدد النازيين في النورماندي فعليًّا، حوالي 20 ألفًا. وفي الوقت نفسه، شارك 156 ألفًا في الصف الأول من الانزال الأنجلو أمريكي وحده، وقد ضمن التفوق في الطيران نجاح الهجوم الجوي بحوالي 20-25 مرة. أنشأ النازيون على عجل نظامًا من التحصينات الساحلية يحمل الاسم الصاخب “الجدار الأطلسي”. ولكن اتضح أنه كان جدارًا هشًّا. وبطبيعة الحال، كانت هناك حقول ألغام تحت الماء، وعدد من الدشم المنيعة، ومرابض المدفعية المحصنة. كل هذا لم يكن كافيًا بالنسبة لإستراتيجيي الرايخ الثالث، إذ لم يتمكنوا من بناء جدار عصي على الاختراق</w:t>
      </w:r>
      <w:r w:rsidRPr="00C276CD">
        <w:rPr>
          <w:rFonts w:ascii="Simplified Arabic" w:eastAsia="Times New Roman" w:hAnsi="Simplified Arabic" w:cs="Simplified Arabic"/>
          <w:b/>
          <w:bCs/>
          <w:color w:val="010101"/>
          <w:kern w:val="0"/>
          <w:sz w:val="28"/>
          <w:szCs w:val="28"/>
          <w14:ligatures w14:val="none"/>
        </w:rPr>
        <w:t>.</w:t>
      </w:r>
    </w:p>
    <w:p w14:paraId="00492C5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نهاية صعبة للحرب</w:t>
      </w:r>
    </w:p>
    <w:p w14:paraId="12369D8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أول مدينة فرنسية تم تحريرها كانت سانت مير إيجليز، والتي تم احتلالها عن طريق الانزال بالمظلات عند الفجر. ولكن، بشكل عام، لم يكن من الممكن تطوير النجاحات الأولى بسرعة. احتشد الألمان ومنعوا المزيد من تقدم الأمريكيين والبريطانيين في شهر حزيران. بحلول نهاية شهر تموز فقط، تمكنت قوات الجنرال أيزنهاور من إنشاء رأس جسر استراتيجي ضروري للتقدم إلى الحدود الألمانية. على الجبهة الشرقية، عملت 236 فرقة و18 لواء ضد الجيش الأحمر. ولكن بحلول منتصف الصيف، تمكنت القوات السوفياتية خلال عملية “باغراتيون” من تحرير بيلاروسيا، وهزمت مجموعة الجيوش الوسطى. ومن نواحٍ عديدة، كانت الكوارث على الجبهة الشرقية هي التي منعت النازيين من التمكن من إيقاف الأمريكيين والبريطانيين في النورماندي لفترة أطول. لعل هذه الحقيقة هي ما يتم غض النظر عنها إلى يومنا هذا</w:t>
      </w:r>
      <w:r w:rsidRPr="00C276CD">
        <w:rPr>
          <w:rFonts w:ascii="Simplified Arabic" w:eastAsia="Times New Roman" w:hAnsi="Simplified Arabic" w:cs="Simplified Arabic"/>
          <w:b/>
          <w:bCs/>
          <w:color w:val="010101"/>
          <w:kern w:val="0"/>
          <w:sz w:val="28"/>
          <w:szCs w:val="28"/>
          <w14:ligatures w14:val="none"/>
        </w:rPr>
        <w:t>.</w:t>
      </w:r>
    </w:p>
    <w:p w14:paraId="54455BE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في شهر أب، وصلت القوات السوفياتية إلى حدود الرايخ الثالث. وهكذا، كان الاستيلاء على برلين من قبل قوات الجيش الأحمر محددًا مسبقًا، دون مشاركة الحلفاء – وهو ما يتعارض مع آمال تشرشل، الذي كتب بتفاؤل إلى روزفلت في بداية عملية أوفرلورد: “قد ينتهي الأمر أن النصر الذي حققته جيوشنا في نورماندي سوف يفوق في عظمته كل ما حققه الروس”. لم ينس السير ونستون المنافسة مع موسكو لمدة دقيقة واحدة حتى – وكالعادة، استبدل أحيانًا الحقيقة القاسية للحرب بالعواطف. كان روزفلت أكثر تحفظا إلى حد ما، مدركا أن العبء الرئيسي في معارك الجبهة الثانية – العسكرية والاقتصادية – سيقع على عاتق الأميركيين</w:t>
      </w:r>
      <w:r w:rsidRPr="00C276CD">
        <w:rPr>
          <w:rFonts w:ascii="Simplified Arabic" w:eastAsia="Times New Roman" w:hAnsi="Simplified Arabic" w:cs="Simplified Arabic"/>
          <w:b/>
          <w:bCs/>
          <w:color w:val="010101"/>
          <w:kern w:val="0"/>
          <w:sz w:val="28"/>
          <w:szCs w:val="28"/>
          <w14:ligatures w14:val="none"/>
        </w:rPr>
        <w:t>.</w:t>
      </w:r>
    </w:p>
    <w:p w14:paraId="03E335F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ألاعيب الحلفاء</w:t>
      </w:r>
      <w:r w:rsidRPr="00C276CD">
        <w:rPr>
          <w:rFonts w:ascii="Simplified Arabic" w:eastAsia="Times New Roman" w:hAnsi="Simplified Arabic" w:cs="Simplified Arabic"/>
          <w:b/>
          <w:bCs/>
          <w:color w:val="0000FF"/>
          <w:kern w:val="0"/>
          <w:sz w:val="28"/>
          <w:szCs w:val="28"/>
          <w14:ligatures w14:val="none"/>
        </w:rPr>
        <w:t>:</w:t>
      </w:r>
    </w:p>
    <w:p w14:paraId="3E9A259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كتب ونستون تشرشل إلى جوزيف ستالين في ذلك المساء نفسه، دون أن يخلو ذلك من التفاخر: «لقد بدأ كل شيء على ما يرام. تم التغلب على الألغام والعوائق والبطاريات الساحلية إلى حد كبير. لقد كانت الهجمات الجوية ناجحة للغاية وتم تنفيذها على نطاق واسع”. يمكن فهم تشرشل: لقد تجاوز الانزال بالفعل من حيث الأهمية الاستراتيجية جميع الإجراءات السابقة للحلفاء على “الجبهات الثانوية والفرعية” (في </w:t>
      </w:r>
      <w:r w:rsidRPr="00C276CD">
        <w:rPr>
          <w:rFonts w:ascii="Simplified Arabic" w:eastAsia="Times New Roman" w:hAnsi="Simplified Arabic" w:cs="Simplified Arabic"/>
          <w:b/>
          <w:bCs/>
          <w:color w:val="010101"/>
          <w:kern w:val="0"/>
          <w:sz w:val="28"/>
          <w:szCs w:val="28"/>
          <w:rtl/>
          <w14:ligatures w14:val="none"/>
        </w:rPr>
        <w:lastRenderedPageBreak/>
        <w:t>أفريقيا في المقام الأول) – وحاول السير ونستون (وكذلك روزفلت، الذي أقام صلاة علنية من اجل جنوده) بكل ما في وسعه لجعل مشروعه لائقًا به</w:t>
      </w:r>
      <w:r w:rsidRPr="00C276CD">
        <w:rPr>
          <w:rFonts w:ascii="Simplified Arabic" w:eastAsia="Times New Roman" w:hAnsi="Simplified Arabic" w:cs="Simplified Arabic"/>
          <w:b/>
          <w:bCs/>
          <w:color w:val="010101"/>
          <w:kern w:val="0"/>
          <w:sz w:val="28"/>
          <w:szCs w:val="28"/>
          <w14:ligatures w14:val="none"/>
        </w:rPr>
        <w:t>.</w:t>
      </w:r>
    </w:p>
    <w:p w14:paraId="3AA1CC8E"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جاء الرد السوفياتي لطيفا، فهنأ روزفلت في برقية خاصة، وبعد أسبوع تم ذلك بشكل علني، في مقابلة مع صحيفة برافدا، أعرب ستالين عن تقديره الكبير لنجاح الحلفاء، مشيرًا إلى أن الألمان كانوا قد فشلوا في عملية مماثلة لو قاموا هم بها. “هيستيريا هتلر، الذي تفاخر لمدة عامين بأنه سينفذ عملية عبور لامانش، لم يجرؤ حتى على محاولة تنفيذ تهديده. فقط القوات البريطانية والأمريكية نجحت بكرامة في تنفيذ الخطة الضخمة لعبور لامانش وإنزال القوات البرية بشكل جماعي”. كتب ستالين! من المؤكد أن البريطانيين والأمريكيين شعروا بالإطراء لقراءة هذه الكلمات</w:t>
      </w:r>
      <w:r w:rsidRPr="00C276CD">
        <w:rPr>
          <w:rFonts w:ascii="Simplified Arabic" w:eastAsia="Times New Roman" w:hAnsi="Simplified Arabic" w:cs="Simplified Arabic"/>
          <w:b/>
          <w:bCs/>
          <w:color w:val="010101"/>
          <w:kern w:val="0"/>
          <w:sz w:val="28"/>
          <w:szCs w:val="28"/>
          <w14:ligatures w14:val="none"/>
        </w:rPr>
        <w:t>.</w:t>
      </w:r>
    </w:p>
    <w:p w14:paraId="6C31393A"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المعركة في النورماندي حشدت ووحدت حقاً صفوف الحلفاء قبيل آخر معارك الحرب العالمية الثانية. أما هتلر، المحاصر بين فكين من الجبهات، فكان يعول الآن فقط على معجزة، والأكثر من ذلك كان يأمل في نزاع غير متوقع بين الإنجليز والأمريكان مع “البلاشفة”. كانت العلاقات بين الحلفاء حقاً ليست على ما يرام. حتى المعلومات العسكرية السرية كانت تحصل عليها موسكو كانت تحصل عليها ليس من المصادر الرسمية، بل من خلال الجواسيس، وبشكل خاص من “مجموعة كامبريدج الخمسة” الشهيرة (حلقة جواسيس كامبريدج هي حلقة من الجواسيس في المملكة المتحدة، نقلت المعلومات إلى الاتحاد السوفيتي خلال الحرب العالمية الثانية وكانت نشطة من ثلاثينيات القرن العشرين وحتى على الأقل أوائل الخمسينيات. لم يُحاكَم أيٌّ من أعضائها على الإطلاق بتهمة التجسس)</w:t>
      </w:r>
      <w:r w:rsidRPr="00C276CD">
        <w:rPr>
          <w:rFonts w:ascii="Simplified Arabic" w:eastAsia="Times New Roman" w:hAnsi="Simplified Arabic" w:cs="Simplified Arabic"/>
          <w:b/>
          <w:bCs/>
          <w:color w:val="010101"/>
          <w:kern w:val="0"/>
          <w:sz w:val="28"/>
          <w:szCs w:val="28"/>
          <w14:ligatures w14:val="none"/>
        </w:rPr>
        <w:t>.</w:t>
      </w:r>
    </w:p>
    <w:p w14:paraId="376D578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التاريخ والدعاية</w:t>
      </w:r>
      <w:r w:rsidRPr="00C276CD">
        <w:rPr>
          <w:rFonts w:ascii="Simplified Arabic" w:eastAsia="Times New Roman" w:hAnsi="Simplified Arabic" w:cs="Simplified Arabic"/>
          <w:b/>
          <w:bCs/>
          <w:color w:val="0000FF"/>
          <w:kern w:val="0"/>
          <w:sz w:val="28"/>
          <w:szCs w:val="28"/>
          <w14:ligatures w14:val="none"/>
        </w:rPr>
        <w:t>:</w:t>
      </w:r>
    </w:p>
    <w:p w14:paraId="78C316BA"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في الولايات المتحدة الأمريكية وإنجلترا، تعتبر عملية “أوفرلورد” هي المعركة الحاسمة تقريبًا في الحرب العالمية الثانية. تستمر الدعاية لهذا الأمر حتى يومنا هذا. وفي هذا اليوم، وفي كل عام يأتي رؤساء العديد من الدول الغربية إلى فرنسا للاحتفال، مما يؤكد على أهمية الحدث بالنسبة إليهم. في الواقع فإن كل هذا مبالغ فيه إلى حد كبير. لماذا؟</w:t>
      </w:r>
    </w:p>
    <w:p w14:paraId="6F4BCB1D"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لقد خسرت القوات النازية في نورماندي أقل من نصف مليون من القتلى والجرحى والأسرى. حجم المواجهة لا يمكن مقارنته بالمعارك التي خاضها الجيش الأحمر، الذي يحاول الآن أصدقاء روسيا السابقون في التحالف المناهض للنازية ببساطة عدم ذكره في المنتديات المخصصة لانتصاراتهم على الطاعون البني. وهذا الصمت أكثر تعبيراً من الكثير من الكلمات</w:t>
      </w:r>
      <w:r w:rsidRPr="00C276CD">
        <w:rPr>
          <w:rFonts w:ascii="Simplified Arabic" w:eastAsia="Times New Roman" w:hAnsi="Simplified Arabic" w:cs="Simplified Arabic"/>
          <w:b/>
          <w:bCs/>
          <w:color w:val="010101"/>
          <w:kern w:val="0"/>
          <w:sz w:val="28"/>
          <w:szCs w:val="28"/>
          <w14:ligatures w14:val="none"/>
        </w:rPr>
        <w:t>.</w:t>
      </w:r>
    </w:p>
    <w:p w14:paraId="49BC06F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 xml:space="preserve">عسكرياً، كان الإنزال كبير الحجم، لكنه لم يكن بأهمية تكتيكية واستراتيجية كبيرة في سياق الحرب. كان المعنى السياسي للعملية أهم بكثير: بعد الإنزال في النورماندي، تلاشت العديد من التناقضات التي كانت </w:t>
      </w:r>
      <w:r w:rsidRPr="00C276CD">
        <w:rPr>
          <w:rFonts w:ascii="Simplified Arabic" w:eastAsia="Times New Roman" w:hAnsi="Simplified Arabic" w:cs="Simplified Arabic"/>
          <w:b/>
          <w:bCs/>
          <w:color w:val="010101"/>
          <w:kern w:val="0"/>
          <w:sz w:val="28"/>
          <w:szCs w:val="28"/>
          <w:rtl/>
          <w14:ligatures w14:val="none"/>
        </w:rPr>
        <w:lastRenderedPageBreak/>
        <w:t>تتراكم في التحالف المناهض للنازية. أصبح واضحاً أن الجبهة الثانية أصبحت حقيقة في المرحلة النهائية من الحرب، وأن الألمان سيفقدون جزءاً كبيراً من الاحتياطيات لإعادة نشرها على الجبهة الشرقية. بلا شك، أسهم ذلك في اقتراب هزيمة ألمانيا النازية</w:t>
      </w:r>
      <w:r w:rsidRPr="00C276CD">
        <w:rPr>
          <w:rFonts w:ascii="Simplified Arabic" w:eastAsia="Times New Roman" w:hAnsi="Simplified Arabic" w:cs="Simplified Arabic"/>
          <w:b/>
          <w:bCs/>
          <w:color w:val="010101"/>
          <w:kern w:val="0"/>
          <w:sz w:val="28"/>
          <w:szCs w:val="28"/>
          <w14:ligatures w14:val="none"/>
        </w:rPr>
        <w:t>.</w:t>
      </w:r>
    </w:p>
    <w:p w14:paraId="4D639C60"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البعد التزويري يتجاوز العقل</w:t>
      </w:r>
      <w:r w:rsidRPr="00C276CD">
        <w:rPr>
          <w:rFonts w:ascii="Simplified Arabic" w:eastAsia="Times New Roman" w:hAnsi="Simplified Arabic" w:cs="Simplified Arabic"/>
          <w:b/>
          <w:bCs/>
          <w:color w:val="0000FF"/>
          <w:kern w:val="0"/>
          <w:sz w:val="28"/>
          <w:szCs w:val="28"/>
          <w14:ligatures w14:val="none"/>
        </w:rPr>
        <w:t>:</w:t>
      </w:r>
    </w:p>
    <w:p w14:paraId="0172F1A2"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يظهر النشاط التزويري الأكبر في هذا الصدد من قبل ممثلي الهياكل الرسمية لدول أوروبا الشرقية والوسطى، التي كانت ذات يوم حليفة لاتحاد الجمهوريات الاشتراكية السوفياتية، وعلاوة على ذلك، حصلت نتيجة لذلك على الحرية والاستقلال والحق في الوجود المادي، بفضل تحريرهم من قبل الجيش الأحمر في 1944-1945</w:t>
      </w:r>
      <w:r w:rsidRPr="00C276CD">
        <w:rPr>
          <w:rFonts w:ascii="Simplified Arabic" w:eastAsia="Times New Roman" w:hAnsi="Simplified Arabic" w:cs="Simplified Arabic"/>
          <w:b/>
          <w:bCs/>
          <w:color w:val="010101"/>
          <w:kern w:val="0"/>
          <w:sz w:val="28"/>
          <w:szCs w:val="28"/>
          <w14:ligatures w14:val="none"/>
        </w:rPr>
        <w:t>.</w:t>
      </w:r>
    </w:p>
    <w:p w14:paraId="31AC96C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وكان من المهم في هذا الصدد تصريح وزير خارجية بولندا جرزيجورز يوليوس شيتينا</w:t>
      </w:r>
      <w:r w:rsidRPr="00C276CD">
        <w:rPr>
          <w:rFonts w:ascii="Simplified Arabic" w:eastAsia="Times New Roman" w:hAnsi="Simplified Arabic" w:cs="Simplified Arabic"/>
          <w:b/>
          <w:bCs/>
          <w:color w:val="010101"/>
          <w:kern w:val="0"/>
          <w:sz w:val="28"/>
          <w:szCs w:val="28"/>
          <w14:ligatures w14:val="none"/>
        </w:rPr>
        <w:t xml:space="preserve"> Grzegorz Juliusz </w:t>
      </w:r>
      <w:proofErr w:type="spellStart"/>
      <w:r w:rsidRPr="00C276CD">
        <w:rPr>
          <w:rFonts w:ascii="Simplified Arabic" w:eastAsia="Times New Roman" w:hAnsi="Simplified Arabic" w:cs="Simplified Arabic"/>
          <w:b/>
          <w:bCs/>
          <w:color w:val="010101"/>
          <w:kern w:val="0"/>
          <w:sz w:val="28"/>
          <w:szCs w:val="28"/>
          <w14:ligatures w14:val="none"/>
        </w:rPr>
        <w:t>Schetyna</w:t>
      </w:r>
      <w:proofErr w:type="spellEnd"/>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الذي صرح في أن معسكر الموت النازي أوشفيتز </w:t>
      </w:r>
      <w:r w:rsidRPr="00C276CD">
        <w:rPr>
          <w:rFonts w:ascii="Simplified Arabic" w:eastAsia="Times New Roman" w:hAnsi="Simplified Arabic" w:cs="Simplified Arabic"/>
          <w:b/>
          <w:bCs/>
          <w:color w:val="010101"/>
          <w:kern w:val="0"/>
          <w:sz w:val="28"/>
          <w:szCs w:val="28"/>
          <w:vertAlign w:val="superscript"/>
          <w14:ligatures w14:val="none"/>
        </w:rPr>
        <w:t>(</w:t>
      </w:r>
      <w:r w:rsidRPr="00C276CD">
        <w:rPr>
          <w:rFonts w:ascii="Simplified Arabic" w:eastAsia="Times New Roman" w:hAnsi="Simplified Arabic" w:cs="Simplified Arabic"/>
          <w:b/>
          <w:bCs/>
          <w:color w:val="010101"/>
          <w:kern w:val="0"/>
          <w:sz w:val="28"/>
          <w:szCs w:val="28"/>
          <w14:ligatures w14:val="none"/>
        </w:rPr>
        <w:t>*</w:t>
      </w:r>
      <w:r w:rsidRPr="00C276CD">
        <w:rPr>
          <w:rFonts w:ascii="Simplified Arabic" w:eastAsia="Times New Roman" w:hAnsi="Simplified Arabic" w:cs="Simplified Arabic"/>
          <w:b/>
          <w:bCs/>
          <w:color w:val="010101"/>
          <w:kern w:val="0"/>
          <w:sz w:val="28"/>
          <w:szCs w:val="28"/>
          <w:vertAlign w:val="superscript"/>
          <w14:ligatures w14:val="none"/>
        </w:rPr>
        <w:t>)</w:t>
      </w:r>
      <w:r w:rsidRPr="00C276CD">
        <w:rPr>
          <w:rFonts w:ascii="Simplified Arabic" w:eastAsia="Times New Roman" w:hAnsi="Simplified Arabic" w:cs="Simplified Arabic"/>
          <w:b/>
          <w:bCs/>
          <w:color w:val="010101"/>
          <w:kern w:val="0"/>
          <w:sz w:val="28"/>
          <w:szCs w:val="28"/>
          <w:rtl/>
          <w14:ligatures w14:val="none"/>
        </w:rPr>
        <w:t>، الواقع على أراضي هذا البلد، تم تحريره على يد الأوكران، ولكن ليس على يد الجنود السوفيايت. لقد كان الأوكران، في رأيه، “في أيام كانون الثاني تلك، هم من فتحوا البوابات وحرورا أسرى هذا المعسكر</w:t>
      </w:r>
      <w:r w:rsidRPr="00C276CD">
        <w:rPr>
          <w:rFonts w:ascii="Simplified Arabic" w:eastAsia="Times New Roman" w:hAnsi="Simplified Arabic" w:cs="Simplified Arabic"/>
          <w:b/>
          <w:bCs/>
          <w:color w:val="010101"/>
          <w:kern w:val="0"/>
          <w:sz w:val="28"/>
          <w:szCs w:val="28"/>
          <w14:ligatures w14:val="none"/>
        </w:rPr>
        <w:t>.</w:t>
      </w:r>
    </w:p>
    <w:p w14:paraId="4520988C"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وعلى هذا فقد قام مسؤول بولندي رفيع المستوى بعزل الأوكرانيين عمداً عن الجيش الأحمر، الذي حرر هذا المعسكر وكل معسكرات الموت النازية الأخرى، فضلاً عن بولندا نفسها. أكثر من 600 ألف جندي وضابط سوفياتي ضحوا بحياتهم أثناء تحرير بلاده، وأصيب أكثر من مليون شخص، ولكن كل هذا بالنسبة لشيتينا وأمثاله من الموظفين الأوروبيين ليست حججاً مقنعة حول دور الجيش الأحمر، أو بالأحرى، ليست الحجج المطلوبة التي تتطلبها اللحظة السياسية الراهنة</w:t>
      </w:r>
      <w:r w:rsidRPr="00C276CD">
        <w:rPr>
          <w:rFonts w:ascii="Simplified Arabic" w:eastAsia="Times New Roman" w:hAnsi="Simplified Arabic" w:cs="Simplified Arabic"/>
          <w:b/>
          <w:bCs/>
          <w:color w:val="010101"/>
          <w:kern w:val="0"/>
          <w:sz w:val="28"/>
          <w:szCs w:val="28"/>
          <w14:ligatures w14:val="none"/>
        </w:rPr>
        <w:t>.</w:t>
      </w:r>
    </w:p>
    <w:p w14:paraId="0E8912CF"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يشار إلى أن هذا التصريح صدر في ذروة الأزمة الأوكرانية، التي بدأها انقلاب فبراير – شباط 2014، من دون عدم مشاركة ممثلين عن الولايات المتحدة والاتحاد الأوروبي في تحضيره، بما في ذلك القيادة البولندية. ولذلك فإن هذا الكلام الاستفزازي العلني بطبيعته يهدف إلى إهانة قيادة روسيا بشكل متعمد، بل والاتحاد الروسي نفسه، وهو الوريث الشرعي للاتحاد السوفياتي، الذي هزم الفاشية في الحرب الوطنية العظمى</w:t>
      </w:r>
      <w:r w:rsidRPr="00C276CD">
        <w:rPr>
          <w:rFonts w:ascii="Simplified Arabic" w:eastAsia="Times New Roman" w:hAnsi="Simplified Arabic" w:cs="Simplified Arabic"/>
          <w:b/>
          <w:bCs/>
          <w:color w:val="010101"/>
          <w:kern w:val="0"/>
          <w:sz w:val="28"/>
          <w:szCs w:val="28"/>
          <w14:ligatures w14:val="none"/>
        </w:rPr>
        <w:t>.</w:t>
      </w:r>
    </w:p>
    <w:p w14:paraId="3BA34632"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والأكثر سخافة واستفزازًا هو التصريح الذي أدلى به رئيس وزراء أوكرانيا أ. ياتسينيوك</w:t>
      </w:r>
      <w:r w:rsidRPr="00C276CD">
        <w:rPr>
          <w:rFonts w:ascii="Simplified Arabic" w:eastAsia="Times New Roman" w:hAnsi="Simplified Arabic" w:cs="Simplified Arabic"/>
          <w:b/>
          <w:bCs/>
          <w:color w:val="010101"/>
          <w:kern w:val="0"/>
          <w:sz w:val="28"/>
          <w:szCs w:val="28"/>
          <w14:ligatures w14:val="none"/>
        </w:rPr>
        <w:t xml:space="preserve"> A. Yatsenyuk </w:t>
      </w:r>
      <w:r w:rsidRPr="00C276CD">
        <w:rPr>
          <w:rFonts w:ascii="Simplified Arabic" w:eastAsia="Times New Roman" w:hAnsi="Simplified Arabic" w:cs="Simplified Arabic"/>
          <w:b/>
          <w:bCs/>
          <w:color w:val="010101"/>
          <w:kern w:val="0"/>
          <w:sz w:val="28"/>
          <w:szCs w:val="28"/>
          <w:rtl/>
          <w14:ligatures w14:val="none"/>
        </w:rPr>
        <w:t xml:space="preserve">في 8 يناير – كانون الأول 2015 خلال زيارة إلى ألمانيا. كان جوهرها أن أوكرانيا وألمانيا خلال الحرب العالمية الثانية عانتا بالتساوي من غزو القوات السوفياتية. وهذا، على ما يبدو، ليس مجرد “سقطة فرويدية”، بل هذا هو الموقف المبدئي لياتسينيوك بعد أن وصل إلى السلطة وسط موجة من الذهان والهوس القومي في الميدان واكتسب في بلاده لقبًا فيه الكثير من الازدراء ومرتبط بسعيه للصدمات في التصريحات الفجائية، بل هو كشف عن نفسه أمام المجتمع العالمي. في المقام الأول، من خلال رهابه العدائي من </w:t>
      </w:r>
      <w:r w:rsidRPr="00C276CD">
        <w:rPr>
          <w:rFonts w:ascii="Simplified Arabic" w:eastAsia="Times New Roman" w:hAnsi="Simplified Arabic" w:cs="Simplified Arabic"/>
          <w:b/>
          <w:bCs/>
          <w:color w:val="010101"/>
          <w:kern w:val="0"/>
          <w:sz w:val="28"/>
          <w:szCs w:val="28"/>
          <w:rtl/>
          <w14:ligatures w14:val="none"/>
        </w:rPr>
        <w:lastRenderedPageBreak/>
        <w:t>روسيا ورغبته في تعميق الخلاف بين شعبي البلدين. ولهذا، بالطبع، من الضروري إعادة كتابة التاريخ، ما في ذلك تاريخ الحرب الوطنية العظمى، واستئصال كل ما هو إيجابي من وعي المواطنين الأوكران والذي يرتبط بطريقة أو بأخرى بروسيا</w:t>
      </w:r>
      <w:r w:rsidRPr="00C276CD">
        <w:rPr>
          <w:rFonts w:ascii="Simplified Arabic" w:eastAsia="Times New Roman" w:hAnsi="Simplified Arabic" w:cs="Simplified Arabic"/>
          <w:b/>
          <w:bCs/>
          <w:color w:val="010101"/>
          <w:kern w:val="0"/>
          <w:sz w:val="28"/>
          <w:szCs w:val="28"/>
          <w14:ligatures w14:val="none"/>
        </w:rPr>
        <w:t>.</w:t>
      </w:r>
    </w:p>
    <w:p w14:paraId="01C8D272"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هذه التصريحات تكررت كثيرًا حتى في يومنا هذا، وهي تدعم الإجراءات العملية التي اتخذتها السلطات الأوكرانية الحالية. وهكذا، على وجه الخصوص، بموجب مرسوم من رئيس أوكرانيا، تم تحديد يوم عطلة وطنية جديدة – يوم الذكرى والمصالحة، الذي من المفترض أن يتم الاحتفال به في 8 ماي – أيار، كما هو الحال في أوروبا </w:t>
      </w:r>
      <w:r w:rsidRPr="00C276CD">
        <w:rPr>
          <w:rFonts w:ascii="Simplified Arabic" w:eastAsia="Times New Roman" w:hAnsi="Simplified Arabic" w:cs="Simplified Arabic"/>
          <w:b/>
          <w:bCs/>
          <w:color w:val="010101"/>
          <w:kern w:val="0"/>
          <w:sz w:val="28"/>
          <w:szCs w:val="28"/>
          <w:vertAlign w:val="superscript"/>
          <w14:ligatures w14:val="none"/>
        </w:rPr>
        <w:t>(</w:t>
      </w:r>
      <w:r w:rsidRPr="00C276CD">
        <w:rPr>
          <w:rFonts w:ascii="Simplified Arabic" w:eastAsia="Times New Roman" w:hAnsi="Simplified Arabic" w:cs="Simplified Arabic"/>
          <w:b/>
          <w:bCs/>
          <w:color w:val="010101"/>
          <w:kern w:val="0"/>
          <w:sz w:val="28"/>
          <w:szCs w:val="28"/>
          <w14:ligatures w14:val="none"/>
        </w:rPr>
        <w:t>*</w:t>
      </w:r>
      <w:r w:rsidRPr="00C276CD">
        <w:rPr>
          <w:rFonts w:ascii="Simplified Arabic" w:eastAsia="Times New Roman" w:hAnsi="Simplified Arabic" w:cs="Simplified Arabic"/>
          <w:b/>
          <w:bCs/>
          <w:color w:val="010101"/>
          <w:kern w:val="0"/>
          <w:sz w:val="28"/>
          <w:szCs w:val="28"/>
          <w:vertAlign w:val="superscript"/>
          <w14:ligatures w14:val="none"/>
        </w:rPr>
        <w:t>)</w:t>
      </w: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وفقًا لأهداف المرسوم، يجب أن تتم المصالحة بين الذين قاتلوا ضد النازيين لتحرير أوكرانيا وأولئك الذين أطلقوا النار على هؤلاء من الخلف، ونفذوا عمليات عقابية بأوامر من نفس النازيين ضد السكان المدنيين وارتكبوا جرائم أخرى أدانتها محكمة نورمبرغ، بما في ذلك ضمن قوات الاحتلال. ولكن وفقًا لمنطق السلطات الأوكرانية الحالية، فإن هؤلاء هم الأبطال الحقيقيون لأوكرانيا، كما يتضح من عمليات تمجيد القوميين من منظمة القوميين الأوكرانيين</w:t>
      </w:r>
      <w:r w:rsidRPr="00C276CD">
        <w:rPr>
          <w:rFonts w:ascii="Simplified Arabic" w:eastAsia="Times New Roman" w:hAnsi="Simplified Arabic" w:cs="Simplified Arabic"/>
          <w:b/>
          <w:bCs/>
          <w:color w:val="010101"/>
          <w:kern w:val="0"/>
          <w:sz w:val="28"/>
          <w:szCs w:val="28"/>
          <w14:ligatures w14:val="none"/>
        </w:rPr>
        <w:t xml:space="preserve"> (OUN) </w:t>
      </w:r>
      <w:r w:rsidRPr="00C276CD">
        <w:rPr>
          <w:rFonts w:ascii="Simplified Arabic" w:eastAsia="Times New Roman" w:hAnsi="Simplified Arabic" w:cs="Simplified Arabic"/>
          <w:b/>
          <w:bCs/>
          <w:color w:val="010101"/>
          <w:kern w:val="0"/>
          <w:sz w:val="28"/>
          <w:szCs w:val="28"/>
          <w:rtl/>
          <w14:ligatures w14:val="none"/>
        </w:rPr>
        <w:t>والجيش الأوكراني المتمرد</w:t>
      </w:r>
      <w:r w:rsidRPr="00C276CD">
        <w:rPr>
          <w:rFonts w:ascii="Simplified Arabic" w:eastAsia="Times New Roman" w:hAnsi="Simplified Arabic" w:cs="Simplified Arabic"/>
          <w:b/>
          <w:bCs/>
          <w:color w:val="010101"/>
          <w:kern w:val="0"/>
          <w:sz w:val="28"/>
          <w:szCs w:val="28"/>
          <w14:ligatures w14:val="none"/>
        </w:rPr>
        <w:t xml:space="preserve"> (UPA)</w:t>
      </w:r>
      <w:r w:rsidRPr="00C276CD">
        <w:rPr>
          <w:rFonts w:ascii="Simplified Arabic" w:eastAsia="Times New Roman" w:hAnsi="Simplified Arabic" w:cs="Simplified Arabic"/>
          <w:b/>
          <w:bCs/>
          <w:color w:val="010101"/>
          <w:kern w:val="0"/>
          <w:sz w:val="28"/>
          <w:szCs w:val="28"/>
          <w:rtl/>
          <w14:ligatures w14:val="none"/>
        </w:rPr>
        <w:t>، الذين خدم عدد كبير منهم في فرقة فافن غرينادير إس إس الرابعة عشرة ” غاليسيا” خلال الحرب العالمية الثانية </w:t>
      </w:r>
      <w:r w:rsidRPr="00C276CD">
        <w:rPr>
          <w:rFonts w:ascii="Simplified Arabic" w:eastAsia="Times New Roman" w:hAnsi="Simplified Arabic" w:cs="Simplified Arabic"/>
          <w:b/>
          <w:bCs/>
          <w:color w:val="010101"/>
          <w:kern w:val="0"/>
          <w:sz w:val="28"/>
          <w:szCs w:val="28"/>
          <w:vertAlign w:val="superscript"/>
          <w14:ligatures w14:val="none"/>
        </w:rPr>
        <w:t>(</w:t>
      </w:r>
      <w:r w:rsidRPr="00C276CD">
        <w:rPr>
          <w:rFonts w:ascii="Simplified Arabic" w:eastAsia="Times New Roman" w:hAnsi="Simplified Arabic" w:cs="Simplified Arabic"/>
          <w:b/>
          <w:bCs/>
          <w:color w:val="010101"/>
          <w:kern w:val="0"/>
          <w:sz w:val="28"/>
          <w:szCs w:val="28"/>
          <w14:ligatures w14:val="none"/>
        </w:rPr>
        <w:t>*</w:t>
      </w:r>
      <w:r w:rsidRPr="00C276CD">
        <w:rPr>
          <w:rFonts w:ascii="Simplified Arabic" w:eastAsia="Times New Roman" w:hAnsi="Simplified Arabic" w:cs="Simplified Arabic"/>
          <w:b/>
          <w:bCs/>
          <w:color w:val="010101"/>
          <w:kern w:val="0"/>
          <w:sz w:val="28"/>
          <w:szCs w:val="28"/>
          <w:vertAlign w:val="superscript"/>
          <w14:ligatures w14:val="none"/>
        </w:rPr>
        <w:t>)</w:t>
      </w:r>
      <w:r w:rsidRPr="00C276CD">
        <w:rPr>
          <w:rFonts w:ascii="Simplified Arabic" w:eastAsia="Times New Roman" w:hAnsi="Simplified Arabic" w:cs="Simplified Arabic"/>
          <w:b/>
          <w:bCs/>
          <w:color w:val="010101"/>
          <w:kern w:val="0"/>
          <w:sz w:val="28"/>
          <w:szCs w:val="28"/>
          <w14:ligatures w14:val="none"/>
        </w:rPr>
        <w:t>.</w:t>
      </w:r>
    </w:p>
    <w:p w14:paraId="103E1092"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وهذه هي نتائج تزوير أحداث في تاريخ الحرب الوطنية العظمى في دولة مجاورة لروسيا، والتي تمت طوال فترة استقلالها التي دامت 25 عاماً تقريباً. هذه النتائج منطقية تماما، لأن التزوير نفسه تم تحت الرعاية المباشرة للهيئات الحكومية الأوكرانية. وكانت نتيجة عملية التزييف هذه هي إعادة صياغة الوعي العام الأوكراني، وخاصة بين الشباب، المبرمجين بالفعل على كراهية روسيا وكل ما يرتبط بها</w:t>
      </w:r>
      <w:r w:rsidRPr="00C276CD">
        <w:rPr>
          <w:rFonts w:ascii="Simplified Arabic" w:eastAsia="Times New Roman" w:hAnsi="Simplified Arabic" w:cs="Simplified Arabic"/>
          <w:b/>
          <w:bCs/>
          <w:color w:val="010101"/>
          <w:kern w:val="0"/>
          <w:sz w:val="28"/>
          <w:szCs w:val="28"/>
          <w14:ligatures w14:val="none"/>
        </w:rPr>
        <w:t>.</w:t>
      </w:r>
    </w:p>
    <w:p w14:paraId="380E6A83"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وبالمثل، يتم تنفيذ عمليات تزوير تاريخ ونتائج الحرب الوطنية العظمى في بعض بلدان ما بعد الاتحاد السوفياتي. وهكذا، في دول البلطيق، يتم زرع فكرة الاحتلال السوفييتي لدول البلطيق عام 1940 بشكل مقصود، على الرغم من أن دخولها إلى الاتحاد السوفياتي تم وفقًا لقرار سلطات الدولة في هذه الدول بعد الإطاحة بالأنظمة الديكتاتورية لأنتاناس سميتونا  لـ</w:t>
      </w:r>
      <w:r w:rsidRPr="00C276CD">
        <w:rPr>
          <w:rFonts w:ascii="Simplified Arabic" w:eastAsia="Times New Roman" w:hAnsi="Simplified Arabic" w:cs="Simplified Arabic"/>
          <w:b/>
          <w:bCs/>
          <w:color w:val="010101"/>
          <w:kern w:val="0"/>
          <w:sz w:val="28"/>
          <w:szCs w:val="28"/>
          <w14:ligatures w14:val="none"/>
        </w:rPr>
        <w:t xml:space="preserve"> A. </w:t>
      </w:r>
      <w:proofErr w:type="spellStart"/>
      <w:r w:rsidRPr="00C276CD">
        <w:rPr>
          <w:rFonts w:ascii="Simplified Arabic" w:eastAsia="Times New Roman" w:hAnsi="Simplified Arabic" w:cs="Simplified Arabic"/>
          <w:b/>
          <w:bCs/>
          <w:color w:val="010101"/>
          <w:kern w:val="0"/>
          <w:sz w:val="28"/>
          <w:szCs w:val="28"/>
          <w14:ligatures w14:val="none"/>
        </w:rPr>
        <w:t>Smetona</w:t>
      </w:r>
      <w:proofErr w:type="spellEnd"/>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(في </w:t>
      </w:r>
      <w:proofErr w:type="gramStart"/>
      <w:r w:rsidRPr="00C276CD">
        <w:rPr>
          <w:rFonts w:ascii="Simplified Arabic" w:eastAsia="Times New Roman" w:hAnsi="Simplified Arabic" w:cs="Simplified Arabic"/>
          <w:b/>
          <w:bCs/>
          <w:color w:val="010101"/>
          <w:kern w:val="0"/>
          <w:sz w:val="28"/>
          <w:szCs w:val="28"/>
          <w:rtl/>
          <w14:ligatures w14:val="none"/>
        </w:rPr>
        <w:t>ليتوانيا)،</w:t>
      </w:r>
      <w:proofErr w:type="gramEnd"/>
      <w:r w:rsidRPr="00C276CD">
        <w:rPr>
          <w:rFonts w:ascii="Simplified Arabic" w:eastAsia="Times New Roman" w:hAnsi="Simplified Arabic" w:cs="Simplified Arabic"/>
          <w:b/>
          <w:bCs/>
          <w:color w:val="010101"/>
          <w:kern w:val="0"/>
          <w:sz w:val="28"/>
          <w:szCs w:val="28"/>
          <w:rtl/>
          <w14:ligatures w14:val="none"/>
        </w:rPr>
        <w:t xml:space="preserve"> وكارلسيس . أولامانيس  و</w:t>
      </w:r>
      <w:r w:rsidRPr="00C276CD">
        <w:rPr>
          <w:rFonts w:ascii="Simplified Arabic" w:eastAsia="Times New Roman" w:hAnsi="Simplified Arabic" w:cs="Simplified Arabic"/>
          <w:b/>
          <w:bCs/>
          <w:color w:val="010101"/>
          <w:kern w:val="0"/>
          <w:sz w:val="28"/>
          <w:szCs w:val="28"/>
          <w14:ligatures w14:val="none"/>
        </w:rPr>
        <w:t xml:space="preserve">K. </w:t>
      </w:r>
      <w:proofErr w:type="spellStart"/>
      <w:r w:rsidRPr="00C276CD">
        <w:rPr>
          <w:rFonts w:ascii="Simplified Arabic" w:eastAsia="Times New Roman" w:hAnsi="Simplified Arabic" w:cs="Simplified Arabic"/>
          <w:b/>
          <w:bCs/>
          <w:color w:val="010101"/>
          <w:kern w:val="0"/>
          <w:sz w:val="28"/>
          <w:szCs w:val="28"/>
          <w14:ligatures w14:val="none"/>
        </w:rPr>
        <w:t>Ulmanis</w:t>
      </w:r>
      <w:proofErr w:type="spellEnd"/>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 xml:space="preserve">(في </w:t>
      </w:r>
      <w:proofErr w:type="gramStart"/>
      <w:r w:rsidRPr="00C276CD">
        <w:rPr>
          <w:rFonts w:ascii="Simplified Arabic" w:eastAsia="Times New Roman" w:hAnsi="Simplified Arabic" w:cs="Simplified Arabic"/>
          <w:b/>
          <w:bCs/>
          <w:color w:val="010101"/>
          <w:kern w:val="0"/>
          <w:sz w:val="28"/>
          <w:szCs w:val="28"/>
          <w:rtl/>
          <w14:ligatures w14:val="none"/>
        </w:rPr>
        <w:t>لاتفيا)،</w:t>
      </w:r>
      <w:proofErr w:type="gramEnd"/>
      <w:r w:rsidRPr="00C276CD">
        <w:rPr>
          <w:rFonts w:ascii="Simplified Arabic" w:eastAsia="Times New Roman" w:hAnsi="Simplified Arabic" w:cs="Simplified Arabic"/>
          <w:b/>
          <w:bCs/>
          <w:color w:val="010101"/>
          <w:kern w:val="0"/>
          <w:sz w:val="28"/>
          <w:szCs w:val="28"/>
          <w:rtl/>
          <w14:ligatures w14:val="none"/>
        </w:rPr>
        <w:t xml:space="preserve"> وقسطنطين  باتس</w:t>
      </w:r>
      <w:r w:rsidRPr="00C276CD">
        <w:rPr>
          <w:rFonts w:ascii="Simplified Arabic" w:eastAsia="Times New Roman" w:hAnsi="Simplified Arabic" w:cs="Simplified Arabic"/>
          <w:b/>
          <w:bCs/>
          <w:color w:val="010101"/>
          <w:kern w:val="0"/>
          <w:sz w:val="28"/>
          <w:szCs w:val="28"/>
          <w14:ligatures w14:val="none"/>
        </w:rPr>
        <w:t xml:space="preserve">  K. Päts </w:t>
      </w:r>
      <w:r w:rsidRPr="00C276CD">
        <w:rPr>
          <w:rFonts w:ascii="Simplified Arabic" w:eastAsia="Times New Roman" w:hAnsi="Simplified Arabic" w:cs="Simplified Arabic"/>
          <w:b/>
          <w:bCs/>
          <w:color w:val="010101"/>
          <w:kern w:val="0"/>
          <w:sz w:val="28"/>
          <w:szCs w:val="28"/>
          <w:rtl/>
          <w14:ligatures w14:val="none"/>
        </w:rPr>
        <w:t>(في إستونيا). بعد احتلال ألمانيا النازية لهذه الدول، قاتل الآلاف من اللاتفيين والليتوانيين والإستونيين في صفوف الجيش الأحمر. في الوقت نفسه، تعاون جزء كبير من سكان هذه البلدان بنشاط مع الفاشيين، مثل المتعاونين القوميين الأوكران، شاركوا في العمليات العقابية في الأراضي المحتلة، في المقام الأول في بيلاروسيا وروسيا وأوكرانيا. إن هؤلاء (المتعاونين) هم الذين تعترف بهم سلطات هذه البلدان كأبطال قوميين، كما يتضح من المسيرات المنتظمة لفيلق قوات الأمن الخاصة (أس-أس) الذين قاتلوا إلى جانب النازيين خلال الحرب العالمية الثانية في تالين وريغا</w:t>
      </w:r>
      <w:r w:rsidRPr="00C276CD">
        <w:rPr>
          <w:rFonts w:ascii="Simplified Arabic" w:eastAsia="Times New Roman" w:hAnsi="Simplified Arabic" w:cs="Simplified Arabic"/>
          <w:b/>
          <w:bCs/>
          <w:color w:val="010101"/>
          <w:kern w:val="0"/>
          <w:sz w:val="28"/>
          <w:szCs w:val="28"/>
          <w14:ligatures w14:val="none"/>
        </w:rPr>
        <w:t>.</w:t>
      </w:r>
    </w:p>
    <w:p w14:paraId="1C18FA49"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lastRenderedPageBreak/>
        <w:t>لقد ذهبت ليتوانيا إلى أبعد من ذلك في رهابها غير القابل للتسوية من روسيا ورغبتها في تشويه سمعة دور الاتحاد السوفياتي خلال الحرب العالمية الثانية قدر الإمكان، حيث تم إعلان رموز الاتحاد السوفيتي، وبطبيعة الحال الجيش الأحمر الذي حرر ليتوانيا في عام 1944، كرموز شمولية ومحظور استخدامها تحت طائلة الملاحقة الجنائية. وبناءً على ذلك، تم حظر ارتداء الأوسمة العسكرية وغيرها من شارات التمييز من قبل قدامى المحاربين في الحرب الوطنية العظمى</w:t>
      </w:r>
      <w:r w:rsidRPr="00C276CD">
        <w:rPr>
          <w:rFonts w:ascii="Simplified Arabic" w:eastAsia="Times New Roman" w:hAnsi="Simplified Arabic" w:cs="Simplified Arabic"/>
          <w:b/>
          <w:bCs/>
          <w:color w:val="010101"/>
          <w:kern w:val="0"/>
          <w:sz w:val="28"/>
          <w:szCs w:val="28"/>
          <w14:ligatures w14:val="none"/>
        </w:rPr>
        <w:t>.</w:t>
      </w:r>
    </w:p>
    <w:p w14:paraId="05467C12"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يبدو أن إعادة تأهيل الفاشية ومساعديها هي الهدف الرئيسي لتزييف أحداث الحرب العالمية الثانية. فالاتجاه الرئيسي لهذا التزييف هو التشويه المتعمد لدور الاتحاد السوفياتي في أحداث الحرب العالمية الثانية. الهدف من هذا التزييف واضح – وهو تشويه سمعة الدولة التي تحملت العبء الرئيسي ولعبت دوراً حاسماً في النصر على الفاشية. لا يزال مختلف أنواع المعادين لروسيا غير قادرين على تقبل هذا، ويحاولون بكل الوسائل الممكنة تحريف أو التقليل من دور روسيا في الحرب العالمية الثانية وتحميلها مسؤولية بعض تصرفات القيادة السوفياتية</w:t>
      </w:r>
      <w:r w:rsidRPr="00C276CD">
        <w:rPr>
          <w:rFonts w:ascii="Simplified Arabic" w:eastAsia="Times New Roman" w:hAnsi="Simplified Arabic" w:cs="Simplified Arabic"/>
          <w:b/>
          <w:bCs/>
          <w:color w:val="010101"/>
          <w:kern w:val="0"/>
          <w:sz w:val="28"/>
          <w:szCs w:val="28"/>
          <w14:ligatures w14:val="none"/>
        </w:rPr>
        <w:t>.</w:t>
      </w:r>
    </w:p>
    <w:p w14:paraId="7C125ED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كل هذا يعتبر إهانة ليس فقط للمحاربين القدامى الأحياء في الحرب الوطنية العظمى، بل ولذكرى جميع المشاركين في الحرب العالمية الثانية، بما في ذلك ضحاياها العديدين.  يذكر أن الفاشية مُدانة من قبل المجتمع الدولي، وأدين أيضًا كل من تعاون مع النازيين بنشاط، بغض النظر عن جنسياتهم أو معتقداتهم الدينية أو انتماءاتهم الأيديولوجية. إن محاولات إعادة التأهيل، بل وتلميع صورة هذه الفئة من الأشخاص، ليست إلا محاولات لإعادة تأهيل الفاشية، ويجب أن يتم النظر إليها من قبل المجتمع الدولي على هذا النحو</w:t>
      </w:r>
      <w:r w:rsidRPr="00C276CD">
        <w:rPr>
          <w:rFonts w:ascii="Simplified Arabic" w:eastAsia="Times New Roman" w:hAnsi="Simplified Arabic" w:cs="Simplified Arabic"/>
          <w:b/>
          <w:bCs/>
          <w:color w:val="010101"/>
          <w:kern w:val="0"/>
          <w:sz w:val="28"/>
          <w:szCs w:val="28"/>
          <w14:ligatures w14:val="none"/>
        </w:rPr>
        <w:t>.</w:t>
      </w:r>
    </w:p>
    <w:p w14:paraId="67CCF63B"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ومن الجدير بالذكر أن مثل هذه الأفعال الشنيعة تُنفذ بتواطؤ من المجتمع الأوروبي من خلال هيئاته الإدارية فوق الوطنية، التي تشارك أيضًا بنشاط في هذه العمليات. ولا عجب في هذا السياق أن تصدر الجمعية البرلمانية لمنظمة الأمن والتعاون في أوروبا قرارًا فضائحيًا يساوي بين مسؤولية الاتحاد السوفياتي وألمانيا عن اندلاع الحرب العالمية الثانية، والذي تم اعتماده في العاصمة الليتوانية فيلنيوس في 3 يوليو- تموز 2009</w:t>
      </w:r>
      <w:r w:rsidRPr="00C276CD">
        <w:rPr>
          <w:rFonts w:ascii="Simplified Arabic" w:eastAsia="Times New Roman" w:hAnsi="Simplified Arabic" w:cs="Simplified Arabic"/>
          <w:b/>
          <w:bCs/>
          <w:color w:val="010101"/>
          <w:kern w:val="0"/>
          <w:sz w:val="28"/>
          <w:szCs w:val="28"/>
          <w14:ligatures w14:val="none"/>
        </w:rPr>
        <w:t>.</w:t>
      </w:r>
    </w:p>
    <w:p w14:paraId="3D0F222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هذا يُشير إلى استراتيجية مُمنهجة لتزييف أحداث الحرب الوطنية العظمى، ومحاولات إضعاف الانتصار على الفاشية. والهدف من هذه الاستراتيجية هو محاولة إجبار روسيا، بصفتها الوريث الشرعي للاتحاد السوفياتي، على الاعتذار عن النصر وتعويض دول أوروبا الشرقية والوسطى عن الخسائر المزعومة التي لحقت بهم نتيجة لهذا النصر. لا شك أن هذه العمليات خطيرة للغاية</w:t>
      </w:r>
      <w:r w:rsidRPr="00C276CD">
        <w:rPr>
          <w:rFonts w:ascii="Simplified Arabic" w:eastAsia="Times New Roman" w:hAnsi="Simplified Arabic" w:cs="Simplified Arabic"/>
          <w:b/>
          <w:bCs/>
          <w:color w:val="010101"/>
          <w:kern w:val="0"/>
          <w:sz w:val="28"/>
          <w:szCs w:val="28"/>
          <w14:ligatures w14:val="none"/>
        </w:rPr>
        <w:t>.</w:t>
      </w:r>
    </w:p>
    <w:p w14:paraId="089E2184"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 xml:space="preserve">لكن الأمر الأكثر خطورة هو عمليات تزوير أحداث وتاريخ الحرب العالمية الثانية والحرب الوطنية العظمى، والتي تهدف إلى إعادة تشكيل وعي المجتمع الروسي نفسه. تماما مثل سكان دول شرق ووسط أوروبا، </w:t>
      </w:r>
      <w:r w:rsidRPr="00C276CD">
        <w:rPr>
          <w:rFonts w:ascii="Simplified Arabic" w:eastAsia="Times New Roman" w:hAnsi="Simplified Arabic" w:cs="Simplified Arabic"/>
          <w:b/>
          <w:bCs/>
          <w:color w:val="010101"/>
          <w:kern w:val="0"/>
          <w:sz w:val="28"/>
          <w:szCs w:val="28"/>
          <w:rtl/>
          <w14:ligatures w14:val="none"/>
        </w:rPr>
        <w:lastRenderedPageBreak/>
        <w:t>فعلى مدى العقدين الماضيين، تم التعامل مع الرأي العام في روسيا بأنواع مختلفة من التزييف فيما يتعلق بأحداث الحرب الوطنية العظمى</w:t>
      </w:r>
      <w:r w:rsidRPr="00C276CD">
        <w:rPr>
          <w:rFonts w:ascii="Simplified Arabic" w:eastAsia="Times New Roman" w:hAnsi="Simplified Arabic" w:cs="Simplified Arabic"/>
          <w:b/>
          <w:bCs/>
          <w:color w:val="010101"/>
          <w:kern w:val="0"/>
          <w:sz w:val="28"/>
          <w:szCs w:val="28"/>
          <w14:ligatures w14:val="none"/>
        </w:rPr>
        <w:t>.</w:t>
      </w:r>
    </w:p>
    <w:p w14:paraId="35787548"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بالفعل في أوائل تسعينيات القرن العشرين، امتلأ الفضاء المعلوماتي الروسي بأعمال في. ريزون، وهو ضابط سابق في مديرية المخابرات الرئيسية للقوات المسلحة للاتحاد السوفياتي، والذي جندته المخابرات البريطانية وانشق في النهاية وفرَّ إلى المملكة المتحدة، فأعمال وكتب ومؤلفات ريزون كمثل “كاسحة الجليد”،” اليوم -م”،” التطهير”، وما إلى ذلك. كلها مكرسة لما يسمى -بالنظرة البديلة لأحداث الحرب الوطنية العظمى، والتي يتمثل جوهرها في أن هجوم ألمانيا النازية على الاتحاد السوفياتي كان فقط بسبب رغبتها في حماية نفسها من عدوانية وصلف السوفيات. ولذلك فإن الحرب التي شنتها قيادة هتلر كانت، كما يتبين من هذه الكتب، وقائية، وبالتالي مبررة. تم إدخال هذه الأيديولوجية بنشاط في وعي أولئك الذين حكموا على الحرب فقط من خلال الكتب والأفلام</w:t>
      </w:r>
      <w:r w:rsidRPr="00C276CD">
        <w:rPr>
          <w:rFonts w:ascii="Simplified Arabic" w:eastAsia="Times New Roman" w:hAnsi="Simplified Arabic" w:cs="Simplified Arabic"/>
          <w:b/>
          <w:bCs/>
          <w:color w:val="010101"/>
          <w:kern w:val="0"/>
          <w:sz w:val="28"/>
          <w:szCs w:val="28"/>
          <w14:ligatures w14:val="none"/>
        </w:rPr>
        <w:t>.</w:t>
      </w:r>
    </w:p>
    <w:p w14:paraId="69382B10"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لعبت ما يسمى منح مؤسسة الملياردير جورج سوروس دورًا لا يقل أهمية في تزوير التاريخ الروسي بشكل عام وأحداث الحرب الوطنية العظمى على وجه الخصوص. تم إعطاء هذه المنح بحجة تقديم المساعدة المالية لممثلي المجتمع العلمي، الذي وجد نفسه في ظروف أزمة مالية واقتصادية حادة ناجمة عن أخطاء وحسابات خاطئة للإصلاحيين الروس في التسعينيات، وكانت هذه المنح انتقائية بطبيعتها وتم منحها فقط لأولئك الذين درسوا تاريخ روسيا، وخاصة الفترة السوفياتية، بطريقة مغايرة وسلبية حصرًا</w:t>
      </w:r>
      <w:r w:rsidRPr="00C276CD">
        <w:rPr>
          <w:rFonts w:ascii="Simplified Arabic" w:eastAsia="Times New Roman" w:hAnsi="Simplified Arabic" w:cs="Simplified Arabic"/>
          <w:b/>
          <w:bCs/>
          <w:color w:val="010101"/>
          <w:kern w:val="0"/>
          <w:sz w:val="28"/>
          <w:szCs w:val="28"/>
          <w14:ligatures w14:val="none"/>
        </w:rPr>
        <w:t>.</w:t>
      </w:r>
    </w:p>
    <w:p w14:paraId="2AD8F1D6"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وبالتالي، في الواقع، تم تنفيذ التلقين الأيديولوجي، أولا وقبل كل شيء، من قبل المجتمع الأكاديمي والتربوي في روسيا، والذي يجب أن يشارك في المستقبل بشكل مباشر في تزوير تاريخ بلاده. وقد قبل هؤلاء حقا لعب هذا الدور. بحلول ذلك الوقت، نجد أن الكتب المدرسية عن تاريخ البلاد التي تم إعدادها بالفعل بما يسمى بالنهج التعددي-الليبرالي، قد قامت على فرضيات مغايرة لكل ما هو متراكم على مدى عقود . ونتيجة لذلك، بدأ ينظر إلى تاريخ اتحاد الجمهوريات الاشتراكية السوفياتية بأكمله على أنه ليس أكثر من تاريخ نظام شمولي، والانتقال منه إلى الديمقراطية هو أعظم إنجاز للمجتمع الروسي الحديث. على الرغم أيضًا  من الزيادة غير المسبوقة في الجريمة والخروج على القانون، وإفقار الغالبية العظمى من سكان البلاد، وتصاعد الصراع العرقي والطائفي، وظهور التطرف، وانخفاض قيمة القيم الروحية والأخلاقية وظهور بدائل أخرى للفترة الانتقالية، لكن هذا لم يشغل بال هؤلاء الممنوحين ومن ورائهم . في الوقت نفسه، تم التكتم على جميع القضايا الإيجابية التي حدثت خلال الفترة السوفياتية من تاريخ روسيا، بل جرى تشويهها عمدا</w:t>
      </w:r>
      <w:r w:rsidRPr="00C276CD">
        <w:rPr>
          <w:rFonts w:ascii="Simplified Arabic" w:eastAsia="Times New Roman" w:hAnsi="Simplified Arabic" w:cs="Simplified Arabic"/>
          <w:b/>
          <w:bCs/>
          <w:color w:val="010101"/>
          <w:kern w:val="0"/>
          <w:sz w:val="28"/>
          <w:szCs w:val="28"/>
          <w14:ligatures w14:val="none"/>
        </w:rPr>
        <w:t>.</w:t>
      </w:r>
    </w:p>
    <w:p w14:paraId="5FC25D3B"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 xml:space="preserve">وبرأي هؤلاء، فإن النصر في الحرب الوطنية العظمى نفسها لم يتحقق إلا بجهود “الأوغاد” و”الكتائب الجزائية-العقابية” التي كانت تقتل الجنود المتخاذلين من الخلف. على الأقل هذه هي الفكرة التي روجت </w:t>
      </w:r>
      <w:r w:rsidRPr="00C276CD">
        <w:rPr>
          <w:rFonts w:ascii="Simplified Arabic" w:eastAsia="Times New Roman" w:hAnsi="Simplified Arabic" w:cs="Simplified Arabic"/>
          <w:b/>
          <w:bCs/>
          <w:color w:val="010101"/>
          <w:kern w:val="0"/>
          <w:sz w:val="28"/>
          <w:szCs w:val="28"/>
          <w:rtl/>
          <w14:ligatures w14:val="none"/>
        </w:rPr>
        <w:lastRenderedPageBreak/>
        <w:t>لها الأفلام التي تحمل الاسم نفسه. وكانت هناك أفلام أخرى دنست ذكرى قدامى المحاربين في الحرب الوطنية العظمى. وهنا، على وجه الخصوص، يمكننا أن نشير إلى فيلم</w:t>
      </w: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أربعة أيام في أيار»، والذي يحكي كيف أراد «الوحوش» السوفيات الاستيلاء على دار للأيتام الألمانية والإساءة إلى تلاميذه المكفوفين، ولكن “الروس العقلاء”، إلى جانب “النازيين النبلاء”، أوقفوا هذه المحاولة وذهبوا إلى الغرب، واختاروا “الحرية</w:t>
      </w:r>
      <w:r w:rsidRPr="00C276CD">
        <w:rPr>
          <w:rFonts w:ascii="Simplified Arabic" w:eastAsia="Times New Roman" w:hAnsi="Simplified Arabic" w:cs="Simplified Arabic"/>
          <w:b/>
          <w:bCs/>
          <w:color w:val="010101"/>
          <w:kern w:val="0"/>
          <w:sz w:val="28"/>
          <w:szCs w:val="28"/>
          <w14:ligatures w14:val="none"/>
        </w:rPr>
        <w:t>”.</w:t>
      </w:r>
    </w:p>
    <w:p w14:paraId="3E7F8D01"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لسوء الحظ، هذه ليست محاولات معزولة، وبالتالي، ليست أعمال عشوائية تشوه تاريخ ونتائج الحرب الوطنية العظمى. على العكس من ذلك، هناك نظام متكامل لحرب المعلومات، أحد أهدافه هو إعادة تشكيل الوعي العام لعموم روسيا بنفس الطريقة التي تم بها بالفعل في أوكرانيا وجورجيا وعدد من دول ما بعد الاتحاد السوفيتي الأخرى</w:t>
      </w:r>
      <w:r w:rsidRPr="00C276CD">
        <w:rPr>
          <w:rFonts w:ascii="Simplified Arabic" w:eastAsia="Times New Roman" w:hAnsi="Simplified Arabic" w:cs="Simplified Arabic"/>
          <w:b/>
          <w:bCs/>
          <w:color w:val="010101"/>
          <w:kern w:val="0"/>
          <w:sz w:val="28"/>
          <w:szCs w:val="28"/>
          <w14:ligatures w14:val="none"/>
        </w:rPr>
        <w:t>.</w:t>
      </w:r>
    </w:p>
    <w:p w14:paraId="3E5140C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rtl/>
          <w14:ligatures w14:val="none"/>
        </w:rPr>
        <w:t>ويتضمن هذا النظام تنفيذ مجموعة من الإجراءات في المجالات التالية</w:t>
      </w:r>
      <w:r w:rsidRPr="00C276CD">
        <w:rPr>
          <w:rFonts w:ascii="Simplified Arabic" w:eastAsia="Times New Roman" w:hAnsi="Simplified Arabic" w:cs="Simplified Arabic"/>
          <w:b/>
          <w:bCs/>
          <w:color w:val="0000FF"/>
          <w:kern w:val="0"/>
          <w:sz w:val="28"/>
          <w:szCs w:val="28"/>
          <w14:ligatures w14:val="none"/>
        </w:rPr>
        <w:t>:</w:t>
      </w:r>
    </w:p>
    <w:p w14:paraId="4E2EA480" w14:textId="77777777" w:rsidR="009C35EB" w:rsidRPr="00C276CD" w:rsidRDefault="009C35EB" w:rsidP="00C276CD">
      <w:pPr>
        <w:numPr>
          <w:ilvl w:val="0"/>
          <w:numId w:val="3"/>
        </w:numPr>
        <w:shd w:val="clear" w:color="auto" w:fill="FFFFFF"/>
        <w:bidi/>
        <w:spacing w:after="0" w:line="240" w:lineRule="auto"/>
        <w:ind w:right="750"/>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تفسير متحيز للأحداث التي سبقت بداية الحرب العالمية الثانية والحرب الوطنية العظمى، بما في ذلك، مثلا دخول دول البلطيق إلى الاتحاد السوفياتي، والحرب مع فنلندا 1939-1940. إلخ.؛</w:t>
      </w:r>
    </w:p>
    <w:p w14:paraId="6E69A1A8" w14:textId="77777777" w:rsidR="009C35EB" w:rsidRPr="00C276CD" w:rsidRDefault="009C35EB" w:rsidP="00C276CD">
      <w:pPr>
        <w:numPr>
          <w:ilvl w:val="0"/>
          <w:numId w:val="3"/>
        </w:numPr>
        <w:shd w:val="clear" w:color="auto" w:fill="FFFFFF"/>
        <w:bidi/>
        <w:spacing w:after="0" w:line="240" w:lineRule="auto"/>
        <w:ind w:right="750"/>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تبرير تورط الاتحاد السوفييتي في اندلاع الحرب العالمية الثانية من خلال التوقيع على ما يسمى ميثاق ريبنتروب – مولوتوف وإلقاء المسؤولية عليه (وروسيا خلفاً قانونياً له) عن بدايتها؛</w:t>
      </w:r>
    </w:p>
    <w:p w14:paraId="656B9E18" w14:textId="77777777" w:rsidR="009C35EB" w:rsidRPr="00C276CD" w:rsidRDefault="009C35EB" w:rsidP="00C276CD">
      <w:pPr>
        <w:numPr>
          <w:ilvl w:val="0"/>
          <w:numId w:val="3"/>
        </w:numPr>
        <w:shd w:val="clear" w:color="auto" w:fill="FFFFFF"/>
        <w:bidi/>
        <w:spacing w:after="0" w:line="240" w:lineRule="auto"/>
        <w:ind w:right="750"/>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تشويه أحداث الفترة الأولى من الحرب من خلال تبرير التفوق “الطبيعي” للجنود والضباط الألمان على جنود الجيش الأحمر</w:t>
      </w:r>
      <w:r w:rsidRPr="00C276CD">
        <w:rPr>
          <w:rFonts w:ascii="Simplified Arabic" w:eastAsia="Times New Roman" w:hAnsi="Simplified Arabic" w:cs="Simplified Arabic"/>
          <w:b/>
          <w:bCs/>
          <w:color w:val="010101"/>
          <w:kern w:val="0"/>
          <w:sz w:val="28"/>
          <w:szCs w:val="28"/>
          <w14:ligatures w14:val="none"/>
        </w:rPr>
        <w:t>.</w:t>
      </w:r>
    </w:p>
    <w:p w14:paraId="6C9CE67E" w14:textId="77777777" w:rsidR="009C35EB" w:rsidRPr="00C276CD" w:rsidRDefault="009C35EB" w:rsidP="00C276CD">
      <w:pPr>
        <w:numPr>
          <w:ilvl w:val="0"/>
          <w:numId w:val="3"/>
        </w:numPr>
        <w:shd w:val="clear" w:color="auto" w:fill="FFFFFF"/>
        <w:bidi/>
        <w:spacing w:after="0" w:line="240" w:lineRule="auto"/>
        <w:ind w:right="750"/>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تقزيم أهمية المعارك الرئيسية في الحرب الوطنية العظمى، مثل معركة موسكو، ومعركة ستالينغراد، ومعركة كورسك، ومعركة برلين، وما إلى ذلك؛</w:t>
      </w:r>
    </w:p>
    <w:p w14:paraId="5A435F91" w14:textId="77777777" w:rsidR="009C35EB" w:rsidRPr="00C276CD" w:rsidRDefault="009C35EB" w:rsidP="00C276CD">
      <w:pPr>
        <w:numPr>
          <w:ilvl w:val="0"/>
          <w:numId w:val="3"/>
        </w:numPr>
        <w:shd w:val="clear" w:color="auto" w:fill="FFFFFF"/>
        <w:bidi/>
        <w:spacing w:after="0" w:line="240" w:lineRule="auto"/>
        <w:ind w:right="750"/>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نسيان مآثر جنود الجيش الأحمر، وعمال الجبهة الداخلية، والحركة الحزبية، والمقاتلين السريين، والبطولة الجماعية للشعب السوفييتي خلال الحرب؛</w:t>
      </w:r>
    </w:p>
    <w:p w14:paraId="65B617D0" w14:textId="77777777" w:rsidR="009C35EB" w:rsidRPr="00C276CD" w:rsidRDefault="009C35EB" w:rsidP="00C276CD">
      <w:pPr>
        <w:numPr>
          <w:ilvl w:val="0"/>
          <w:numId w:val="3"/>
        </w:numPr>
        <w:shd w:val="clear" w:color="auto" w:fill="FFFFFF"/>
        <w:bidi/>
        <w:spacing w:after="0" w:line="240" w:lineRule="auto"/>
        <w:ind w:right="750"/>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الرغبة في تشويه الطبيعة المتعددة الجنسيات لوطنية الشعب السوفياتي، ومساهمة جميع شعوب الاتحاد السوفياتي في تحقيق النصر على ألمانيا النازية</w:t>
      </w:r>
      <w:r w:rsidRPr="00C276CD">
        <w:rPr>
          <w:rFonts w:ascii="Simplified Arabic" w:eastAsia="Times New Roman" w:hAnsi="Simplified Arabic" w:cs="Simplified Arabic"/>
          <w:b/>
          <w:bCs/>
          <w:color w:val="010101"/>
          <w:kern w:val="0"/>
          <w:sz w:val="28"/>
          <w:szCs w:val="28"/>
          <w14:ligatures w14:val="none"/>
        </w:rPr>
        <w:t>.</w:t>
      </w:r>
    </w:p>
    <w:p w14:paraId="15BC741C" w14:textId="77777777" w:rsidR="009C35EB" w:rsidRPr="00C276CD" w:rsidRDefault="009C35EB" w:rsidP="00C276CD">
      <w:pPr>
        <w:numPr>
          <w:ilvl w:val="0"/>
          <w:numId w:val="3"/>
        </w:numPr>
        <w:shd w:val="clear" w:color="auto" w:fill="FFFFFF"/>
        <w:bidi/>
        <w:spacing w:after="0" w:line="240" w:lineRule="auto"/>
        <w:ind w:right="750"/>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10101"/>
          <w:kern w:val="0"/>
          <w:sz w:val="28"/>
          <w:szCs w:val="28"/>
          <w:rtl/>
          <w14:ligatures w14:val="none"/>
        </w:rPr>
        <w:t>تحميل الاتحاد السوفياتي مسؤولية المواجهة بين النظامين وتشكيل ما يسمى “الستار الحديدي” الذي قسم أوروبا الغربية والشرقية. (يتبع)</w:t>
      </w:r>
      <w:r w:rsidRPr="00C276CD">
        <w:rPr>
          <w:rFonts w:ascii="Simplified Arabic" w:eastAsia="Times New Roman" w:hAnsi="Simplified Arabic" w:cs="Simplified Arabic"/>
          <w:b/>
          <w:bCs/>
          <w:color w:val="010101"/>
          <w:kern w:val="0"/>
          <w:sz w:val="28"/>
          <w:szCs w:val="28"/>
          <w14:ligatures w14:val="none"/>
        </w:rPr>
        <w:t>.</w:t>
      </w:r>
    </w:p>
    <w:p w14:paraId="79BF1F13" w14:textId="77777777" w:rsidR="009C35EB" w:rsidRPr="00C276CD" w:rsidRDefault="009C35EB" w:rsidP="00C276CD">
      <w:pPr>
        <w:shd w:val="clear" w:color="auto" w:fill="FFFFFF"/>
        <w:bidi/>
        <w:spacing w:after="0" w:line="240" w:lineRule="auto"/>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0000FF"/>
          <w:kern w:val="0"/>
          <w:sz w:val="28"/>
          <w:szCs w:val="28"/>
          <w14:ligatures w14:val="none"/>
        </w:rPr>
        <w:t>___________________________________________________</w:t>
      </w:r>
    </w:p>
    <w:p w14:paraId="341811FE"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FF0000"/>
          <w:kern w:val="0"/>
          <w:sz w:val="28"/>
          <w:szCs w:val="28"/>
          <w14:ligatures w14:val="none"/>
        </w:rPr>
        <w:lastRenderedPageBreak/>
        <w:t>* </w:t>
      </w:r>
      <w:r w:rsidRPr="00C276CD">
        <w:rPr>
          <w:rFonts w:ascii="Simplified Arabic" w:eastAsia="Times New Roman" w:hAnsi="Simplified Arabic" w:cs="Simplified Arabic"/>
          <w:b/>
          <w:bCs/>
          <w:color w:val="010101"/>
          <w:kern w:val="0"/>
          <w:sz w:val="28"/>
          <w:szCs w:val="28"/>
          <w14:ligatures w14:val="none"/>
        </w:rPr>
        <w:t xml:space="preserve">– </w:t>
      </w:r>
      <w:r w:rsidRPr="00C276CD">
        <w:rPr>
          <w:rFonts w:ascii="Simplified Arabic" w:eastAsia="Times New Roman" w:hAnsi="Simplified Arabic" w:cs="Simplified Arabic"/>
          <w:b/>
          <w:bCs/>
          <w:color w:val="010101"/>
          <w:kern w:val="0"/>
          <w:sz w:val="28"/>
          <w:szCs w:val="28"/>
          <w:rtl/>
          <w14:ligatures w14:val="none"/>
        </w:rPr>
        <w:t>يعد مجمع محتشدات الاعتقال في “أوشفيتز” بمثابة أكبر المجمعات من نوعه، وقد تم تأسيسه في العهد النازي. يتضمن هذا المجمع ثلاث محتشدات رئيسية تم زج المعتقلين فيها وإرغامهم على العمل الإجباري. كما تم تخصيص أحد هذه المحتشدات لفترة طويلة كأحد مراكز القتل. كانت هذه المحتشدات تقع تقريبًا على بعد 37 ميلاً غرب مدينة “كراكاو”، بالقرب من الحدود الألمانية البولندية فيما قبل الحرب في سيليسيا العليا، وهي المنطقة التي استولت عليها ألمانيا النازية عام 1939 بعد اجتياح واحتلال بولندا. وقد قامت سلطات وحدة القوات الخاصة بإنشاء ثلاث محتشدات رئيسية بالقرب من مدينة “أوسفيانجيم” البولندية: “أوشفيتز الأول” في ماي – أيار 1940؛ و”أوشفيتز الثاني” (أيضًا يسمى “أوشفيتز-بيركيناو”) في أوائل عام 1942؛ و”أوشفيتز الثالث” (أيضًا يسمى “أوشفيتز-مونوفيتز”) في تشرين الأول/أكتوبر عام 1942</w:t>
      </w:r>
      <w:r w:rsidRPr="00C276CD">
        <w:rPr>
          <w:rFonts w:ascii="Simplified Arabic" w:eastAsia="Times New Roman" w:hAnsi="Simplified Arabic" w:cs="Simplified Arabic"/>
          <w:b/>
          <w:bCs/>
          <w:color w:val="010101"/>
          <w:kern w:val="0"/>
          <w:sz w:val="28"/>
          <w:szCs w:val="28"/>
          <w14:ligatures w14:val="none"/>
        </w:rPr>
        <w:t>.</w:t>
      </w:r>
    </w:p>
    <w:p w14:paraId="1A76FAF1"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C276CD">
        <w:rPr>
          <w:rFonts w:ascii="Simplified Arabic" w:eastAsia="Times New Roman" w:hAnsi="Simplified Arabic" w:cs="Simplified Arabic"/>
          <w:b/>
          <w:bCs/>
          <w:color w:val="FF0000"/>
          <w:kern w:val="0"/>
          <w:sz w:val="28"/>
          <w:szCs w:val="28"/>
          <w14:ligatures w14:val="none"/>
        </w:rPr>
        <w:t>*</w:t>
      </w:r>
      <w:r w:rsidRPr="00C276CD">
        <w:rPr>
          <w:rFonts w:ascii="Simplified Arabic" w:eastAsia="Times New Roman" w:hAnsi="Simplified Arabic" w:cs="Simplified Arabic"/>
          <w:b/>
          <w:bCs/>
          <w:color w:val="010101"/>
          <w:kern w:val="0"/>
          <w:sz w:val="28"/>
          <w:szCs w:val="28"/>
          <w14:ligatures w14:val="none"/>
        </w:rPr>
        <w:t xml:space="preserve"> – </w:t>
      </w:r>
      <w:r w:rsidRPr="00C276CD">
        <w:rPr>
          <w:rFonts w:ascii="Simplified Arabic" w:eastAsia="Times New Roman" w:hAnsi="Simplified Arabic" w:cs="Simplified Arabic"/>
          <w:b/>
          <w:bCs/>
          <w:color w:val="010101"/>
          <w:kern w:val="0"/>
          <w:sz w:val="28"/>
          <w:szCs w:val="28"/>
          <w:rtl/>
          <w14:ligatures w14:val="none"/>
        </w:rPr>
        <w:t>وقع بوروشنكو مرسوما في يوم الذكرى والمصالحة في 8 ماي – أيار، حيث كان البرلمان الأوكراني قد صادق في التاسع من أبريل – نيسان 2014 على مشروع قانون يحدد تاريخ 8 ماي – أيار من كل عام يوم الذاكرة لجميع ضحايا الحرب العالمية الثانية. بدأت أوكرانيا باستخدام زهر الخشخاش الأحمر كرمز لإحياء هذه الذكرى، وذكرى ضحايا النزاعات المسلحة العسكرية والمدنية في جميع المناسبات الرسمية</w:t>
      </w:r>
      <w:r w:rsidRPr="00C276CD">
        <w:rPr>
          <w:rFonts w:ascii="Simplified Arabic" w:eastAsia="Times New Roman" w:hAnsi="Simplified Arabic" w:cs="Simplified Arabic"/>
          <w:b/>
          <w:bCs/>
          <w:color w:val="010101"/>
          <w:kern w:val="0"/>
          <w:sz w:val="28"/>
          <w:szCs w:val="28"/>
          <w14:ligatures w14:val="none"/>
        </w:rPr>
        <w:t>.</w:t>
      </w:r>
    </w:p>
    <w:p w14:paraId="6185B5D5" w14:textId="77777777" w:rsidR="009C35EB" w:rsidRPr="00C276CD" w:rsidRDefault="009C35EB"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r w:rsidRPr="00C276CD">
        <w:rPr>
          <w:rFonts w:ascii="Simplified Arabic" w:eastAsia="Times New Roman" w:hAnsi="Simplified Arabic" w:cs="Simplified Arabic"/>
          <w:b/>
          <w:bCs/>
          <w:color w:val="FF0000"/>
          <w:kern w:val="0"/>
          <w:sz w:val="28"/>
          <w:szCs w:val="28"/>
          <w14:ligatures w14:val="none"/>
        </w:rPr>
        <w:t>*</w:t>
      </w:r>
      <w:r w:rsidRPr="00C276CD">
        <w:rPr>
          <w:rFonts w:ascii="Simplified Arabic" w:eastAsia="Times New Roman" w:hAnsi="Simplified Arabic" w:cs="Simplified Arabic"/>
          <w:b/>
          <w:bCs/>
          <w:color w:val="010101"/>
          <w:kern w:val="0"/>
          <w:sz w:val="28"/>
          <w:szCs w:val="28"/>
          <w14:ligatures w14:val="none"/>
        </w:rPr>
        <w:t xml:space="preserve"> – </w:t>
      </w:r>
      <w:r w:rsidRPr="00C276CD">
        <w:rPr>
          <w:rFonts w:ascii="Simplified Arabic" w:eastAsia="Times New Roman" w:hAnsi="Simplified Arabic" w:cs="Simplified Arabic"/>
          <w:b/>
          <w:bCs/>
          <w:color w:val="010101"/>
          <w:kern w:val="0"/>
          <w:sz w:val="28"/>
          <w:szCs w:val="28"/>
          <w:rtl/>
          <w14:ligatures w14:val="none"/>
        </w:rPr>
        <w:t>الفرقة التطوعية</w:t>
      </w:r>
      <w:r w:rsidRPr="00C276CD">
        <w:rPr>
          <w:rFonts w:ascii="Simplified Arabic" w:eastAsia="Times New Roman" w:hAnsi="Simplified Arabic" w:cs="Simplified Arabic"/>
          <w:b/>
          <w:bCs/>
          <w:color w:val="010101"/>
          <w:kern w:val="0"/>
          <w:sz w:val="28"/>
          <w:szCs w:val="28"/>
          <w14:ligatures w14:val="none"/>
        </w:rPr>
        <w:t xml:space="preserve"> SS </w:t>
      </w:r>
      <w:r w:rsidRPr="00C276CD">
        <w:rPr>
          <w:rFonts w:ascii="Simplified Arabic" w:eastAsia="Times New Roman" w:hAnsi="Simplified Arabic" w:cs="Simplified Arabic"/>
          <w:b/>
          <w:bCs/>
          <w:color w:val="010101"/>
          <w:kern w:val="0"/>
          <w:sz w:val="28"/>
          <w:szCs w:val="28"/>
          <w:rtl/>
          <w14:ligatures w14:val="none"/>
        </w:rPr>
        <w:t>الرابعة عشرة “</w:t>
      </w:r>
      <w:proofErr w:type="gramStart"/>
      <w:r w:rsidRPr="00C276CD">
        <w:rPr>
          <w:rFonts w:ascii="Simplified Arabic" w:eastAsia="Times New Roman" w:hAnsi="Simplified Arabic" w:cs="Simplified Arabic"/>
          <w:b/>
          <w:bCs/>
          <w:color w:val="010101"/>
          <w:kern w:val="0"/>
          <w:sz w:val="28"/>
          <w:szCs w:val="28"/>
          <w:rtl/>
          <w14:ligatures w14:val="none"/>
        </w:rPr>
        <w:t>غاليسيا”،</w:t>
      </w:r>
      <w:proofErr w:type="gramEnd"/>
      <w:r w:rsidRPr="00C276CD">
        <w:rPr>
          <w:rFonts w:ascii="Simplified Arabic" w:eastAsia="Times New Roman" w:hAnsi="Simplified Arabic" w:cs="Simplified Arabic"/>
          <w:b/>
          <w:bCs/>
          <w:color w:val="010101"/>
          <w:kern w:val="0"/>
          <w:sz w:val="28"/>
          <w:szCs w:val="28"/>
          <w:rtl/>
          <w14:ligatures w14:val="none"/>
        </w:rPr>
        <w:t xml:space="preserve"> كانت تشكيلًا عسكريًا ألمانيًا في الحرب العالمية الثانية مؤلفًا في الغالب من متطوعين عسكريين ذوي خلفية عرقية أوكرانية من منطقة غاليسيا، ضمت لاحقا بعض السلوفاك والتشيك.  تشكلت في عام 1943، ودمرت إلى حد كبير في معركة برودي، ثم اصلحت وشاركت في القتال في سلوفاكيا ويوغوسلافيا والنمسا قبل إعادة تسميتها الفرقة الأولى للجيش الوطني الأوكراني حتى الاستسلام للحلفاء الغربيين بحلول 10 ماي – أيار 1945</w:t>
      </w:r>
      <w:r w:rsidRPr="00C276CD">
        <w:rPr>
          <w:rFonts w:ascii="Simplified Arabic" w:eastAsia="Times New Roman" w:hAnsi="Simplified Arabic" w:cs="Simplified Arabic"/>
          <w:b/>
          <w:bCs/>
          <w:color w:val="010101"/>
          <w:kern w:val="0"/>
          <w:sz w:val="28"/>
          <w:szCs w:val="28"/>
          <w14:ligatures w14:val="none"/>
        </w:rPr>
        <w:t>.</w:t>
      </w:r>
    </w:p>
    <w:p w14:paraId="09F203A5"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p>
    <w:p w14:paraId="182589A0"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p>
    <w:p w14:paraId="2A88C8A9"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p>
    <w:p w14:paraId="384277EA"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p>
    <w:p w14:paraId="3CF0FC1F"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b/>
          <w:bCs/>
          <w:color w:val="010101"/>
          <w:kern w:val="0"/>
          <w:sz w:val="28"/>
          <w:szCs w:val="28"/>
          <w14:ligatures w14:val="none"/>
        </w:rPr>
      </w:pPr>
    </w:p>
    <w:p w14:paraId="65B1D32E" w14:textId="77777777" w:rsidR="00C276CD" w:rsidRPr="00C276CD" w:rsidRDefault="00C276CD" w:rsidP="00C276CD">
      <w:pPr>
        <w:pStyle w:val="Heading1"/>
        <w:shd w:val="clear" w:color="auto" w:fill="FFFFFF"/>
        <w:bidi/>
        <w:spacing w:before="0" w:after="300"/>
        <w:rPr>
          <w:rFonts w:ascii="Simplified Arabic" w:hAnsi="Simplified Arabic" w:cs="Simplified Arabic"/>
          <w:color w:val="010101"/>
          <w:sz w:val="28"/>
          <w:szCs w:val="28"/>
        </w:rPr>
      </w:pPr>
      <w:r w:rsidRPr="00C276CD">
        <w:rPr>
          <w:rFonts w:ascii="Simplified Arabic" w:hAnsi="Simplified Arabic" w:cs="Simplified Arabic"/>
          <w:color w:val="010101"/>
          <w:sz w:val="28"/>
          <w:szCs w:val="28"/>
          <w:rtl/>
        </w:rPr>
        <w:t>التزوير في التاريخ الروسي والحرب العالمية</w:t>
      </w:r>
      <w:r w:rsidRPr="00C276CD">
        <w:rPr>
          <w:rFonts w:ascii="Simplified Arabic" w:hAnsi="Simplified Arabic" w:cs="Simplified Arabic"/>
          <w:color w:val="010101"/>
          <w:sz w:val="28"/>
          <w:szCs w:val="28"/>
        </w:rPr>
        <w:t xml:space="preserve"> (3-4)</w:t>
      </w:r>
    </w:p>
    <w:p w14:paraId="71FF7F8C" w14:textId="77777777" w:rsidR="00C276CD" w:rsidRPr="00C276CD" w:rsidRDefault="00000000" w:rsidP="00C276CD">
      <w:pPr>
        <w:pStyle w:val="postauthor"/>
        <w:numPr>
          <w:ilvl w:val="0"/>
          <w:numId w:val="4"/>
        </w:numPr>
        <w:shd w:val="clear" w:color="auto" w:fill="FFFFFF"/>
        <w:bidi/>
        <w:spacing w:before="0" w:beforeAutospacing="0" w:after="0" w:afterAutospacing="0"/>
        <w:ind w:left="945"/>
        <w:rPr>
          <w:rFonts w:ascii="Simplified Arabic" w:hAnsi="Simplified Arabic" w:cs="Simplified Arabic"/>
          <w:color w:val="010101"/>
          <w:sz w:val="28"/>
          <w:szCs w:val="28"/>
        </w:rPr>
      </w:pPr>
      <w:hyperlink r:id="rId11" w:history="1">
        <w:r w:rsidR="00C276CD" w:rsidRPr="00C276CD">
          <w:rPr>
            <w:rStyle w:val="Hyperlink"/>
            <w:rFonts w:ascii="Simplified Arabic" w:eastAsiaTheme="majorEastAsia" w:hAnsi="Simplified Arabic" w:cs="Simplified Arabic"/>
            <w:color w:val="666666"/>
            <w:sz w:val="28"/>
            <w:szCs w:val="28"/>
            <w:rtl/>
          </w:rPr>
          <w:t>د. زياد منصور</w:t>
        </w:r>
      </w:hyperlink>
    </w:p>
    <w:p w14:paraId="71CD1704" w14:textId="77777777" w:rsidR="00C276CD" w:rsidRPr="00C276CD" w:rsidRDefault="00C276CD" w:rsidP="00C276CD">
      <w:pPr>
        <w:shd w:val="clear" w:color="auto" w:fill="FFFFFF"/>
        <w:bidi/>
        <w:ind w:left="720"/>
        <w:rPr>
          <w:rFonts w:ascii="Simplified Arabic" w:hAnsi="Simplified Arabic" w:cs="Simplified Arabic"/>
          <w:color w:val="010101"/>
          <w:sz w:val="28"/>
          <w:szCs w:val="28"/>
        </w:rPr>
      </w:pPr>
      <w:r w:rsidRPr="00C276CD">
        <w:rPr>
          <w:rFonts w:ascii="Simplified Arabic" w:hAnsi="Simplified Arabic" w:cs="Simplified Arabic"/>
          <w:color w:val="010101"/>
          <w:sz w:val="28"/>
          <w:szCs w:val="28"/>
        </w:rPr>
        <w:t> </w:t>
      </w:r>
    </w:p>
    <w:p w14:paraId="63F8E9B7" w14:textId="77777777" w:rsidR="00C276CD" w:rsidRPr="00C276CD" w:rsidRDefault="00000000" w:rsidP="00C276CD">
      <w:pPr>
        <w:pStyle w:val="posteddate"/>
        <w:numPr>
          <w:ilvl w:val="0"/>
          <w:numId w:val="4"/>
        </w:numPr>
        <w:shd w:val="clear" w:color="auto" w:fill="FFFFFF"/>
        <w:bidi/>
        <w:spacing w:before="0" w:beforeAutospacing="0" w:after="0" w:afterAutospacing="0"/>
        <w:ind w:left="945"/>
        <w:rPr>
          <w:rFonts w:ascii="Simplified Arabic" w:hAnsi="Simplified Arabic" w:cs="Simplified Arabic"/>
          <w:color w:val="010101"/>
          <w:sz w:val="28"/>
          <w:szCs w:val="28"/>
        </w:rPr>
      </w:pPr>
      <w:hyperlink r:id="rId12" w:history="1">
        <w:r w:rsidR="00C276CD" w:rsidRPr="00C276CD">
          <w:rPr>
            <w:rStyle w:val="Hyperlink"/>
            <w:rFonts w:ascii="Simplified Arabic" w:eastAsiaTheme="majorEastAsia" w:hAnsi="Simplified Arabic" w:cs="Simplified Arabic"/>
            <w:color w:val="666666"/>
            <w:sz w:val="28"/>
            <w:szCs w:val="28"/>
          </w:rPr>
          <w:t>22/06/2024</w:t>
        </w:r>
      </w:hyperlink>
    </w:p>
    <w:p w14:paraId="5F2AF5A8" w14:textId="77777777" w:rsidR="00C276CD" w:rsidRPr="00C276CD" w:rsidRDefault="00C276CD" w:rsidP="00C276CD">
      <w:pPr>
        <w:shd w:val="clear" w:color="auto" w:fill="FFFFFF"/>
        <w:bidi/>
        <w:ind w:left="720"/>
        <w:rPr>
          <w:rFonts w:ascii="Simplified Arabic" w:hAnsi="Simplified Arabic" w:cs="Simplified Arabic"/>
          <w:color w:val="010101"/>
          <w:sz w:val="28"/>
          <w:szCs w:val="28"/>
        </w:rPr>
      </w:pPr>
      <w:r w:rsidRPr="00C276CD">
        <w:rPr>
          <w:rFonts w:ascii="Simplified Arabic" w:hAnsi="Simplified Arabic" w:cs="Simplified Arabic"/>
          <w:color w:val="010101"/>
          <w:sz w:val="28"/>
          <w:szCs w:val="28"/>
        </w:rPr>
        <w:t> </w:t>
      </w:r>
    </w:p>
    <w:p w14:paraId="0E1F289E" w14:textId="77777777" w:rsidR="00C276CD" w:rsidRPr="00C276CD" w:rsidRDefault="00C276CD" w:rsidP="00C276CD">
      <w:pPr>
        <w:pStyle w:val="entrycats"/>
        <w:numPr>
          <w:ilvl w:val="0"/>
          <w:numId w:val="4"/>
        </w:numPr>
        <w:shd w:val="clear" w:color="auto" w:fill="FFFFFF"/>
        <w:bidi/>
        <w:spacing w:before="0" w:beforeAutospacing="0" w:after="0" w:afterAutospacing="0"/>
        <w:ind w:left="945"/>
        <w:rPr>
          <w:rFonts w:ascii="Simplified Arabic" w:hAnsi="Simplified Arabic" w:cs="Simplified Arabic"/>
          <w:color w:val="666666"/>
          <w:sz w:val="28"/>
          <w:szCs w:val="28"/>
        </w:rPr>
      </w:pPr>
      <w:r w:rsidRPr="00C276CD">
        <w:rPr>
          <w:rFonts w:ascii="Simplified Arabic" w:hAnsi="Simplified Arabic" w:cs="Simplified Arabic"/>
          <w:color w:val="666666"/>
          <w:sz w:val="28"/>
          <w:szCs w:val="28"/>
        </w:rPr>
        <w:t> </w:t>
      </w:r>
      <w:hyperlink r:id="rId13" w:history="1">
        <w:r w:rsidRPr="00C276CD">
          <w:rPr>
            <w:rStyle w:val="Hyperlink"/>
            <w:rFonts w:ascii="Simplified Arabic" w:eastAsiaTheme="majorEastAsia" w:hAnsi="Simplified Arabic" w:cs="Simplified Arabic"/>
            <w:color w:val="666666"/>
            <w:sz w:val="28"/>
            <w:szCs w:val="28"/>
            <w:rtl/>
          </w:rPr>
          <w:t>مقالات</w:t>
        </w:r>
      </w:hyperlink>
    </w:p>
    <w:p w14:paraId="5C65EF2B" w14:textId="68FF1C54" w:rsidR="00C276CD" w:rsidRPr="00C276CD" w:rsidRDefault="00C276CD" w:rsidP="00C276CD">
      <w:pPr>
        <w:shd w:val="clear" w:color="auto" w:fill="FFFFFF"/>
        <w:bidi/>
        <w:rPr>
          <w:rFonts w:ascii="Simplified Arabic" w:hAnsi="Simplified Arabic" w:cs="Simplified Arabic"/>
          <w:color w:val="010101"/>
          <w:sz w:val="28"/>
          <w:szCs w:val="28"/>
        </w:rPr>
      </w:pPr>
    </w:p>
    <w:p w14:paraId="4D95202F" w14:textId="77777777" w:rsidR="00C276CD" w:rsidRPr="00C276CD" w:rsidRDefault="00C276CD" w:rsidP="00C276CD">
      <w:pPr>
        <w:pStyle w:val="NormalWeb"/>
        <w:shd w:val="clear" w:color="auto" w:fill="FFFFFF"/>
        <w:bidi/>
        <w:spacing w:before="0" w:beforeAutospacing="0" w:after="0" w:afterAutospacing="0"/>
        <w:jc w:val="center"/>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00080"/>
          <w:sz w:val="28"/>
          <w:szCs w:val="28"/>
          <w:rtl/>
        </w:rPr>
        <w:t>مقولة أن الشتاء هو سبب انتصار الروس وأن إنزال النورماندي هو سبب هزيمة ألمانيا وانتصار الحلفاء</w:t>
      </w:r>
    </w:p>
    <w:p w14:paraId="6D008390" w14:textId="77777777" w:rsidR="00C276CD" w:rsidRPr="00C276CD" w:rsidRDefault="00C276CD" w:rsidP="00C276CD">
      <w:pPr>
        <w:pStyle w:val="NormalWeb"/>
        <w:shd w:val="clear" w:color="auto" w:fill="FFFFFF"/>
        <w:bidi/>
        <w:spacing w:before="0" w:beforeAutospacing="0" w:after="0" w:afterAutospacing="0"/>
        <w:jc w:val="center"/>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00080"/>
          <w:sz w:val="28"/>
          <w:szCs w:val="28"/>
          <w:rtl/>
        </w:rPr>
        <w:t>تخرصات تاريخية وبدع تضليلية ببعد أيديولوجي ماكر</w:t>
      </w:r>
    </w:p>
    <w:p w14:paraId="47C41902"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FF0000"/>
          <w:sz w:val="28"/>
          <w:szCs w:val="28"/>
          <w:rtl/>
        </w:rPr>
        <w:t>د. زياد منصور</w:t>
      </w:r>
    </w:p>
    <w:p w14:paraId="49003891"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000FF"/>
          <w:sz w:val="28"/>
          <w:szCs w:val="28"/>
          <w:rtl/>
        </w:rPr>
        <w:t>اتفاق ريبنتروب -مولوتوف والتزوير الخطير</w:t>
      </w:r>
      <w:r w:rsidRPr="00C276CD">
        <w:rPr>
          <w:rStyle w:val="Strong"/>
          <w:rFonts w:ascii="Simplified Arabic" w:eastAsiaTheme="majorEastAsia" w:hAnsi="Simplified Arabic" w:cs="Simplified Arabic"/>
          <w:color w:val="0000FF"/>
          <w:sz w:val="28"/>
          <w:szCs w:val="28"/>
        </w:rPr>
        <w:t>:</w:t>
      </w:r>
    </w:p>
    <w:p w14:paraId="28870086"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w:t>
      </w:r>
      <w:r w:rsidRPr="00C276CD">
        <w:rPr>
          <w:rStyle w:val="Strong"/>
          <w:rFonts w:ascii="Simplified Arabic" w:eastAsiaTheme="majorEastAsia" w:hAnsi="Simplified Arabic" w:cs="Simplified Arabic"/>
          <w:color w:val="010101"/>
          <w:sz w:val="28"/>
          <w:szCs w:val="28"/>
          <w:rtl/>
        </w:rPr>
        <w:t>بدءًا من فترة البيريسترويكا التي قام بها غورباتشوف، والتي أدت إلى التفكك الداخلي للمجتمع السوفييتي، تم تطوير وترويج العديد من الأكاذيب التي نشأت في الغرب وفي الصحافة والأدب التاريخي المحلي، وفي وسائل الإعلام. والتي تعرِّض تاريخ الحرب الوطنية العظمى لتشوهات خطيرة لصالح الوضع السياسي واللحظوية السياسية. تم تعميم الأطروحة “الديمقراطية” القائلة بأن السلطة السوفياتية كانت في البداية غير شرعية وإجرامية، وإدخال مصطلحي “الشمولية” و”الستالينية” في التأريخ الروسي والوعي الجماهيري. نتيجة لذلك بدأ يُنظر إلى الفترة السوفيتية بأكملها على أنها تاريخ لا يستحق فيها النظام الشمولي الدفاع عنه ، وعن الدولة “الشمولية” التي كانت تحكم في اتحاد الجمهوريات الاشتراكية السوفياتية. لقد وجدت هذه التوجهات تعبيرًا لها في مجالات التزييف لتتحول إلى أيديولوجا في أعمال وتوجهات، أكاديميين أمثال ( أ.ياكوفليف ، إي تي غيدار ، أ. د. ساخاروف ، أ. سولجينتسين ، إن كيه سفانيدزه ، جي إتش بوبوف ، إلخ.) ، وكذلك في المذكرات الأدبية ، والصحافة، وتجسد ذلك في أعمال (ف. أ. كوروتيش ، ر. ميدفيديف ، إي إس رادزينسكي ، إلخ.) ، وفي العلوم التاريخية في مؤلفات  (د.فولكوجونوف ، يو. ن. أفاناسييف ، ب. سوكولوف ، إلخ.) ، والأدب التربوي عن التاريخ ، وفي مجال التصوير السينمائي ، إلخ</w:t>
      </w:r>
      <w:r w:rsidRPr="00C276CD">
        <w:rPr>
          <w:rStyle w:val="Strong"/>
          <w:rFonts w:ascii="Simplified Arabic" w:eastAsiaTheme="majorEastAsia" w:hAnsi="Simplified Arabic" w:cs="Simplified Arabic"/>
          <w:color w:val="010101"/>
          <w:sz w:val="28"/>
          <w:szCs w:val="28"/>
        </w:rPr>
        <w:t>.</w:t>
      </w:r>
    </w:p>
    <w:p w14:paraId="5E2BD318"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عمليًّا بمساعدة هؤلاء تم تنفيذ التلقين الأيديولوجي للمجتمع العلمي والتربوي في روسيا، والذي شارك جزء منه بشكل مباشر في تزوير تاريخ بلدهم</w:t>
      </w:r>
      <w:r w:rsidRPr="00C276CD">
        <w:rPr>
          <w:rStyle w:val="Strong"/>
          <w:rFonts w:ascii="Simplified Arabic" w:eastAsiaTheme="majorEastAsia" w:hAnsi="Simplified Arabic" w:cs="Simplified Arabic"/>
          <w:color w:val="010101"/>
          <w:sz w:val="28"/>
          <w:szCs w:val="28"/>
        </w:rPr>
        <w:t>.</w:t>
      </w:r>
    </w:p>
    <w:p w14:paraId="524E2552"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 xml:space="preserve">أخيرًا، في أيامنا هذه، وفي سياق العقوبات الغربية المستمرة ضد روسيا، أصبح تزوير تاريخ الحرب العالمية الثانية والحرب الوطنية العظمى موضوعًا لأنشطة خاصة ونشطة بشكل متزايد للسياسيين والمؤرخين والدعاية الأجانب، فأصبح هذا جزء لا يتجزأ من استراتيجية إضعاف روسيا. ووجدت دعمًا من جزء معين من المجتمع الروسي الموجه نحو القيم الغربية، وفي الأعمال المتعلقة بتاريخ الحرب المكتوبة من منظور </w:t>
      </w:r>
      <w:r w:rsidRPr="00C276CD">
        <w:rPr>
          <w:rStyle w:val="Strong"/>
          <w:rFonts w:ascii="Simplified Arabic" w:eastAsiaTheme="majorEastAsia" w:hAnsi="Simplified Arabic" w:cs="Simplified Arabic"/>
          <w:color w:val="010101"/>
          <w:sz w:val="28"/>
          <w:szCs w:val="28"/>
          <w:rtl/>
        </w:rPr>
        <w:lastRenderedPageBreak/>
        <w:t>التحريفية التاريخية. إن مؤيدي المفهوم الجديد لتاريخ الحرب العالمية الثانية هم في الغالب ممثلون للمعسكر الديمقراطي الليبرالي الذي تم تشكيله حول جمعيات مثل “الذاكرة”،مؤسسة أ.د. ساخاروفا، “نوفايا غازيتا”، “نيزافيسيمايا غازيتا”، إذاعة “صدى موسكو</w:t>
      </w:r>
      <w:r w:rsidRPr="00C276CD">
        <w:rPr>
          <w:rStyle w:val="Strong"/>
          <w:rFonts w:ascii="Simplified Arabic" w:eastAsiaTheme="majorEastAsia" w:hAnsi="Simplified Arabic" w:cs="Simplified Arabic"/>
          <w:color w:val="010101"/>
          <w:sz w:val="28"/>
          <w:szCs w:val="28"/>
        </w:rPr>
        <w:t>”.</w:t>
      </w:r>
    </w:p>
    <w:p w14:paraId="1AFAA052"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أدى احتدام المواجهة الجيوسياسية بين روسيا والغرب إلى زيادة محاولات استخدام تفسير الأحداث التاريخية لتحقيق مصالح سياسية. بعد انهيار الاتحاد السوفياتي، انطلقت عملية إنشاء نظام عالمي جديد مع الهيمنة الكاملة للحضارة الغربية، بقيادة الولايات المتحدة. وهذا ما يفسر المحاولات لخلق مفهوم آخر، ليس مختلفًا فحسب، بل معاكسًا للحرب العالمية الثانية والحرب الوطنية العظمى، والتي تتم من خلال المعالجة الهائلة للرأي العام العالمي في وسائل الإعلام، وتزوير تاريخها ونتائجها</w:t>
      </w:r>
      <w:r w:rsidRPr="00C276CD">
        <w:rPr>
          <w:rStyle w:val="Strong"/>
          <w:rFonts w:ascii="Simplified Arabic" w:eastAsiaTheme="majorEastAsia" w:hAnsi="Simplified Arabic" w:cs="Simplified Arabic"/>
          <w:color w:val="010101"/>
          <w:sz w:val="28"/>
          <w:szCs w:val="28"/>
        </w:rPr>
        <w:t>.</w:t>
      </w:r>
    </w:p>
    <w:p w14:paraId="1BE521FD"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w:t>
      </w:r>
      <w:r w:rsidRPr="00C276CD">
        <w:rPr>
          <w:rStyle w:val="Strong"/>
          <w:rFonts w:ascii="Simplified Arabic" w:eastAsiaTheme="majorEastAsia" w:hAnsi="Simplified Arabic" w:cs="Simplified Arabic"/>
          <w:color w:val="010101"/>
          <w:sz w:val="28"/>
          <w:szCs w:val="28"/>
          <w:rtl/>
        </w:rPr>
        <w:t>كان الأكثر نشاطا في هذا الصدد ممثلو الهياكل الرسمية لدول أوروبا الشرقية والوسطى، التي كانت ذات يوم حليفة لاتحاد الجمهوريات الاشتراكية السوفياتية. وبعد انهيارها، أصبح تزييف نتائج الحرب هو الأساس الذي بنت عليه بعض الدول الاشتراكية السابقة والجمهوريات السوفياتية هويتها الوطنية، وأبرزها دول البلطيق وبولندا وأوكرانيا. إن عمليات تزوير أحداث وتاريخ الحرب العالمية الثانية والحرب الوطنية العظمى خطيرة بشكل خاص، وتهدف إلى إعادة تشكيل وعي المجتمع الروسي. فكلما ابتعدت أحداث الحرب الوطنية العظمى عنا، زادت المحاولات المستمرة لكسر القانون التاريخي والأخلاقي في تصورها</w:t>
      </w:r>
      <w:r w:rsidRPr="00C276CD">
        <w:rPr>
          <w:rStyle w:val="Strong"/>
          <w:rFonts w:ascii="Simplified Arabic" w:eastAsiaTheme="majorEastAsia" w:hAnsi="Simplified Arabic" w:cs="Simplified Arabic"/>
          <w:color w:val="010101"/>
          <w:sz w:val="28"/>
          <w:szCs w:val="28"/>
        </w:rPr>
        <w:t>.</w:t>
      </w:r>
    </w:p>
    <w:p w14:paraId="4055A33A"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لعقود عديدة، تنوعت الاتجاهات الرئيسية لتزوير تاريخ الحرب الوطنية العظمى حول نفس المواضيع. أحدها هو مسألة طبيعة الحرب (سواء كانت الحرب عظمى أو هي حرب وطنية)، عندما يتم رفض تعريفها وتصويرها على أنها إحدى حلقات الحرب العالمية الثانية. يمكن العثور على هذا النهج، على سبيل المثال، في كتب تاريخ روسيا ككتاب البروفيسور زوييف</w:t>
      </w:r>
      <w:r w:rsidRPr="00C276CD">
        <w:rPr>
          <w:rStyle w:val="Strong"/>
          <w:rFonts w:ascii="Simplified Arabic" w:eastAsiaTheme="majorEastAsia" w:hAnsi="Simplified Arabic" w:cs="Simplified Arabic"/>
          <w:color w:val="010101"/>
          <w:sz w:val="28"/>
          <w:szCs w:val="28"/>
        </w:rPr>
        <w:t xml:space="preserve"> . A. B. Zuev</w:t>
      </w:r>
      <w:r w:rsidRPr="00C276CD">
        <w:rPr>
          <w:rStyle w:val="Strong"/>
          <w:rFonts w:ascii="Simplified Arabic" w:eastAsiaTheme="majorEastAsia" w:hAnsi="Simplified Arabic" w:cs="Simplified Arabic"/>
          <w:color w:val="010101"/>
          <w:sz w:val="28"/>
          <w:szCs w:val="28"/>
          <w:rtl/>
        </w:rPr>
        <w:t>، وأعدته مجموعة من المؤلفين من روسيا وألمانيا والولايات المتحدة الأمريكية وجمهورية التشيك وإيطاليا وفرنسا وبريطانيا العظمى ولاتفيا. يمسح الكتاب مفهوم الحرب الوطنية العظمى ويشوه طابعها. ويطلق مؤلفوها على هذه الحرب اسم “النازية السوفياتية”، ويتبعون أطروحة حول هوية النظامين السوفياتي والنازي. ويتم التأكيد على أن كلمة “وطني” تعني أن كل من لم يحارب النظام الستاليني حارب ضد الوطن. وفقًا لهذا المنطق، صار الفلاسوفيون والبانديريون وغيرهم من خونة وطنهم مناضلين من أجل الحرية، ودافع الجيش السوفياتي عن النظام الشمولي، وليس عن الوطن</w:t>
      </w:r>
      <w:r w:rsidRPr="00C276CD">
        <w:rPr>
          <w:rStyle w:val="Strong"/>
          <w:rFonts w:ascii="Simplified Arabic" w:eastAsiaTheme="majorEastAsia" w:hAnsi="Simplified Arabic" w:cs="Simplified Arabic"/>
          <w:color w:val="010101"/>
          <w:sz w:val="28"/>
          <w:szCs w:val="28"/>
          <w:vertAlign w:val="superscript"/>
        </w:rPr>
        <w:t>.</w:t>
      </w:r>
      <w:r w:rsidRPr="00C276CD">
        <w:rPr>
          <w:rStyle w:val="Strong"/>
          <w:rFonts w:ascii="Simplified Arabic" w:eastAsiaTheme="majorEastAsia" w:hAnsi="Simplified Arabic" w:cs="Simplified Arabic"/>
          <w:color w:val="010101"/>
          <w:sz w:val="28"/>
          <w:szCs w:val="28"/>
        </w:rPr>
        <w:t> </w:t>
      </w:r>
      <w:r w:rsidRPr="00C276CD">
        <w:rPr>
          <w:rStyle w:val="Strong"/>
          <w:rFonts w:ascii="Simplified Arabic" w:eastAsiaTheme="majorEastAsia" w:hAnsi="Simplified Arabic" w:cs="Simplified Arabic"/>
          <w:color w:val="010101"/>
          <w:sz w:val="28"/>
          <w:szCs w:val="28"/>
          <w:rtl/>
        </w:rPr>
        <w:t>إن المحتوى الطبقي للحرب بين الدولة الاشتراكية الأولى في العالم، الاتحاد السوفياتي، والرايخ الثالث (والدول التابعة له)، والتي جسدت ليس الفاشية والنازية فحسب، بل وأيضاً العالم الرأسمالي الغريب عن النظام السوفياتي، يتم تجاهله عمداً</w:t>
      </w:r>
      <w:r w:rsidRPr="00C276CD">
        <w:rPr>
          <w:rStyle w:val="Strong"/>
          <w:rFonts w:ascii="Simplified Arabic" w:eastAsiaTheme="majorEastAsia" w:hAnsi="Simplified Arabic" w:cs="Simplified Arabic"/>
          <w:color w:val="010101"/>
          <w:sz w:val="28"/>
          <w:szCs w:val="28"/>
        </w:rPr>
        <w:t>.</w:t>
      </w:r>
    </w:p>
    <w:p w14:paraId="3063CA61"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lastRenderedPageBreak/>
        <w:t xml:space="preserve">    </w:t>
      </w:r>
      <w:r w:rsidRPr="00C276CD">
        <w:rPr>
          <w:rStyle w:val="Strong"/>
          <w:rFonts w:ascii="Simplified Arabic" w:eastAsiaTheme="majorEastAsia" w:hAnsi="Simplified Arabic" w:cs="Simplified Arabic"/>
          <w:color w:val="010101"/>
          <w:sz w:val="28"/>
          <w:szCs w:val="28"/>
          <w:rtl/>
        </w:rPr>
        <w:t>ويحتل مكانة خاصة بين الأكاذيب تبرير تورط الاتحاد السوفياتي في اندلاع الحرب العالمية الثانية من خلال إبرام اتفاق مولوتوف-ريبنتروب وإسناد مسؤولية اندلاعها إليه (وإلى روسيا كخليفة قانونية له). إن نظرية المسؤولية المتساوية بين النظامين الشموليين تعكس، في جوهرها، ميلا نحو إعادة تأهيل النظام الفاشي</w:t>
      </w:r>
      <w:r w:rsidRPr="00C276CD">
        <w:rPr>
          <w:rStyle w:val="Strong"/>
          <w:rFonts w:ascii="Simplified Arabic" w:eastAsiaTheme="majorEastAsia" w:hAnsi="Simplified Arabic" w:cs="Simplified Arabic"/>
          <w:color w:val="010101"/>
          <w:sz w:val="28"/>
          <w:szCs w:val="28"/>
        </w:rPr>
        <w:t>.</w:t>
      </w:r>
    </w:p>
    <w:p w14:paraId="7F57AAB3"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وبذا اعتبرت معاهدة عدم الاعتداء، الموقعة بين ألمانيا والاتحاد السوفييتي في 23 أغسطس- آب1939 (معاهدة مولوتوف-ريبنتروب)، نتيجة لتفاعل نظامين شموليين وتم إعلانها نقطة البداية في الحرب العالمية الثانية، وسوء تقدير قاتل من ـ ستالين. إن ما يسمى بالشمولية يخفي الرغبة ليس فقط في مساواة المسؤولية عن بدء الحرب بين ألمانيا والاتحاد السوفياتي. وبمساعدة هذا الاستبدال للمفاهيم، يحاولون إنكار ذنب القوى الغربية في ظهور النازية، وتشويه أهداف العدوان الفاشي. وفي محاولة لتحميل الاتحاد السوفياتي المسؤولية عن اندلاع الحرب، يحاولون بكل الطرق الممكنة إسكات السياسة غير المسؤولة التي تنتهجها الدول الغربية، والتي تتمثل في سياسة “استرضاء” ألمانيا، والتي أدت إلى اتفاق ميونيخ بشأن معاهدة ميونخ للأمن بين بريطانيا العظمى، فرنسا، إيطاليا في 1938، في ضم النمسا، وإبراز فشل محاولات الاتحاد السوفياتي لإنشاء نظام للأمن الجماعي في أوروبا ضد العدوان الفاشي</w:t>
      </w:r>
      <w:r w:rsidRPr="00C276CD">
        <w:rPr>
          <w:rStyle w:val="Strong"/>
          <w:rFonts w:ascii="Simplified Arabic" w:eastAsiaTheme="majorEastAsia" w:hAnsi="Simplified Arabic" w:cs="Simplified Arabic"/>
          <w:color w:val="010101"/>
          <w:sz w:val="28"/>
          <w:szCs w:val="28"/>
        </w:rPr>
        <w:t>.</w:t>
      </w:r>
    </w:p>
    <w:p w14:paraId="613C8F75"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أصبحت إدانة اتفاق مولوتوف-ريبنتروب اتجاها عاما للدول الغربية. وهذا يتجاهل حقيقة أن الاتحاد السوفياتي وقع على اتفاقية عدم الاعتداء مع هتلر في وقت متأخر عن الدول الأخرى. لقد أصبحت الأحدث في سلسلة من وثائق عدم الاعتداء التي تم اعتمادها عشية الحرب العالمية الثانية. وهكذا وقعت بولندا على ميثاق عدم الاعتداء (بيلسودسكي – هتلر) عام 1934، ووقعت بريطانيا العظمى على ميثاق عدم الاعتداء (تشامبرلين – هتلر) في سبتمبر-أيلول 1938، وفرنسا – في سبتمبر-أيلول 1938، وليتوانيا – في مارس-آذار.1939، الدنمارك – في ماي- أيار1939، إستونيا – في يونيو-حزيران1939، لاتفيا – في يوليو-تموز1939 (لم يتم رفع السرية عن هذه الوثائق بعد). رفضت الدوائر الحاكمة في إنجلترا وفرنسا وبولندا، بموافقة الولايات المتحدة، لعدة سنوات جميع المقترحات البناءة للحكومة السوفياتية لقمع العدوان المتزايد، وجلست “على كرسيين”، في محاولة لتحويل التطلعات العدوانية لألمانيا الفاشية عن أنفسهم وتوجيهها نحو الشرق. يتميز النهج الملحوظ بعدم وجود تحليل شامل ومعمق للوضع الذي تطور في سنوات ما قبل الحرب، والتناقضات العميقة التي كانت موجودة في تلك الفترة بين الاتحاد السوفياتي والغرب.لم يترك وضع السياسة الخارجية الذي تطور في ذلك الوقت أي خيار آخر سوى إبرام اتفاقية عدم الاعتداء في 23 أغسطس- آب 1939</w:t>
      </w:r>
      <w:r w:rsidRPr="00C276CD">
        <w:rPr>
          <w:rStyle w:val="Strong"/>
          <w:rFonts w:ascii="Simplified Arabic" w:eastAsiaTheme="majorEastAsia" w:hAnsi="Simplified Arabic" w:cs="Simplified Arabic"/>
          <w:color w:val="010101"/>
          <w:sz w:val="28"/>
          <w:szCs w:val="28"/>
        </w:rPr>
        <w:t>.</w:t>
      </w:r>
    </w:p>
    <w:p w14:paraId="6B587436"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lastRenderedPageBreak/>
        <w:t xml:space="preserve">    </w:t>
      </w:r>
      <w:r w:rsidRPr="00C276CD">
        <w:rPr>
          <w:rStyle w:val="Strong"/>
          <w:rFonts w:ascii="Simplified Arabic" w:eastAsiaTheme="majorEastAsia" w:hAnsi="Simplified Arabic" w:cs="Simplified Arabic"/>
          <w:color w:val="010101"/>
          <w:sz w:val="28"/>
          <w:szCs w:val="28"/>
          <w:rtl/>
        </w:rPr>
        <w:t>في التأريخ الحديث، تم تطوير أطروحة المسؤولية المتساوية وحتى السائدة لاتحاد الجمهوريات الاشتراكية السوفياتية عن الحرب بشكل شامل في أعمال الضابط المنشق السوفياتي ف.ب. ريزون ، الذي صاغ كتبه تحت الاسم المستعار ف. سوفوروف بالتعاون مع المخابرات البريطانية ، ونشرت في تداولات عالية للغاية وأعيد نشرها مرارا وتكرارا ، بما في ذلك في الوقت الحاضر. في أوائل عام 1990، غمروا حرفيا مساحة المعلومات الروسية. حاول ب. ريزون تقديم وجهة نظر بديلة لأحداث الحرب الوطنية العظمى، وجوهرها هو أن هجوم ألمانيا النازية على الاتحاد السوفياتي كان يرجع فقط إلى الرغبة في حماية ألمانيا من عدوان الاتحاد السوفياتي. لذلك، كانت حرب ألمانيا ضد الاتحاد السوفياتي وقائية، وبالتالي كانت مبررة</w:t>
      </w:r>
      <w:r w:rsidRPr="00C276CD">
        <w:rPr>
          <w:rStyle w:val="Strong"/>
          <w:rFonts w:ascii="Simplified Arabic" w:eastAsiaTheme="majorEastAsia" w:hAnsi="Simplified Arabic" w:cs="Simplified Arabic"/>
          <w:color w:val="010101"/>
          <w:sz w:val="28"/>
          <w:szCs w:val="28"/>
        </w:rPr>
        <w:t>.</w:t>
      </w:r>
    </w:p>
    <w:p w14:paraId="3B6F2D5C"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إن الأسطورة حول إعداد ستالين لضربة استباقية ضد هتلر وأن الاتحاد السوفياتي، الذي تم فيه تطبيق “النظام الستاليني الإجرامي”، هو الذي بدأ الحرب العالمية الثانية، تم تناولها بنشاط من قبل الليبراليين المحليين المتغربنين أمثال ج.خ.بوبوف، ك. م. ألكساندروف ، ب. ف. سوكولوف ، إ. ب. تشوبايس وآخرين. في الواقع، كانت “فكرة” ” ف. ب. ريزون حول إعداد ستالين لهجوم على ألمانيا وأفعال هتلر كضربة وقائية في وقت مبكر تكرارا للعديد من أسلافه في شخص المؤلفين الألمان، وهتلر نفسه (خطاب هتلر إلى جنرالاته في 22 يونيو- حزيران 1941)</w:t>
      </w:r>
      <w:r w:rsidRPr="00C276CD">
        <w:rPr>
          <w:rStyle w:val="Strong"/>
          <w:rFonts w:ascii="Simplified Arabic" w:eastAsiaTheme="majorEastAsia" w:hAnsi="Simplified Arabic" w:cs="Simplified Arabic"/>
          <w:color w:val="010101"/>
          <w:sz w:val="28"/>
          <w:szCs w:val="28"/>
        </w:rPr>
        <w:t>.</w:t>
      </w:r>
    </w:p>
    <w:p w14:paraId="332BF212"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تم ذكر الطبيعة الوقائية للهجوم الألماني على الاتحاد السوفياتي أيضًا في بيان السفير الألماني ف. شولنبورغ لدى الاتحاد السوفياتي في يونيو- 22 حزيران 1941</w:t>
      </w:r>
      <w:r w:rsidRPr="00C276CD">
        <w:rPr>
          <w:rStyle w:val="Strong"/>
          <w:rFonts w:ascii="Simplified Arabic" w:eastAsiaTheme="majorEastAsia" w:hAnsi="Simplified Arabic" w:cs="Simplified Arabic"/>
          <w:color w:val="010101"/>
          <w:sz w:val="28"/>
          <w:szCs w:val="28"/>
        </w:rPr>
        <w:t>.</w:t>
      </w:r>
    </w:p>
    <w:p w14:paraId="37F2799A"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 xml:space="preserve">يتساءل المزورون أنفسهم عما إذا كانت هناك وحدة أخلاقية وسياسية للمجتمع السوفياتي خلال الحرب الوطنية العظمى. الجواب من وجهة نظرهم هو سلبي: لم تكن هناك وحدة بين الجبهة وما ورائها والخلف، بين الشعوب السوفياتية، وبين مختلف طبقات المجتمع السوفياتي والشيوعيين وغير الحزبيين، بين الشعب السوفياتي والقيادة السياسية. في البيريسترويكا والأدب اللاحق، انتشرت على نطاق واسع الأطروحة القائلة بأن النصر لم يتحقق بفضل النظام السوفياتي، بل على الرغم من أنفه، وقبل كل شيء على الرغم من ستالين. إلخ.). في هذا الصدد، يتعرض دور القائد الأعلى للقوات المسلحة ستالين لهجمات معقدة بشكل خاص وتزوير جسيم من قبل “الخبراء” المحليين. تم بناء صورة زعيم البلاد على أنه زعيم إجرامي جبان وغير كفء وطاغية في الشؤون العسكرية لم يفكر طوال الحرب إلا في الحفاظ على سلطته. في الوقت نفسه، فإن التقييمات العالية بشكل عام لأنشطته كقائد أعلى للقوات المسلحة في العديد من المذكرات المنشورة للقادة السوفيات والقادة العسكريين والدبلوماسيين ورؤساء المخابرات، فضلاً عن المراجعات التي تحظى باحترام كبير لقادة الثلاثة الكبار يتم تجاهلها، كما ويتم تجاهل رأي العديد من رجال الدولة في أوروبا </w:t>
      </w:r>
      <w:r w:rsidRPr="00C276CD">
        <w:rPr>
          <w:rStyle w:val="Strong"/>
          <w:rFonts w:ascii="Simplified Arabic" w:eastAsiaTheme="majorEastAsia" w:hAnsi="Simplified Arabic" w:cs="Simplified Arabic"/>
          <w:color w:val="010101"/>
          <w:sz w:val="28"/>
          <w:szCs w:val="28"/>
          <w:rtl/>
        </w:rPr>
        <w:lastRenderedPageBreak/>
        <w:t>والولايات المتحدة الذين تواصلوا معه شخصيًا تمامًا في ذلك الوقت، الذين ربطوا النصر بصورة خاصة بدور ستالين شخصيًا</w:t>
      </w:r>
      <w:r w:rsidRPr="00C276CD">
        <w:rPr>
          <w:rStyle w:val="Strong"/>
          <w:rFonts w:ascii="Simplified Arabic" w:eastAsiaTheme="majorEastAsia" w:hAnsi="Simplified Arabic" w:cs="Simplified Arabic"/>
          <w:color w:val="010101"/>
          <w:sz w:val="28"/>
          <w:szCs w:val="28"/>
        </w:rPr>
        <w:t>.</w:t>
      </w:r>
    </w:p>
    <w:p w14:paraId="6C2FD359"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من بين مواضيع التزوير المفضلة للمزيفين لتاريخ الحرب الوطنية العظمى هي التقليل من دور الاتحاد السوفياتي في هزيمة ألمانيا النازية، وأهمية الجبهة السوفياتية الألمانية، وتضخيم دور الدول الأعضاء في التحالف المضاد لهتلر. يروج المؤرخون والسياسيون الغربيون للمذهب الرسمي الذي يؤكد على دور القوات الحليفة، خاصة الولايات المتحدة. يقولون إن قوة الجيش الأمريكي والمشاة البحرية، وفعالية غارات المدن الألمانية، ومهارات القادة العسكريين الأمريكيين المتميزة حددت مسار الحرب. يُقال إنه بدون مساعدة الحلفاء، لكانت تمت هزيمة الاتحاد السوفياتي. وهم يتجاهلون حقيقة أنه على الجبهة السوفياتية -الألمانية تم تدمير عدد هائل من الفصائل العدوة، وأن الجبهة السوفياتية الألمانية تفوقت بكثير من حيث المدة والشدة على كل الجبهات الأخرى للتحالف المضاد لهتلر. فمعركة ستالينغراد كانت المعركة الرئيسية التي فتحت الطريق لنقطة تحول جذرية ليس فقط في الحرب الوطنية ولكن أيضا في الحرب العالمية الثانية</w:t>
      </w:r>
      <w:r w:rsidRPr="00C276CD">
        <w:rPr>
          <w:rStyle w:val="Strong"/>
          <w:rFonts w:ascii="Simplified Arabic" w:eastAsiaTheme="majorEastAsia" w:hAnsi="Simplified Arabic" w:cs="Simplified Arabic"/>
          <w:color w:val="010101"/>
          <w:sz w:val="28"/>
          <w:szCs w:val="28"/>
        </w:rPr>
        <w:t>.</w:t>
      </w:r>
    </w:p>
    <w:p w14:paraId="01CBE556"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دون التقليل من دور حلفاء الاتحاد السوفياتي والمساعدة عبر الإعارة والتأجير -لاند لينز، نلاحظ أن الجبهة الثانية تم فتحها فقط عندما تم تحرير أراضي الاتحاد السوفياتي بالكامل من قبل الجيش الأحمر بحلول منتصف عام 1944. ولكن حتى بعد فتح الجبهة الثانية، واجهت الجيش السوفياتي الجزء الأساسي من القوات الألمانية – 239 فرقة، بينما كانت هناك فقط 81 فرقة تقاتل ضد الحلفاء.  تقليل دور الجبهة السوفياتية الألمانية وإعطاء أهمية أكبر للعمليات ضد القوات النازية التي نفذتها الحلفاء، وتقليل أهمية المعارك الرئيسية في الحرب الوطنية العظمى، كل هذا يهدف إلى تقليل دور الاتحاد السوفياتي في تحقيق هزيمة العدو. ولكن الحقيقة تبقى واقعة: كان الجنرال ج. ك. جوكوف هو الذي فرض استسلام ألمانيا النازية، وليس جنرالات الحلفاء. هذه الحقيقة تجعل محاولات إثبات شكوك في انتصار القوات السوفياتية غير مجدية</w:t>
      </w:r>
      <w:r w:rsidRPr="00C276CD">
        <w:rPr>
          <w:rStyle w:val="Strong"/>
          <w:rFonts w:ascii="Simplified Arabic" w:eastAsiaTheme="majorEastAsia" w:hAnsi="Simplified Arabic" w:cs="Simplified Arabic"/>
          <w:color w:val="010101"/>
          <w:sz w:val="28"/>
          <w:szCs w:val="28"/>
        </w:rPr>
        <w:t>.</w:t>
      </w:r>
    </w:p>
    <w:p w14:paraId="0629CC38"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تظهر المحاولات الساخرة (بشكل رئيسي من قبل الكتاب والمؤرخين الوطنيين) في التلاعب بموضوع مؤلم للغاية حول الخسائر في الجيش وبين السكان المدنيين خلال سنوات الحرب العالمية الثانية. هذه الخسائر كانت هائلة. هل كان بإمكانها أن تكون أقل؟ هذا سؤال منطقي. ولكن ماذا لو كانت أكبر؟ وماذا لو دخلت حيز التنفيذ خطة هتلر “أوست” في حال خسارة الاتحاد السوفياتي؟ نعم، بالفعل، تم تحقيق النصر بتكاليف خسائر هائلة. وليست فقط خسائر بشرية: فقد خسر الاتحاد السوفياتي حوالي 30% من ثرواته الوطنية في الحرب. وبالتالي، يستنتج المزيفون أنه إذا كانت تكلفة النصر كبيرة لهذا الحد، فإنها تعادل الهزيمة، وأن الاتحاد السوفياتي لم ينتصر بل خسر في الحرب</w:t>
      </w:r>
      <w:r w:rsidRPr="00C276CD">
        <w:rPr>
          <w:rStyle w:val="Strong"/>
          <w:rFonts w:ascii="Simplified Arabic" w:eastAsiaTheme="majorEastAsia" w:hAnsi="Simplified Arabic" w:cs="Simplified Arabic"/>
          <w:color w:val="010101"/>
          <w:sz w:val="28"/>
          <w:szCs w:val="28"/>
        </w:rPr>
        <w:t>.</w:t>
      </w:r>
    </w:p>
    <w:p w14:paraId="0C8C27C3"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lastRenderedPageBreak/>
        <w:t xml:space="preserve">    </w:t>
      </w:r>
      <w:r w:rsidRPr="00C276CD">
        <w:rPr>
          <w:rStyle w:val="Strong"/>
          <w:rFonts w:ascii="Simplified Arabic" w:eastAsiaTheme="majorEastAsia" w:hAnsi="Simplified Arabic" w:cs="Simplified Arabic"/>
          <w:color w:val="010101"/>
          <w:sz w:val="28"/>
          <w:szCs w:val="28"/>
          <w:rtl/>
        </w:rPr>
        <w:t>كانت خسائر السوفيات العامة تفوق خسائر الألمان بمرات عديدة، ليس لأن السوفيات لم يكونوا يعرفون فن القتال وكيف يقاتلون، بل لأن هدف هتلر لم يكن فقط السيطرة على الأراضي، بل “تدمير الموارد البشرية لروسيا”. وكانت النتيجة أن الخسائر بين السكان المدنيين كانت تقريباً ضعف الخسائر العسكرية. فيما يتعلق بتعبير “تكلفة النصر”، يعتبر بعض الكتاب أن هذا التعبير يحمل في طياته مكونًا كبيرًا من التحريض، حيث يسمح بالنظر إلى هذه “التكلفة” كما لو كانت مبالغة، وبالتالي يثير شكوكاً في ضرورة هذا النصر. ويتم تعزيز فكرة بأن المنتصرين يعيشون أسوأ من الخاسرين في الوعي الشعبي، مما يوحي بأن نتائج النصر كانت وما زالت غير مهمة بالنسبة للشعب</w:t>
      </w:r>
      <w:r w:rsidRPr="00C276CD">
        <w:rPr>
          <w:rStyle w:val="Strong"/>
          <w:rFonts w:ascii="Simplified Arabic" w:eastAsiaTheme="majorEastAsia" w:hAnsi="Simplified Arabic" w:cs="Simplified Arabic"/>
          <w:color w:val="010101"/>
          <w:sz w:val="28"/>
          <w:szCs w:val="28"/>
        </w:rPr>
        <w:t>.</w:t>
      </w:r>
    </w:p>
    <w:p w14:paraId="77DE1CC6"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يثير الغضب الشديد محاولة تجويف بطولات الجنود السوفيات في الحرب العالمية الثانية. ففي العديد من الدول الأوروبية، تم تحويلهم من محررين إلى محتلين. لسنوات عديدة، حاول الغربيون وبعض الكتاب والمخرجين الوطنيين تجاهل البطولة الرائعة لجنود الجيش الأحمر، والمقاتلين الشجعان، والمقاتلين في المقاومة السرية، وبطولات الشعب السوفياتي في الحرب. وصل الأمر إلى الترويج، بما في ذلك عبر السينما، لافتراءات بأن النصر تم تحقيقه فقط بفضل جهود الكتائب العقابية ووحدات مكافحة الفارين من ارض المعركة (الوحدات المانعة). يتم وضع شك في مصداقية عدد من الحقائق المتعلقة بأفعال الأبطال المعروفين. يتم بشدة استهداف بعض أبطال الاتحاد السوفياتي مثل زويا كوسموديميانسكايا (تم تقدير خطابها البطولي قبل إعدامها على أنه كلام لشخص مصاب بالجنون)، وقائد “الحرس الشاب” أوليغ كوشيف (زعم أنه غادر مع الألمان عند انسحابهم إلى الغرب، على الرغم من أنه دفن بحضور سكان مدينة كراسنودونا ووالدته وجدته)، وألكسندر ماتروسوف (زعم أن بطولته لم تكن بسبب الشجاعة بل لأن أعصابه لم تتحمل، على الرغم من أن بطولته كررها أكثر من 400 شخص)، ونيقولاي جاستيلو (الذي تكررت بطولته أكثر من 320 مرة)، و28 من أبطال مانفيلوف وغيرهم. تظهر النتيجة بأنه لم يكن هناك بطولة جماعية، بل تم تضخيم أدوار هؤلاء الأبطال</w:t>
      </w:r>
      <w:r w:rsidRPr="00C276CD">
        <w:rPr>
          <w:rStyle w:val="Strong"/>
          <w:rFonts w:ascii="Simplified Arabic" w:eastAsiaTheme="majorEastAsia" w:hAnsi="Simplified Arabic" w:cs="Simplified Arabic"/>
          <w:color w:val="010101"/>
          <w:sz w:val="28"/>
          <w:szCs w:val="28"/>
        </w:rPr>
        <w:t>.</w:t>
      </w:r>
    </w:p>
    <w:p w14:paraId="1F02CAAD"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هذه وغيرها من الأساطير، عندما تجتمع معًا، “تشكل صورة مختلفة تمامًا عن الحرب الوطنية العظمى كحرب “غير عادلة”، “أهلية”، “تحت الاحتلال”، بعبارة أخرى، “حرب أخرى”. ويتم اعتماد الحجج فقط التي تتماشى مع الظروف السياسية الراهنة</w:t>
      </w:r>
      <w:r w:rsidRPr="00C276CD">
        <w:rPr>
          <w:rStyle w:val="Strong"/>
          <w:rFonts w:ascii="Simplified Arabic" w:eastAsiaTheme="majorEastAsia" w:hAnsi="Simplified Arabic" w:cs="Simplified Arabic"/>
          <w:color w:val="010101"/>
          <w:sz w:val="28"/>
          <w:szCs w:val="28"/>
        </w:rPr>
        <w:t>.</w:t>
      </w:r>
    </w:p>
    <w:p w14:paraId="49260D43"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وما يميز السنوات الأخيرة هو أن عمليات تزييف التاريخ ونتائج الحرب الوطنية العظمى تتم على أرض الواقع، إذ يتزايد الاتجاه نحو تمجيد الخونة وأفراد الأس إس والمتعاونين. يتبين أن الخونة والمتعاونين أصبحوا مقاتلين من أجل روسيا المستقلة (ضد الفاشية وضد الشيوعية) كـ “القوة الثالثة</w:t>
      </w:r>
      <w:r w:rsidRPr="00C276CD">
        <w:rPr>
          <w:rStyle w:val="Strong"/>
          <w:rFonts w:ascii="Simplified Arabic" w:eastAsiaTheme="majorEastAsia" w:hAnsi="Simplified Arabic" w:cs="Simplified Arabic"/>
          <w:color w:val="010101"/>
          <w:sz w:val="28"/>
          <w:szCs w:val="28"/>
        </w:rPr>
        <w:t>”.</w:t>
      </w:r>
    </w:p>
    <w:p w14:paraId="53D7A8F1"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lastRenderedPageBreak/>
        <w:t xml:space="preserve">    </w:t>
      </w:r>
      <w:r w:rsidRPr="00C276CD">
        <w:rPr>
          <w:rStyle w:val="Strong"/>
          <w:rFonts w:ascii="Simplified Arabic" w:eastAsiaTheme="majorEastAsia" w:hAnsi="Simplified Arabic" w:cs="Simplified Arabic"/>
          <w:color w:val="010101"/>
          <w:sz w:val="28"/>
          <w:szCs w:val="28"/>
          <w:rtl/>
        </w:rPr>
        <w:t>وهكذا تحول الجنرال أ.أ.فلاسوف إلى مقاتل من أجل تحرير الشعب الروسي من القوة السوفياتية. في أوكرانيا، مُنحت “شخصية” كستيبان بانديرا لـ</w:t>
      </w:r>
      <w:r w:rsidRPr="00C276CD">
        <w:rPr>
          <w:rStyle w:val="Strong"/>
          <w:rFonts w:ascii="Simplified Arabic" w:eastAsiaTheme="majorEastAsia" w:hAnsi="Simplified Arabic" w:cs="Simplified Arabic"/>
          <w:color w:val="010101"/>
          <w:sz w:val="28"/>
          <w:szCs w:val="28"/>
        </w:rPr>
        <w:t xml:space="preserve"> S. Bandera </w:t>
      </w:r>
      <w:r w:rsidRPr="00C276CD">
        <w:rPr>
          <w:rStyle w:val="Strong"/>
          <w:rFonts w:ascii="Simplified Arabic" w:eastAsiaTheme="majorEastAsia" w:hAnsi="Simplified Arabic" w:cs="Simplified Arabic"/>
          <w:color w:val="010101"/>
          <w:sz w:val="28"/>
          <w:szCs w:val="28"/>
          <w:rtl/>
        </w:rPr>
        <w:t>لقب بطل أوكرانيا. يتم عرض الجنود الألمان في صورة البريء، والذي من المفترض أن يشعر الجميع بالشفقة تجاههم، بينما يتم تناسي أن هؤلاء كانوا جزءًا من غزو، وجاؤوا إلى روسيا لغرض واحد – القتل</w:t>
      </w:r>
      <w:r w:rsidRPr="00C276CD">
        <w:rPr>
          <w:rStyle w:val="Strong"/>
          <w:rFonts w:ascii="Simplified Arabic" w:eastAsiaTheme="majorEastAsia" w:hAnsi="Simplified Arabic" w:cs="Simplified Arabic"/>
          <w:color w:val="010101"/>
          <w:sz w:val="28"/>
          <w:szCs w:val="28"/>
        </w:rPr>
        <w:t>.</w:t>
      </w:r>
    </w:p>
    <w:p w14:paraId="13790B15"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في بعض الجمهوريات السابقة للاتحاد السوفياتي، استُبعد الاحتفال بالتاسع من أيار من قائمة الأعياد الوطنية، وفي هذا اليوم يُقام مسيرات لأولئك الذين قاتلوا إلى جانب النازيين، ومسيرات ألوية الإس إس. يصبح المتعاونون السابقون أبطالًا وطنيين جددًا. يجري تقويض واقتلاع النصب التذكارية للجنود السوفيات، يترافق ذلك مع أعمال تخريبية. في بعض البلدان، تُحظر قانونيًا الرموز الخاصة بالجيش الأحمر، ويُحظر على المحاربين القدامى من المشاركين في الحرب الوطنية العظمى ارتداء أوسمة الشرف والشارات الأخرى</w:t>
      </w:r>
      <w:r w:rsidRPr="00C276CD">
        <w:rPr>
          <w:rStyle w:val="Strong"/>
          <w:rFonts w:ascii="Simplified Arabic" w:eastAsiaTheme="majorEastAsia" w:hAnsi="Simplified Arabic" w:cs="Simplified Arabic"/>
          <w:color w:val="010101"/>
          <w:sz w:val="28"/>
          <w:szCs w:val="28"/>
        </w:rPr>
        <w:t>.</w:t>
      </w:r>
    </w:p>
    <w:p w14:paraId="25AADCD4"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أصبح مصطلح “الستالينية” ضعيفا وعرضة بشكل كافٍ للتهكم، حيث يُعتبر أساسيًا في تقييم السياسة الخارجية والداخلية للاتحاد السوفياتي خلال الحرب العالمية الثانية والحرب الوطنية العظمى، مما يمنح المزيفين أساسًا لمساواة الستالينية والنازية، والاتحاد السوفياتي وألمانيا النازية، وتوجيه اتهامات غير مبررة للسلطة السوفياتية. مفاهيم “الستالينية” و”التوتاليتارية”، التي يرتبط فيها بشكل أساسي بالسياسة القمعية، تمحي إلى حد كبير الإنجازات الحقيقية والنجاحات التي حققها الاتحاد السوفياتي، وتكمن في أساس تبرير الخونة والمارقين. يعتبر تمجيد أتباع الفاشية أساسًا لإعادة النظر في تاريخ الحرب العالمية الثانية بشكل عام</w:t>
      </w:r>
      <w:r w:rsidRPr="00C276CD">
        <w:rPr>
          <w:rStyle w:val="Strong"/>
          <w:rFonts w:ascii="Simplified Arabic" w:eastAsiaTheme="majorEastAsia" w:hAnsi="Simplified Arabic" w:cs="Simplified Arabic"/>
          <w:color w:val="010101"/>
          <w:sz w:val="28"/>
          <w:szCs w:val="28"/>
        </w:rPr>
        <w:t>.</w:t>
      </w:r>
    </w:p>
    <w:p w14:paraId="26E66D56"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إن فكرة أن الاتحاد السوفيتي كان يحارب الرايخ الثالث كدولة مجرمة مثله مثل غيره، تساهم في تغيير معنى طبيعة الحرب وقد توفر وبالفعل توفر أسبابا لمراجعة نتائج الحرب العالمية الثانية. لا شك في أن مثل هذه المطالب والاتهامات ضد روسيا ستزداد فقط إذا لم تتم مقاومة محاولات إعادة كتابة التاريخ وفقا لاحتياجات التكتيك السياسي الغربي</w:t>
      </w:r>
      <w:r w:rsidRPr="00C276CD">
        <w:rPr>
          <w:rStyle w:val="Strong"/>
          <w:rFonts w:ascii="Simplified Arabic" w:eastAsiaTheme="majorEastAsia" w:hAnsi="Simplified Arabic" w:cs="Simplified Arabic"/>
          <w:color w:val="010101"/>
          <w:sz w:val="28"/>
          <w:szCs w:val="28"/>
        </w:rPr>
        <w:t>.</w:t>
      </w:r>
    </w:p>
    <w:p w14:paraId="70FD382F"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إن الهدف من التزوير المستهدف في هذه المجالات وغيرها هو وعي الشباب، وخاصة الروس. ومن المناسب في هذا الصدد الاستشهاد بالمقولة   الشهير لبيسمارك أوتو لـ</w:t>
      </w:r>
      <w:r w:rsidRPr="00C276CD">
        <w:rPr>
          <w:rStyle w:val="Strong"/>
          <w:rFonts w:ascii="Simplified Arabic" w:eastAsiaTheme="majorEastAsia" w:hAnsi="Simplified Arabic" w:cs="Simplified Arabic"/>
          <w:color w:val="010101"/>
          <w:sz w:val="28"/>
          <w:szCs w:val="28"/>
        </w:rPr>
        <w:t xml:space="preserve"> O. Bismarck: “</w:t>
      </w:r>
      <w:r w:rsidRPr="00C276CD">
        <w:rPr>
          <w:rStyle w:val="Strong"/>
          <w:rFonts w:ascii="Simplified Arabic" w:eastAsiaTheme="majorEastAsia" w:hAnsi="Simplified Arabic" w:cs="Simplified Arabic"/>
          <w:color w:val="010101"/>
          <w:sz w:val="28"/>
          <w:szCs w:val="28"/>
          <w:rtl/>
        </w:rPr>
        <w:t>يتم ربح الحروب وخسارتها خلف المقاعد المدرسية”. ويضيف الصينيون بدورهم: «إذا أردت هزيمة العدو، علم أولاده</w:t>
      </w:r>
      <w:r w:rsidRPr="00C276CD">
        <w:rPr>
          <w:rStyle w:val="Strong"/>
          <w:rFonts w:ascii="Simplified Arabic" w:eastAsiaTheme="majorEastAsia" w:hAnsi="Simplified Arabic" w:cs="Simplified Arabic"/>
          <w:color w:val="010101"/>
          <w:sz w:val="28"/>
          <w:szCs w:val="28"/>
        </w:rPr>
        <w:t>».</w:t>
      </w:r>
    </w:p>
    <w:p w14:paraId="3D6148E7"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ومع ذلك، فإن حقيقة إعادة صياغة الوعي العام هذه خطيرة للغاية لأنها تخلق في الواقع الظروف الملائمة لإعداد وتنفيذ سيناريو “الثورة الملونة” على صورة ومثال تلك التي حدثت بالفعل في أوكرانيا في عامي 2004 و2014، في جورجيا – في عام 2003، في مولدوفا – في عام 2009 وما إلى ذلك</w:t>
      </w:r>
      <w:r w:rsidRPr="00C276CD">
        <w:rPr>
          <w:rStyle w:val="Strong"/>
          <w:rFonts w:ascii="Simplified Arabic" w:eastAsiaTheme="majorEastAsia" w:hAnsi="Simplified Arabic" w:cs="Simplified Arabic"/>
          <w:color w:val="010101"/>
          <w:sz w:val="28"/>
          <w:szCs w:val="28"/>
        </w:rPr>
        <w:t>.</w:t>
      </w:r>
    </w:p>
    <w:p w14:paraId="58369A10"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lastRenderedPageBreak/>
        <w:t xml:space="preserve">    </w:t>
      </w:r>
      <w:r w:rsidRPr="00C276CD">
        <w:rPr>
          <w:rStyle w:val="Strong"/>
          <w:rFonts w:ascii="Simplified Arabic" w:eastAsiaTheme="majorEastAsia" w:hAnsi="Simplified Arabic" w:cs="Simplified Arabic"/>
          <w:color w:val="010101"/>
          <w:sz w:val="28"/>
          <w:szCs w:val="28"/>
          <w:rtl/>
        </w:rPr>
        <w:t>من السمات المميزة لـ “الثورة الملونة” الغياب المعلن لاستخدام العنف: مثل هذه الثورة تبدأ دائمًا باحتجاجات سلمية في العاصمة، لكنها قد تنتهي باشتباكات دامية وانقلاب مسلح في مدن أخرى من البلاد إذا لم يتم قمعها في الوقت المناسب في العاصمة. علامة أخرى مخفية ولكنها نشطة، وهي الدعم المالي من مختلف المؤسسات وسفارات الدول المهتمة. ومن الأسهل تقديم هذا الدعم في المدن. الهدف المعلن من “الثورة الملونة” هو استبدال الأنظمة السياسية “الاستبدادية” و”الأحادية” بأنظمة “ديمقراطية” و”ليبرالية”، فضلا عن “ممارسة حق الشعب في تقرير المصير”. كل هذا يجب أن يحدث أثناء اقتحام المباني الحكومية مع استبدال بعض القادة بآخرين لاحقًا</w:t>
      </w:r>
      <w:r w:rsidRPr="00C276CD">
        <w:rPr>
          <w:rStyle w:val="Strong"/>
          <w:rFonts w:ascii="Simplified Arabic" w:eastAsiaTheme="majorEastAsia" w:hAnsi="Simplified Arabic" w:cs="Simplified Arabic"/>
          <w:color w:val="010101"/>
          <w:sz w:val="28"/>
          <w:szCs w:val="28"/>
        </w:rPr>
        <w:t>.</w:t>
      </w:r>
    </w:p>
    <w:p w14:paraId="41C130FA"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ولمنع تطور الوضع وفق سيناريوهات «الثورة الملونة»، لا بد من اتخاذ مجموعة من الإجراءات، من أهمها إجراءات تحييد تزوير التاريخ الروسي، بما في ذلك. فيما يتعلق بأحداث تاريخية مثل الحرب الوطنية العظمى</w:t>
      </w:r>
      <w:r w:rsidRPr="00C276CD">
        <w:rPr>
          <w:rStyle w:val="Strong"/>
          <w:rFonts w:ascii="Simplified Arabic" w:eastAsiaTheme="majorEastAsia" w:hAnsi="Simplified Arabic" w:cs="Simplified Arabic"/>
          <w:color w:val="010101"/>
          <w:sz w:val="28"/>
          <w:szCs w:val="28"/>
        </w:rPr>
        <w:t>.</w:t>
      </w:r>
    </w:p>
    <w:p w14:paraId="2B80C681"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بادئ ذي بدء، من الضروري فهم خطر التزوير نفسه، وعدم القدرة على التنبؤ بعواقبه على تشكيل النظرة العالمية لجميع سكان البلاد، وفي المقام الأول الشباب</w:t>
      </w:r>
      <w:r w:rsidRPr="00C276CD">
        <w:rPr>
          <w:rStyle w:val="Strong"/>
          <w:rFonts w:ascii="Simplified Arabic" w:eastAsiaTheme="majorEastAsia" w:hAnsi="Simplified Arabic" w:cs="Simplified Arabic"/>
          <w:color w:val="010101"/>
          <w:sz w:val="28"/>
          <w:szCs w:val="28"/>
        </w:rPr>
        <w:t>.</w:t>
      </w:r>
    </w:p>
    <w:p w14:paraId="064C1AFC"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يبقى تاريخ الحرب الوطنية العظمى “عملة مقابلة” في لعبة القوى السياسية المختلفة. تسعى محاولات التحكم في تفسير أحداث الحرب الوطنية العظمى ونتائجها لتلبية احتياجات الأوساط السياسية الغربية، وتشويه الحقيقة التاريخية لصالح التكتيكات السياسية، إلى الإساءة إلى سمعة روسيا الحديثة، وتنظيم جبهة موحدة ضدها، والمساهمة في عزلها. لا يمكن أن نقلل من خطورة الحرب الإعلامية غير المقيدة حول النصر الكبير، الذي يهدف إلى إعادة صياغة الوعي العام الروسي، بشكل رئيسي بين الشباب</w:t>
      </w:r>
      <w:r w:rsidRPr="00C276CD">
        <w:rPr>
          <w:rStyle w:val="Strong"/>
          <w:rFonts w:ascii="Simplified Arabic" w:eastAsiaTheme="majorEastAsia" w:hAnsi="Simplified Arabic" w:cs="Simplified Arabic"/>
          <w:color w:val="010101"/>
          <w:sz w:val="28"/>
          <w:szCs w:val="28"/>
        </w:rPr>
        <w:t>.</w:t>
      </w:r>
    </w:p>
    <w:p w14:paraId="30B3DA0A"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ستكون هذه هي سياسة الوحدة التي كتب عنها أ. إيليين: «إن السياسة في جوهرها تعني الوحدة، وليس الخلاف، والعام وليس الخاص (سواء كان شخصيًا أو طبقيًا)، وقوة الشعب، وليس انهكاه. وهذه الوحدة هي أساس الدولة: وحدة المواطنين فيما بينهم، ووحدة المواطنين مع السلطات إن حل هذه القضية، في رأينا، يمكن أن يصبح النقطة المرجعية التي يمكن فيها تحقيق هذه الوحدة حقا، لأنها تعني الجميع</w:t>
      </w:r>
      <w:r w:rsidRPr="00C276CD">
        <w:rPr>
          <w:rStyle w:val="Strong"/>
          <w:rFonts w:ascii="Simplified Arabic" w:eastAsiaTheme="majorEastAsia" w:hAnsi="Simplified Arabic" w:cs="Simplified Arabic"/>
          <w:color w:val="010101"/>
          <w:sz w:val="28"/>
          <w:szCs w:val="28"/>
        </w:rPr>
        <w:t>. </w:t>
      </w:r>
      <w:r w:rsidRPr="00C276CD">
        <w:rPr>
          <w:rStyle w:val="Strong"/>
          <w:rFonts w:ascii="Simplified Arabic" w:eastAsiaTheme="majorEastAsia" w:hAnsi="Simplified Arabic" w:cs="Simplified Arabic"/>
          <w:color w:val="0000FF"/>
          <w:sz w:val="28"/>
          <w:szCs w:val="28"/>
        </w:rPr>
        <w:t>(</w:t>
      </w:r>
      <w:r w:rsidRPr="00C276CD">
        <w:rPr>
          <w:rStyle w:val="Strong"/>
          <w:rFonts w:ascii="Simplified Arabic" w:eastAsiaTheme="majorEastAsia" w:hAnsi="Simplified Arabic" w:cs="Simplified Arabic"/>
          <w:color w:val="0000FF"/>
          <w:sz w:val="28"/>
          <w:szCs w:val="28"/>
          <w:rtl/>
        </w:rPr>
        <w:t>يتبع</w:t>
      </w:r>
      <w:r w:rsidRPr="00C276CD">
        <w:rPr>
          <w:rStyle w:val="Strong"/>
          <w:rFonts w:ascii="Simplified Arabic" w:eastAsiaTheme="majorEastAsia" w:hAnsi="Simplified Arabic" w:cs="Simplified Arabic"/>
          <w:color w:val="0000FF"/>
          <w:sz w:val="28"/>
          <w:szCs w:val="28"/>
        </w:rPr>
        <w:t>)</w:t>
      </w:r>
    </w:p>
    <w:p w14:paraId="7EC076B7"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000FF"/>
          <w:sz w:val="28"/>
          <w:szCs w:val="28"/>
          <w:rtl/>
        </w:rPr>
        <w:t>المراجع</w:t>
      </w:r>
      <w:r w:rsidRPr="00C276CD">
        <w:rPr>
          <w:rStyle w:val="Strong"/>
          <w:rFonts w:ascii="Simplified Arabic" w:eastAsiaTheme="majorEastAsia" w:hAnsi="Simplified Arabic" w:cs="Simplified Arabic"/>
          <w:color w:val="0000FF"/>
          <w:sz w:val="28"/>
          <w:szCs w:val="28"/>
        </w:rPr>
        <w:t>:</w:t>
      </w:r>
    </w:p>
    <w:p w14:paraId="38973674"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أكوبيانتس أ. الضم النمساوي وعواقبه / / جيوسيبير. 2019. المجلد. 5. ص 3-8</w:t>
      </w:r>
      <w:r w:rsidRPr="00C276CD">
        <w:rPr>
          <w:rStyle w:val="Strong"/>
          <w:rFonts w:ascii="Simplified Arabic" w:eastAsiaTheme="majorEastAsia" w:hAnsi="Simplified Arabic" w:cs="Simplified Arabic"/>
          <w:color w:val="010101"/>
          <w:sz w:val="28"/>
          <w:szCs w:val="28"/>
        </w:rPr>
        <w:t>.</w:t>
      </w:r>
    </w:p>
    <w:p w14:paraId="1C10D03E"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 xml:space="preserve">ألكسندروف ديركاشينكو ب. ثمن الحرية / / الفكر الحر. 2010. </w:t>
      </w:r>
      <w:r w:rsidRPr="00C276CD">
        <w:rPr>
          <w:rStyle w:val="Strong"/>
          <w:rFonts w:ascii="Cambria Math" w:eastAsiaTheme="majorEastAsia" w:hAnsi="Cambria Math" w:cs="Cambria Math" w:hint="cs"/>
          <w:color w:val="010101"/>
          <w:sz w:val="28"/>
          <w:szCs w:val="28"/>
          <w:rtl/>
        </w:rPr>
        <w:t>№</w:t>
      </w:r>
      <w:r w:rsidRPr="00C276CD">
        <w:rPr>
          <w:rStyle w:val="Strong"/>
          <w:rFonts w:ascii="Simplified Arabic" w:eastAsiaTheme="majorEastAsia" w:hAnsi="Simplified Arabic" w:cs="Simplified Arabic"/>
          <w:color w:val="010101"/>
          <w:sz w:val="28"/>
          <w:szCs w:val="28"/>
          <w:rtl/>
        </w:rPr>
        <w:t xml:space="preserve"> 5 (1612)</w:t>
      </w:r>
      <w:r w:rsidRPr="00C276CD">
        <w:rPr>
          <w:rStyle w:val="Strong"/>
          <w:rFonts w:ascii="Simplified Arabic" w:eastAsiaTheme="majorEastAsia" w:hAnsi="Simplified Arabic" w:cs="Simplified Arabic" w:hint="cs"/>
          <w:color w:val="010101"/>
          <w:sz w:val="28"/>
          <w:szCs w:val="28"/>
          <w:rtl/>
        </w:rPr>
        <w:t>،</w:t>
      </w:r>
      <w:r w:rsidRPr="00C276CD">
        <w:rPr>
          <w:rStyle w:val="Strong"/>
          <w:rFonts w:ascii="Simplified Arabic" w:eastAsiaTheme="majorEastAsia" w:hAnsi="Simplified Arabic" w:cs="Simplified Arabic"/>
          <w:color w:val="010101"/>
          <w:sz w:val="28"/>
          <w:szCs w:val="28"/>
          <w:rtl/>
        </w:rPr>
        <w:t xml:space="preserve"> </w:t>
      </w:r>
      <w:r w:rsidRPr="00C276CD">
        <w:rPr>
          <w:rStyle w:val="Strong"/>
          <w:rFonts w:ascii="Simplified Arabic" w:eastAsiaTheme="majorEastAsia" w:hAnsi="Simplified Arabic" w:cs="Simplified Arabic" w:hint="cs"/>
          <w:color w:val="010101"/>
          <w:sz w:val="28"/>
          <w:szCs w:val="28"/>
          <w:rtl/>
        </w:rPr>
        <w:t>ص</w:t>
      </w:r>
      <w:r w:rsidRPr="00C276CD">
        <w:rPr>
          <w:rStyle w:val="Strong"/>
          <w:rFonts w:ascii="Simplified Arabic" w:eastAsiaTheme="majorEastAsia" w:hAnsi="Simplified Arabic" w:cs="Simplified Arabic"/>
          <w:color w:val="010101"/>
          <w:sz w:val="28"/>
          <w:szCs w:val="28"/>
          <w:rtl/>
        </w:rPr>
        <w:t>.120</w:t>
      </w:r>
      <w:r w:rsidRPr="00C276CD">
        <w:rPr>
          <w:rStyle w:val="Strong"/>
          <w:rFonts w:ascii="Simplified Arabic" w:eastAsiaTheme="majorEastAsia" w:hAnsi="Simplified Arabic" w:cs="Simplified Arabic"/>
          <w:color w:val="010101"/>
          <w:sz w:val="28"/>
          <w:szCs w:val="28"/>
        </w:rPr>
        <w:t>.</w:t>
      </w:r>
    </w:p>
    <w:p w14:paraId="4C1194AB"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 xml:space="preserve">تيموفيفا أ. اتحاد الجمهوريات الاشتراكية السوفياتية في الحرب العالمية الثانية: الأساطير والتزوير والتقديرات الجديدة // تاريخ الدولة </w:t>
      </w:r>
      <w:proofErr w:type="gramStart"/>
      <w:r w:rsidRPr="00C276CD">
        <w:rPr>
          <w:rStyle w:val="Strong"/>
          <w:rFonts w:ascii="Simplified Arabic" w:eastAsiaTheme="majorEastAsia" w:hAnsi="Simplified Arabic" w:cs="Simplified Arabic"/>
          <w:color w:val="010101"/>
          <w:sz w:val="28"/>
          <w:szCs w:val="28"/>
          <w:rtl/>
        </w:rPr>
        <w:t>والقانون..</w:t>
      </w:r>
      <w:proofErr w:type="gramEnd"/>
      <w:r w:rsidRPr="00C276CD">
        <w:rPr>
          <w:rStyle w:val="Strong"/>
          <w:rFonts w:ascii="Simplified Arabic" w:eastAsiaTheme="majorEastAsia" w:hAnsi="Simplified Arabic" w:cs="Simplified Arabic"/>
          <w:color w:val="010101"/>
          <w:sz w:val="28"/>
          <w:szCs w:val="28"/>
          <w:rtl/>
        </w:rPr>
        <w:t xml:space="preserve"> ع18. 2012 ص 12-13</w:t>
      </w:r>
      <w:r w:rsidRPr="00C276CD">
        <w:rPr>
          <w:rStyle w:val="Strong"/>
          <w:rFonts w:ascii="Simplified Arabic" w:eastAsiaTheme="majorEastAsia" w:hAnsi="Simplified Arabic" w:cs="Simplified Arabic"/>
          <w:color w:val="010101"/>
          <w:sz w:val="28"/>
          <w:szCs w:val="28"/>
        </w:rPr>
        <w:t>.</w:t>
      </w:r>
    </w:p>
    <w:p w14:paraId="59813C29"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lastRenderedPageBreak/>
        <w:t xml:space="preserve">  – </w:t>
      </w:r>
      <w:r w:rsidRPr="00C276CD">
        <w:rPr>
          <w:rStyle w:val="Strong"/>
          <w:rFonts w:ascii="Simplified Arabic" w:eastAsiaTheme="majorEastAsia" w:hAnsi="Simplified Arabic" w:cs="Simplified Arabic"/>
          <w:color w:val="010101"/>
          <w:sz w:val="28"/>
          <w:szCs w:val="28"/>
          <w:rtl/>
        </w:rPr>
        <w:t>دوجديكوف أ. ، و جوريوشكينا ت. الموضوعات الإشكالية للحرب الوطنية العظمى في سياق التلاعب السياسي // المعرفة الاجتماعية والإنسانية. ع (3)، 2013. ص.ص 304-315</w:t>
      </w:r>
      <w:r w:rsidRPr="00C276CD">
        <w:rPr>
          <w:rStyle w:val="Strong"/>
          <w:rFonts w:ascii="Simplified Arabic" w:eastAsiaTheme="majorEastAsia" w:hAnsi="Simplified Arabic" w:cs="Simplified Arabic"/>
          <w:color w:val="010101"/>
          <w:sz w:val="28"/>
          <w:szCs w:val="28"/>
        </w:rPr>
        <w:t>.</w:t>
      </w:r>
    </w:p>
    <w:p w14:paraId="4DEDDB24"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زوبوف أ. تاريخ روسيا. القرن العشرين. 1939-2007: في 2 مجلدات. م: أستريل: أست، 2010. المجلد. 2. 475 ص</w:t>
      </w:r>
      <w:r w:rsidRPr="00C276CD">
        <w:rPr>
          <w:rStyle w:val="Strong"/>
          <w:rFonts w:ascii="Simplified Arabic" w:eastAsiaTheme="majorEastAsia" w:hAnsi="Simplified Arabic" w:cs="Simplified Arabic"/>
          <w:color w:val="010101"/>
          <w:sz w:val="28"/>
          <w:szCs w:val="28"/>
        </w:rPr>
        <w:t>.</w:t>
      </w:r>
    </w:p>
    <w:p w14:paraId="38FCE3A6"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سوفوروف ضد كاسحة الجليد. الذي بدأ الحرب العالمية الثانية? موسكو: أ. س. ت</w:t>
      </w:r>
      <w:r w:rsidRPr="00C276CD">
        <w:rPr>
          <w:rStyle w:val="Strong"/>
          <w:rFonts w:ascii="Simplified Arabic" w:eastAsiaTheme="majorEastAsia" w:hAnsi="Simplified Arabic" w:cs="Simplified Arabic"/>
          <w:color w:val="010101"/>
          <w:sz w:val="28"/>
          <w:szCs w:val="28"/>
        </w:rPr>
        <w:t xml:space="preserve"> AST</w:t>
      </w:r>
      <w:r w:rsidRPr="00C276CD">
        <w:rPr>
          <w:rStyle w:val="Strong"/>
          <w:rFonts w:ascii="Simplified Arabic" w:eastAsiaTheme="majorEastAsia" w:hAnsi="Simplified Arabic" w:cs="Simplified Arabic"/>
          <w:color w:val="010101"/>
          <w:sz w:val="28"/>
          <w:szCs w:val="28"/>
          <w:rtl/>
        </w:rPr>
        <w:t>، 2003</w:t>
      </w:r>
      <w:r w:rsidRPr="00C276CD">
        <w:rPr>
          <w:rStyle w:val="Strong"/>
          <w:rFonts w:ascii="Simplified Arabic" w:eastAsiaTheme="majorEastAsia" w:hAnsi="Simplified Arabic" w:cs="Simplified Arabic"/>
          <w:color w:val="010101"/>
          <w:sz w:val="28"/>
          <w:szCs w:val="28"/>
        </w:rPr>
        <w:t xml:space="preserve">. 378 </w:t>
      </w:r>
      <w:r w:rsidRPr="00C276CD">
        <w:rPr>
          <w:rStyle w:val="Strong"/>
          <w:rFonts w:ascii="Simplified Arabic" w:eastAsiaTheme="majorEastAsia" w:hAnsi="Simplified Arabic" w:cs="Simplified Arabic"/>
          <w:color w:val="010101"/>
          <w:sz w:val="28"/>
          <w:szCs w:val="28"/>
          <w:rtl/>
        </w:rPr>
        <w:t>ص</w:t>
      </w:r>
      <w:r w:rsidRPr="00C276CD">
        <w:rPr>
          <w:rStyle w:val="Strong"/>
          <w:rFonts w:ascii="Simplified Arabic" w:eastAsiaTheme="majorEastAsia" w:hAnsi="Simplified Arabic" w:cs="Simplified Arabic"/>
          <w:color w:val="010101"/>
          <w:sz w:val="28"/>
          <w:szCs w:val="28"/>
        </w:rPr>
        <w:t>.</w:t>
      </w:r>
    </w:p>
    <w:p w14:paraId="58B61C8A"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عبد الرزاكوفا س. م.، حسنوف ن. انتصار الشعب السوفيتي في الحرب الوطنية العظمى (1941-1945) ومحاولات تزويرها // المعرفة الاجتماعية والإنسانية. 2015. ع6. ص. 5-16</w:t>
      </w:r>
      <w:r w:rsidRPr="00C276CD">
        <w:rPr>
          <w:rStyle w:val="Strong"/>
          <w:rFonts w:ascii="Simplified Arabic" w:eastAsiaTheme="majorEastAsia" w:hAnsi="Simplified Arabic" w:cs="Simplified Arabic"/>
          <w:color w:val="010101"/>
          <w:sz w:val="28"/>
          <w:szCs w:val="28"/>
        </w:rPr>
        <w:t>.</w:t>
      </w:r>
    </w:p>
    <w:p w14:paraId="5D71ADAD"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فورونوف ف. ن، و زاخاروفا ت. حول مسألة تزوير تاريخ الحرب الوطنية العظمى / / عالم التعليم، والتعليم في العالم. رقم 2 (58). 2015.  ص 3-9</w:t>
      </w:r>
      <w:r w:rsidRPr="00C276CD">
        <w:rPr>
          <w:rStyle w:val="Strong"/>
          <w:rFonts w:ascii="Simplified Arabic" w:eastAsiaTheme="majorEastAsia" w:hAnsi="Simplified Arabic" w:cs="Simplified Arabic"/>
          <w:color w:val="010101"/>
          <w:sz w:val="28"/>
          <w:szCs w:val="28"/>
        </w:rPr>
        <w:t>.</w:t>
      </w:r>
    </w:p>
    <w:p w14:paraId="6D20B3FD"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كازاكوف أ. تزوير تاريخ ونتائج الحرب الوطنية العظمى كإتجاه للتأثير المدمر على وعي الشباب الروسي الحديث // السلطة. 2015. رقم 5. ص 8-14</w:t>
      </w:r>
      <w:r w:rsidRPr="00C276CD">
        <w:rPr>
          <w:rStyle w:val="Strong"/>
          <w:rFonts w:ascii="Simplified Arabic" w:eastAsiaTheme="majorEastAsia" w:hAnsi="Simplified Arabic" w:cs="Simplified Arabic"/>
          <w:color w:val="010101"/>
          <w:sz w:val="28"/>
          <w:szCs w:val="28"/>
        </w:rPr>
        <w:t>.</w:t>
      </w:r>
    </w:p>
    <w:p w14:paraId="1AA5F191"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كوسيجين أ. في تشكيل واحد من المدافعين عن الوطن. م: بوليتيسدات، 1980.ص.18 وما بعدها</w:t>
      </w:r>
    </w:p>
    <w:p w14:paraId="6B30F681" w14:textId="77777777" w:rsidR="00C276CD" w:rsidRPr="00C276CD" w:rsidRDefault="00C276CD" w:rsidP="00C276CD">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w:t>
      </w:r>
      <w:r w:rsidRPr="00C276CD">
        <w:rPr>
          <w:rStyle w:val="Strong"/>
          <w:rFonts w:ascii="Simplified Arabic" w:eastAsiaTheme="majorEastAsia" w:hAnsi="Simplified Arabic" w:cs="Simplified Arabic"/>
          <w:color w:val="010101"/>
          <w:sz w:val="28"/>
          <w:szCs w:val="28"/>
          <w:rtl/>
        </w:rPr>
        <w:t>كوشكين إيه بي، ميلكوف إس إيه. العمران السياسي: المشاكل والآفاق. – نشرة جامعة بليخانوف الروسية للاقتصاد. رقم 1.2015، ص 144-152</w:t>
      </w:r>
      <w:r w:rsidRPr="00C276CD">
        <w:rPr>
          <w:rStyle w:val="Strong"/>
          <w:rFonts w:ascii="Simplified Arabic" w:eastAsiaTheme="majorEastAsia" w:hAnsi="Simplified Arabic" w:cs="Simplified Arabic"/>
          <w:color w:val="010101"/>
          <w:sz w:val="28"/>
          <w:szCs w:val="28"/>
        </w:rPr>
        <w:t>.</w:t>
      </w:r>
    </w:p>
    <w:p w14:paraId="506DA0DB" w14:textId="77777777" w:rsidR="00C276CD" w:rsidRPr="00C276CD" w:rsidRDefault="00C276CD" w:rsidP="00C27AB9">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xml:space="preserve">  – </w:t>
      </w:r>
      <w:r w:rsidRPr="00C276CD">
        <w:rPr>
          <w:rStyle w:val="Strong"/>
          <w:rFonts w:ascii="Simplified Arabic" w:eastAsiaTheme="majorEastAsia" w:hAnsi="Simplified Arabic" w:cs="Simplified Arabic"/>
          <w:color w:val="010101"/>
          <w:sz w:val="28"/>
          <w:szCs w:val="28"/>
          <w:rtl/>
        </w:rPr>
        <w:t>هالدر ف. احتلال أوروبا. اليوميات العسكرية لرئيس الأركان العامة. 1939-1941. موسكو: تسينتربوليغراف، 2007.ص.57</w:t>
      </w:r>
      <w:r w:rsidRPr="00C276CD">
        <w:rPr>
          <w:rStyle w:val="Strong"/>
          <w:rFonts w:ascii="Simplified Arabic" w:eastAsiaTheme="majorEastAsia" w:hAnsi="Simplified Arabic" w:cs="Simplified Arabic"/>
          <w:color w:val="010101"/>
          <w:sz w:val="28"/>
          <w:szCs w:val="28"/>
        </w:rPr>
        <w:t>.</w:t>
      </w:r>
    </w:p>
    <w:p w14:paraId="18C0E447" w14:textId="77777777" w:rsidR="00C276CD" w:rsidRPr="00C276CD" w:rsidRDefault="00C276CD" w:rsidP="00C27AB9">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tl/>
        </w:rPr>
        <w:t>داشيتشيف، في. إي، سوء تقدير جيوسياسي قاتل لستالين / / المعرفة الاجتماعية والإنسانية. 2014. ع3. ص.189</w:t>
      </w:r>
      <w:r w:rsidRPr="00C276CD">
        <w:rPr>
          <w:rStyle w:val="Strong"/>
          <w:rFonts w:ascii="Simplified Arabic" w:eastAsiaTheme="majorEastAsia" w:hAnsi="Simplified Arabic" w:cs="Simplified Arabic"/>
          <w:color w:val="010101"/>
          <w:sz w:val="28"/>
          <w:szCs w:val="28"/>
        </w:rPr>
        <w:t>.</w:t>
      </w:r>
    </w:p>
    <w:p w14:paraId="3B022ECA" w14:textId="77777777" w:rsidR="00C276CD" w:rsidRPr="00C276CD" w:rsidRDefault="00C276CD" w:rsidP="00C27AB9">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tl/>
        </w:rPr>
        <w:t>دوجديكوف أ، جوريوشكينا ت. الموضوعات الإشكالية للحرب الوطنية العظمى في سياق التلاعب السياسي // المعرفة الاجتماعية والإنسانية. 2013. رقم 3. ص 308</w:t>
      </w:r>
      <w:r w:rsidRPr="00C276CD">
        <w:rPr>
          <w:rStyle w:val="Strong"/>
          <w:rFonts w:ascii="Simplified Arabic" w:eastAsiaTheme="majorEastAsia" w:hAnsi="Simplified Arabic" w:cs="Simplified Arabic"/>
          <w:color w:val="010101"/>
          <w:sz w:val="28"/>
          <w:szCs w:val="28"/>
        </w:rPr>
        <w:t>.</w:t>
      </w:r>
    </w:p>
    <w:p w14:paraId="5DC9E1A9" w14:textId="77777777" w:rsidR="00C276CD" w:rsidRPr="00C276CD" w:rsidRDefault="00C276CD" w:rsidP="00C27AB9">
      <w:pPr>
        <w:pStyle w:val="NormalWeb"/>
        <w:shd w:val="clear" w:color="auto" w:fill="FFFFFF"/>
        <w:bidi/>
        <w:spacing w:before="0" w:beforeAutospacing="0" w:after="0" w:afterAutospacing="0"/>
        <w:jc w:val="both"/>
        <w:rPr>
          <w:rFonts w:ascii="Simplified Arabic"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tl/>
        </w:rPr>
        <w:t>رجابوف، أ. أساطير المزيفين حول الدور الحاسم لاتحاد الجمهوريات الاشتراكية السوفياتية في هزيمة ألمانيا النازية // المعرفة الاجتماعية والإنسانية. ع1.2017، ص.193</w:t>
      </w:r>
      <w:r w:rsidRPr="00C276CD">
        <w:rPr>
          <w:rStyle w:val="Strong"/>
          <w:rFonts w:ascii="Simplified Arabic" w:eastAsiaTheme="majorEastAsia" w:hAnsi="Simplified Arabic" w:cs="Simplified Arabic"/>
          <w:color w:val="010101"/>
          <w:sz w:val="28"/>
          <w:szCs w:val="28"/>
        </w:rPr>
        <w:t>.</w:t>
      </w:r>
    </w:p>
    <w:p w14:paraId="24E2E7EA" w14:textId="241653DB" w:rsidR="00C276CD" w:rsidRDefault="00C276CD" w:rsidP="00C27AB9">
      <w:pPr>
        <w:pStyle w:val="NormalWeb"/>
        <w:shd w:val="clear" w:color="auto" w:fill="FFFFFF"/>
        <w:bidi/>
        <w:spacing w:before="0" w:beforeAutospacing="0" w:after="0" w:afterAutospacing="0"/>
        <w:jc w:val="both"/>
        <w:rPr>
          <w:rStyle w:val="Strong"/>
          <w:rFonts w:ascii="Simplified Arabic" w:eastAsiaTheme="majorEastAsia" w:hAnsi="Simplified Arabic" w:cs="Simplified Arabic"/>
          <w:color w:val="010101"/>
          <w:sz w:val="28"/>
          <w:szCs w:val="28"/>
        </w:rPr>
      </w:pPr>
      <w:r w:rsidRPr="00C276CD">
        <w:rPr>
          <w:rStyle w:val="Strong"/>
          <w:rFonts w:ascii="Simplified Arabic" w:eastAsiaTheme="majorEastAsia" w:hAnsi="Simplified Arabic" w:cs="Simplified Arabic"/>
          <w:color w:val="010101"/>
          <w:sz w:val="28"/>
          <w:szCs w:val="28"/>
        </w:rPr>
        <w:t>  -</w:t>
      </w:r>
      <w:r w:rsidRPr="00C276CD">
        <w:rPr>
          <w:rStyle w:val="Strong"/>
          <w:rFonts w:ascii="Simplified Arabic" w:eastAsiaTheme="majorEastAsia" w:hAnsi="Simplified Arabic" w:cs="Simplified Arabic"/>
          <w:color w:val="010101"/>
          <w:sz w:val="28"/>
          <w:szCs w:val="28"/>
          <w:rtl/>
        </w:rPr>
        <w:t>كالسنيكوف، ف. كيف يحاولون حرماننا من تاريخنا / / الاتحاد الروسي اليوم. 2010. رقم 16-17. ص 12-13</w:t>
      </w:r>
    </w:p>
    <w:p w14:paraId="7C1210B2" w14:textId="77777777" w:rsidR="00C27AB9" w:rsidRDefault="00C27AB9" w:rsidP="00C27AB9">
      <w:pPr>
        <w:pStyle w:val="NormalWeb"/>
        <w:shd w:val="clear" w:color="auto" w:fill="FFFFFF"/>
        <w:bidi/>
        <w:spacing w:before="0" w:beforeAutospacing="0" w:after="0" w:afterAutospacing="0"/>
        <w:jc w:val="both"/>
        <w:rPr>
          <w:rStyle w:val="Strong"/>
          <w:rFonts w:ascii="Simplified Arabic" w:eastAsiaTheme="majorEastAsia" w:hAnsi="Simplified Arabic" w:cs="Simplified Arabic"/>
          <w:color w:val="010101"/>
          <w:sz w:val="28"/>
          <w:szCs w:val="28"/>
        </w:rPr>
      </w:pPr>
    </w:p>
    <w:p w14:paraId="6F6129DB"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التزوير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العالمية</w:t>
      </w:r>
      <w:r w:rsidRPr="00C27AB9">
        <w:rPr>
          <w:rFonts w:ascii="Simplified Arabic" w:eastAsiaTheme="majorEastAsia" w:hAnsi="Simplified Arabic" w:cs="Simplified Arabic"/>
          <w:b/>
          <w:bCs/>
          <w:color w:val="010101"/>
          <w:sz w:val="28"/>
          <w:szCs w:val="28"/>
        </w:rPr>
        <w:t xml:space="preserve"> (4-4)</w:t>
      </w:r>
    </w:p>
    <w:p w14:paraId="7D8FB2D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lastRenderedPageBreak/>
        <w:t>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زياد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منصور</w:t>
      </w:r>
      <w:r w:rsidRPr="00C27AB9">
        <w:rPr>
          <w:rFonts w:ascii="Simplified Arabic" w:eastAsiaTheme="majorEastAsia" w:hAnsi="Simplified Arabic" w:cs="Simplified Arabic"/>
          <w:b/>
          <w:bCs/>
          <w:color w:val="010101"/>
          <w:sz w:val="28"/>
          <w:szCs w:val="28"/>
          <w:rtl/>
        </w:rPr>
        <w:t xml:space="preserve"> 25/06/2024  </w:t>
      </w:r>
      <w:r w:rsidRPr="00C27AB9">
        <w:rPr>
          <w:rFonts w:ascii="Simplified Arabic" w:eastAsiaTheme="majorEastAsia" w:hAnsi="Simplified Arabic" w:cs="Simplified Arabic" w:hint="cs"/>
          <w:b/>
          <w:bCs/>
          <w:color w:val="010101"/>
          <w:sz w:val="28"/>
          <w:szCs w:val="28"/>
          <w:rtl/>
        </w:rPr>
        <w:t>تقارير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وتحقيقات</w:t>
      </w:r>
    </w:p>
    <w:p w14:paraId="0CCDAF5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التزوير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العالمية</w:t>
      </w:r>
      <w:r w:rsidRPr="00C27AB9">
        <w:rPr>
          <w:rFonts w:ascii="Simplified Arabic" w:eastAsiaTheme="majorEastAsia" w:hAnsi="Simplified Arabic" w:cs="Simplified Arabic"/>
          <w:b/>
          <w:bCs/>
          <w:color w:val="010101"/>
          <w:sz w:val="28"/>
          <w:szCs w:val="28"/>
        </w:rPr>
        <w:t xml:space="preserve"> (4-4)</w:t>
      </w:r>
    </w:p>
    <w:p w14:paraId="49CB609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مقولة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انتصار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إنزال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النورماندي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ألمانيا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وانتصار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الحلفاء</w:t>
      </w:r>
    </w:p>
    <w:p w14:paraId="1A4624A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FF7F3C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تخرصات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تاريخية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وبدع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تضليلية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أيديولوجي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ماكر</w:t>
      </w:r>
    </w:p>
    <w:p w14:paraId="3650EBF8"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9796388"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زياد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منصور</w:t>
      </w:r>
    </w:p>
    <w:p w14:paraId="20EC3B7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1B1FCA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تزوير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آخر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b/>
          <w:bCs/>
          <w:color w:val="010101"/>
          <w:sz w:val="28"/>
          <w:szCs w:val="28"/>
        </w:rPr>
        <w:t>!</w:t>
      </w:r>
    </w:p>
    <w:p w14:paraId="443663E4"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5A2F7C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يعتبر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السادس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تاريخ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ينسى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1813</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رسميًا،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طويلة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وصعبة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ودموية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7 </w:t>
      </w:r>
      <w:r w:rsidRPr="00C27AB9">
        <w:rPr>
          <w:rFonts w:ascii="Simplified Arabic" w:eastAsiaTheme="majorEastAsia" w:hAnsi="Simplified Arabic" w:cs="Simplified Arabic" w:hint="cs"/>
          <w:b/>
          <w:bCs/>
          <w:color w:val="010101"/>
          <w:sz w:val="28"/>
          <w:szCs w:val="28"/>
          <w:rtl/>
        </w:rPr>
        <w:t>ديسمبر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1813</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تلاوة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مرسوم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ألكساندر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البلاد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بالاحتفال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النصر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العظيم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سنويًا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ميلاد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المسيح</w:t>
      </w:r>
      <w:r w:rsidRPr="00C27AB9">
        <w:rPr>
          <w:rFonts w:ascii="Simplified Arabic" w:eastAsiaTheme="majorEastAsia" w:hAnsi="Simplified Arabic" w:cs="Simplified Arabic"/>
          <w:b/>
          <w:bCs/>
          <w:color w:val="010101"/>
          <w:sz w:val="28"/>
          <w:szCs w:val="28"/>
        </w:rPr>
        <w:t>.</w:t>
      </w:r>
    </w:p>
    <w:p w14:paraId="0808278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3BE0E2F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أصبحت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اختبارًا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صعبًا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تواجه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الكبير</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عددًا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وذو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الخبرة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التابع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بونابرت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بالانسحاب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خاض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معارك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الخلفية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وخاض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كبرى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سمولينسك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كسر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بورودينو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أهمية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lastRenderedPageBreak/>
        <w:t>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مالوياروسلافيتس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وخريف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تكبد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خسائر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تعويضها،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وبحلول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اضطروا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مغادرة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والانسحاب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660 </w:t>
      </w:r>
      <w:r w:rsidRPr="00C27AB9">
        <w:rPr>
          <w:rFonts w:ascii="Simplified Arabic" w:eastAsiaTheme="majorEastAsia" w:hAnsi="Simplified Arabic" w:cs="Simplified Arabic" w:hint="cs"/>
          <w:b/>
          <w:bCs/>
          <w:color w:val="010101"/>
          <w:sz w:val="28"/>
          <w:szCs w:val="28"/>
          <w:rtl/>
        </w:rPr>
        <w:t>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بضع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الآلاف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مغادرة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كللت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بمجد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المنتصرين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والمقاتلين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المثابرين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والعنيدين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وكرس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الوضع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لاحقا،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الخارجية،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انتهت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الكاملة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لفرنسا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والاستيلاء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باريس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Pr>
        <w:t>.</w:t>
      </w:r>
    </w:p>
    <w:p w14:paraId="3D703323"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466A6E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ماذا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يتعمد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مزورو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حرب</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يتناسوا؟</w:t>
      </w:r>
    </w:p>
    <w:p w14:paraId="411D8F9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61A32A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تقوم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الجمعية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Pr>
        <w:t xml:space="preserve"> (RVIO) </w:t>
      </w:r>
      <w:r w:rsidRPr="00C27AB9">
        <w:rPr>
          <w:rFonts w:ascii="Simplified Arabic" w:eastAsiaTheme="majorEastAsia" w:hAnsi="Simplified Arabic" w:cs="Simplified Arabic" w:hint="cs"/>
          <w:b/>
          <w:bCs/>
          <w:color w:val="010101"/>
          <w:sz w:val="28"/>
          <w:szCs w:val="28"/>
          <w:rtl/>
        </w:rPr>
        <w:t>بالكثير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مجال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الحفاظ</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الذاكرة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لمآثر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الحروب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النابليونية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بانتظام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مؤتمرات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ومحاضرات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وندوات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وعمليات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إعادة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تاريخية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لمعارك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وتحت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رعاية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الجمعية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الاحتفالات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والفعاليات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التذكارية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محمية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متحف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بورودينو،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قراءة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ألكسندر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Pr>
        <w:t>.</w:t>
      </w:r>
    </w:p>
    <w:p w14:paraId="5615FD3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4A125CB"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لماذا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التكريم؟</w:t>
      </w:r>
    </w:p>
    <w:p w14:paraId="5533904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36338C4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أولا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يجب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يؤخذ</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الاعتبار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إقطاعية،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مواردها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محدودة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وتطلبت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تعبئة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المجتمع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بأكمله،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الموارد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تمتلكها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والبشرية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والاقتصادية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والأيديولوجية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خدم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الفلاحون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كمجندين،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تجنيد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الميليشيا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تبرع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التجار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بثرواتهم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أجل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أنشأ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النبلاء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يكونوا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الخدمة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وحداتهم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الخاصة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تشكيل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فوج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هوسار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بأموال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الابن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المفضل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للإمبراطورة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كاثرين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ميخائيل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دميتريف</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مامونوف،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وانضم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الشاعر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غلينكا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والشاب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جريبويدوف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تحولت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هسار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النظامية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وأُعيد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تسميتها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هسار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إيركوتسكي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lastRenderedPageBreak/>
        <w:t>الأمثلة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كتيبة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أنشئت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تمويلها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تفير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كاثرينا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بافلوفنا،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المعروفة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بالفرقة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الموسيقية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وتمكنت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الكتيبة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الوصول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باريس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وبالتالي،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صدام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إمبراطوريتين،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تطلبت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تعبئة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الموارد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إمكانيات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إمبراطورية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تسيطر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معظم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أوروبا،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الأحداث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كبيرًا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غزوه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660 </w:t>
      </w:r>
      <w:r w:rsidRPr="00C27AB9">
        <w:rPr>
          <w:rFonts w:ascii="Simplified Arabic" w:eastAsiaTheme="majorEastAsia" w:hAnsi="Simplified Arabic" w:cs="Simplified Arabic" w:hint="cs"/>
          <w:b/>
          <w:bCs/>
          <w:color w:val="010101"/>
          <w:sz w:val="28"/>
          <w:szCs w:val="28"/>
          <w:rtl/>
        </w:rPr>
        <w:t>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10-15 </w:t>
      </w:r>
      <w:r w:rsidRPr="00C27AB9">
        <w:rPr>
          <w:rFonts w:ascii="Simplified Arabic" w:eastAsiaTheme="majorEastAsia" w:hAnsi="Simplified Arabic" w:cs="Simplified Arabic" w:hint="cs"/>
          <w:b/>
          <w:bCs/>
          <w:color w:val="010101"/>
          <w:sz w:val="28"/>
          <w:szCs w:val="28"/>
          <w:rtl/>
        </w:rPr>
        <w:t>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الهروب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وظل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العظيم</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بأكمله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مشتتا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الطريق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فيلنو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26-28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حسب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التقويم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الجديد</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سحقه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وتدميره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كهيكل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عسكري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قتالي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حرفيًا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لإنقاذ</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حياتهم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ترك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باريس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وأثناء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مطاردة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خرجت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6 </w:t>
      </w:r>
      <w:r w:rsidRPr="00C27AB9">
        <w:rPr>
          <w:rFonts w:ascii="Simplified Arabic" w:eastAsiaTheme="majorEastAsia" w:hAnsi="Simplified Arabic" w:cs="Simplified Arabic" w:hint="cs"/>
          <w:b/>
          <w:bCs/>
          <w:color w:val="010101"/>
          <w:sz w:val="28"/>
          <w:szCs w:val="28"/>
          <w:rtl/>
        </w:rPr>
        <w:t>يناير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1813 (</w:t>
      </w:r>
      <w:r w:rsidRPr="00C27AB9">
        <w:rPr>
          <w:rFonts w:ascii="Simplified Arabic" w:eastAsiaTheme="majorEastAsia" w:hAnsi="Simplified Arabic" w:cs="Simplified Arabic" w:hint="cs"/>
          <w:b/>
          <w:bCs/>
          <w:color w:val="010101"/>
          <w:sz w:val="28"/>
          <w:szCs w:val="28"/>
          <w:rtl/>
        </w:rPr>
        <w:t>حسب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التقويم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25 </w:t>
      </w:r>
      <w:r w:rsidRPr="00C27AB9">
        <w:rPr>
          <w:rFonts w:ascii="Simplified Arabic" w:eastAsiaTheme="majorEastAsia" w:hAnsi="Simplified Arabic" w:cs="Simplified Arabic" w:hint="cs"/>
          <w:b/>
          <w:bCs/>
          <w:color w:val="010101"/>
          <w:sz w:val="28"/>
          <w:szCs w:val="28"/>
          <w:rtl/>
        </w:rPr>
        <w:t>ديسمبر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حسب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التقويم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القديم</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ألكسندر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مانيفست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مرسوم</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الإمبراطورية</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إقامة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نصب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تذكاري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لأبطال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ومخصص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لإرادة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العناية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الإلهية،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ساعدت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الصمود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وجه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التحدي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والانتصار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المسيح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الدجال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بالمناسبة،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لاحق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كاتدرائية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المسيح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المخلص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7 </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الإعلان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المراسيم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ونشرها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وطباعتها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وتوزيعها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المدن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وقراءتها</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رسميًّا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فإن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المرسوم،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أعلن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انتهاء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رسميا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أراضي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Pr>
        <w:t>.</w:t>
      </w:r>
    </w:p>
    <w:p w14:paraId="72984884"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722E4E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ماذا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المنافيستات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المراسيم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كوثائق؟</w:t>
      </w:r>
    </w:p>
    <w:p w14:paraId="70B4D3A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429788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الأمر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الامبراطوري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النداء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الرسمي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رعاياه،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أعلن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أراضي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ويشير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الطبقات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توحدت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اللحظة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العصيبة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لحماية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والعرش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الجدير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بالذكر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الصيغة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استخدمها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ألكسندر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لاحقًا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تطورت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الصيغة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الشهيرة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المؤلفة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ثلاث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كلمات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مفصلية،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الأرثوذكسية،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الاستبدادية،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الشعبية</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وبالطبع،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الوثيقة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تذكر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طبقة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ساهمت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بجهدها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ويجب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تكافأ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الإشارة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الجوائز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lastRenderedPageBreak/>
        <w:t>والامتيازات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الطبقات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النبلاء،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التجار،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البورجوازيون</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التأكيد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الحاسم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للجماهير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الشعبية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والمشيئة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الإلهية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ساهمت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تحقيق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النصر</w:t>
      </w:r>
      <w:r w:rsidRPr="00C27AB9">
        <w:rPr>
          <w:rFonts w:ascii="Simplified Arabic" w:eastAsiaTheme="majorEastAsia" w:hAnsi="Simplified Arabic" w:cs="Simplified Arabic"/>
          <w:b/>
          <w:bCs/>
          <w:color w:val="010101"/>
          <w:sz w:val="28"/>
          <w:szCs w:val="28"/>
        </w:rPr>
        <w:t>.</w:t>
      </w:r>
    </w:p>
    <w:p w14:paraId="260297D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C88963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eastAsia"/>
          <w:b/>
          <w:bCs/>
          <w:color w:val="010101"/>
          <w:sz w:val="28"/>
          <w:szCs w:val="28"/>
        </w:rPr>
        <w:t>“</w:t>
      </w:r>
      <w:r w:rsidRPr="00C27AB9">
        <w:rPr>
          <w:rFonts w:ascii="Simplified Arabic" w:eastAsiaTheme="majorEastAsia" w:hAnsi="Simplified Arabic" w:cs="Simplified Arabic" w:hint="cs"/>
          <w:b/>
          <w:bCs/>
          <w:color w:val="010101"/>
          <w:sz w:val="28"/>
          <w:szCs w:val="28"/>
          <w:rtl/>
        </w:rPr>
        <w:t>المزورون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يحاولون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بلغة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الحداثة</w:t>
      </w:r>
      <w:r w:rsidRPr="00C27AB9">
        <w:rPr>
          <w:rFonts w:ascii="Simplified Arabic" w:eastAsiaTheme="majorEastAsia" w:hAnsi="Simplified Arabic" w:cs="Simplified Arabic" w:hint="eastAsia"/>
          <w:b/>
          <w:bCs/>
          <w:color w:val="010101"/>
          <w:sz w:val="28"/>
          <w:szCs w:val="28"/>
        </w:rPr>
        <w:t>”</w:t>
      </w:r>
    </w:p>
    <w:p w14:paraId="2EF74D7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062A7E3"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الآن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يحاول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الباحثين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المؤرخين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الزائفين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تزوير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أحداث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التقليل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أهمية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الإنجاز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حققه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آنذاك،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فيعاد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النظر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مسارها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ونتائجها،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اسقاط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تاريخيتها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عظمى</w:t>
      </w:r>
      <w:r w:rsidRPr="00C27AB9">
        <w:rPr>
          <w:rFonts w:ascii="Simplified Arabic" w:eastAsiaTheme="majorEastAsia" w:hAnsi="Simplified Arabic" w:cs="Simplified Arabic"/>
          <w:b/>
          <w:bCs/>
          <w:color w:val="010101"/>
          <w:sz w:val="28"/>
          <w:szCs w:val="28"/>
        </w:rPr>
        <w:t>.</w:t>
      </w:r>
    </w:p>
    <w:p w14:paraId="43CFA66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02E94D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فعليَّا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أطلق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المعاصرون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والمشاركون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البداية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حملة</w:t>
      </w:r>
      <w:r w:rsidRPr="00C27AB9">
        <w:rPr>
          <w:rFonts w:ascii="Simplified Arabic" w:eastAsiaTheme="majorEastAsia" w:hAnsi="Simplified Arabic" w:cs="Simplified Arabic"/>
          <w:b/>
          <w:bCs/>
          <w:color w:val="010101"/>
          <w:sz w:val="28"/>
          <w:szCs w:val="28"/>
          <w:rtl/>
        </w:rPr>
        <w:t xml:space="preserve"> 1812</w:t>
      </w:r>
      <w:r w:rsidRPr="00C27AB9">
        <w:rPr>
          <w:rFonts w:eastAsiaTheme="majorEastAsia" w:hint="cs"/>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آنذاك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أُعطي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مفهوم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عهد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نيقولاي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يجعل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حجمها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أصغر،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يلغي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طابعها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مكان</w:t>
      </w:r>
      <w:r w:rsidRPr="00C27AB9">
        <w:rPr>
          <w:rFonts w:ascii="Simplified Arabic" w:eastAsiaTheme="majorEastAsia" w:hAnsi="Simplified Arabic" w:cs="Simplified Arabic"/>
          <w:b/>
          <w:bCs/>
          <w:color w:val="010101"/>
          <w:sz w:val="28"/>
          <w:szCs w:val="28"/>
        </w:rPr>
        <w:t>.</w:t>
      </w:r>
    </w:p>
    <w:p w14:paraId="66106EB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F7368C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نعم،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القتال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جزء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صغير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نسبيًا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سمولينسك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باتجاه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مالوياروسلافيتس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والعديد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الأماكن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المجاورة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الأخذ</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الاعتبار</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وهذا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بالضبط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أشار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ألكسندر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بيانه</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طبقة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طبقات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المجتمع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قدمت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مساهمتها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مذبح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النصر،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وحدت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المجتمع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الطبقي،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ويمكننا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شاملة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بطبيعتها</w:t>
      </w:r>
      <w:r w:rsidRPr="00C27AB9">
        <w:rPr>
          <w:rFonts w:ascii="Simplified Arabic" w:eastAsiaTheme="majorEastAsia" w:hAnsi="Simplified Arabic" w:cs="Simplified Arabic"/>
          <w:b/>
          <w:bCs/>
          <w:color w:val="010101"/>
          <w:sz w:val="28"/>
          <w:szCs w:val="28"/>
        </w:rPr>
        <w:t>.</w:t>
      </w:r>
    </w:p>
    <w:p w14:paraId="2988348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954C1E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إنشاء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الأساطير،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التلاشي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المستندات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والوثائق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سعيهم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لتصحيح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عدم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غالبًا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يخلق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هؤلاء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الأشخاص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أساطير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وبنى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تعقيدًا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lastRenderedPageBreak/>
        <w:t>وأحيانًا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واقعية،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تتناسب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الواقع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فالعمل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عمره</w:t>
      </w:r>
      <w:r w:rsidRPr="00C27AB9">
        <w:rPr>
          <w:rFonts w:ascii="Simplified Arabic" w:eastAsiaTheme="majorEastAsia" w:hAnsi="Simplified Arabic" w:cs="Simplified Arabic"/>
          <w:b/>
          <w:bCs/>
          <w:color w:val="010101"/>
          <w:sz w:val="28"/>
          <w:szCs w:val="28"/>
          <w:rtl/>
        </w:rPr>
        <w:t xml:space="preserve"> 75 </w:t>
      </w:r>
      <w:r w:rsidRPr="00C27AB9">
        <w:rPr>
          <w:rFonts w:ascii="Simplified Arabic" w:eastAsiaTheme="majorEastAsia" w:hAnsi="Simplified Arabic" w:cs="Simplified Arabic" w:hint="cs"/>
          <w:b/>
          <w:bCs/>
          <w:color w:val="010101"/>
          <w:sz w:val="28"/>
          <w:szCs w:val="28"/>
          <w:rtl/>
        </w:rPr>
        <w:t>عامًا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200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يتطلب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القدرة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البحث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وتحليل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الحقائق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النظر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الأحداث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الفترة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مشاركيها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نظام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مختلف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المجتمع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المشكلة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تكمن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محاولة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إجبار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الماضي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التكيف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معاييرنا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الحديثة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وإجباره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بلغة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زماننا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بدوره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يؤدي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التشويه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وعدم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الحقائق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والعمليات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المجتمع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Pr>
        <w:t>.</w:t>
      </w:r>
    </w:p>
    <w:p w14:paraId="73A00CC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E1798F8"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الآن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المألوف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الأحيان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تشويه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المشير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غولينيشيف</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واتهامه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قدرته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قيادة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وينسب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مختلف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الخطايا</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الصعيد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الشخصي</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عرض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مقتطفات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رسائل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وذكريات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شخصيات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يرمولوف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باغراتيون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ضباط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آخرين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كأمثلة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ناحية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شيء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مقتبس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صحيح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الناس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يفهمون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مواجهة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كبيرة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جيلين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وراء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Pr>
        <w:t>.</w:t>
      </w:r>
    </w:p>
    <w:p w14:paraId="4A54380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BF6983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يصف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دائمًا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بسيط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خادم</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بالنسبة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خدمة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العرش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والدولة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أساس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حياته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بأسرها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مختلف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أبدًا،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وكقائد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عسكري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ودبلوماسي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ومسؤول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إداري،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ينفذ</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أوامر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الحاكم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حيثما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إرساله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الشباب،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وتعلم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عصر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استنارة،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الحقوق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والحريات،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الحياة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الإنسانية،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وغيرها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المفاهيم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تقدمية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وبطبيعة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أدانوا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قرارات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القائد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يفهموها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قصص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الرجل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قصة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القهوة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بتقديمه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البالغ</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العمر</w:t>
      </w:r>
      <w:r w:rsidRPr="00C27AB9">
        <w:rPr>
          <w:rFonts w:ascii="Simplified Arabic" w:eastAsiaTheme="majorEastAsia" w:hAnsi="Simplified Arabic" w:cs="Simplified Arabic"/>
          <w:b/>
          <w:bCs/>
          <w:color w:val="010101"/>
          <w:sz w:val="28"/>
          <w:szCs w:val="28"/>
          <w:rtl/>
        </w:rPr>
        <w:t xml:space="preserve"> 25 </w:t>
      </w:r>
      <w:r w:rsidRPr="00C27AB9">
        <w:rPr>
          <w:rFonts w:ascii="Simplified Arabic" w:eastAsiaTheme="majorEastAsia" w:hAnsi="Simplified Arabic" w:cs="Simplified Arabic" w:hint="cs"/>
          <w:b/>
          <w:bCs/>
          <w:color w:val="010101"/>
          <w:sz w:val="28"/>
          <w:szCs w:val="28"/>
          <w:rtl/>
        </w:rPr>
        <w:t>عامًا،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آخر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مفضل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كاثرين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بلاتون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زوبوف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طاعنًا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فوصف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عمله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بالمخزي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أولئك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روجوا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طلاب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الفيلق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الكاديت</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يرأسه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آنذاك،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يعرفوا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الطريقة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يحاول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الحصول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للحصول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زيهم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الرسمي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وترتيبات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المعيشة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والاحتياجات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للفيلق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بمعنى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صراع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أجيال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الآباء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والأبناء،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والمنظومات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القيمية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المختلفة</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نعلم،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فالأمر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يفهمه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الانسان،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يقصيه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ويرفضه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دائماً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وينتقده</w:t>
      </w:r>
      <w:r w:rsidRPr="00C27AB9">
        <w:rPr>
          <w:rFonts w:ascii="Simplified Arabic" w:eastAsiaTheme="majorEastAsia" w:hAnsi="Simplified Arabic" w:cs="Simplified Arabic" w:hint="eastAsia"/>
          <w:b/>
          <w:bCs/>
          <w:color w:val="010101"/>
          <w:sz w:val="28"/>
          <w:szCs w:val="28"/>
        </w:rPr>
        <w:t>…</w:t>
      </w:r>
    </w:p>
    <w:p w14:paraId="5E3A8C3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721D4B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إذا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تطرقنا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أيضًا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مفاده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يريد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نحو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أوروبا؛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تتكرر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عبارته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إنجلترا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مستعدة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آخر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w:t>
      </w:r>
      <w:r w:rsidRPr="00C27AB9">
        <w:rPr>
          <w:rFonts w:ascii="Simplified Arabic" w:eastAsiaTheme="majorEastAsia" w:hAnsi="Simplified Arabic" w:cs="Simplified Arabic"/>
          <w:b/>
          <w:bCs/>
          <w:color w:val="010101"/>
          <w:sz w:val="28"/>
          <w:szCs w:val="28"/>
        </w:rPr>
        <w:t>.</w:t>
      </w:r>
    </w:p>
    <w:p w14:paraId="37EAA6A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0075E2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المزور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أيضًا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نشأ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تقارير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ورسائل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بريطانيا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روبرت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ويلسون،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ينظر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نظرة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نقدية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يطلق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شعارات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مثل</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يبني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جسرًا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ذهبيًا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ليسمح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بالفرار</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نشر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الرسائل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لاحقًا،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المعلومات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يجب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نشأ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المصدر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ويلسون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رأيه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الشخصي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يجلس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أثناء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وضع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الخطط،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يتنقل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باستمرار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القيادة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وسانت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بطرسبرغ</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هدفه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جهده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الحفاظ</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جاءت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الانتقادات</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لأن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ويلسون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رأى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تحقيق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هدفه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الشخصي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تغيير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القائد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فإن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كرهه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الشخصي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أساس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بالنظر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الشهير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بتهنئة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والضباط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بانتهاء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يستمر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الفكرة</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يجب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تذهبوا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الأمام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وتعاقبوا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الطاغية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حقوله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وأراضيه</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فعليَّا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يتوقف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الحدود،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ذهب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تقاريره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يتبع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مهمة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الخارجية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سادت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مشاعر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داعي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للمزيد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يُعرف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بـ</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مجموعة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المسنين</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رئيسهم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الأدميرال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شيشوف،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Pr>
        <w:t>.</w:t>
      </w:r>
    </w:p>
    <w:p w14:paraId="75B30A8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0A8B90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الخارجية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حاسما؟</w:t>
      </w:r>
    </w:p>
    <w:p w14:paraId="13CE704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1B4F7B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المرحلة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الخارجية،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هدنة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1813</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لعبت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قيادياً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التحالف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السادس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المناهض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حليفة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تقريبًا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منذ</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1806</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تعتمد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أفواج</w:t>
      </w:r>
      <w:r w:rsidRPr="00C27AB9">
        <w:rPr>
          <w:rFonts w:ascii="Simplified Arabic" w:eastAsiaTheme="majorEastAsia" w:hAnsi="Simplified Arabic" w:cs="Simplified Arabic"/>
          <w:b/>
          <w:bCs/>
          <w:color w:val="010101"/>
          <w:sz w:val="28"/>
          <w:szCs w:val="28"/>
        </w:rPr>
        <w:t xml:space="preserve"> Landwehr </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الميليشيا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فعال،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متفوقا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ونوعا</w:t>
      </w:r>
      <w:r w:rsidRPr="00C27AB9">
        <w:rPr>
          <w:rFonts w:ascii="Simplified Arabic" w:eastAsiaTheme="majorEastAsia" w:hAnsi="Simplified Arabic" w:cs="Simplified Arabic"/>
          <w:b/>
          <w:bCs/>
          <w:color w:val="010101"/>
          <w:sz w:val="28"/>
          <w:szCs w:val="28"/>
        </w:rPr>
        <w:t>.</w:t>
      </w:r>
    </w:p>
    <w:p w14:paraId="4690886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31CE2F7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تتميز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المرحلة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الخارجية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بدخول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النمساوية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بحلول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اللحظة،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تمتعت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بسلطة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القائد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الدبلوماسي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والعسكري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التحالف،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ولعبت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العمود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الفقري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الرغم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المشير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النمساوي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شوارزنبرج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القائد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الرسمي،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الواقع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مسؤولين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ساحة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باركلي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تولي،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فيتجنشتاين،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يرمولوف،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أوستن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راييفسكي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الانتصارات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أهمية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وجه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التحديد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بفضل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والقادة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الأمم</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لايبزيغ،</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الضربة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الرئيسية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للفرنسيين</w:t>
      </w:r>
      <w:r w:rsidRPr="00C27AB9">
        <w:rPr>
          <w:rFonts w:ascii="Simplified Arabic" w:eastAsiaTheme="majorEastAsia" w:hAnsi="Simplified Arabic" w:cs="Simplified Arabic"/>
          <w:b/>
          <w:bCs/>
          <w:color w:val="010101"/>
          <w:sz w:val="28"/>
          <w:szCs w:val="28"/>
        </w:rPr>
        <w:t>.</w:t>
      </w:r>
    </w:p>
    <w:p w14:paraId="4DFEA8D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3DA1039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الأسطورة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هزم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p>
    <w:p w14:paraId="6512D75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EDC4CF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تصور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شائع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للمناخ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كعامل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حاسم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الجيوش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الغربية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تحقيق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النصر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الأراضي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القارس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والطرق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الموحلة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فصلي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الربيع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والخريف</w:t>
      </w:r>
      <w:r w:rsidRPr="00C27AB9">
        <w:rPr>
          <w:rFonts w:ascii="Simplified Arabic" w:eastAsiaTheme="majorEastAsia" w:hAnsi="Simplified Arabic" w:cs="Simplified Arabic"/>
          <w:b/>
          <w:bCs/>
          <w:color w:val="010101"/>
          <w:sz w:val="28"/>
          <w:szCs w:val="28"/>
        </w:rPr>
        <w:t>.</w:t>
      </w:r>
    </w:p>
    <w:p w14:paraId="0481A58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CB8FBCB"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وُلد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القائد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الشهير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تجسيدًا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لـ</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النصر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السهل</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بونابرت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هكذا،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يعتقد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البريطانيون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أحب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البريطانيون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كثيرًا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الرسوم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الكاريكاتورية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الموضوع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الرسوم،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يقاتلون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ينتظرون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ببساطة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سيهزم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الشجاع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والمقدام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Pr>
        <w:t>.</w:t>
      </w:r>
    </w:p>
    <w:p w14:paraId="5FA09853"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F00927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يستطع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تصديق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هُزم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أنفسهم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يتمكنوا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تصديق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المذكرات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الشرير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والمخيف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أدريان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lastRenderedPageBreak/>
        <w:t>باتيست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فرانسوا</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يزداد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وقريبًا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يجب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يتحد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لتدمير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رائعًا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عبوره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نيمان</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الجميع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يرتدون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باهظة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بآخر،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يخلق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تنوعًا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كبيرًا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الأزياء،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يبدو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أحدهم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غرابة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الآخر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مجددا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أولئك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الأشخاص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يرهبون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أوروبا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ستة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أشهر؟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بالنسبة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تسلحت</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بعكاز،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وأرتدي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معطفًا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ورديًا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السنجاب،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قلنسوة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رأسي</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أضف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لحية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طويلة،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ينتهي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شعرة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بقطعة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صغيرة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الجليد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لكولينكور،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طريقه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باريس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المناخي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الرئيسي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حملته</w:t>
      </w:r>
      <w:r w:rsidRPr="00C27AB9">
        <w:rPr>
          <w:rFonts w:ascii="Simplified Arabic" w:eastAsiaTheme="majorEastAsia" w:hAnsi="Simplified Arabic" w:cs="Simplified Arabic"/>
          <w:b/>
          <w:bCs/>
          <w:color w:val="010101"/>
          <w:sz w:val="28"/>
          <w:szCs w:val="28"/>
        </w:rPr>
        <w:t>.</w:t>
      </w:r>
    </w:p>
    <w:p w14:paraId="4400227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438234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فضح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القائلة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أجبر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مغادرة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منتصف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القرن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التاسع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أحد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المشاركين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النشطين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دينيس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مقالًا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عسكريًا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تاريخيًا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بعنوان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المقالة،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أثبت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الحاسمة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ظل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معتدل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الجيوش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تلاشت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فعليًا،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انتصار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واضحًا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مغادرته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لقائمة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القيادة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استولينا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أثناء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المطاردة،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وعشرة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آلاف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مؤرخي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خمسة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وأربعين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ألفًا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ضفاف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التفكير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وعشرة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آلاف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يفقد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خمسة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وستين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ثلاثة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خمسة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الأقوى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1795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هولندا،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1807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إيلا،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استمرت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حوالي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شهرين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متتاليين،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1808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إسبانيا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جبال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القشتالية،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تأثير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يُذكر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يخترق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وسطه،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يدمر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وحدته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تنظيمه؟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يقودنا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الاقتناع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تدمير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الضخم،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انهياره</w:t>
      </w:r>
      <w:r w:rsidRPr="00C27AB9">
        <w:rPr>
          <w:rFonts w:ascii="Simplified Arabic" w:eastAsiaTheme="majorEastAsia" w:hAnsi="Simplified Arabic" w:cs="Simplified Arabic" w:hint="eastAsia"/>
          <w:b/>
          <w:bCs/>
          <w:color w:val="010101"/>
          <w:sz w:val="28"/>
          <w:szCs w:val="28"/>
        </w:rPr>
        <w:t>”</w:t>
      </w:r>
      <w:r w:rsidRPr="00C27AB9">
        <w:rPr>
          <w:rFonts w:ascii="Simplified Arabic" w:eastAsiaTheme="majorEastAsia" w:hAnsi="Simplified Arabic" w:cs="Simplified Arabic"/>
          <w:b/>
          <w:bCs/>
          <w:color w:val="010101"/>
          <w:sz w:val="28"/>
          <w:szCs w:val="28"/>
        </w:rPr>
        <w:t>.</w:t>
      </w:r>
    </w:p>
    <w:p w14:paraId="08AD222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504B63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يستشهد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مقالته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بآراء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كلمات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مساعد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جورجو،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تثبت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lastRenderedPageBreak/>
        <w:t>دافيدوف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كلمات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الماركيز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شامبراي،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بيريزينا</w:t>
      </w:r>
      <w:r w:rsidRPr="00C27AB9">
        <w:rPr>
          <w:rFonts w:ascii="Simplified Arabic" w:eastAsiaTheme="majorEastAsia" w:hAnsi="Simplified Arabic" w:cs="Simplified Arabic"/>
          <w:b/>
          <w:bCs/>
          <w:color w:val="010101"/>
          <w:sz w:val="28"/>
          <w:szCs w:val="28"/>
          <w:rtl/>
        </w:rPr>
        <w:t>: ”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وحده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أضعف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ودمر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والمعتدل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رافق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تساقط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للثلوج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فائدة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قاتلاً</w:t>
      </w:r>
      <w:r w:rsidRPr="00C27AB9">
        <w:rPr>
          <w:rFonts w:ascii="Simplified Arabic" w:eastAsiaTheme="majorEastAsia" w:hAnsi="Simplified Arabic" w:cs="Simplified Arabic" w:hint="eastAsia"/>
          <w:b/>
          <w:bCs/>
          <w:color w:val="010101"/>
          <w:sz w:val="28"/>
          <w:szCs w:val="28"/>
        </w:rPr>
        <w:t>”</w:t>
      </w:r>
      <w:r w:rsidRPr="00C27AB9">
        <w:rPr>
          <w:rFonts w:ascii="Simplified Arabic" w:eastAsiaTheme="majorEastAsia" w:hAnsi="Simplified Arabic" w:cs="Simplified Arabic"/>
          <w:b/>
          <w:bCs/>
          <w:color w:val="010101"/>
          <w:sz w:val="28"/>
          <w:szCs w:val="28"/>
        </w:rPr>
        <w:t>.</w:t>
      </w:r>
    </w:p>
    <w:p w14:paraId="50D0549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3493C2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مذكرات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أرماند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كولينكور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العثور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الكلمات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التالية</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كرر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الخريف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فونتينبلو</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واستناداً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حكم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سيكون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10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15 </w:t>
      </w:r>
      <w:r w:rsidRPr="00C27AB9">
        <w:rPr>
          <w:rFonts w:ascii="Simplified Arabic" w:eastAsiaTheme="majorEastAsia" w:hAnsi="Simplified Arabic" w:cs="Simplified Arabic" w:hint="cs"/>
          <w:b/>
          <w:bCs/>
          <w:color w:val="010101"/>
          <w:sz w:val="28"/>
          <w:szCs w:val="28"/>
          <w:rtl/>
        </w:rPr>
        <w:t>يوماً،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وأخبر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نوشاتيل،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إخافة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الأطفال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بالحكايات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hint="eastAsia"/>
          <w:b/>
          <w:bCs/>
          <w:color w:val="010101"/>
          <w:sz w:val="28"/>
          <w:szCs w:val="28"/>
        </w:rPr>
        <w:t>…”</w:t>
      </w:r>
      <w:r w:rsidRPr="00C27AB9">
        <w:rPr>
          <w:rFonts w:ascii="Simplified Arabic" w:eastAsiaTheme="majorEastAsia" w:hAnsi="Simplified Arabic" w:cs="Simplified Arabic"/>
          <w:b/>
          <w:bCs/>
          <w:color w:val="010101"/>
          <w:sz w:val="28"/>
          <w:szCs w:val="28"/>
        </w:rPr>
        <w:t>.</w:t>
      </w:r>
    </w:p>
    <w:p w14:paraId="0B96941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ABB247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خرج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التراجع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سمولينسك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تغير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فجأة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دفء،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دافئ</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نسبيًا،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عملية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العبور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-20</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الملابس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الخفيفة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التجمد</w:t>
      </w:r>
      <w:r w:rsidRPr="00C27AB9">
        <w:rPr>
          <w:rFonts w:ascii="Simplified Arabic" w:eastAsiaTheme="majorEastAsia" w:hAnsi="Simplified Arabic" w:cs="Simplified Arabic"/>
          <w:b/>
          <w:bCs/>
          <w:color w:val="010101"/>
          <w:sz w:val="28"/>
          <w:szCs w:val="28"/>
        </w:rPr>
        <w:t>.</w:t>
      </w:r>
    </w:p>
    <w:p w14:paraId="6872F6B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D6EE21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التراجع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حاسم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والهلاك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لحق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رغم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المناخي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إنكاره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المعلومات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حوله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مبالغًا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كبير،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ضُخمت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بالكامل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البريطانيين</w:t>
      </w:r>
      <w:r w:rsidRPr="00C27AB9">
        <w:rPr>
          <w:rFonts w:ascii="Simplified Arabic" w:eastAsiaTheme="majorEastAsia" w:hAnsi="Simplified Arabic" w:cs="Simplified Arabic"/>
          <w:b/>
          <w:bCs/>
          <w:color w:val="010101"/>
          <w:sz w:val="28"/>
          <w:szCs w:val="28"/>
        </w:rPr>
        <w:t>.</w:t>
      </w:r>
    </w:p>
    <w:p w14:paraId="41E4FEA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90AF6A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فإن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تساقط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للثلوج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مالوياروسلافتس،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أصبحت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الليالي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الباردة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ظاهرة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منتظمة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الأخير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كاستيلان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مذكراته</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ارتدى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الإمبراطور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ومعطفًا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أخضر</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المدفعية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والعربات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تتحرك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بسهولة</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المشكلة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الرئيسية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نقص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الغذاء</w:t>
      </w:r>
      <w:r w:rsidRPr="00C27AB9">
        <w:rPr>
          <w:rFonts w:ascii="Simplified Arabic" w:eastAsiaTheme="majorEastAsia" w:hAnsi="Simplified Arabic" w:cs="Simplified Arabic"/>
          <w:b/>
          <w:bCs/>
          <w:color w:val="010101"/>
          <w:sz w:val="28"/>
          <w:szCs w:val="28"/>
        </w:rPr>
        <w:t>.</w:t>
      </w:r>
    </w:p>
    <w:p w14:paraId="04A573A3"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A51D73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يواجهوا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بالإضافة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الإرهاق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والجوع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ونقص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حظهم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سيئًا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مواجهة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العواصف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والثلوج</w:t>
      </w:r>
      <w:r w:rsidRPr="00C27AB9">
        <w:rPr>
          <w:rFonts w:ascii="Simplified Arabic" w:eastAsiaTheme="majorEastAsia" w:hAnsi="Simplified Arabic" w:cs="Simplified Arabic"/>
          <w:b/>
          <w:bCs/>
          <w:color w:val="010101"/>
          <w:sz w:val="28"/>
          <w:szCs w:val="28"/>
        </w:rPr>
        <w:t>.</w:t>
      </w:r>
    </w:p>
    <w:p w14:paraId="10B9DF6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5BD23E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والجنرالات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أشاروا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كوتوزوف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القادم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خطابه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يقترب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العواصف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الثلجية،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تخشونها،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أبناء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الشمال؟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صدوركم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الحديدية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تخشى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قسوة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الأعداء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الجدار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للوطن،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يتكسر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شيء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ستتمكنون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النواقص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المؤقتة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الجيدون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يتميزون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بالثبات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والصبر،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والمحاربون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القدامى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سيكونون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قدوة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للشباب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ليذكر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سُوفوروف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علمنا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يتعلق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بالنصر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ومجد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hint="eastAsia"/>
          <w:b/>
          <w:bCs/>
          <w:color w:val="010101"/>
          <w:sz w:val="28"/>
          <w:szCs w:val="28"/>
        </w:rPr>
        <w:t>…”</w:t>
      </w:r>
    </w:p>
    <w:p w14:paraId="04171D74"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5D1980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المعنوية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إقامته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منهارًا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للغاية،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أفضل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تجهيزًا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وتغذية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حماسة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وبالتأكيد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اعتيادًا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المحلية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المرجح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شعروا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بأبسط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ككارثة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فظيعة،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انعكس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مذكراتهم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ككارثة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طبيعية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مرعبة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والخسائر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والفشل</w:t>
      </w:r>
      <w:r w:rsidRPr="00C27AB9">
        <w:rPr>
          <w:rFonts w:ascii="Simplified Arabic" w:eastAsiaTheme="majorEastAsia" w:hAnsi="Simplified Arabic" w:cs="Simplified Arabic"/>
          <w:b/>
          <w:bCs/>
          <w:color w:val="010101"/>
          <w:sz w:val="28"/>
          <w:szCs w:val="28"/>
        </w:rPr>
        <w:t>.</w:t>
      </w:r>
    </w:p>
    <w:p w14:paraId="54C1F073"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F32568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الواضح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تصديق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بنسبة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بالمئة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المناخي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رغم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دائمًا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وضرب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التراجع،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بإمكانه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يؤثر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حالته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البريطانيون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وحدهما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تمكنا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Pr>
        <w:t>.</w:t>
      </w:r>
    </w:p>
    <w:p w14:paraId="392F32D8"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2BE573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lastRenderedPageBreak/>
        <w:t xml:space="preserve">   </w:t>
      </w:r>
      <w:r w:rsidRPr="00C27AB9">
        <w:rPr>
          <w:rFonts w:ascii="Simplified Arabic" w:eastAsiaTheme="majorEastAsia" w:hAnsi="Simplified Arabic" w:cs="Simplified Arabic" w:hint="cs"/>
          <w:b/>
          <w:bCs/>
          <w:color w:val="010101"/>
          <w:sz w:val="28"/>
          <w:szCs w:val="28"/>
          <w:rtl/>
        </w:rPr>
        <w:t>هكذا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الأدبيات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التاريخية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الأجنبية،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يُعتبر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الادعاء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لفشل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يُسمى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شبه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بديهي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النظرية،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الجيوش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المحضرة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تتغلب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بسهولة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ضحية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القاسية</w:t>
      </w:r>
      <w:r w:rsidRPr="00C27AB9">
        <w:rPr>
          <w:rFonts w:ascii="Simplified Arabic" w:eastAsiaTheme="majorEastAsia" w:hAnsi="Simplified Arabic" w:cs="Simplified Arabic"/>
          <w:b/>
          <w:bCs/>
          <w:color w:val="010101"/>
          <w:sz w:val="28"/>
          <w:szCs w:val="28"/>
        </w:rPr>
        <w:t>.</w:t>
      </w:r>
    </w:p>
    <w:p w14:paraId="3B24D583"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F1FD81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دخل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الفولكلور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يعتقدون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بصدق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الانتصارات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وهتلر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أصبحت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ممكنة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بفضل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القارس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المحبون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للدفء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وتقنياتهم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مستعدين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Pr>
        <w:t>.</w:t>
      </w:r>
    </w:p>
    <w:p w14:paraId="53B1812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BB3D79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اعتبار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أطلقوا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زعموا،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استنادًا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ذكريات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جنرالات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يزيد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550 </w:t>
      </w:r>
      <w:r w:rsidRPr="00C27AB9">
        <w:rPr>
          <w:rFonts w:ascii="Simplified Arabic" w:eastAsiaTheme="majorEastAsia" w:hAnsi="Simplified Arabic" w:cs="Simplified Arabic" w:hint="cs"/>
          <w:b/>
          <w:bCs/>
          <w:color w:val="010101"/>
          <w:sz w:val="28"/>
          <w:szCs w:val="28"/>
          <w:rtl/>
        </w:rPr>
        <w:t>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يُهزم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مواجهة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وماهر،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القارس</w:t>
      </w:r>
      <w:r w:rsidRPr="00C27AB9">
        <w:rPr>
          <w:rFonts w:ascii="Simplified Arabic" w:eastAsiaTheme="majorEastAsia" w:hAnsi="Simplified Arabic" w:cs="Simplified Arabic"/>
          <w:b/>
          <w:bCs/>
          <w:color w:val="010101"/>
          <w:sz w:val="28"/>
          <w:szCs w:val="28"/>
        </w:rPr>
        <w:t>.</w:t>
      </w:r>
    </w:p>
    <w:p w14:paraId="1D624DF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F56BB1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والجدير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بالذكر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الكبير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يتكون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نصفه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شارك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حوالي</w:t>
      </w:r>
      <w:r w:rsidRPr="00C27AB9">
        <w:rPr>
          <w:rFonts w:ascii="Simplified Arabic" w:eastAsiaTheme="majorEastAsia" w:hAnsi="Simplified Arabic" w:cs="Simplified Arabic"/>
          <w:b/>
          <w:bCs/>
          <w:color w:val="010101"/>
          <w:sz w:val="28"/>
          <w:szCs w:val="28"/>
          <w:rtl/>
        </w:rPr>
        <w:t xml:space="preserve"> 130,000 </w:t>
      </w:r>
      <w:r w:rsidRPr="00C27AB9">
        <w:rPr>
          <w:rFonts w:ascii="Simplified Arabic" w:eastAsiaTheme="majorEastAsia" w:hAnsi="Simplified Arabic" w:cs="Simplified Arabic" w:hint="cs"/>
          <w:b/>
          <w:bCs/>
          <w:color w:val="010101"/>
          <w:sz w:val="28"/>
          <w:szCs w:val="28"/>
          <w:rtl/>
        </w:rPr>
        <w:t>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الأعضاء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اتحاد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الراين،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100,000 </w:t>
      </w:r>
      <w:r w:rsidRPr="00C27AB9">
        <w:rPr>
          <w:rFonts w:ascii="Simplified Arabic" w:eastAsiaTheme="majorEastAsia" w:hAnsi="Simplified Arabic" w:cs="Simplified Arabic" w:hint="cs"/>
          <w:b/>
          <w:bCs/>
          <w:color w:val="010101"/>
          <w:sz w:val="28"/>
          <w:szCs w:val="28"/>
          <w:rtl/>
        </w:rPr>
        <w:t>بولندي،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وحوالي</w:t>
      </w:r>
      <w:r w:rsidRPr="00C27AB9">
        <w:rPr>
          <w:rFonts w:ascii="Simplified Arabic" w:eastAsiaTheme="majorEastAsia" w:hAnsi="Simplified Arabic" w:cs="Simplified Arabic"/>
          <w:b/>
          <w:bCs/>
          <w:color w:val="010101"/>
          <w:sz w:val="28"/>
          <w:szCs w:val="28"/>
          <w:rtl/>
        </w:rPr>
        <w:t xml:space="preserve"> 40,000 </w:t>
      </w:r>
      <w:r w:rsidRPr="00C27AB9">
        <w:rPr>
          <w:rFonts w:ascii="Simplified Arabic" w:eastAsiaTheme="majorEastAsia" w:hAnsi="Simplified Arabic" w:cs="Simplified Arabic" w:hint="cs"/>
          <w:b/>
          <w:bCs/>
          <w:color w:val="010101"/>
          <w:sz w:val="28"/>
          <w:szCs w:val="28"/>
          <w:rtl/>
        </w:rPr>
        <w:t>نمساوي،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وحوالي</w:t>
      </w:r>
      <w:r w:rsidRPr="00C27AB9">
        <w:rPr>
          <w:rFonts w:ascii="Simplified Arabic" w:eastAsiaTheme="majorEastAsia" w:hAnsi="Simplified Arabic" w:cs="Simplified Arabic"/>
          <w:b/>
          <w:bCs/>
          <w:color w:val="010101"/>
          <w:sz w:val="28"/>
          <w:szCs w:val="28"/>
          <w:rtl/>
        </w:rPr>
        <w:t xml:space="preserve"> 35,000 </w:t>
      </w:r>
      <w:r w:rsidRPr="00C27AB9">
        <w:rPr>
          <w:rFonts w:ascii="Simplified Arabic" w:eastAsiaTheme="majorEastAsia" w:hAnsi="Simplified Arabic" w:cs="Simplified Arabic" w:hint="cs"/>
          <w:b/>
          <w:bCs/>
          <w:color w:val="010101"/>
          <w:sz w:val="28"/>
          <w:szCs w:val="28"/>
          <w:rtl/>
        </w:rPr>
        <w:t>إيطالي،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w:t>
      </w:r>
      <w:r w:rsidRPr="00C27AB9">
        <w:rPr>
          <w:rFonts w:ascii="Simplified Arabic" w:eastAsiaTheme="majorEastAsia" w:hAnsi="Simplified Arabic" w:cs="Simplified Arabic"/>
          <w:b/>
          <w:bCs/>
          <w:color w:val="010101"/>
          <w:sz w:val="28"/>
          <w:szCs w:val="28"/>
          <w:rtl/>
        </w:rPr>
        <w:t xml:space="preserve">22,000 </w:t>
      </w:r>
      <w:r w:rsidRPr="00C27AB9">
        <w:rPr>
          <w:rFonts w:ascii="Simplified Arabic" w:eastAsiaTheme="majorEastAsia" w:hAnsi="Simplified Arabic" w:cs="Simplified Arabic" w:hint="cs"/>
          <w:b/>
          <w:bCs/>
          <w:color w:val="010101"/>
          <w:sz w:val="28"/>
          <w:szCs w:val="28"/>
          <w:rtl/>
        </w:rPr>
        <w:t>بروسي،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w:t>
      </w:r>
      <w:r w:rsidRPr="00C27AB9">
        <w:rPr>
          <w:rFonts w:ascii="Simplified Arabic" w:eastAsiaTheme="majorEastAsia" w:hAnsi="Simplified Arabic" w:cs="Simplified Arabic"/>
          <w:b/>
          <w:bCs/>
          <w:color w:val="010101"/>
          <w:sz w:val="28"/>
          <w:szCs w:val="28"/>
          <w:rtl/>
        </w:rPr>
        <w:t xml:space="preserve">12,000 </w:t>
      </w:r>
      <w:r w:rsidRPr="00C27AB9">
        <w:rPr>
          <w:rFonts w:ascii="Simplified Arabic" w:eastAsiaTheme="majorEastAsia" w:hAnsi="Simplified Arabic" w:cs="Simplified Arabic" w:hint="cs"/>
          <w:b/>
          <w:bCs/>
          <w:color w:val="010101"/>
          <w:sz w:val="28"/>
          <w:szCs w:val="28"/>
          <w:rtl/>
        </w:rPr>
        <w:t>سويسري،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5000 </w:t>
      </w:r>
      <w:r w:rsidRPr="00C27AB9">
        <w:rPr>
          <w:rFonts w:ascii="Simplified Arabic" w:eastAsiaTheme="majorEastAsia" w:hAnsi="Simplified Arabic" w:cs="Simplified Arabic" w:hint="cs"/>
          <w:b/>
          <w:bCs/>
          <w:color w:val="010101"/>
          <w:sz w:val="28"/>
          <w:szCs w:val="28"/>
          <w:rtl/>
        </w:rPr>
        <w:t>إسباني،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وحوالي</w:t>
      </w:r>
      <w:r w:rsidRPr="00C27AB9">
        <w:rPr>
          <w:rFonts w:ascii="Simplified Arabic" w:eastAsiaTheme="majorEastAsia" w:hAnsi="Simplified Arabic" w:cs="Simplified Arabic"/>
          <w:b/>
          <w:bCs/>
          <w:color w:val="010101"/>
          <w:sz w:val="28"/>
          <w:szCs w:val="28"/>
          <w:rtl/>
        </w:rPr>
        <w:t xml:space="preserve"> 2000 </w:t>
      </w:r>
      <w:r w:rsidRPr="00C27AB9">
        <w:rPr>
          <w:rFonts w:ascii="Simplified Arabic" w:eastAsiaTheme="majorEastAsia" w:hAnsi="Simplified Arabic" w:cs="Simplified Arabic" w:hint="cs"/>
          <w:b/>
          <w:bCs/>
          <w:color w:val="010101"/>
          <w:sz w:val="28"/>
          <w:szCs w:val="28"/>
          <w:rtl/>
        </w:rPr>
        <w:t>كرواتي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وبرتغالي</w:t>
      </w:r>
      <w:r w:rsidRPr="00C27AB9">
        <w:rPr>
          <w:rFonts w:ascii="Simplified Arabic" w:eastAsiaTheme="majorEastAsia" w:hAnsi="Simplified Arabic" w:cs="Simplified Arabic"/>
          <w:b/>
          <w:bCs/>
          <w:color w:val="010101"/>
          <w:sz w:val="28"/>
          <w:szCs w:val="28"/>
        </w:rPr>
        <w:t>.</w:t>
      </w:r>
    </w:p>
    <w:p w14:paraId="1D54A64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37B660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لنسخة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المؤرخين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الغربيين،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تجمد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الموت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الاتحاد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النابليوني</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المسلح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السهول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Pr>
        <w:t>.</w:t>
      </w:r>
    </w:p>
    <w:p w14:paraId="400606E4"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243255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lastRenderedPageBreak/>
        <w:t xml:space="preserve">    </w:t>
      </w:r>
      <w:r w:rsidRPr="00C27AB9">
        <w:rPr>
          <w:rFonts w:ascii="Simplified Arabic" w:eastAsiaTheme="majorEastAsia" w:hAnsi="Simplified Arabic" w:cs="Simplified Arabic" w:hint="cs"/>
          <w:b/>
          <w:bCs/>
          <w:color w:val="010101"/>
          <w:sz w:val="28"/>
          <w:szCs w:val="28"/>
          <w:rtl/>
        </w:rPr>
        <w:t>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شعر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المحاربون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القدامى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الوطنية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بالإهانة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الشديدة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التصريحات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1835</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الشاعر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والحزبي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دينيس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المذكرات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مقالًا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كاملاً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بعنوان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hint="eastAsia"/>
          <w:b/>
          <w:bCs/>
          <w:color w:val="010101"/>
          <w:sz w:val="28"/>
          <w:szCs w:val="28"/>
        </w:rPr>
        <w:t>”</w:t>
      </w:r>
    </w:p>
    <w:p w14:paraId="24FBF2D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09EF398"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بادئ</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يذكرنا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دينيس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فاسيليفيتش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العودة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الحزينة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سمولينسك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مالوياروسلافيتس،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تسمح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العظيم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باختراق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المقاطعات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الجنوبية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بالغذاء</w:t>
      </w:r>
      <w:r w:rsidRPr="00C27AB9">
        <w:rPr>
          <w:rFonts w:ascii="Simplified Arabic" w:eastAsiaTheme="majorEastAsia" w:hAnsi="Simplified Arabic" w:cs="Simplified Arabic"/>
          <w:b/>
          <w:bCs/>
          <w:color w:val="010101"/>
          <w:sz w:val="28"/>
          <w:szCs w:val="28"/>
        </w:rPr>
        <w:t>.</w:t>
      </w:r>
    </w:p>
    <w:p w14:paraId="1CF40CD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99DB9C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ثم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يجد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دينيس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دليلاً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أعمال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المؤلفين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أنفسهم</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بأكملها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ستة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باردًا،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الرغم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شديدًا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اثنتي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يستمر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ثلاثة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لشامبراي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وجوميني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خمسة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لغورجو</w:t>
      </w:r>
      <w:r w:rsidRPr="00C27AB9">
        <w:rPr>
          <w:rFonts w:ascii="Simplified Arabic" w:eastAsiaTheme="majorEastAsia" w:hAnsi="Simplified Arabic" w:cs="Simplified Arabic"/>
          <w:b/>
          <w:bCs/>
          <w:color w:val="010101"/>
          <w:sz w:val="28"/>
          <w:szCs w:val="28"/>
        </w:rPr>
        <w:t>.</w:t>
      </w:r>
    </w:p>
    <w:p w14:paraId="12ECABB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C84233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مغادرته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لقائمة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القيادة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استولينا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أثناء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المطاردة،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وعشرة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آلاف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لجميع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مؤرخي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خمسة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وأربعين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ألفًا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ضفاف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التفكير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وعشرة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آلاف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يفقد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خمسة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وستين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ثلاثة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خمسة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يتهكم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Pr>
        <w:t>.</w:t>
      </w:r>
    </w:p>
    <w:p w14:paraId="14487E88"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3C2AD0B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ينتصر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Pr>
        <w:t>.</w:t>
      </w:r>
    </w:p>
    <w:p w14:paraId="5194F35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A49013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lastRenderedPageBreak/>
        <w:t xml:space="preserve">    </w:t>
      </w:r>
      <w:r w:rsidRPr="00C27AB9">
        <w:rPr>
          <w:rFonts w:ascii="Simplified Arabic" w:eastAsiaTheme="majorEastAsia" w:hAnsi="Simplified Arabic" w:cs="Simplified Arabic" w:hint="cs"/>
          <w:b/>
          <w:bCs/>
          <w:color w:val="010101"/>
          <w:sz w:val="28"/>
          <w:szCs w:val="28"/>
          <w:rtl/>
        </w:rPr>
        <w:t>ويضيف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والمدفعي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ماركيز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شامبري</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والمعتدل،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رافق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تساقط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للثلوج،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فائدة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ضارًا</w:t>
      </w:r>
      <w:r w:rsidRPr="00C27AB9">
        <w:rPr>
          <w:rFonts w:ascii="Simplified Arabic" w:eastAsiaTheme="majorEastAsia" w:hAnsi="Simplified Arabic" w:cs="Simplified Arabic" w:hint="eastAsia"/>
          <w:b/>
          <w:bCs/>
          <w:color w:val="010101"/>
          <w:sz w:val="28"/>
          <w:szCs w:val="28"/>
        </w:rPr>
        <w:t>”</w:t>
      </w:r>
      <w:r w:rsidRPr="00C27AB9">
        <w:rPr>
          <w:rFonts w:ascii="Simplified Arabic" w:eastAsiaTheme="majorEastAsia" w:hAnsi="Simplified Arabic" w:cs="Simplified Arabic"/>
          <w:b/>
          <w:bCs/>
          <w:color w:val="010101"/>
          <w:sz w:val="28"/>
          <w:szCs w:val="28"/>
        </w:rPr>
        <w:t>.</w:t>
      </w:r>
    </w:p>
    <w:p w14:paraId="3DBF767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52F850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وصف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 </w:t>
      </w:r>
      <w:r w:rsidRPr="00C27AB9">
        <w:rPr>
          <w:rFonts w:ascii="Simplified Arabic" w:eastAsiaTheme="majorEastAsia" w:hAnsi="Simplified Arabic" w:cs="Simplified Arabic" w:hint="cs"/>
          <w:b/>
          <w:bCs/>
          <w:color w:val="010101"/>
          <w:sz w:val="28"/>
          <w:szCs w:val="28"/>
          <w:rtl/>
        </w:rPr>
        <w:t>بتفاصيل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كافية،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كراسنويه،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وقعت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15-18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تراوحت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3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8 </w:t>
      </w:r>
      <w:r w:rsidRPr="00C27AB9">
        <w:rPr>
          <w:rFonts w:ascii="Simplified Arabic" w:eastAsiaTheme="majorEastAsia" w:hAnsi="Simplified Arabic" w:cs="Simplified Arabic" w:hint="cs"/>
          <w:b/>
          <w:bCs/>
          <w:color w:val="010101"/>
          <w:sz w:val="28"/>
          <w:szCs w:val="28"/>
          <w:rtl/>
        </w:rPr>
        <w:t>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26-29 </w:t>
      </w:r>
      <w:r w:rsidRPr="00C27AB9">
        <w:rPr>
          <w:rFonts w:ascii="Simplified Arabic" w:eastAsiaTheme="majorEastAsia" w:hAnsi="Simplified Arabic" w:cs="Simplified Arabic" w:hint="cs"/>
          <w:b/>
          <w:bCs/>
          <w:color w:val="010101"/>
          <w:sz w:val="28"/>
          <w:szCs w:val="28"/>
          <w:rtl/>
        </w:rPr>
        <w:t>نفمبر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ذوبان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الجليد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الحقيقي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20 </w:t>
      </w:r>
      <w:r w:rsidRPr="00C27AB9">
        <w:rPr>
          <w:rFonts w:ascii="Simplified Arabic" w:eastAsiaTheme="majorEastAsia" w:hAnsi="Simplified Arabic" w:cs="Simplified Arabic" w:hint="cs"/>
          <w:b/>
          <w:bCs/>
          <w:color w:val="010101"/>
          <w:sz w:val="28"/>
          <w:szCs w:val="28"/>
          <w:rtl/>
        </w:rPr>
        <w:t>إلا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بيريزينا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بحلول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يتبق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القليل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العظيم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ربما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تكون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5 </w:t>
      </w:r>
      <w:r w:rsidRPr="00C27AB9">
        <w:rPr>
          <w:rFonts w:ascii="Simplified Arabic" w:eastAsiaTheme="majorEastAsia" w:hAnsi="Simplified Arabic" w:cs="Simplified Arabic" w:hint="cs"/>
          <w:b/>
          <w:bCs/>
          <w:color w:val="010101"/>
          <w:sz w:val="28"/>
          <w:szCs w:val="28"/>
          <w:rtl/>
        </w:rPr>
        <w:t>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مميتة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بالنسبة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للأوروبيين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يحبون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الدفء؟</w:t>
      </w:r>
    </w:p>
    <w:p w14:paraId="3B0F04F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A3DF37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شيء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7-8 </w:t>
      </w:r>
      <w:r w:rsidRPr="00C27AB9">
        <w:rPr>
          <w:rFonts w:ascii="Simplified Arabic" w:eastAsiaTheme="majorEastAsia" w:hAnsi="Simplified Arabic" w:cs="Simplified Arabic" w:hint="cs"/>
          <w:b/>
          <w:bCs/>
          <w:color w:val="010101"/>
          <w:sz w:val="28"/>
          <w:szCs w:val="28"/>
          <w:rtl/>
        </w:rPr>
        <w:t>فبراير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شباط</w:t>
      </w:r>
      <w:r w:rsidRPr="00C27AB9">
        <w:rPr>
          <w:rFonts w:ascii="Simplified Arabic" w:eastAsiaTheme="majorEastAsia" w:hAnsi="Simplified Arabic" w:cs="Simplified Arabic"/>
          <w:b/>
          <w:bCs/>
          <w:color w:val="010101"/>
          <w:sz w:val="28"/>
          <w:szCs w:val="28"/>
          <w:rtl/>
        </w:rPr>
        <w:t xml:space="preserve"> 1807</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هزم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بريوسيش</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إيلاو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الأيام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أقوى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حتى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التعامل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البارد،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عواقب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وخيمة</w:t>
      </w:r>
      <w:r w:rsidRPr="00C27AB9">
        <w:rPr>
          <w:rFonts w:ascii="Simplified Arabic" w:eastAsiaTheme="majorEastAsia" w:hAnsi="Simplified Arabic" w:cs="Simplified Arabic"/>
          <w:b/>
          <w:bCs/>
          <w:color w:val="010101"/>
          <w:sz w:val="28"/>
          <w:szCs w:val="28"/>
        </w:rPr>
        <w:t>.</w:t>
      </w:r>
    </w:p>
    <w:p w14:paraId="45B1C22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F71DBD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كسر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العظيم؟</w:t>
      </w:r>
    </w:p>
    <w:p w14:paraId="5E0B64C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625FD6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فماذا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خريف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الأسباب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للحديث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تقدير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كبير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مستعدا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لحقيقة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سيتعين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قيادة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عسكرية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واسعة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النطاق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نشأت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اتضح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المستحيل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تموين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العظيم،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عانى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سلسلة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الهزائم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تضييق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الخناق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وغادر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محرومًا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الغذاء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الخيول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وملاذات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وراحة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ليلية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ملائمة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أهمية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لولا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جهود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والأفواج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المتنقلة،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والمقاومة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الشعبية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فالتجهيزات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حاولت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الحصول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lastRenderedPageBreak/>
        <w:t>الطعام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تعرضت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تعرضت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الخيالي،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مقاومة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الفلاحين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العاديين</w:t>
      </w:r>
      <w:r w:rsidRPr="00C27AB9">
        <w:rPr>
          <w:rFonts w:ascii="Simplified Arabic" w:eastAsiaTheme="majorEastAsia" w:hAnsi="Simplified Arabic" w:cs="Simplified Arabic"/>
          <w:b/>
          <w:bCs/>
          <w:color w:val="010101"/>
          <w:sz w:val="28"/>
          <w:szCs w:val="28"/>
        </w:rPr>
        <w:t>.</w:t>
      </w:r>
    </w:p>
    <w:p w14:paraId="2A786EA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93ADDA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دينيس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دافيدوف</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وهكذا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مدمر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قوافل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مليئة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بالطعام،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يجرؤ</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إرسال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الباحثين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الواقعة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جانب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الطريق</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النقطة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المختارة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للمعسكر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تاروتين،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وإغلاق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كالوغا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مالوياروسلافيتس،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وإخراج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المنطقة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بالمؤن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الغذائية،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وإجباره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طريق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سمولينسك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المدمر،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والاستيلاء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قوافل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بالطعام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وسلاح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الفرسان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الخفيف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وتطويق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القوافل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مالوياروسلافيتس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نيمان،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وعدم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السماح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جندي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واحد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بمغادرة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الطريق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الرئيسي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للعثور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والمأوى</w:t>
      </w:r>
      <w:r w:rsidRPr="00C27AB9">
        <w:rPr>
          <w:rFonts w:ascii="Simplified Arabic" w:eastAsiaTheme="majorEastAsia" w:hAnsi="Simplified Arabic" w:cs="Simplified Arabic"/>
          <w:b/>
          <w:bCs/>
          <w:color w:val="010101"/>
          <w:sz w:val="28"/>
          <w:szCs w:val="28"/>
        </w:rPr>
        <w:t>.</w:t>
      </w:r>
    </w:p>
    <w:p w14:paraId="125644B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296A2F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يهزم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بمثابة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النسر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المتربص،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ينهي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تبقى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المنهكين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والمعذّبين،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دفعتهم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إرادة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حديدية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وجهود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لأقسى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الظروف</w:t>
      </w:r>
      <w:r w:rsidRPr="00C27AB9">
        <w:rPr>
          <w:rFonts w:ascii="Simplified Arabic" w:eastAsiaTheme="majorEastAsia" w:hAnsi="Simplified Arabic" w:cs="Simplified Arabic"/>
          <w:b/>
          <w:bCs/>
          <w:color w:val="010101"/>
          <w:sz w:val="28"/>
          <w:szCs w:val="28"/>
        </w:rPr>
        <w:t>.</w:t>
      </w:r>
    </w:p>
    <w:p w14:paraId="37F6444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DA554B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الجليد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الخاطفة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اشتكى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جنرالات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الفيرماخت؟</w:t>
      </w:r>
      <w:r w:rsidRPr="00C27AB9">
        <w:rPr>
          <w:rFonts w:ascii="Simplified Arabic" w:eastAsiaTheme="majorEastAsia" w:hAnsi="Simplified Arabic" w:cs="Simplified Arabic"/>
          <w:b/>
          <w:bCs/>
          <w:color w:val="010101"/>
          <w:sz w:val="28"/>
          <w:szCs w:val="28"/>
        </w:rPr>
        <w:t>!</w:t>
      </w:r>
    </w:p>
    <w:p w14:paraId="4AB0E2C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EF8B98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الغريب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الصحافة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والإنجليزية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فروست</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العالمية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قواه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الخرافية</w:t>
      </w:r>
      <w:r w:rsidRPr="00C27AB9">
        <w:rPr>
          <w:rFonts w:ascii="Simplified Arabic" w:eastAsiaTheme="majorEastAsia" w:hAnsi="Simplified Arabic" w:cs="Simplified Arabic"/>
          <w:b/>
          <w:bCs/>
          <w:color w:val="010101"/>
          <w:sz w:val="28"/>
          <w:szCs w:val="28"/>
        </w:rPr>
        <w:t>.</w:t>
      </w:r>
    </w:p>
    <w:p w14:paraId="26F2EDC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097BA1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lastRenderedPageBreak/>
        <w:t xml:space="preserve">    </w:t>
      </w:r>
      <w:r w:rsidRPr="00C27AB9">
        <w:rPr>
          <w:rFonts w:ascii="Simplified Arabic" w:eastAsiaTheme="majorEastAsia" w:hAnsi="Simplified Arabic" w:cs="Simplified Arabic" w:hint="cs"/>
          <w:b/>
          <w:bCs/>
          <w:color w:val="010101"/>
          <w:sz w:val="28"/>
          <w:szCs w:val="28"/>
          <w:rtl/>
        </w:rPr>
        <w:t>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فقدتها،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لتجدها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1941</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تدمير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الخاطفة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التخطيط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وتنظيمها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الفيرماخت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ربما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يوجد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يلوم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فشل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الجبهة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الشرقية</w:t>
      </w:r>
      <w:r w:rsidRPr="00C27AB9">
        <w:rPr>
          <w:rFonts w:ascii="Simplified Arabic" w:eastAsiaTheme="majorEastAsia" w:hAnsi="Simplified Arabic" w:cs="Simplified Arabic"/>
          <w:b/>
          <w:bCs/>
          <w:color w:val="010101"/>
          <w:sz w:val="28"/>
          <w:szCs w:val="28"/>
        </w:rPr>
        <w:t>.</w:t>
      </w:r>
    </w:p>
    <w:p w14:paraId="67CAC7F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9653C3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هاينز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غوديريان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اشتكى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غياب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ملابس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35-50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الصفر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أدى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معاناة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الفيرماخت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وتعطل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الآليات</w:t>
      </w:r>
      <w:r w:rsidRPr="00C27AB9">
        <w:rPr>
          <w:rFonts w:ascii="Simplified Arabic" w:eastAsiaTheme="majorEastAsia" w:hAnsi="Simplified Arabic" w:cs="Simplified Arabic"/>
          <w:b/>
          <w:bCs/>
          <w:color w:val="010101"/>
          <w:sz w:val="28"/>
          <w:szCs w:val="28"/>
        </w:rPr>
        <w:t>.</w:t>
      </w:r>
    </w:p>
    <w:p w14:paraId="6BC5129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267965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بالضبط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ممكنا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إيقاف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المرحلة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1941 </w:t>
      </w:r>
      <w:r w:rsidRPr="00C27AB9">
        <w:rPr>
          <w:rFonts w:ascii="Simplified Arabic" w:eastAsiaTheme="majorEastAsia" w:hAnsi="Simplified Arabic" w:cs="Simplified Arabic" w:hint="cs"/>
          <w:b/>
          <w:bCs/>
          <w:color w:val="010101"/>
          <w:sz w:val="28"/>
          <w:szCs w:val="28"/>
          <w:rtl/>
        </w:rPr>
        <w:t>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صمود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السوفييت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والطرق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الطينية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جعلت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الطرق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سالكة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أعطى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أوائل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فرصة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جديدة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للنازيين</w:t>
      </w:r>
      <w:r w:rsidRPr="00C27AB9">
        <w:rPr>
          <w:rFonts w:ascii="Simplified Arabic" w:eastAsiaTheme="majorEastAsia" w:hAnsi="Simplified Arabic" w:cs="Simplified Arabic"/>
          <w:b/>
          <w:bCs/>
          <w:color w:val="010101"/>
          <w:sz w:val="28"/>
          <w:szCs w:val="28"/>
        </w:rPr>
        <w:t>.</w:t>
      </w:r>
    </w:p>
    <w:p w14:paraId="5AFFF70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8B3A1F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كيف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1941</w:t>
      </w:r>
      <w:r w:rsidRPr="00C27AB9">
        <w:rPr>
          <w:rFonts w:ascii="Simplified Arabic" w:eastAsiaTheme="majorEastAsia" w:hAnsi="Simplified Arabic" w:cs="Simplified Arabic" w:hint="cs"/>
          <w:b/>
          <w:bCs/>
          <w:color w:val="010101"/>
          <w:sz w:val="28"/>
          <w:szCs w:val="28"/>
          <w:rtl/>
        </w:rPr>
        <w:t>؟</w:t>
      </w:r>
    </w:p>
    <w:p w14:paraId="0E58EE2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4B4FFD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4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1941</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انخفضت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دون</w:t>
      </w:r>
      <w:r w:rsidRPr="00C27AB9">
        <w:rPr>
          <w:rFonts w:ascii="Simplified Arabic" w:eastAsiaTheme="majorEastAsia" w:hAnsi="Simplified Arabic" w:cs="Simplified Arabic"/>
          <w:b/>
          <w:bCs/>
          <w:color w:val="010101"/>
          <w:sz w:val="28"/>
          <w:szCs w:val="28"/>
          <w:rtl/>
        </w:rPr>
        <w:t xml:space="preserve"> 7 </w:t>
      </w:r>
      <w:r w:rsidRPr="00C27AB9">
        <w:rPr>
          <w:rFonts w:ascii="Simplified Arabic" w:eastAsiaTheme="majorEastAsia" w:hAnsi="Simplified Arabic" w:cs="Simplified Arabic" w:hint="cs"/>
          <w:b/>
          <w:bCs/>
          <w:color w:val="010101"/>
          <w:sz w:val="28"/>
          <w:szCs w:val="28"/>
          <w:rtl/>
        </w:rPr>
        <w:t>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واستمر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ثلاثة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ذوبان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الجليد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الفترة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11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13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اشتدت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15-17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ارتفعت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وبقيت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3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-10 </w:t>
      </w:r>
      <w:r w:rsidRPr="00C27AB9">
        <w:rPr>
          <w:rFonts w:ascii="Simplified Arabic" w:eastAsiaTheme="majorEastAsia" w:hAnsi="Simplified Arabic" w:cs="Simplified Arabic" w:hint="cs"/>
          <w:b/>
          <w:bCs/>
          <w:color w:val="010101"/>
          <w:sz w:val="28"/>
          <w:szCs w:val="28"/>
          <w:rtl/>
        </w:rPr>
        <w:t>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سبيل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أحد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السجلات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المتعلقة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بأحوال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الطقس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30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w:t>
      </w:r>
      <w:r w:rsidRPr="00C27AB9">
        <w:rPr>
          <w:rFonts w:ascii="Simplified Arabic" w:eastAsiaTheme="majorEastAsia" w:hAnsi="Simplified Arabic" w:cs="Simplified Arabic" w:hint="cs"/>
          <w:b/>
          <w:bCs/>
          <w:color w:val="010101"/>
          <w:sz w:val="28"/>
          <w:szCs w:val="28"/>
          <w:rtl/>
        </w:rPr>
        <w:t>الاحتباس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حوالي</w:t>
      </w:r>
      <w:r w:rsidRPr="00C27AB9">
        <w:rPr>
          <w:rFonts w:ascii="Simplified Arabic" w:eastAsiaTheme="majorEastAsia" w:hAnsi="Simplified Arabic" w:cs="Simplified Arabic"/>
          <w:b/>
          <w:bCs/>
          <w:color w:val="010101"/>
          <w:sz w:val="28"/>
          <w:szCs w:val="28"/>
          <w:rtl/>
        </w:rPr>
        <w:t xml:space="preserve"> 0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المنطقة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يقع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الثالث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فيلق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المحرر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السماء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تمطر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الطرق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نفسها</w:t>
      </w:r>
      <w:r w:rsidRPr="00C27AB9">
        <w:rPr>
          <w:rFonts w:ascii="Simplified Arabic" w:eastAsiaTheme="majorEastAsia" w:hAnsi="Simplified Arabic" w:cs="Simplified Arabic"/>
          <w:b/>
          <w:bCs/>
          <w:color w:val="010101"/>
          <w:sz w:val="28"/>
          <w:szCs w:val="28"/>
        </w:rPr>
        <w:t>.”</w:t>
      </w:r>
    </w:p>
    <w:p w14:paraId="2EC7EBB8"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6AABB0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lastRenderedPageBreak/>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أوائل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ديسمبر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انخفضت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بالفعل،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لتصل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25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الصفر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الليل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بحلول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استنفد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التغلب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دفاعات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الأحمر</w:t>
      </w:r>
      <w:r w:rsidRPr="00C27AB9">
        <w:rPr>
          <w:rFonts w:ascii="Simplified Arabic" w:eastAsiaTheme="majorEastAsia" w:hAnsi="Simplified Arabic" w:cs="Simplified Arabic"/>
          <w:b/>
          <w:bCs/>
          <w:color w:val="010101"/>
          <w:sz w:val="28"/>
          <w:szCs w:val="28"/>
        </w:rPr>
        <w:t>.</w:t>
      </w:r>
    </w:p>
    <w:p w14:paraId="1ED6A6F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2BCFD88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سوف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يضرب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تنخفض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35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ديسمبر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1941.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الفيرماخت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يتراجع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مدفوعًا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المقام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بقوة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السوفياتي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المضاد</w:t>
      </w:r>
      <w:r w:rsidRPr="00C27AB9">
        <w:rPr>
          <w:rFonts w:ascii="Simplified Arabic" w:eastAsiaTheme="majorEastAsia" w:hAnsi="Simplified Arabic" w:cs="Simplified Arabic"/>
          <w:b/>
          <w:bCs/>
          <w:color w:val="010101"/>
          <w:sz w:val="28"/>
          <w:szCs w:val="28"/>
        </w:rPr>
        <w:t>.</w:t>
      </w:r>
    </w:p>
    <w:p w14:paraId="5FB3610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7F9D3DA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t>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جوبلز</w:t>
      </w:r>
    </w:p>
    <w:p w14:paraId="4E5304C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1EB7A0B"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باعتبارها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الجذري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ألمانيا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أطلقها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أدولف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هتلر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روج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لها</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بمهارة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وزير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الدعاية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جوزيف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جوبلز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المرجح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ترسخ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السهولة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وعي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رفع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فروست</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المؤلفين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الفرنسيين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سعوا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تبرئة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Pr>
        <w:t>.</w:t>
      </w:r>
    </w:p>
    <w:p w14:paraId="21B5EED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B983E5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الغريب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يلومون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ستالينجراد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الرغم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وجود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ديسمبر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1942 – </w:t>
      </w:r>
      <w:r w:rsidRPr="00C27AB9">
        <w:rPr>
          <w:rFonts w:ascii="Simplified Arabic" w:eastAsiaTheme="majorEastAsia" w:hAnsi="Simplified Arabic" w:cs="Simplified Arabic" w:hint="cs"/>
          <w:b/>
          <w:bCs/>
          <w:color w:val="010101"/>
          <w:sz w:val="28"/>
          <w:szCs w:val="28"/>
          <w:rtl/>
        </w:rPr>
        <w:t>يناير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1943.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ضفاف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الفولغا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أحيانًا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40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نعترف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قيادة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هتلر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تتعلم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حملة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وثانيا،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توقف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بولس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ستالينغراد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عندما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رائحة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فروست</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نابليون،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ليجني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ثمار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أصابت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وبسبب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قصوره</w:t>
      </w:r>
      <w:r w:rsidRPr="00C27AB9">
        <w:rPr>
          <w:rFonts w:ascii="Simplified Arabic" w:eastAsiaTheme="majorEastAsia" w:hAnsi="Simplified Arabic" w:cs="Simplified Arabic"/>
          <w:b/>
          <w:bCs/>
          <w:color w:val="010101"/>
          <w:sz w:val="28"/>
          <w:szCs w:val="28"/>
        </w:rPr>
        <w:t>.</w:t>
      </w:r>
    </w:p>
    <w:p w14:paraId="7A9D5F95"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268C34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hint="cs"/>
          <w:b/>
          <w:bCs/>
          <w:color w:val="010101"/>
          <w:sz w:val="28"/>
          <w:szCs w:val="28"/>
          <w:rtl/>
        </w:rPr>
        <w:lastRenderedPageBreak/>
        <w:t>الشوفينية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القديمة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الطيبة</w:t>
      </w:r>
    </w:p>
    <w:p w14:paraId="08174C4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0D664CB"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تتجلى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الشوفينية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القديمة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بوضوح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تجاه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الغزوات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المغولية</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لعبقرية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هتلر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اللامعة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تخسر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الفلاحين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الملتحين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دببهم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والبالاليكا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قوى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الطبيعة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العاتية،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القاهرة</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إنها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قضية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مختلفة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تمامًا</w:t>
      </w:r>
      <w:r w:rsidRPr="00C27AB9">
        <w:rPr>
          <w:rFonts w:ascii="Simplified Arabic" w:eastAsiaTheme="majorEastAsia" w:hAnsi="Simplified Arabic" w:cs="Simplified Arabic"/>
          <w:b/>
          <w:bCs/>
          <w:color w:val="010101"/>
          <w:sz w:val="28"/>
          <w:szCs w:val="28"/>
        </w:rPr>
        <w:t>.</w:t>
      </w:r>
    </w:p>
    <w:p w14:paraId="3BE562C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6A0C43B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الرغم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الأسف،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نحن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جاهزون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للإيمان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العقود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الأخيرة،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وضع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موروز</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نفسه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الأساطير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الثابتة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لبعض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المؤرخين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غمروا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بالجثث</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الانتصارات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بواسطة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العقابية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w:t>
      </w:r>
      <w:r w:rsidRPr="00C27AB9">
        <w:rPr>
          <w:rFonts w:ascii="Simplified Arabic" w:eastAsiaTheme="majorEastAsia" w:hAnsi="Simplified Arabic" w:cs="Simplified Arabic" w:hint="eastAsia"/>
          <w:b/>
          <w:bCs/>
          <w:color w:val="010101"/>
          <w:sz w:val="28"/>
          <w:szCs w:val="28"/>
          <w:rtl/>
        </w:rPr>
        <w:t>”</w:t>
      </w:r>
      <w:r w:rsidRPr="00C27AB9">
        <w:rPr>
          <w:rFonts w:ascii="Simplified Arabic" w:eastAsiaTheme="majorEastAsia" w:hAnsi="Simplified Arabic" w:cs="Simplified Arabic" w:hint="cs"/>
          <w:b/>
          <w:bCs/>
          <w:color w:val="010101"/>
          <w:sz w:val="28"/>
          <w:szCs w:val="28"/>
          <w:rtl/>
        </w:rPr>
        <w:t>اغتصاب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مليوني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امرأة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ألمانية</w:t>
      </w:r>
      <w:r w:rsidRPr="00C27AB9">
        <w:rPr>
          <w:rFonts w:ascii="Simplified Arabic" w:eastAsiaTheme="majorEastAsia" w:hAnsi="Simplified Arabic" w:cs="Simplified Arabic" w:hint="eastAsia"/>
          <w:b/>
          <w:bCs/>
          <w:color w:val="010101"/>
          <w:sz w:val="28"/>
          <w:szCs w:val="28"/>
        </w:rPr>
        <w:t>”</w:t>
      </w:r>
      <w:r w:rsidRPr="00C27AB9">
        <w:rPr>
          <w:rFonts w:ascii="Simplified Arabic" w:eastAsiaTheme="majorEastAsia" w:hAnsi="Simplified Arabic" w:cs="Simplified Arabic"/>
          <w:b/>
          <w:bCs/>
          <w:color w:val="010101"/>
          <w:sz w:val="28"/>
          <w:szCs w:val="28"/>
        </w:rPr>
        <w:t>.</w:t>
      </w:r>
    </w:p>
    <w:p w14:paraId="738EC1CF"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6AE057B"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الأحيان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التأريخ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والأجنبي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العثور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عبارة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مفادها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أواخر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خريف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1941</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الرئيسي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تقريبًا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ويقال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يلعب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ابتداءً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12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Pr>
        <w:t>.</w:t>
      </w:r>
    </w:p>
    <w:p w14:paraId="1D150D16"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BA3D0D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يجب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موضوع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الروسي،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غزو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جيوش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نشأ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فترة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طويلة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العالمية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سُمعت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بوضوح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القرن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الشمال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شاركت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روسيا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والسويد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1708 </w:t>
      </w:r>
      <w:r w:rsidRPr="00C27AB9">
        <w:rPr>
          <w:rFonts w:ascii="Simplified Arabic" w:eastAsiaTheme="majorEastAsia" w:hAnsi="Simplified Arabic" w:cs="Simplified Arabic" w:hint="cs"/>
          <w:b/>
          <w:bCs/>
          <w:color w:val="010101"/>
          <w:sz w:val="28"/>
          <w:szCs w:val="28"/>
          <w:rtl/>
        </w:rPr>
        <w:t>باردًا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جدًا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يكتب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علماء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مثل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أوروبا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منذ</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القرن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الثالث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عشر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تقريبًا</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أجبر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السويديين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تقليص</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هجومهم</w:t>
      </w:r>
      <w:r w:rsidRPr="00C27AB9">
        <w:rPr>
          <w:rFonts w:ascii="Simplified Arabic" w:eastAsiaTheme="majorEastAsia" w:hAnsi="Simplified Arabic" w:cs="Simplified Arabic"/>
          <w:b/>
          <w:bCs/>
          <w:color w:val="010101"/>
          <w:sz w:val="28"/>
          <w:szCs w:val="28"/>
        </w:rPr>
        <w:t>.</w:t>
      </w:r>
    </w:p>
    <w:p w14:paraId="668EDB3C"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117D699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lastRenderedPageBreak/>
        <w:t xml:space="preserve">   </w:t>
      </w:r>
      <w:r w:rsidRPr="00C27AB9">
        <w:rPr>
          <w:rFonts w:ascii="Simplified Arabic" w:eastAsiaTheme="majorEastAsia" w:hAnsi="Simplified Arabic" w:cs="Simplified Arabic" w:hint="cs"/>
          <w:b/>
          <w:bCs/>
          <w:color w:val="010101"/>
          <w:sz w:val="28"/>
          <w:szCs w:val="28"/>
          <w:rtl/>
        </w:rPr>
        <w:t>ماذا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وديسمبر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1941</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w:t>
      </w:r>
      <w:r w:rsidRPr="00C27AB9">
        <w:rPr>
          <w:rFonts w:ascii="Simplified Arabic" w:eastAsiaTheme="majorEastAsia" w:hAnsi="Simplified Arabic" w:cs="Simplified Arabic"/>
          <w:b/>
          <w:bCs/>
          <w:color w:val="010101"/>
          <w:sz w:val="28"/>
          <w:szCs w:val="28"/>
          <w:rtl/>
        </w:rPr>
        <w:t xml:space="preserve"> 1812</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متأخرًا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اليوم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الصفر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(-7)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يوم</w:t>
      </w:r>
      <w:r w:rsidRPr="00C27AB9">
        <w:rPr>
          <w:rFonts w:ascii="Simplified Arabic" w:eastAsiaTheme="majorEastAsia" w:hAnsi="Simplified Arabic" w:cs="Simplified Arabic"/>
          <w:b/>
          <w:bCs/>
          <w:color w:val="010101"/>
          <w:sz w:val="28"/>
          <w:szCs w:val="28"/>
          <w:rtl/>
        </w:rPr>
        <w:t xml:space="preserve"> 4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ذوبان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الجليد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الفترة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11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13 </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أظهر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مقياس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منطقة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15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ناقص</w:t>
      </w:r>
      <w:r w:rsidRPr="00C27AB9">
        <w:rPr>
          <w:rFonts w:ascii="Simplified Arabic" w:eastAsiaTheme="majorEastAsia" w:hAnsi="Simplified Arabic" w:cs="Simplified Arabic"/>
          <w:b/>
          <w:bCs/>
          <w:color w:val="010101"/>
          <w:sz w:val="28"/>
          <w:szCs w:val="28"/>
          <w:rtl/>
        </w:rPr>
        <w:t xml:space="preserve"> 18. </w:t>
      </w:r>
      <w:r w:rsidRPr="00C27AB9">
        <w:rPr>
          <w:rFonts w:ascii="Simplified Arabic" w:eastAsiaTheme="majorEastAsia" w:hAnsi="Simplified Arabic" w:cs="Simplified Arabic" w:hint="cs"/>
          <w:b/>
          <w:bCs/>
          <w:color w:val="010101"/>
          <w:sz w:val="28"/>
          <w:szCs w:val="28"/>
          <w:rtl/>
        </w:rPr>
        <w:t>وفي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واقع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الأيام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الثلاثة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طبيعية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منطقة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دفئًا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ملحوظ</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17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بدأ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يصبح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أكثر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برودة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وتجمدت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المستنقعات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والأنهار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الصغيرة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للاهتمام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تقدم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الفيرماخت</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حيث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الدبابات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والمشاة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الجليد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القوي</w:t>
      </w:r>
      <w:r w:rsidRPr="00C27AB9">
        <w:rPr>
          <w:rFonts w:ascii="Simplified Arabic" w:eastAsiaTheme="majorEastAsia" w:hAnsi="Simplified Arabic" w:cs="Simplified Arabic"/>
          <w:b/>
          <w:bCs/>
          <w:color w:val="010101"/>
          <w:sz w:val="28"/>
          <w:szCs w:val="28"/>
        </w:rPr>
        <w:t>.</w:t>
      </w:r>
    </w:p>
    <w:p w14:paraId="134767D9"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35679B9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وبطبيعة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لعب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دورا،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مباشر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يعكس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الأرجح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التقدير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الاستراتيجي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لهيئة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الأركان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وهتلر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شخصيًا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كانوا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يأملون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خاطفة،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التخطيط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لهزيمة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الاتحاد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السوفياتي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شهرين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ثلاثة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أشهر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قبل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يأتي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شيء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يقم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بتخزين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الزي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العسكري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الدافئ</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والزيوت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الخاصة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للمعدات</w:t>
      </w:r>
      <w:r w:rsidRPr="00C27AB9">
        <w:rPr>
          <w:rFonts w:ascii="Simplified Arabic" w:eastAsiaTheme="majorEastAsia" w:hAnsi="Simplified Arabic" w:cs="Simplified Arabic"/>
          <w:b/>
          <w:bCs/>
          <w:color w:val="010101"/>
          <w:sz w:val="28"/>
          <w:szCs w:val="28"/>
        </w:rPr>
        <w:t>.</w:t>
      </w:r>
    </w:p>
    <w:p w14:paraId="62C8CCB1"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4C617E2A"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وضع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أفضل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الصدد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أولا،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البلاد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دائما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تستعد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لفصل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ثانيا،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الغزو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المفاجئ،</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استولى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المستودعات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المناطق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الحدودية،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حيث</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بالإضافة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الأسلحة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والذخيرة،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تخزين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مجموعات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الزي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الرسمي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بكميات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ضخمة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تجهيزات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صيفية،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تجهيزات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تخزينها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أعماق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البلاد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يحصل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العدو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وهكذا،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تلقى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الوقت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المحدد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الأحذية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والقبعات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الدافئة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ومعاطف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الفرو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القصيرة،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النازيون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بتدفئة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أنفسهم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وسعهم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مصادرة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الملابس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الدافئة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ظهرت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الإمدادات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ظهرت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المعاطف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الدافئة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والمقطورات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المتنقلة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مواقد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المقدمة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نهاية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Pr>
        <w:t>.</w:t>
      </w:r>
    </w:p>
    <w:p w14:paraId="5331DF42"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3B4EC430"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lastRenderedPageBreak/>
        <w:t xml:space="preserve">    </w:t>
      </w:r>
      <w:r w:rsidRPr="00C27AB9">
        <w:rPr>
          <w:rFonts w:ascii="Simplified Arabic" w:eastAsiaTheme="majorEastAsia" w:hAnsi="Simplified Arabic" w:cs="Simplified Arabic" w:hint="cs"/>
          <w:b/>
          <w:bCs/>
          <w:color w:val="010101"/>
          <w:sz w:val="28"/>
          <w:szCs w:val="28"/>
          <w:rtl/>
        </w:rPr>
        <w:t>ومع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حكمنا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مذكرات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قائد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مركز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مجموعة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فيدور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بوك،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كتبها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فترة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11-13 </w:t>
      </w:r>
      <w:r w:rsidRPr="00C27AB9">
        <w:rPr>
          <w:rFonts w:ascii="Simplified Arabic" w:eastAsiaTheme="majorEastAsia" w:hAnsi="Simplified Arabic" w:cs="Simplified Arabic" w:hint="cs"/>
          <w:b/>
          <w:bCs/>
          <w:color w:val="010101"/>
          <w:sz w:val="28"/>
          <w:szCs w:val="28"/>
          <w:rtl/>
        </w:rPr>
        <w:t>نوفمبر</w:t>
      </w:r>
      <w:r w:rsidRPr="00C27AB9">
        <w:rPr>
          <w:rFonts w:ascii="Simplified Arabic" w:eastAsiaTheme="majorEastAsia" w:hAnsi="Simplified Arabic" w:cs="Simplified Arabic"/>
          <w:b/>
          <w:bCs/>
          <w:color w:val="010101"/>
          <w:sz w:val="28"/>
          <w:szCs w:val="28"/>
          <w:rtl/>
        </w:rPr>
        <w:t>-</w:t>
      </w:r>
      <w:r w:rsidRPr="00C27AB9">
        <w:rPr>
          <w:rFonts w:ascii="Simplified Arabic" w:eastAsiaTheme="majorEastAsia" w:hAnsi="Simplified Arabic" w:cs="Simplified Arabic" w:hint="cs"/>
          <w:b/>
          <w:bCs/>
          <w:color w:val="010101"/>
          <w:sz w:val="28"/>
          <w:szCs w:val="28"/>
          <w:rtl/>
        </w:rPr>
        <w:t>تشرين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الثاني</w:t>
      </w:r>
      <w:r w:rsidRPr="00C27AB9">
        <w:rPr>
          <w:rFonts w:ascii="Simplified Arabic" w:eastAsiaTheme="majorEastAsia" w:hAnsi="Simplified Arabic" w:cs="Simplified Arabic"/>
          <w:b/>
          <w:bCs/>
          <w:color w:val="010101"/>
          <w:sz w:val="28"/>
          <w:szCs w:val="28"/>
          <w:rtl/>
        </w:rPr>
        <w:t xml:space="preserve"> 1941</w:t>
      </w:r>
      <w:r w:rsidRPr="00C27AB9">
        <w:rPr>
          <w:rFonts w:ascii="Simplified Arabic" w:eastAsiaTheme="majorEastAsia" w:hAnsi="Simplified Arabic" w:cs="Simplified Arabic" w:hint="cs"/>
          <w:b/>
          <w:bCs/>
          <w:color w:val="010101"/>
          <w:sz w:val="28"/>
          <w:szCs w:val="28"/>
          <w:rtl/>
        </w:rPr>
        <w:t>،</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الانخفاض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درجة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حرارة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أزعجه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ساخطًا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القطارات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المفترض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تقوم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بتسليم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الذخيرة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والوقود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والمعدات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عاجل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لجيوشه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تسليمها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لنقل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اليهود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الأوروبيين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معسكرات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الاعتقال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تلقي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الإمدادات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المناسبة،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توقف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المهم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الآخر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بحلول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ذروة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تكبدت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خسائر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كبيرة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منهكة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الناحية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الأخلاقية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والمعنوية،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تأثر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فشل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الخاطفة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بعد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شيء،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وفقا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لوعود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القيادة،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المفترض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تنتهي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الحرب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الاتحاد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السوفياتي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منذ</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فترة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طويلة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بالانتصار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المزعوم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وبالتالي،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قمنا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بإضافة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العوامل،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فسيتم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استنفاد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موارد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هذا،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وليس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الشتاء،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الذي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سمح</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للجيش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الأحمر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مضاد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حاسم،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دفع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التراجع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كانون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الأول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وبالمناسبة،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فقط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المضاد،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ضرب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حقا،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لكنه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يوقف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الاندفاع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للقوات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السوفياتية</w:t>
      </w:r>
      <w:r w:rsidRPr="00C27AB9">
        <w:rPr>
          <w:rFonts w:ascii="Simplified Arabic" w:eastAsiaTheme="majorEastAsia" w:hAnsi="Simplified Arabic" w:cs="Simplified Arabic"/>
          <w:b/>
          <w:bCs/>
          <w:color w:val="010101"/>
          <w:sz w:val="28"/>
          <w:szCs w:val="28"/>
        </w:rPr>
        <w:t>.</w:t>
      </w:r>
    </w:p>
    <w:p w14:paraId="57C93DC7"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5E53DB0D"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r w:rsidRPr="00C27AB9">
        <w:rPr>
          <w:rFonts w:ascii="Simplified Arabic" w:eastAsiaTheme="majorEastAsia" w:hAnsi="Simplified Arabic" w:cs="Simplified Arabic"/>
          <w:b/>
          <w:bCs/>
          <w:color w:val="010101"/>
          <w:sz w:val="28"/>
          <w:szCs w:val="28"/>
        </w:rPr>
        <w:t xml:space="preserve">    </w:t>
      </w:r>
      <w:r w:rsidRPr="00C27AB9">
        <w:rPr>
          <w:rFonts w:ascii="Simplified Arabic" w:eastAsiaTheme="majorEastAsia" w:hAnsi="Simplified Arabic" w:cs="Simplified Arabic" w:hint="cs"/>
          <w:b/>
          <w:bCs/>
          <w:color w:val="010101"/>
          <w:sz w:val="28"/>
          <w:szCs w:val="28"/>
          <w:rtl/>
        </w:rPr>
        <w:t>ومع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ذلك،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ركز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غوبلز</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وقسم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الدعاية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التابع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له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بشكل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أساسي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تفسير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فشل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الخطط</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بشأن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المناخ</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المفترض</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الشديد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الألمان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إيقاف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الهجوم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السوفياتي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المضاد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ولكن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يمكننا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ويجب</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علينا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استخدام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يومية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تمامًا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الصقيع</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يعيق</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الجميع</w:t>
      </w:r>
      <w:r w:rsidRPr="00C27AB9">
        <w:rPr>
          <w:rFonts w:ascii="Simplified Arabic" w:eastAsiaTheme="majorEastAsia" w:hAnsi="Simplified Arabic" w:cs="Simplified Arabic"/>
          <w:b/>
          <w:bCs/>
          <w:color w:val="010101"/>
          <w:sz w:val="28"/>
          <w:szCs w:val="28"/>
          <w:rtl/>
        </w:rPr>
        <w:t xml:space="preserve"> – </w:t>
      </w:r>
      <w:r w:rsidRPr="00C27AB9">
        <w:rPr>
          <w:rFonts w:ascii="Simplified Arabic" w:eastAsiaTheme="majorEastAsia" w:hAnsi="Simplified Arabic" w:cs="Simplified Arabic" w:hint="cs"/>
          <w:b/>
          <w:bCs/>
          <w:color w:val="010101"/>
          <w:sz w:val="28"/>
          <w:szCs w:val="28"/>
          <w:rtl/>
        </w:rPr>
        <w:t>المهاجمين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والمدافعين</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سواء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وهي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تؤثر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بنفس</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الطريقة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جنود</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ومعدات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الجيوش</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المقاتلة</w:t>
      </w:r>
      <w:r w:rsidRPr="00C27AB9">
        <w:rPr>
          <w:rFonts w:ascii="Simplified Arabic" w:eastAsiaTheme="majorEastAsia" w:hAnsi="Simplified Arabic" w:cs="Simplified Arabic"/>
          <w:b/>
          <w:bCs/>
          <w:color w:val="010101"/>
          <w:sz w:val="28"/>
          <w:szCs w:val="28"/>
        </w:rPr>
        <w:t>.</w:t>
      </w:r>
    </w:p>
    <w:p w14:paraId="520760CE" w14:textId="77777777" w:rsidR="00C27AB9" w:rsidRPr="00C27AB9" w:rsidRDefault="00C27AB9" w:rsidP="00C27AB9">
      <w:pPr>
        <w:pStyle w:val="NormalWeb"/>
        <w:shd w:val="clear" w:color="auto" w:fill="FFFFFF"/>
        <w:bidi/>
        <w:spacing w:after="0"/>
        <w:rPr>
          <w:rFonts w:ascii="Simplified Arabic" w:eastAsiaTheme="majorEastAsia" w:hAnsi="Simplified Arabic" w:cs="Simplified Arabic"/>
          <w:b/>
          <w:bCs/>
          <w:color w:val="010101"/>
          <w:sz w:val="28"/>
          <w:szCs w:val="28"/>
          <w:rtl/>
        </w:rPr>
      </w:pPr>
    </w:p>
    <w:p w14:paraId="094F82BB" w14:textId="0019ABF0" w:rsidR="00C27AB9" w:rsidRPr="00C27AB9" w:rsidRDefault="00C27AB9" w:rsidP="00C27AB9">
      <w:pPr>
        <w:pStyle w:val="NormalWeb"/>
        <w:shd w:val="clear" w:color="auto" w:fill="FFFFFF"/>
        <w:bidi/>
        <w:spacing w:before="0" w:beforeAutospacing="0" w:after="0" w:afterAutospacing="0"/>
        <w:jc w:val="both"/>
        <w:rPr>
          <w:rFonts w:ascii="Simplified Arabic" w:eastAsiaTheme="majorEastAsia" w:hAnsi="Simplified Arabic" w:cs="Simplified Arabic"/>
          <w:b/>
          <w:bCs/>
          <w:color w:val="010101"/>
          <w:sz w:val="28"/>
          <w:szCs w:val="28"/>
        </w:rPr>
      </w:pP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هناك</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حجة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قوية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أخرى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تحطم</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أسطورة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الجنرالات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إلى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أشلاء</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استولى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الفيرماخت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بسرعة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على</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النرويج</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في</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ظروف</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مناخية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وجوية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أسوأ</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بكثير</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مما</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كانت</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عليه</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خلال</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معركة</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موسكو</w:t>
      </w:r>
      <w:r w:rsidRPr="00C27AB9">
        <w:rPr>
          <w:rFonts w:ascii="Simplified Arabic" w:eastAsiaTheme="majorEastAsia" w:hAnsi="Simplified Arabic" w:cs="Simplified Arabic"/>
          <w:b/>
          <w:bCs/>
          <w:color w:val="010101"/>
          <w:sz w:val="28"/>
          <w:szCs w:val="28"/>
          <w:rtl/>
        </w:rPr>
        <w:t xml:space="preserve"> (</w:t>
      </w:r>
      <w:r w:rsidRPr="00C27AB9">
        <w:rPr>
          <w:rFonts w:ascii="Simplified Arabic" w:eastAsiaTheme="majorEastAsia" w:hAnsi="Simplified Arabic" w:cs="Simplified Arabic" w:hint="cs"/>
          <w:b/>
          <w:bCs/>
          <w:color w:val="010101"/>
          <w:sz w:val="28"/>
          <w:szCs w:val="28"/>
          <w:rtl/>
        </w:rPr>
        <w:t>انتهى</w:t>
      </w:r>
      <w:r w:rsidRPr="00C27AB9">
        <w:rPr>
          <w:rFonts w:ascii="Simplified Arabic" w:eastAsiaTheme="majorEastAsia" w:hAnsi="Simplified Arabic" w:cs="Simplified Arabic"/>
          <w:b/>
          <w:bCs/>
          <w:color w:val="010101"/>
          <w:sz w:val="28"/>
          <w:szCs w:val="28"/>
          <w:rtl/>
        </w:rPr>
        <w:t>).</w:t>
      </w:r>
    </w:p>
    <w:p w14:paraId="52118466" w14:textId="77777777" w:rsidR="00C276CD" w:rsidRPr="00C276CD" w:rsidRDefault="00C276CD" w:rsidP="00C276CD">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p>
    <w:p w14:paraId="22BD2348" w14:textId="77777777" w:rsidR="003D5279" w:rsidRPr="00C27AB9" w:rsidRDefault="003D5279" w:rsidP="00C276CD">
      <w:pPr>
        <w:bidi/>
        <w:rPr>
          <w:rFonts w:ascii="Simplified Arabic" w:hAnsi="Simplified Arabic" w:cs="Simplified Arabic"/>
          <w:sz w:val="28"/>
          <w:szCs w:val="28"/>
        </w:rPr>
      </w:pPr>
    </w:p>
    <w:sectPr w:rsidR="003D5279" w:rsidRPr="00C2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1F2A"/>
    <w:multiLevelType w:val="multilevel"/>
    <w:tmpl w:val="84AA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3123C"/>
    <w:multiLevelType w:val="multilevel"/>
    <w:tmpl w:val="631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94FD2"/>
    <w:multiLevelType w:val="multilevel"/>
    <w:tmpl w:val="FF56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C2BF6"/>
    <w:multiLevelType w:val="multilevel"/>
    <w:tmpl w:val="5ECA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2730387">
    <w:abstractNumId w:val="1"/>
  </w:num>
  <w:num w:numId="2" w16cid:durableId="626929387">
    <w:abstractNumId w:val="2"/>
  </w:num>
  <w:num w:numId="3" w16cid:durableId="917523843">
    <w:abstractNumId w:val="3"/>
  </w:num>
  <w:num w:numId="4" w16cid:durableId="194880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EB"/>
    <w:rsid w:val="003D5279"/>
    <w:rsid w:val="0052506A"/>
    <w:rsid w:val="009A21A0"/>
    <w:rsid w:val="009C35EB"/>
    <w:rsid w:val="00C276CD"/>
    <w:rsid w:val="00C27AB9"/>
    <w:rsid w:val="00CA6DF9"/>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F1E7"/>
  <w15:chartTrackingRefBased/>
  <w15:docId w15:val="{D837B464-2250-4B2F-A6E6-413525BA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5EB"/>
    <w:rPr>
      <w:rFonts w:eastAsiaTheme="majorEastAsia" w:cstheme="majorBidi"/>
      <w:color w:val="272727" w:themeColor="text1" w:themeTint="D8"/>
    </w:rPr>
  </w:style>
  <w:style w:type="paragraph" w:styleId="Title">
    <w:name w:val="Title"/>
    <w:basedOn w:val="Normal"/>
    <w:next w:val="Normal"/>
    <w:link w:val="TitleChar"/>
    <w:uiPriority w:val="10"/>
    <w:qFormat/>
    <w:rsid w:val="009C3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5EB"/>
    <w:pPr>
      <w:spacing w:before="160"/>
      <w:jc w:val="center"/>
    </w:pPr>
    <w:rPr>
      <w:i/>
      <w:iCs/>
      <w:color w:val="404040" w:themeColor="text1" w:themeTint="BF"/>
    </w:rPr>
  </w:style>
  <w:style w:type="character" w:customStyle="1" w:styleId="QuoteChar">
    <w:name w:val="Quote Char"/>
    <w:basedOn w:val="DefaultParagraphFont"/>
    <w:link w:val="Quote"/>
    <w:uiPriority w:val="29"/>
    <w:rsid w:val="009C35EB"/>
    <w:rPr>
      <w:i/>
      <w:iCs/>
      <w:color w:val="404040" w:themeColor="text1" w:themeTint="BF"/>
    </w:rPr>
  </w:style>
  <w:style w:type="paragraph" w:styleId="ListParagraph">
    <w:name w:val="List Paragraph"/>
    <w:basedOn w:val="Normal"/>
    <w:uiPriority w:val="34"/>
    <w:qFormat/>
    <w:rsid w:val="009C35EB"/>
    <w:pPr>
      <w:ind w:left="720"/>
      <w:contextualSpacing/>
    </w:pPr>
  </w:style>
  <w:style w:type="character" w:styleId="IntenseEmphasis">
    <w:name w:val="Intense Emphasis"/>
    <w:basedOn w:val="DefaultParagraphFont"/>
    <w:uiPriority w:val="21"/>
    <w:qFormat/>
    <w:rsid w:val="009C35EB"/>
    <w:rPr>
      <w:i/>
      <w:iCs/>
      <w:color w:val="0F4761" w:themeColor="accent1" w:themeShade="BF"/>
    </w:rPr>
  </w:style>
  <w:style w:type="paragraph" w:styleId="IntenseQuote">
    <w:name w:val="Intense Quote"/>
    <w:basedOn w:val="Normal"/>
    <w:next w:val="Normal"/>
    <w:link w:val="IntenseQuoteChar"/>
    <w:uiPriority w:val="30"/>
    <w:qFormat/>
    <w:rsid w:val="009C3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5EB"/>
    <w:rPr>
      <w:i/>
      <w:iCs/>
      <w:color w:val="0F4761" w:themeColor="accent1" w:themeShade="BF"/>
    </w:rPr>
  </w:style>
  <w:style w:type="character" w:styleId="IntenseReference">
    <w:name w:val="Intense Reference"/>
    <w:basedOn w:val="DefaultParagraphFont"/>
    <w:uiPriority w:val="32"/>
    <w:qFormat/>
    <w:rsid w:val="009C35EB"/>
    <w:rPr>
      <w:b/>
      <w:bCs/>
      <w:smallCaps/>
      <w:color w:val="0F4761" w:themeColor="accent1" w:themeShade="BF"/>
      <w:spacing w:val="5"/>
    </w:rPr>
  </w:style>
  <w:style w:type="paragraph" w:customStyle="1" w:styleId="postauthor">
    <w:name w:val="post_author"/>
    <w:basedOn w:val="Normal"/>
    <w:rsid w:val="009C3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C35EB"/>
    <w:rPr>
      <w:color w:val="0000FF"/>
      <w:u w:val="single"/>
    </w:rPr>
  </w:style>
  <w:style w:type="paragraph" w:customStyle="1" w:styleId="posteddate">
    <w:name w:val="posted_date"/>
    <w:basedOn w:val="Normal"/>
    <w:rsid w:val="009C3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trycats">
    <w:name w:val="entry_cats"/>
    <w:basedOn w:val="Normal"/>
    <w:rsid w:val="009C3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C3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C3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751451">
      <w:bodyDiv w:val="1"/>
      <w:marLeft w:val="0"/>
      <w:marRight w:val="0"/>
      <w:marTop w:val="0"/>
      <w:marBottom w:val="0"/>
      <w:divBdr>
        <w:top w:val="none" w:sz="0" w:space="0" w:color="auto"/>
        <w:left w:val="none" w:sz="0" w:space="0" w:color="auto"/>
        <w:bottom w:val="none" w:sz="0" w:space="0" w:color="auto"/>
        <w:right w:val="none" w:sz="0" w:space="0" w:color="auto"/>
      </w:divBdr>
      <w:divsChild>
        <w:div w:id="1598521264">
          <w:marLeft w:val="0"/>
          <w:marRight w:val="0"/>
          <w:marTop w:val="0"/>
          <w:marBottom w:val="150"/>
          <w:divBdr>
            <w:top w:val="none" w:sz="0" w:space="0" w:color="auto"/>
            <w:left w:val="none" w:sz="0" w:space="0" w:color="auto"/>
            <w:bottom w:val="none" w:sz="0" w:space="0" w:color="auto"/>
            <w:right w:val="none" w:sz="0" w:space="0" w:color="auto"/>
          </w:divBdr>
        </w:div>
        <w:div w:id="986401558">
          <w:marLeft w:val="0"/>
          <w:marRight w:val="0"/>
          <w:marTop w:val="75"/>
          <w:marBottom w:val="360"/>
          <w:divBdr>
            <w:top w:val="none" w:sz="0" w:space="0" w:color="auto"/>
            <w:left w:val="none" w:sz="0" w:space="0" w:color="auto"/>
            <w:bottom w:val="none" w:sz="0" w:space="0" w:color="auto"/>
            <w:right w:val="none" w:sz="0" w:space="0" w:color="auto"/>
          </w:divBdr>
        </w:div>
        <w:div w:id="938416752">
          <w:marLeft w:val="0"/>
          <w:marRight w:val="0"/>
          <w:marTop w:val="0"/>
          <w:marBottom w:val="450"/>
          <w:divBdr>
            <w:top w:val="none" w:sz="0" w:space="0" w:color="auto"/>
            <w:left w:val="none" w:sz="0" w:space="0" w:color="auto"/>
            <w:bottom w:val="none" w:sz="0" w:space="0" w:color="auto"/>
            <w:right w:val="none" w:sz="0" w:space="0" w:color="auto"/>
          </w:divBdr>
        </w:div>
        <w:div w:id="1347949390">
          <w:marLeft w:val="0"/>
          <w:marRight w:val="0"/>
          <w:marTop w:val="0"/>
          <w:marBottom w:val="0"/>
          <w:divBdr>
            <w:top w:val="none" w:sz="0" w:space="0" w:color="auto"/>
            <w:left w:val="none" w:sz="0" w:space="0" w:color="auto"/>
            <w:bottom w:val="none" w:sz="0" w:space="0" w:color="auto"/>
            <w:right w:val="none" w:sz="0" w:space="0" w:color="auto"/>
          </w:divBdr>
        </w:div>
      </w:divsChild>
    </w:div>
    <w:div w:id="1017469184">
      <w:bodyDiv w:val="1"/>
      <w:marLeft w:val="0"/>
      <w:marRight w:val="0"/>
      <w:marTop w:val="0"/>
      <w:marBottom w:val="0"/>
      <w:divBdr>
        <w:top w:val="none" w:sz="0" w:space="0" w:color="auto"/>
        <w:left w:val="none" w:sz="0" w:space="0" w:color="auto"/>
        <w:bottom w:val="none" w:sz="0" w:space="0" w:color="auto"/>
        <w:right w:val="none" w:sz="0" w:space="0" w:color="auto"/>
      </w:divBdr>
      <w:divsChild>
        <w:div w:id="1080177909">
          <w:marLeft w:val="0"/>
          <w:marRight w:val="0"/>
          <w:marTop w:val="0"/>
          <w:marBottom w:val="150"/>
          <w:divBdr>
            <w:top w:val="none" w:sz="0" w:space="0" w:color="auto"/>
            <w:left w:val="none" w:sz="0" w:space="0" w:color="auto"/>
            <w:bottom w:val="none" w:sz="0" w:space="0" w:color="auto"/>
            <w:right w:val="none" w:sz="0" w:space="0" w:color="auto"/>
          </w:divBdr>
        </w:div>
        <w:div w:id="815487990">
          <w:marLeft w:val="0"/>
          <w:marRight w:val="0"/>
          <w:marTop w:val="75"/>
          <w:marBottom w:val="360"/>
          <w:divBdr>
            <w:top w:val="none" w:sz="0" w:space="0" w:color="auto"/>
            <w:left w:val="none" w:sz="0" w:space="0" w:color="auto"/>
            <w:bottom w:val="none" w:sz="0" w:space="0" w:color="auto"/>
            <w:right w:val="none" w:sz="0" w:space="0" w:color="auto"/>
          </w:divBdr>
        </w:div>
        <w:div w:id="145167904">
          <w:marLeft w:val="0"/>
          <w:marRight w:val="0"/>
          <w:marTop w:val="0"/>
          <w:marBottom w:val="450"/>
          <w:divBdr>
            <w:top w:val="none" w:sz="0" w:space="0" w:color="auto"/>
            <w:left w:val="none" w:sz="0" w:space="0" w:color="auto"/>
            <w:bottom w:val="none" w:sz="0" w:space="0" w:color="auto"/>
            <w:right w:val="none" w:sz="0" w:space="0" w:color="auto"/>
          </w:divBdr>
        </w:div>
        <w:div w:id="1442333912">
          <w:marLeft w:val="0"/>
          <w:marRight w:val="0"/>
          <w:marTop w:val="0"/>
          <w:marBottom w:val="0"/>
          <w:divBdr>
            <w:top w:val="none" w:sz="0" w:space="0" w:color="auto"/>
            <w:left w:val="none" w:sz="0" w:space="0" w:color="auto"/>
            <w:bottom w:val="none" w:sz="0" w:space="0" w:color="auto"/>
            <w:right w:val="none" w:sz="0" w:space="0" w:color="auto"/>
          </w:divBdr>
        </w:div>
      </w:divsChild>
    </w:div>
    <w:div w:id="1648894111">
      <w:bodyDiv w:val="1"/>
      <w:marLeft w:val="0"/>
      <w:marRight w:val="0"/>
      <w:marTop w:val="0"/>
      <w:marBottom w:val="0"/>
      <w:divBdr>
        <w:top w:val="none" w:sz="0" w:space="0" w:color="auto"/>
        <w:left w:val="none" w:sz="0" w:space="0" w:color="auto"/>
        <w:bottom w:val="none" w:sz="0" w:space="0" w:color="auto"/>
        <w:right w:val="none" w:sz="0" w:space="0" w:color="auto"/>
      </w:divBdr>
      <w:divsChild>
        <w:div w:id="17826770">
          <w:marLeft w:val="0"/>
          <w:marRight w:val="0"/>
          <w:marTop w:val="0"/>
          <w:marBottom w:val="150"/>
          <w:divBdr>
            <w:top w:val="none" w:sz="0" w:space="0" w:color="auto"/>
            <w:left w:val="none" w:sz="0" w:space="0" w:color="auto"/>
            <w:bottom w:val="none" w:sz="0" w:space="0" w:color="auto"/>
            <w:right w:val="none" w:sz="0" w:space="0" w:color="auto"/>
          </w:divBdr>
        </w:div>
        <w:div w:id="584189334">
          <w:marLeft w:val="0"/>
          <w:marRight w:val="0"/>
          <w:marTop w:val="75"/>
          <w:marBottom w:val="360"/>
          <w:divBdr>
            <w:top w:val="none" w:sz="0" w:space="0" w:color="auto"/>
            <w:left w:val="none" w:sz="0" w:space="0" w:color="auto"/>
            <w:bottom w:val="none" w:sz="0" w:space="0" w:color="auto"/>
            <w:right w:val="none" w:sz="0" w:space="0" w:color="auto"/>
          </w:divBdr>
        </w:div>
        <w:div w:id="1142651121">
          <w:marLeft w:val="0"/>
          <w:marRight w:val="0"/>
          <w:marTop w:val="0"/>
          <w:marBottom w:val="450"/>
          <w:divBdr>
            <w:top w:val="none" w:sz="0" w:space="0" w:color="auto"/>
            <w:left w:val="none" w:sz="0" w:space="0" w:color="auto"/>
            <w:bottom w:val="none" w:sz="0" w:space="0" w:color="auto"/>
            <w:right w:val="none" w:sz="0" w:space="0" w:color="auto"/>
          </w:divBdr>
        </w:div>
        <w:div w:id="1760325856">
          <w:marLeft w:val="0"/>
          <w:marRight w:val="0"/>
          <w:marTop w:val="0"/>
          <w:marBottom w:val="0"/>
          <w:divBdr>
            <w:top w:val="none" w:sz="0" w:space="0" w:color="auto"/>
            <w:left w:val="none" w:sz="0" w:space="0" w:color="auto"/>
            <w:bottom w:val="none" w:sz="0" w:space="0" w:color="auto"/>
            <w:right w:val="none" w:sz="0" w:space="0" w:color="auto"/>
          </w:divBdr>
        </w:div>
      </w:divsChild>
    </w:div>
    <w:div w:id="2069455828">
      <w:bodyDiv w:val="1"/>
      <w:marLeft w:val="0"/>
      <w:marRight w:val="0"/>
      <w:marTop w:val="0"/>
      <w:marBottom w:val="0"/>
      <w:divBdr>
        <w:top w:val="none" w:sz="0" w:space="0" w:color="auto"/>
        <w:left w:val="none" w:sz="0" w:space="0" w:color="auto"/>
        <w:bottom w:val="none" w:sz="0" w:space="0" w:color="auto"/>
        <w:right w:val="none" w:sz="0" w:space="0" w:color="auto"/>
      </w:divBdr>
      <w:divsChild>
        <w:div w:id="1547447956">
          <w:marLeft w:val="0"/>
          <w:marRight w:val="0"/>
          <w:marTop w:val="0"/>
          <w:marBottom w:val="150"/>
          <w:divBdr>
            <w:top w:val="none" w:sz="0" w:space="0" w:color="auto"/>
            <w:left w:val="none" w:sz="0" w:space="0" w:color="auto"/>
            <w:bottom w:val="none" w:sz="0" w:space="0" w:color="auto"/>
            <w:right w:val="none" w:sz="0" w:space="0" w:color="auto"/>
          </w:divBdr>
        </w:div>
        <w:div w:id="1027563599">
          <w:marLeft w:val="0"/>
          <w:marRight w:val="0"/>
          <w:marTop w:val="75"/>
          <w:marBottom w:val="360"/>
          <w:divBdr>
            <w:top w:val="none" w:sz="0" w:space="0" w:color="auto"/>
            <w:left w:val="none" w:sz="0" w:space="0" w:color="auto"/>
            <w:bottom w:val="none" w:sz="0" w:space="0" w:color="auto"/>
            <w:right w:val="none" w:sz="0" w:space="0" w:color="auto"/>
          </w:divBdr>
        </w:div>
        <w:div w:id="1643533167">
          <w:marLeft w:val="0"/>
          <w:marRight w:val="0"/>
          <w:marTop w:val="0"/>
          <w:marBottom w:val="450"/>
          <w:divBdr>
            <w:top w:val="none" w:sz="0" w:space="0" w:color="auto"/>
            <w:left w:val="none" w:sz="0" w:space="0" w:color="auto"/>
            <w:bottom w:val="none" w:sz="0" w:space="0" w:color="auto"/>
            <w:right w:val="none" w:sz="0" w:space="0" w:color="auto"/>
          </w:divBdr>
        </w:div>
        <w:div w:id="176884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oual.com/archives/author/ziadmansour" TargetMode="External"/><Relationship Id="rId13" Type="http://schemas.openxmlformats.org/officeDocument/2006/relationships/hyperlink" Target="https://assoual.com/archives/category/articles" TargetMode="External"/><Relationship Id="rId3" Type="http://schemas.openxmlformats.org/officeDocument/2006/relationships/settings" Target="settings.xml"/><Relationship Id="rId7" Type="http://schemas.openxmlformats.org/officeDocument/2006/relationships/hyperlink" Target="https://assoual.com/archives/category/reports-and-investigations" TargetMode="External"/><Relationship Id="rId12" Type="http://schemas.openxmlformats.org/officeDocument/2006/relationships/hyperlink" Target="https://assoual.com/archives/44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43986" TargetMode="External"/><Relationship Id="rId11" Type="http://schemas.openxmlformats.org/officeDocument/2006/relationships/hyperlink" Target="https://assoual.com/archives/author/ziadmansour" TargetMode="External"/><Relationship Id="rId5" Type="http://schemas.openxmlformats.org/officeDocument/2006/relationships/hyperlink" Target="https://assoual.com/archives/author/ziadmansour" TargetMode="External"/><Relationship Id="rId15" Type="http://schemas.openxmlformats.org/officeDocument/2006/relationships/theme" Target="theme/theme1.xml"/><Relationship Id="rId10" Type="http://schemas.openxmlformats.org/officeDocument/2006/relationships/hyperlink" Target="https://assoual.com/archives/category/reports-and-investigations" TargetMode="External"/><Relationship Id="rId4" Type="http://schemas.openxmlformats.org/officeDocument/2006/relationships/webSettings" Target="webSettings.xml"/><Relationship Id="rId9" Type="http://schemas.openxmlformats.org/officeDocument/2006/relationships/hyperlink" Target="https://assoual.com/archives/440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13130</Words>
  <Characters>74847</Characters>
  <Application>Microsoft Office Word</Application>
  <DocSecurity>0</DocSecurity>
  <Lines>623</Lines>
  <Paragraphs>175</Paragraphs>
  <ScaleCrop>false</ScaleCrop>
  <Company/>
  <LinksUpToDate>false</LinksUpToDate>
  <CharactersWithSpaces>87802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2024-06-22T02:56:00Z</dcterms:created>
  <dcterms:modified xsi:type="dcterms:W3CDTF">2024-06-26T18:16:00Z</dcterms:modified>
</cp:coreProperties>
</file>