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83B" w:rsidRPr="006278F8" w:rsidRDefault="00725B7A" w:rsidP="00725B7A">
      <w:pPr>
        <w:jc w:val="center"/>
        <w:rPr>
          <w:rFonts w:cs="Simplified Arabic"/>
          <w:b/>
          <w:bCs/>
          <w:sz w:val="28"/>
          <w:szCs w:val="28"/>
          <w:lang w:bidi="ar-LB"/>
        </w:rPr>
      </w:pPr>
      <w:bookmarkStart w:id="0" w:name="_GoBack"/>
      <w:r w:rsidRPr="006278F8">
        <w:rPr>
          <w:rFonts w:cs="Simplified Arabic" w:hint="cs"/>
          <w:b/>
          <w:bCs/>
          <w:sz w:val="28"/>
          <w:szCs w:val="28"/>
          <w:rtl/>
          <w:lang w:bidi="ar-LB"/>
        </w:rPr>
        <w:t>المسار التاريخي لقوانين الانتخاب في لبنان</w:t>
      </w:r>
    </w:p>
    <w:bookmarkEnd w:id="0"/>
    <w:p w:rsidR="009D6660" w:rsidRDefault="006278F8" w:rsidP="006278F8">
      <w:pPr>
        <w:rPr>
          <w:rFonts w:ascii="Simplified Arabic" w:hAnsi="Simplified Arabic" w:cs="Simplified Arabic" w:hint="cs"/>
          <w:sz w:val="28"/>
          <w:szCs w:val="28"/>
          <w:rtl/>
        </w:rPr>
      </w:pPr>
      <w:r>
        <w:rPr>
          <w:rFonts w:ascii="Simplified Arabic" w:hAnsi="Simplified Arabic" w:cs="Simplified Arabic" w:hint="cs"/>
          <w:sz w:val="28"/>
          <w:szCs w:val="28"/>
          <w:rtl/>
        </w:rPr>
        <w:t xml:space="preserve">كلمة ألقيت </w:t>
      </w:r>
      <w:r w:rsidRPr="00E71E19">
        <w:rPr>
          <w:rFonts w:ascii="Simplified Arabic" w:hAnsi="Simplified Arabic" w:cs="Simplified Arabic"/>
          <w:sz w:val="28"/>
          <w:szCs w:val="28"/>
          <w:rtl/>
        </w:rPr>
        <w:t>ندوة في القسم الفرنسي لكلية الحقوق حول القانون الانتخابي بتاريخ 24 كانون الثاني 2017 وقد شارك في الندوة الوزير بهيج طبارة، مدير عام سيمون معوض، د</w:t>
      </w:r>
      <w:r>
        <w:rPr>
          <w:rFonts w:ascii="Simplified Arabic" w:hAnsi="Simplified Arabic" w:cs="Simplified Arabic"/>
          <w:sz w:val="28"/>
          <w:szCs w:val="28"/>
          <w:rtl/>
        </w:rPr>
        <w:t>. وسيم منصوري، د. عصام اسماعيل</w:t>
      </w:r>
      <w:r>
        <w:rPr>
          <w:rFonts w:ascii="Simplified Arabic" w:hAnsi="Simplified Arabic" w:cs="Simplified Arabic" w:hint="cs"/>
          <w:sz w:val="28"/>
          <w:szCs w:val="28"/>
          <w:rtl/>
        </w:rPr>
        <w:t>.</w:t>
      </w:r>
    </w:p>
    <w:p w:rsidR="006278F8" w:rsidRPr="00604BAA" w:rsidRDefault="006278F8" w:rsidP="006278F8">
      <w:pPr>
        <w:rPr>
          <w:rFonts w:cs="Simplified Arabic"/>
          <w:sz w:val="28"/>
          <w:szCs w:val="28"/>
          <w:rtl/>
          <w:lang w:bidi="ar-LB"/>
        </w:rPr>
      </w:pPr>
    </w:p>
    <w:p w:rsidR="0081085C" w:rsidRDefault="00DA183B" w:rsidP="0081085C">
      <w:pPr>
        <w:jc w:val="lowKashida"/>
        <w:rPr>
          <w:rFonts w:cs="Simplified Arabic"/>
          <w:sz w:val="28"/>
          <w:szCs w:val="28"/>
          <w:rtl/>
        </w:rPr>
      </w:pPr>
      <w:r w:rsidRPr="0081085C">
        <w:rPr>
          <w:rFonts w:cs="Simplified Arabic" w:hint="cs"/>
          <w:sz w:val="28"/>
          <w:szCs w:val="28"/>
          <w:highlight w:val="yellow"/>
          <w:rtl/>
        </w:rPr>
        <w:t xml:space="preserve">إن قانون الانتخاب </w:t>
      </w:r>
      <w:r w:rsidR="0081085C" w:rsidRPr="0081085C">
        <w:rPr>
          <w:rFonts w:cs="Simplified Arabic" w:hint="cs"/>
          <w:sz w:val="28"/>
          <w:szCs w:val="28"/>
          <w:highlight w:val="yellow"/>
          <w:rtl/>
          <w:lang w:bidi="ar-LB"/>
        </w:rPr>
        <w:t xml:space="preserve">بما </w:t>
      </w:r>
      <w:r w:rsidRPr="0081085C">
        <w:rPr>
          <w:rFonts w:cs="Simplified Arabic" w:hint="cs"/>
          <w:sz w:val="28"/>
          <w:szCs w:val="28"/>
          <w:highlight w:val="yellow"/>
          <w:rtl/>
        </w:rPr>
        <w:t>هو جزء من القانون الدستوري، برزت أهميته على ما عداه من قوانين دستورية لكونه الباب الذي تتكون من خلاله السلطات الدستورية،</w:t>
      </w:r>
      <w:r w:rsidRPr="0020761F">
        <w:rPr>
          <w:rFonts w:cs="Simplified Arabic" w:hint="cs"/>
          <w:sz w:val="28"/>
          <w:szCs w:val="28"/>
          <w:rtl/>
        </w:rPr>
        <w:t xml:space="preserve"> </w:t>
      </w:r>
      <w:r w:rsidRPr="0081085C">
        <w:rPr>
          <w:rFonts w:cs="Simplified Arabic" w:hint="cs"/>
          <w:sz w:val="28"/>
          <w:szCs w:val="28"/>
          <w:highlight w:val="green"/>
          <w:rtl/>
        </w:rPr>
        <w:t>و</w:t>
      </w:r>
      <w:r w:rsidR="0081085C" w:rsidRPr="0081085C">
        <w:rPr>
          <w:rFonts w:cs="Simplified Arabic" w:hint="cs"/>
          <w:sz w:val="28"/>
          <w:szCs w:val="28"/>
          <w:highlight w:val="green"/>
          <w:rtl/>
          <w:lang w:bidi="ar-LB"/>
        </w:rPr>
        <w:t>كان</w:t>
      </w:r>
      <w:r w:rsidRPr="0081085C">
        <w:rPr>
          <w:rFonts w:cs="Simplified Arabic" w:hint="cs"/>
          <w:sz w:val="28"/>
          <w:szCs w:val="28"/>
          <w:highlight w:val="green"/>
          <w:rtl/>
        </w:rPr>
        <w:t xml:space="preserve"> قانون الانتخاب من الناحية الواقعية </w:t>
      </w:r>
      <w:r w:rsidR="0081085C" w:rsidRPr="0081085C">
        <w:rPr>
          <w:rFonts w:cs="Simplified Arabic" w:hint="cs"/>
          <w:sz w:val="28"/>
          <w:szCs w:val="28"/>
          <w:highlight w:val="green"/>
          <w:rtl/>
        </w:rPr>
        <w:t>بأهمية</w:t>
      </w:r>
      <w:r w:rsidRPr="0081085C">
        <w:rPr>
          <w:rFonts w:cs="Simplified Arabic" w:hint="cs"/>
          <w:sz w:val="28"/>
          <w:szCs w:val="28"/>
          <w:highlight w:val="green"/>
          <w:rtl/>
        </w:rPr>
        <w:t xml:space="preserve"> الدستور</w:t>
      </w:r>
      <w:r w:rsidRPr="0020761F">
        <w:rPr>
          <w:rFonts w:cs="Simplified Arabic" w:hint="cs"/>
          <w:sz w:val="28"/>
          <w:szCs w:val="28"/>
          <w:rtl/>
        </w:rPr>
        <w:t xml:space="preserve">، </w:t>
      </w:r>
    </w:p>
    <w:p w:rsidR="0081085C" w:rsidRDefault="00DA183B" w:rsidP="0081085C">
      <w:pPr>
        <w:jc w:val="lowKashida"/>
        <w:rPr>
          <w:rFonts w:cs="Simplified Arabic"/>
          <w:sz w:val="28"/>
          <w:szCs w:val="28"/>
          <w:rtl/>
        </w:rPr>
      </w:pPr>
      <w:r w:rsidRPr="0081085C">
        <w:rPr>
          <w:rFonts w:cs="Simplified Arabic" w:hint="cs"/>
          <w:sz w:val="28"/>
          <w:szCs w:val="28"/>
          <w:highlight w:val="cyan"/>
          <w:rtl/>
        </w:rPr>
        <w:t>والسبب أنه ينتج السلطات المنوط بها تطبيق الدستور</w:t>
      </w:r>
      <w:r w:rsidRPr="0020761F">
        <w:rPr>
          <w:rFonts w:cs="Simplified Arabic" w:hint="cs"/>
          <w:sz w:val="28"/>
          <w:szCs w:val="28"/>
          <w:rtl/>
        </w:rPr>
        <w:t xml:space="preserve">، </w:t>
      </w:r>
    </w:p>
    <w:p w:rsidR="00DA183B" w:rsidRDefault="00DA183B" w:rsidP="0081085C">
      <w:pPr>
        <w:jc w:val="lowKashida"/>
        <w:rPr>
          <w:rFonts w:cs="Simplified Arabic"/>
          <w:sz w:val="28"/>
          <w:szCs w:val="28"/>
        </w:rPr>
      </w:pPr>
      <w:r w:rsidRPr="0081085C">
        <w:rPr>
          <w:rFonts w:cs="Simplified Arabic" w:hint="cs"/>
          <w:sz w:val="28"/>
          <w:szCs w:val="28"/>
          <w:highlight w:val="magenta"/>
          <w:rtl/>
        </w:rPr>
        <w:t>فإذا أنتج القانون مجلساً نيابياً أدى أدواره التشريعية والرقابية والمالية والانتخابية بأحسن ما يكون ولاحق الوزراء المقصرين وفقاً لصلاحيته القضائية</w:t>
      </w:r>
      <w:r w:rsidRPr="0020761F">
        <w:rPr>
          <w:rFonts w:cs="Simplified Arabic" w:hint="cs"/>
          <w:sz w:val="28"/>
          <w:szCs w:val="28"/>
          <w:rtl/>
        </w:rPr>
        <w:t xml:space="preserve"> </w:t>
      </w:r>
      <w:r w:rsidRPr="0081085C">
        <w:rPr>
          <w:rFonts w:cs="Simplified Arabic" w:hint="cs"/>
          <w:sz w:val="28"/>
          <w:szCs w:val="28"/>
          <w:highlight w:val="darkCyan"/>
          <w:rtl/>
        </w:rPr>
        <w:t>في هذه الحالة يمكن الحكم على صحة القانون المطبّق وجدوى الاستمرار باعتماده.</w:t>
      </w:r>
    </w:p>
    <w:p w:rsidR="009D6660" w:rsidRPr="0020761F" w:rsidRDefault="009D6660" w:rsidP="0081085C">
      <w:pPr>
        <w:jc w:val="lowKashida"/>
        <w:rPr>
          <w:rFonts w:cs="Simplified Arabic"/>
          <w:sz w:val="28"/>
          <w:szCs w:val="28"/>
          <w:rtl/>
        </w:rPr>
      </w:pPr>
    </w:p>
    <w:p w:rsidR="0081085C" w:rsidRDefault="00DA183B" w:rsidP="00DA183B">
      <w:pPr>
        <w:jc w:val="lowKashida"/>
        <w:rPr>
          <w:rFonts w:cs="Simplified Arabic"/>
          <w:sz w:val="28"/>
          <w:szCs w:val="28"/>
          <w:rtl/>
        </w:rPr>
      </w:pPr>
      <w:r w:rsidRPr="0081085C">
        <w:rPr>
          <w:rFonts w:cs="Simplified Arabic" w:hint="cs"/>
          <w:sz w:val="28"/>
          <w:szCs w:val="28"/>
          <w:highlight w:val="yellow"/>
          <w:rtl/>
        </w:rPr>
        <w:t>أما إذا تحقق العكس حيث تكثر التشريعات المخالفة للدستور ويرتفع الدين العام ارتفاعاً فاضحاً غير طبيعي</w:t>
      </w:r>
      <w:r w:rsidRPr="0020761F">
        <w:rPr>
          <w:rFonts w:cs="Simplified Arabic" w:hint="cs"/>
          <w:sz w:val="28"/>
          <w:szCs w:val="28"/>
          <w:rtl/>
        </w:rPr>
        <w:t xml:space="preserve"> </w:t>
      </w:r>
    </w:p>
    <w:p w:rsidR="00DA183B" w:rsidRPr="0020761F" w:rsidRDefault="00DA183B" w:rsidP="00DA183B">
      <w:pPr>
        <w:jc w:val="lowKashida"/>
        <w:rPr>
          <w:rFonts w:cs="Simplified Arabic"/>
          <w:sz w:val="28"/>
          <w:szCs w:val="28"/>
          <w:rtl/>
        </w:rPr>
      </w:pPr>
      <w:r w:rsidRPr="0081085C">
        <w:rPr>
          <w:rFonts w:cs="Simplified Arabic" w:hint="cs"/>
          <w:sz w:val="28"/>
          <w:szCs w:val="28"/>
          <w:highlight w:val="green"/>
          <w:rtl/>
        </w:rPr>
        <w:t>وتتحرر الحكومة من رقابة المجلس فلا طرح ثقة بوزير ولا مساءلة لمدراء الإدارات العامة</w:t>
      </w:r>
      <w:r w:rsidRPr="0020761F">
        <w:rPr>
          <w:rFonts w:cs="Simplified Arabic" w:hint="cs"/>
          <w:sz w:val="28"/>
          <w:szCs w:val="28"/>
          <w:rtl/>
        </w:rPr>
        <w:t xml:space="preserve">، </w:t>
      </w:r>
      <w:r w:rsidR="0081085C" w:rsidRPr="0081085C">
        <w:rPr>
          <w:rFonts w:cs="Simplified Arabic" w:hint="cs"/>
          <w:sz w:val="28"/>
          <w:szCs w:val="28"/>
          <w:highlight w:val="cyan"/>
          <w:rtl/>
        </w:rPr>
        <w:t>و</w:t>
      </w:r>
      <w:r w:rsidRPr="0081085C">
        <w:rPr>
          <w:rFonts w:cs="Simplified Arabic" w:hint="cs"/>
          <w:sz w:val="28"/>
          <w:szCs w:val="28"/>
          <w:highlight w:val="cyan"/>
          <w:rtl/>
        </w:rPr>
        <w:t>نسمع بالمخالفات المرتكبة ولا نرى مديراً عاماً معزولاً من موقعه بل على العكس يمدد له وكأن أمراً لم يحدث،... في هذه الحالة نسأل هل أحسنّا باختيار قانوننا الانتخابي؟</w:t>
      </w:r>
      <w:r w:rsidRPr="0020761F">
        <w:rPr>
          <w:rFonts w:cs="Simplified Arabic" w:hint="cs"/>
          <w:sz w:val="28"/>
          <w:szCs w:val="28"/>
          <w:rtl/>
        </w:rPr>
        <w:t xml:space="preserve"> </w:t>
      </w:r>
    </w:p>
    <w:p w:rsidR="0081085C" w:rsidRDefault="0081085C" w:rsidP="00DA183B">
      <w:pPr>
        <w:jc w:val="lowKashida"/>
        <w:rPr>
          <w:rFonts w:cs="Simplified Arabic"/>
          <w:sz w:val="28"/>
          <w:szCs w:val="28"/>
          <w:rtl/>
        </w:rPr>
      </w:pPr>
    </w:p>
    <w:p w:rsidR="0081085C" w:rsidRDefault="00DA183B" w:rsidP="00DA183B">
      <w:pPr>
        <w:jc w:val="lowKashida"/>
        <w:rPr>
          <w:rFonts w:cs="Simplified Arabic"/>
          <w:sz w:val="28"/>
          <w:szCs w:val="28"/>
          <w:rtl/>
        </w:rPr>
      </w:pPr>
      <w:r w:rsidRPr="0081085C">
        <w:rPr>
          <w:rFonts w:cs="Simplified Arabic" w:hint="cs"/>
          <w:sz w:val="28"/>
          <w:szCs w:val="28"/>
          <w:highlight w:val="green"/>
          <w:rtl/>
        </w:rPr>
        <w:t>وتزداد أهمية قانون الانتخاب عندما يكون النظام الدستوري للدولة يميل نحو المجلسية أي همينة مجلس النواب على بقية المؤسسات الدستورية</w:t>
      </w:r>
      <w:r w:rsidRPr="0020761F">
        <w:rPr>
          <w:rFonts w:cs="Simplified Arabic" w:hint="cs"/>
          <w:sz w:val="28"/>
          <w:szCs w:val="28"/>
          <w:rtl/>
        </w:rPr>
        <w:t xml:space="preserve"> </w:t>
      </w:r>
    </w:p>
    <w:p w:rsidR="0081085C" w:rsidRDefault="00DA183B" w:rsidP="00DA183B">
      <w:pPr>
        <w:jc w:val="lowKashida"/>
        <w:rPr>
          <w:rFonts w:cs="Simplified Arabic"/>
          <w:sz w:val="28"/>
          <w:szCs w:val="28"/>
          <w:rtl/>
        </w:rPr>
      </w:pPr>
      <w:r w:rsidRPr="0081085C">
        <w:rPr>
          <w:rFonts w:cs="Simplified Arabic" w:hint="cs"/>
          <w:sz w:val="28"/>
          <w:szCs w:val="28"/>
          <w:highlight w:val="yellow"/>
          <w:rtl/>
        </w:rPr>
        <w:t xml:space="preserve">وهو النظام اللبناني بعد التعديلات الدستورية لعام 1990 الذي </w:t>
      </w:r>
      <w:r w:rsidRPr="0081085C">
        <w:rPr>
          <w:rFonts w:ascii="Simplified Arabic" w:hAnsi="Simplified Arabic" w:cs="Simplified Arabic" w:hint="cs"/>
          <w:sz w:val="28"/>
          <w:szCs w:val="28"/>
          <w:highlight w:val="yellow"/>
          <w:rtl/>
        </w:rPr>
        <w:t>يرتكز على قوة البرلمان لناحية أنه ينتخب رئيس الجمهورية ويشارك في تعيين رئيس وأعضاء الحكومة من خلال الاستشارات السابقة والثقة اللاحقة للتأليف،</w:t>
      </w:r>
      <w:r w:rsidRPr="0081085C">
        <w:rPr>
          <w:rFonts w:cs="Simplified Arabic" w:hint="cs"/>
          <w:sz w:val="28"/>
          <w:szCs w:val="28"/>
          <w:highlight w:val="yellow"/>
          <w:rtl/>
        </w:rPr>
        <w:t xml:space="preserve"> </w:t>
      </w:r>
      <w:r w:rsidRPr="0081085C">
        <w:rPr>
          <w:rFonts w:cs="Simplified Arabic" w:hint="cs"/>
          <w:sz w:val="28"/>
          <w:szCs w:val="28"/>
          <w:highlight w:val="magenta"/>
          <w:rtl/>
        </w:rPr>
        <w:t>ولناحية حجب صلاحية رئيس الجمهورية بإقالة الوزراء وإنهاء التفويض التشريعي</w:t>
      </w:r>
      <w:r w:rsidR="009D6660">
        <w:rPr>
          <w:rFonts w:cs="Simplified Arabic" w:hint="cs"/>
          <w:sz w:val="28"/>
          <w:szCs w:val="28"/>
          <w:highlight w:val="magenta"/>
          <w:rtl/>
        </w:rPr>
        <w:t>،</w:t>
      </w:r>
      <w:r w:rsidRPr="0081085C">
        <w:rPr>
          <w:rFonts w:cs="Simplified Arabic" w:hint="cs"/>
          <w:sz w:val="28"/>
          <w:szCs w:val="28"/>
          <w:highlight w:val="magenta"/>
          <w:rtl/>
        </w:rPr>
        <w:t xml:space="preserve"> وتحويل السلطة التنفيذية إلى مجلس الوزراء المنبثق عملياً عن مجلس النواب</w:t>
      </w:r>
      <w:r w:rsidRPr="0020761F">
        <w:rPr>
          <w:rFonts w:cs="Simplified Arabic" w:hint="cs"/>
          <w:sz w:val="28"/>
          <w:szCs w:val="28"/>
          <w:rtl/>
        </w:rPr>
        <w:t xml:space="preserve">. </w:t>
      </w:r>
    </w:p>
    <w:p w:rsidR="009D6660" w:rsidRDefault="009D6660" w:rsidP="00DA183B">
      <w:pPr>
        <w:jc w:val="lowKashida"/>
        <w:rPr>
          <w:rFonts w:cs="Simplified Arabic"/>
          <w:sz w:val="28"/>
          <w:szCs w:val="28"/>
          <w:highlight w:val="darkGreen"/>
          <w:rtl/>
        </w:rPr>
      </w:pPr>
    </w:p>
    <w:p w:rsidR="00DA183B" w:rsidRPr="0020761F" w:rsidRDefault="00DA183B" w:rsidP="00DA183B">
      <w:pPr>
        <w:jc w:val="lowKashida"/>
        <w:rPr>
          <w:rFonts w:cs="Simplified Arabic"/>
          <w:sz w:val="28"/>
          <w:szCs w:val="28"/>
          <w:rtl/>
          <w:lang w:bidi="ar-LB"/>
        </w:rPr>
      </w:pPr>
      <w:r w:rsidRPr="0081085C">
        <w:rPr>
          <w:rFonts w:cs="Simplified Arabic" w:hint="cs"/>
          <w:sz w:val="28"/>
          <w:szCs w:val="28"/>
          <w:highlight w:val="darkGreen"/>
          <w:rtl/>
        </w:rPr>
        <w:lastRenderedPageBreak/>
        <w:t>في هذه الحالة فإن اختيار القانون الانتخابي الملائم هو أكثر إلحاحاً</w:t>
      </w:r>
      <w:r w:rsidRPr="0081085C">
        <w:rPr>
          <w:rFonts w:cs="Simplified Arabic"/>
          <w:sz w:val="28"/>
          <w:szCs w:val="28"/>
          <w:highlight w:val="darkGreen"/>
        </w:rPr>
        <w:t xml:space="preserve"> </w:t>
      </w:r>
      <w:r w:rsidRPr="0081085C">
        <w:rPr>
          <w:rFonts w:cs="Simplified Arabic" w:hint="cs"/>
          <w:sz w:val="28"/>
          <w:szCs w:val="28"/>
          <w:highlight w:val="darkGreen"/>
          <w:rtl/>
          <w:lang w:bidi="ar-LB"/>
        </w:rPr>
        <w:t>إذ أن أي خطأ في اختيار القانون الانتخابي سيؤدي إلى التأثير على النظام السياسي والدستوري إن لم نكن متشائمين وقلنا بأنه سيؤثر على كيان الدولة ووحدتها واستقرارها.</w:t>
      </w:r>
    </w:p>
    <w:p w:rsidR="0081085C" w:rsidRDefault="0081085C" w:rsidP="00DA183B">
      <w:pPr>
        <w:jc w:val="lowKashida"/>
        <w:rPr>
          <w:rFonts w:cs="Simplified Arabic"/>
          <w:sz w:val="28"/>
          <w:szCs w:val="28"/>
          <w:rtl/>
          <w:lang w:bidi="ar-LB"/>
        </w:rPr>
      </w:pPr>
    </w:p>
    <w:p w:rsidR="009D6660" w:rsidRDefault="00DA183B" w:rsidP="00743C23">
      <w:pPr>
        <w:jc w:val="lowKashida"/>
        <w:rPr>
          <w:rFonts w:cs="Simplified Arabic"/>
          <w:sz w:val="28"/>
          <w:szCs w:val="28"/>
          <w:rtl/>
          <w:lang w:bidi="ar-LB"/>
        </w:rPr>
      </w:pPr>
      <w:r w:rsidRPr="00743C23">
        <w:rPr>
          <w:rFonts w:cs="Simplified Arabic" w:hint="cs"/>
          <w:sz w:val="28"/>
          <w:szCs w:val="28"/>
          <w:highlight w:val="yellow"/>
          <w:rtl/>
          <w:lang w:bidi="ar-LB"/>
        </w:rPr>
        <w:t>قبل العام 1990 كان نظام الحكم رئاسياً بل سلطانياً</w:t>
      </w:r>
      <w:r w:rsidRPr="0020761F">
        <w:rPr>
          <w:rFonts w:cs="Simplified Arabic" w:hint="cs"/>
          <w:sz w:val="28"/>
          <w:szCs w:val="28"/>
          <w:rtl/>
          <w:lang w:bidi="ar-LB"/>
        </w:rPr>
        <w:t xml:space="preserve">، حيث </w:t>
      </w:r>
      <w:r w:rsidRPr="00743C23">
        <w:rPr>
          <w:rFonts w:cs="Simplified Arabic" w:hint="cs"/>
          <w:sz w:val="28"/>
          <w:szCs w:val="28"/>
          <w:highlight w:val="green"/>
          <w:rtl/>
          <w:lang w:bidi="ar-LB"/>
        </w:rPr>
        <w:t>كان رئيس الجمهورية يمارس السلطة التنفيذية وله حق حل مجلس النواب</w:t>
      </w:r>
      <w:r w:rsidR="00743C23">
        <w:rPr>
          <w:rFonts w:cs="Simplified Arabic" w:hint="cs"/>
          <w:sz w:val="28"/>
          <w:szCs w:val="28"/>
          <w:rtl/>
          <w:lang w:bidi="ar-LB"/>
        </w:rPr>
        <w:t xml:space="preserve">، </w:t>
      </w:r>
      <w:r w:rsidRPr="00743C23">
        <w:rPr>
          <w:rFonts w:cs="Simplified Arabic" w:hint="cs"/>
          <w:sz w:val="28"/>
          <w:szCs w:val="28"/>
          <w:highlight w:val="cyan"/>
          <w:rtl/>
          <w:lang w:bidi="ar-LB"/>
        </w:rPr>
        <w:t>وبواسطة معاونيه من الوزراء تجري الانتخابات النيابية</w:t>
      </w:r>
      <w:r w:rsidRPr="0020761F">
        <w:rPr>
          <w:rFonts w:cs="Simplified Arabic" w:hint="cs"/>
          <w:sz w:val="28"/>
          <w:szCs w:val="28"/>
          <w:rtl/>
          <w:lang w:bidi="ar-LB"/>
        </w:rPr>
        <w:t xml:space="preserve">، </w:t>
      </w:r>
      <w:r w:rsidR="00743C23" w:rsidRPr="00743C23">
        <w:rPr>
          <w:rFonts w:cs="Simplified Arabic" w:hint="cs"/>
          <w:sz w:val="28"/>
          <w:szCs w:val="28"/>
          <w:highlight w:val="magenta"/>
          <w:rtl/>
          <w:lang w:bidi="ar-LB"/>
        </w:rPr>
        <w:t>و</w:t>
      </w:r>
      <w:r w:rsidRPr="00743C23">
        <w:rPr>
          <w:rFonts w:cs="Simplified Arabic" w:hint="cs"/>
          <w:sz w:val="28"/>
          <w:szCs w:val="28"/>
          <w:highlight w:val="magenta"/>
          <w:rtl/>
          <w:lang w:bidi="ar-LB"/>
        </w:rPr>
        <w:t>كانت الإصلاحات في الدولة تتولاها السلطة التنفيذية بواسطة المراسيم الاشتراعية أو مشاريع القوانين المنفذة بمرسوم،</w:t>
      </w:r>
    </w:p>
    <w:p w:rsidR="009D6660" w:rsidRDefault="009D6660" w:rsidP="00743C23">
      <w:pPr>
        <w:jc w:val="lowKashida"/>
        <w:rPr>
          <w:rFonts w:cs="Simplified Arabic"/>
          <w:sz w:val="28"/>
          <w:szCs w:val="28"/>
          <w:rtl/>
          <w:lang w:bidi="ar-LB"/>
        </w:rPr>
      </w:pPr>
    </w:p>
    <w:p w:rsidR="00DA183B" w:rsidRPr="0020761F" w:rsidRDefault="00DA183B" w:rsidP="00743C23">
      <w:pPr>
        <w:jc w:val="lowKashida"/>
        <w:rPr>
          <w:rFonts w:cs="Simplified Arabic"/>
          <w:sz w:val="28"/>
          <w:szCs w:val="28"/>
          <w:rtl/>
          <w:lang w:bidi="ar-LB"/>
        </w:rPr>
      </w:pPr>
      <w:r w:rsidRPr="00743C23">
        <w:rPr>
          <w:rFonts w:cs="Simplified Arabic" w:hint="cs"/>
          <w:sz w:val="28"/>
          <w:szCs w:val="28"/>
          <w:highlight w:val="darkCyan"/>
          <w:rtl/>
          <w:lang w:bidi="ar-LB"/>
        </w:rPr>
        <w:t>وكانت رقابة الرئيس على الوزراء أكثر فعالية من رقابة مجلس النواب لكون رئيس الجمهورية يعيّن الوزراء ويقيلهم ويسمي من بينهم رئيساً.</w:t>
      </w:r>
      <w:r w:rsidRPr="0020761F">
        <w:rPr>
          <w:rFonts w:cs="Simplified Arabic" w:hint="cs"/>
          <w:sz w:val="28"/>
          <w:szCs w:val="28"/>
          <w:rtl/>
          <w:lang w:bidi="ar-LB"/>
        </w:rPr>
        <w:t xml:space="preserve"> </w:t>
      </w:r>
    </w:p>
    <w:p w:rsidR="00743C23" w:rsidRDefault="00743C23" w:rsidP="00DA183B">
      <w:pPr>
        <w:jc w:val="lowKashida"/>
        <w:rPr>
          <w:rFonts w:cs="Simplified Arabic"/>
          <w:sz w:val="28"/>
          <w:szCs w:val="28"/>
          <w:rtl/>
          <w:lang w:bidi="ar-LB"/>
        </w:rPr>
      </w:pPr>
    </w:p>
    <w:p w:rsidR="009D6660" w:rsidRDefault="00DA183B" w:rsidP="00DA183B">
      <w:pPr>
        <w:jc w:val="lowKashida"/>
        <w:rPr>
          <w:rFonts w:cs="Simplified Arabic"/>
          <w:sz w:val="28"/>
          <w:szCs w:val="28"/>
          <w:rtl/>
          <w:lang w:bidi="ar-LB"/>
        </w:rPr>
      </w:pPr>
      <w:r w:rsidRPr="00743C23">
        <w:rPr>
          <w:rFonts w:cs="Simplified Arabic" w:hint="cs"/>
          <w:sz w:val="28"/>
          <w:szCs w:val="28"/>
          <w:highlight w:val="yellow"/>
          <w:rtl/>
          <w:lang w:bidi="ar-LB"/>
        </w:rPr>
        <w:t>وبسبب اختلاف طبيعة النظام السياسي ما بين مرحلتين من تاريخ لبنان، لا يصح لا بالمنطق ولا بالحيثيات الواقعية والقانونية أن يستمر العمل بقانونٍ انتخابي يعود تاريخ طبعته الأولى لزمن الانتداب</w:t>
      </w:r>
      <w:r w:rsidRPr="0020761F">
        <w:rPr>
          <w:rFonts w:cs="Simplified Arabic" w:hint="cs"/>
          <w:sz w:val="28"/>
          <w:szCs w:val="28"/>
          <w:rtl/>
          <w:lang w:bidi="ar-LB"/>
        </w:rPr>
        <w:t xml:space="preserve">، </w:t>
      </w:r>
    </w:p>
    <w:p w:rsidR="00DA183B" w:rsidRPr="0020761F" w:rsidRDefault="00DA183B" w:rsidP="00DA183B">
      <w:pPr>
        <w:jc w:val="lowKashida"/>
        <w:rPr>
          <w:rFonts w:cs="Simplified Arabic"/>
          <w:sz w:val="28"/>
          <w:szCs w:val="28"/>
          <w:rtl/>
          <w:lang w:bidi="ar-LB"/>
        </w:rPr>
      </w:pPr>
      <w:r w:rsidRPr="00743C23">
        <w:rPr>
          <w:rFonts w:cs="Simplified Arabic" w:hint="cs"/>
          <w:sz w:val="28"/>
          <w:szCs w:val="28"/>
          <w:highlight w:val="green"/>
          <w:rtl/>
          <w:lang w:bidi="ar-LB"/>
        </w:rPr>
        <w:t>بحيث ثابت أن كافة القوانين الانتخابية كانت متشابهة إلا مع بعض التغييرات في حجم الدوائر وعدد النواب،</w:t>
      </w:r>
      <w:r w:rsidRPr="0020761F">
        <w:rPr>
          <w:rFonts w:cs="Simplified Arabic" w:hint="cs"/>
          <w:sz w:val="28"/>
          <w:szCs w:val="28"/>
          <w:rtl/>
          <w:lang w:bidi="ar-LB"/>
        </w:rPr>
        <w:t xml:space="preserve"> </w:t>
      </w:r>
      <w:r w:rsidRPr="00743C23">
        <w:rPr>
          <w:rFonts w:cs="Simplified Arabic" w:hint="cs"/>
          <w:sz w:val="28"/>
          <w:szCs w:val="28"/>
          <w:highlight w:val="cyan"/>
          <w:rtl/>
          <w:lang w:bidi="ar-LB"/>
        </w:rPr>
        <w:t>أما نظام الاقتراع والإدارة الانتخابية وأصول الترشيح والانتخاب فهي متشابهة إلى حدٍ كبير.</w:t>
      </w:r>
      <w:r w:rsidRPr="0020761F">
        <w:rPr>
          <w:rFonts w:cs="Simplified Arabic" w:hint="cs"/>
          <w:sz w:val="28"/>
          <w:szCs w:val="28"/>
          <w:rtl/>
          <w:lang w:bidi="ar-LB"/>
        </w:rPr>
        <w:t xml:space="preserve"> </w:t>
      </w:r>
    </w:p>
    <w:p w:rsidR="00DA183B" w:rsidRDefault="00DA183B" w:rsidP="00DA183B">
      <w:pPr>
        <w:jc w:val="lowKashida"/>
        <w:rPr>
          <w:rFonts w:cs="Simplified Arabic"/>
          <w:sz w:val="28"/>
          <w:szCs w:val="28"/>
          <w:rtl/>
          <w:lang w:bidi="ar-LB"/>
        </w:rPr>
      </w:pPr>
      <w:r w:rsidRPr="00743C23">
        <w:rPr>
          <w:rFonts w:cs="Simplified Arabic" w:hint="cs"/>
          <w:sz w:val="28"/>
          <w:szCs w:val="28"/>
          <w:highlight w:val="magenta"/>
          <w:rtl/>
          <w:lang w:bidi="ar-LB"/>
        </w:rPr>
        <w:t>وإذا دققنا في أبرز عناوين قانون الانتخاب نجد أنها تضم الآتي: عدد النواب، الدوائر الانتخابية، نظام الاقتراع، الإدارة الانتخابية، شروط الانتخاب والترشح</w:t>
      </w:r>
      <w:r w:rsidRPr="0020761F">
        <w:rPr>
          <w:rFonts w:cs="Simplified Arabic" w:hint="cs"/>
          <w:sz w:val="28"/>
          <w:szCs w:val="28"/>
          <w:rtl/>
          <w:lang w:bidi="ar-LB"/>
        </w:rPr>
        <w:t xml:space="preserve">. </w:t>
      </w:r>
    </w:p>
    <w:p w:rsidR="009D6660" w:rsidRPr="0020761F" w:rsidRDefault="009D6660" w:rsidP="00DA183B">
      <w:pPr>
        <w:jc w:val="lowKashida"/>
        <w:rPr>
          <w:rFonts w:cs="Simplified Arabic"/>
          <w:sz w:val="28"/>
          <w:szCs w:val="28"/>
          <w:rtl/>
          <w:lang w:bidi="ar-LB"/>
        </w:rPr>
      </w:pPr>
    </w:p>
    <w:p w:rsidR="00DA183B" w:rsidRPr="0020761F" w:rsidRDefault="00DA183B" w:rsidP="00DA183B">
      <w:pPr>
        <w:jc w:val="both"/>
        <w:rPr>
          <w:rFonts w:cs="Simplified Arabic"/>
          <w:sz w:val="28"/>
          <w:szCs w:val="28"/>
          <w:rtl/>
        </w:rPr>
      </w:pPr>
      <w:r w:rsidRPr="0020761F">
        <w:rPr>
          <w:rFonts w:cs="Simplified Arabic" w:hint="cs"/>
          <w:sz w:val="28"/>
          <w:szCs w:val="28"/>
          <w:rtl/>
        </w:rPr>
        <w:t xml:space="preserve">وبعجالة استعرض تعاطي القوانين الانتخابية مع أبرز ما تتضمنه هذه المحاور: </w:t>
      </w:r>
    </w:p>
    <w:p w:rsidR="00DA183B" w:rsidRPr="0020761F" w:rsidRDefault="00DA183B" w:rsidP="00DA183B">
      <w:pPr>
        <w:jc w:val="both"/>
        <w:rPr>
          <w:rFonts w:cs="Simplified Arabic"/>
          <w:sz w:val="28"/>
          <w:szCs w:val="28"/>
          <w:rtl/>
        </w:rPr>
      </w:pPr>
      <w:r w:rsidRPr="00743C23">
        <w:rPr>
          <w:rFonts w:cs="Simplified Arabic" w:hint="cs"/>
          <w:sz w:val="28"/>
          <w:szCs w:val="28"/>
          <w:highlight w:val="yellow"/>
          <w:rtl/>
        </w:rPr>
        <w:t>إن نظام الاقتراع لم يتغيّر منذ العام 1957 حيث اعتمدت القوانين النظام الأكثري على أساس الاقتراع للقائمة أي ما يعرف بالصوت الجمعي.</w:t>
      </w:r>
      <w:r w:rsidRPr="0020761F">
        <w:rPr>
          <w:rFonts w:cs="Simplified Arabic" w:hint="cs"/>
          <w:sz w:val="28"/>
          <w:szCs w:val="28"/>
          <w:rtl/>
        </w:rPr>
        <w:t xml:space="preserve"> </w:t>
      </w:r>
      <w:r w:rsidRPr="00743C23">
        <w:rPr>
          <w:rFonts w:cs="Simplified Arabic" w:hint="cs"/>
          <w:sz w:val="28"/>
          <w:szCs w:val="28"/>
          <w:highlight w:val="green"/>
          <w:rtl/>
        </w:rPr>
        <w:t>وقبل العام 1957 كان النظام الأكثري أيضاً هو المطبق إما على درجتين أو على أساس الدائرة الفردية.</w:t>
      </w:r>
    </w:p>
    <w:p w:rsidR="00743C23" w:rsidRDefault="00743C23" w:rsidP="00743C23">
      <w:pPr>
        <w:jc w:val="both"/>
        <w:rPr>
          <w:rFonts w:cs="Simplified Arabic"/>
          <w:sz w:val="28"/>
          <w:szCs w:val="28"/>
          <w:rtl/>
        </w:rPr>
      </w:pPr>
    </w:p>
    <w:p w:rsidR="00743C23" w:rsidRDefault="00DA183B" w:rsidP="002D42C9">
      <w:pPr>
        <w:jc w:val="both"/>
        <w:rPr>
          <w:rFonts w:cs="Simplified Arabic"/>
          <w:sz w:val="28"/>
          <w:szCs w:val="28"/>
          <w:rtl/>
        </w:rPr>
      </w:pPr>
      <w:r w:rsidRPr="00743C23">
        <w:rPr>
          <w:rFonts w:cs="Simplified Arabic" w:hint="cs"/>
          <w:sz w:val="28"/>
          <w:szCs w:val="28"/>
          <w:highlight w:val="cyan"/>
          <w:rtl/>
        </w:rPr>
        <w:t xml:space="preserve">أما بخصوص الدوائر الانتخابية فكانت دائماً تتبدّل حيث لا يوجد استقرار حول الدوائر الانتخابية </w:t>
      </w:r>
      <w:r w:rsidRPr="009D6660">
        <w:rPr>
          <w:rFonts w:cs="Simplified Arabic" w:hint="cs"/>
          <w:sz w:val="28"/>
          <w:szCs w:val="28"/>
          <w:highlight w:val="yellow"/>
          <w:rtl/>
        </w:rPr>
        <w:t xml:space="preserve">إنما كانت تتغير الدوائر بحسب قراءات القوى السياسية </w:t>
      </w:r>
      <w:r w:rsidR="002D42C9" w:rsidRPr="009D6660">
        <w:rPr>
          <w:rFonts w:cs="Simplified Arabic" w:hint="cs"/>
          <w:sz w:val="28"/>
          <w:szCs w:val="28"/>
          <w:highlight w:val="yellow"/>
          <w:rtl/>
        </w:rPr>
        <w:t>وتوافقاتها حول توزيع المقاعد فيما بينها.</w:t>
      </w:r>
      <w:r w:rsidR="00743C23">
        <w:rPr>
          <w:rFonts w:cs="Simplified Arabic" w:hint="cs"/>
          <w:sz w:val="28"/>
          <w:szCs w:val="28"/>
          <w:rtl/>
        </w:rPr>
        <w:t xml:space="preserve"> </w:t>
      </w:r>
    </w:p>
    <w:p w:rsidR="00743C23" w:rsidRPr="00743C23" w:rsidRDefault="00DA183B" w:rsidP="00743C23">
      <w:pPr>
        <w:jc w:val="both"/>
        <w:rPr>
          <w:rFonts w:cs="Simplified Arabic"/>
          <w:sz w:val="28"/>
          <w:szCs w:val="28"/>
          <w:highlight w:val="green"/>
          <w:rtl/>
          <w:lang w:bidi="ar-LB"/>
        </w:rPr>
      </w:pPr>
      <w:r w:rsidRPr="00743C23">
        <w:rPr>
          <w:rFonts w:cs="Simplified Arabic" w:hint="cs"/>
          <w:sz w:val="28"/>
          <w:szCs w:val="28"/>
          <w:highlight w:val="green"/>
          <w:rtl/>
          <w:lang w:bidi="ar-LB"/>
        </w:rPr>
        <w:lastRenderedPageBreak/>
        <w:t xml:space="preserve">ولقد تبدل حجم الدوائر من  قانون إلى آخر وفق الآتي: قانون 1957: 27 دائرة، ، </w:t>
      </w:r>
    </w:p>
    <w:p w:rsidR="00DA183B" w:rsidRPr="0020761F" w:rsidRDefault="00DA183B" w:rsidP="00743C23">
      <w:pPr>
        <w:jc w:val="both"/>
        <w:rPr>
          <w:rFonts w:cs="Simplified Arabic"/>
          <w:sz w:val="28"/>
          <w:szCs w:val="28"/>
          <w:rtl/>
          <w:lang w:bidi="ar-LB"/>
        </w:rPr>
      </w:pPr>
      <w:r w:rsidRPr="00743C23">
        <w:rPr>
          <w:rFonts w:cs="Simplified Arabic" w:hint="cs"/>
          <w:sz w:val="28"/>
          <w:szCs w:val="28"/>
          <w:highlight w:val="green"/>
          <w:rtl/>
          <w:lang w:bidi="ar-LB"/>
        </w:rPr>
        <w:t>قانون</w:t>
      </w:r>
      <w:r w:rsidR="00743C23" w:rsidRPr="00743C23">
        <w:rPr>
          <w:rFonts w:cs="Simplified Arabic" w:hint="cs"/>
          <w:sz w:val="28"/>
          <w:szCs w:val="28"/>
          <w:highlight w:val="green"/>
          <w:rtl/>
          <w:lang w:bidi="ar-LB"/>
        </w:rPr>
        <w:t xml:space="preserve"> 1960: </w:t>
      </w:r>
      <w:r w:rsidRPr="00743C23">
        <w:rPr>
          <w:rFonts w:cs="Simplified Arabic" w:hint="cs"/>
          <w:sz w:val="28"/>
          <w:szCs w:val="28"/>
          <w:highlight w:val="green"/>
          <w:rtl/>
          <w:lang w:bidi="ar-LB"/>
        </w:rPr>
        <w:t xml:space="preserve">26 دائرة، قانون 1992: 12 دائرة، قانون 1996 </w:t>
      </w:r>
      <w:r w:rsidR="00743C23" w:rsidRPr="00743C23">
        <w:rPr>
          <w:rFonts w:cs="Simplified Arabic" w:hint="cs"/>
          <w:sz w:val="28"/>
          <w:szCs w:val="28"/>
          <w:highlight w:val="green"/>
          <w:rtl/>
          <w:lang w:bidi="ar-LB"/>
        </w:rPr>
        <w:t xml:space="preserve">10 </w:t>
      </w:r>
      <w:r w:rsidRPr="00743C23">
        <w:rPr>
          <w:rFonts w:cs="Simplified Arabic" w:hint="cs"/>
          <w:sz w:val="28"/>
          <w:szCs w:val="28"/>
          <w:highlight w:val="green"/>
          <w:rtl/>
          <w:lang w:bidi="ar-LB"/>
        </w:rPr>
        <w:t xml:space="preserve">دوائر، قانون 2000 </w:t>
      </w:r>
      <w:r w:rsidR="00743C23" w:rsidRPr="00743C23">
        <w:rPr>
          <w:rFonts w:cs="Simplified Arabic" w:hint="cs"/>
          <w:sz w:val="28"/>
          <w:szCs w:val="28"/>
          <w:highlight w:val="green"/>
          <w:rtl/>
          <w:lang w:bidi="ar-LB"/>
        </w:rPr>
        <w:t>: 14</w:t>
      </w:r>
      <w:r w:rsidRPr="00743C23">
        <w:rPr>
          <w:rFonts w:cs="Simplified Arabic" w:hint="cs"/>
          <w:sz w:val="28"/>
          <w:szCs w:val="28"/>
          <w:highlight w:val="green"/>
          <w:rtl/>
          <w:lang w:bidi="ar-LB"/>
        </w:rPr>
        <w:t>دائرة، قانون 2008: 26 دائرة.</w:t>
      </w:r>
    </w:p>
    <w:p w:rsidR="00DA183B" w:rsidRPr="0020761F" w:rsidRDefault="00DA183B" w:rsidP="00DA183B">
      <w:pPr>
        <w:jc w:val="lowKashida"/>
        <w:rPr>
          <w:rFonts w:cs="Simplified Arabic"/>
          <w:sz w:val="28"/>
          <w:szCs w:val="28"/>
          <w:rtl/>
        </w:rPr>
      </w:pPr>
      <w:r w:rsidRPr="0020761F">
        <w:rPr>
          <w:rFonts w:cs="Simplified Arabic" w:hint="cs"/>
          <w:sz w:val="28"/>
          <w:szCs w:val="28"/>
          <w:rtl/>
        </w:rPr>
        <w:t xml:space="preserve"> </w:t>
      </w:r>
    </w:p>
    <w:p w:rsidR="00DA183B" w:rsidRPr="0020761F" w:rsidRDefault="00DA183B" w:rsidP="00DA183B">
      <w:pPr>
        <w:jc w:val="lowKashida"/>
        <w:rPr>
          <w:rFonts w:cs="Simplified Arabic"/>
          <w:sz w:val="28"/>
          <w:szCs w:val="28"/>
          <w:rtl/>
        </w:rPr>
      </w:pPr>
    </w:p>
    <w:p w:rsidR="00DA183B" w:rsidRDefault="00DA183B" w:rsidP="00DA183B">
      <w:pPr>
        <w:jc w:val="lowKashida"/>
        <w:rPr>
          <w:rFonts w:cs="Simplified Arabic"/>
          <w:sz w:val="28"/>
          <w:szCs w:val="28"/>
          <w:rtl/>
        </w:rPr>
      </w:pPr>
      <w:r w:rsidRPr="00743C23">
        <w:rPr>
          <w:rFonts w:cs="Simplified Arabic" w:hint="cs"/>
          <w:sz w:val="28"/>
          <w:szCs w:val="28"/>
          <w:highlight w:val="cyan"/>
          <w:rtl/>
        </w:rPr>
        <w:t>بخصوص عدد النواب لم يكن ثابتاً و</w:t>
      </w:r>
      <w:r w:rsidR="009D6660">
        <w:rPr>
          <w:rFonts w:cs="Simplified Arabic" w:hint="cs"/>
          <w:sz w:val="28"/>
          <w:szCs w:val="28"/>
          <w:highlight w:val="cyan"/>
          <w:rtl/>
        </w:rPr>
        <w:t xml:space="preserve">ذات الوقت </w:t>
      </w:r>
      <w:r w:rsidRPr="00743C23">
        <w:rPr>
          <w:rFonts w:cs="Simplified Arabic" w:hint="cs"/>
          <w:sz w:val="28"/>
          <w:szCs w:val="28"/>
          <w:highlight w:val="cyan"/>
          <w:rtl/>
        </w:rPr>
        <w:t>لم يكن التغيير في أعداد النواب مبني على معيار موحّد، حيث تأرجح العدد بين 30 نائب في قانون العام 1922 إلى 18 نائب في قانون العام 1934 إلى 40 في تموز من العام 1937 إلى 42 منتخب و21 معيّن في تشرين 1937، إلى 55 في العام 1943، ثمّ 77 نائباً في قانون العام 1950، إلى 44 نائباً في العام 1952، إلى 66 نائباً في قانون العام 1957، إلى 99 نائباً في قانون العام 1960، إلى 108 نواب في وثيقة الوفاق الوطني، إلى 128 نائباً في القوانين اللاحقة من العام 1992 إلى قانون العام 2008.</w:t>
      </w:r>
    </w:p>
    <w:p w:rsidR="00743C23" w:rsidRPr="0020761F" w:rsidRDefault="00743C23" w:rsidP="00DA183B">
      <w:pPr>
        <w:jc w:val="lowKashida"/>
        <w:rPr>
          <w:rFonts w:ascii="Simplified Arabic" w:hAnsi="Simplified Arabic" w:cs="Simplified Arabic"/>
          <w:sz w:val="28"/>
          <w:szCs w:val="28"/>
          <w:rtl/>
        </w:rPr>
      </w:pPr>
    </w:p>
    <w:p w:rsidR="00743C23" w:rsidRDefault="00DA183B" w:rsidP="00DA183B">
      <w:pPr>
        <w:jc w:val="lowKashida"/>
        <w:rPr>
          <w:rFonts w:ascii="Simplified Arabic" w:hAnsi="Simplified Arabic" w:cs="Simplified Arabic"/>
          <w:sz w:val="28"/>
          <w:szCs w:val="28"/>
          <w:rtl/>
        </w:rPr>
      </w:pPr>
      <w:r w:rsidRPr="00743C23">
        <w:rPr>
          <w:rFonts w:ascii="Simplified Arabic" w:hAnsi="Simplified Arabic" w:cs="Simplified Arabic" w:hint="cs"/>
          <w:sz w:val="28"/>
          <w:szCs w:val="28"/>
          <w:highlight w:val="green"/>
          <w:rtl/>
        </w:rPr>
        <w:t>وبخصوص شروط الترشح والانتخاب فهي لم تكن يوماً تشكّل أزمة سياسية أو محلّ خلاف بين القوى السياسية، ولهذا كانت تطرأ تعديلات طفيفة على شروط الانتخاب والترشح،</w:t>
      </w:r>
      <w:r w:rsidRPr="0020761F">
        <w:rPr>
          <w:rFonts w:ascii="Simplified Arabic" w:hAnsi="Simplified Arabic" w:cs="Simplified Arabic" w:hint="cs"/>
          <w:sz w:val="28"/>
          <w:szCs w:val="28"/>
          <w:rtl/>
        </w:rPr>
        <w:t xml:space="preserve"> </w:t>
      </w:r>
    </w:p>
    <w:p w:rsidR="00903015" w:rsidRDefault="00903015" w:rsidP="00DA183B">
      <w:pPr>
        <w:jc w:val="lowKashida"/>
        <w:rPr>
          <w:rFonts w:ascii="Simplified Arabic" w:hAnsi="Simplified Arabic" w:cs="Simplified Arabic"/>
          <w:sz w:val="28"/>
          <w:szCs w:val="28"/>
          <w:rtl/>
        </w:rPr>
      </w:pPr>
    </w:p>
    <w:p w:rsidR="00DA183B" w:rsidRDefault="00DA183B" w:rsidP="00743C23">
      <w:pPr>
        <w:jc w:val="lowKashida"/>
        <w:rPr>
          <w:rFonts w:ascii="Simplified Arabic" w:hAnsi="Simplified Arabic" w:cs="Simplified Arabic"/>
          <w:color w:val="FF0000"/>
          <w:sz w:val="28"/>
          <w:szCs w:val="28"/>
          <w:rtl/>
        </w:rPr>
      </w:pPr>
      <w:r w:rsidRPr="00743C23">
        <w:rPr>
          <w:rFonts w:ascii="Simplified Arabic" w:hAnsi="Simplified Arabic" w:cs="Simplified Arabic" w:hint="cs"/>
          <w:sz w:val="28"/>
          <w:szCs w:val="28"/>
          <w:highlight w:val="yellow"/>
          <w:rtl/>
        </w:rPr>
        <w:t xml:space="preserve">وأبرز الإشكاليات المثارة حول الترشح هي ما يعرف بترشح النساء أو الكوتا النسائية </w:t>
      </w:r>
      <w:r w:rsidRPr="00743C23">
        <w:rPr>
          <w:rFonts w:cs="Simplified Arabic" w:hint="cs"/>
          <w:color w:val="FF0000"/>
          <w:sz w:val="28"/>
          <w:szCs w:val="28"/>
          <w:highlight w:val="yellow"/>
          <w:rtl/>
        </w:rPr>
        <w:t xml:space="preserve">أي حجز نسبة من المقاعد النيابية في البرلمان للنساء. ولقد </w:t>
      </w:r>
      <w:r w:rsidRPr="00743C23">
        <w:rPr>
          <w:rFonts w:ascii="Simplified Arabic" w:hAnsi="Simplified Arabic" w:cs="Simplified Arabic"/>
          <w:color w:val="FF0000"/>
          <w:sz w:val="28"/>
          <w:szCs w:val="28"/>
          <w:highlight w:val="yellow"/>
          <w:rtl/>
        </w:rPr>
        <w:t xml:space="preserve">اعتمد </w:t>
      </w:r>
      <w:r w:rsidR="00743C23" w:rsidRPr="00743C23">
        <w:rPr>
          <w:rFonts w:ascii="Simplified Arabic" w:hAnsi="Simplified Arabic" w:cs="Simplified Arabic" w:hint="cs"/>
          <w:color w:val="FF0000"/>
          <w:sz w:val="28"/>
          <w:szCs w:val="28"/>
          <w:highlight w:val="yellow"/>
          <w:rtl/>
        </w:rPr>
        <w:t>آخر</w:t>
      </w:r>
      <w:r w:rsidRPr="00743C23">
        <w:rPr>
          <w:rFonts w:ascii="Simplified Arabic" w:hAnsi="Simplified Arabic" w:cs="Simplified Arabic"/>
          <w:color w:val="FF0000"/>
          <w:sz w:val="28"/>
          <w:szCs w:val="28"/>
          <w:highlight w:val="yellow"/>
          <w:rtl/>
        </w:rPr>
        <w:t xml:space="preserve"> مشروع قانون انتخابات في مادته 53 لنظام </w:t>
      </w:r>
      <w:r w:rsidRPr="00743C23">
        <w:rPr>
          <w:rFonts w:ascii="Simplified Arabic" w:hAnsi="Simplified Arabic" w:cs="Simplified Arabic"/>
          <w:b/>
          <w:bCs/>
          <w:color w:val="FF0000"/>
          <w:sz w:val="28"/>
          <w:szCs w:val="28"/>
          <w:highlight w:val="yellow"/>
          <w:rtl/>
        </w:rPr>
        <w:t>كوتا</w:t>
      </w:r>
      <w:r w:rsidRPr="00743C23">
        <w:rPr>
          <w:rFonts w:ascii="Simplified Arabic" w:hAnsi="Simplified Arabic" w:cs="Simplified Arabic"/>
          <w:b/>
          <w:bCs/>
          <w:color w:val="FF0000"/>
          <w:sz w:val="28"/>
          <w:szCs w:val="28"/>
          <w:highlight w:val="yellow"/>
        </w:rPr>
        <w:t xml:space="preserve"> </w:t>
      </w:r>
      <w:r w:rsidRPr="00743C23">
        <w:rPr>
          <w:rFonts w:ascii="Simplified Arabic" w:hAnsi="Simplified Arabic" w:cs="Simplified Arabic"/>
          <w:b/>
          <w:bCs/>
          <w:color w:val="FF0000"/>
          <w:sz w:val="28"/>
          <w:szCs w:val="28"/>
          <w:highlight w:val="yellow"/>
          <w:rtl/>
        </w:rPr>
        <w:t xml:space="preserve">الجنسين، وبموجبه </w:t>
      </w:r>
      <w:r w:rsidRPr="00743C23">
        <w:rPr>
          <w:rFonts w:ascii="Simplified Arabic" w:hAnsi="Simplified Arabic" w:cs="Simplified Arabic"/>
          <w:color w:val="FF0000"/>
          <w:sz w:val="28"/>
          <w:szCs w:val="28"/>
          <w:highlight w:val="yellow"/>
          <w:rtl/>
        </w:rPr>
        <w:t>يتوجب</w:t>
      </w:r>
      <w:r w:rsidRPr="00743C23">
        <w:rPr>
          <w:rFonts w:ascii="Simplified Arabic" w:hAnsi="Simplified Arabic" w:cs="Simplified Arabic"/>
          <w:color w:val="FF0000"/>
          <w:sz w:val="28"/>
          <w:szCs w:val="28"/>
          <w:highlight w:val="yellow"/>
        </w:rPr>
        <w:t xml:space="preserve"> </w:t>
      </w:r>
      <w:r w:rsidRPr="00743C23">
        <w:rPr>
          <w:rFonts w:ascii="Simplified Arabic" w:hAnsi="Simplified Arabic" w:cs="Simplified Arabic"/>
          <w:color w:val="FF0000"/>
          <w:sz w:val="28"/>
          <w:szCs w:val="28"/>
          <w:highlight w:val="yellow"/>
          <w:rtl/>
        </w:rPr>
        <w:t>على كل</w:t>
      </w:r>
      <w:r w:rsidRPr="00743C23">
        <w:rPr>
          <w:rFonts w:ascii="Simplified Arabic" w:hAnsi="Simplified Arabic" w:cs="Simplified Arabic"/>
          <w:color w:val="FF0000"/>
          <w:sz w:val="28"/>
          <w:szCs w:val="28"/>
          <w:highlight w:val="yellow"/>
        </w:rPr>
        <w:t xml:space="preserve"> </w:t>
      </w:r>
      <w:r w:rsidRPr="00743C23">
        <w:rPr>
          <w:rFonts w:ascii="Simplified Arabic" w:hAnsi="Simplified Arabic" w:cs="Simplified Arabic"/>
          <w:color w:val="FF0000"/>
          <w:sz w:val="28"/>
          <w:szCs w:val="28"/>
          <w:highlight w:val="yellow"/>
          <w:rtl/>
        </w:rPr>
        <w:t>لائحة</w:t>
      </w:r>
      <w:r w:rsidRPr="00743C23">
        <w:rPr>
          <w:rFonts w:ascii="Simplified Arabic" w:hAnsi="Simplified Arabic" w:cs="Simplified Arabic"/>
          <w:color w:val="FF0000"/>
          <w:sz w:val="28"/>
          <w:szCs w:val="28"/>
          <w:highlight w:val="yellow"/>
        </w:rPr>
        <w:t xml:space="preserve"> </w:t>
      </w:r>
      <w:r w:rsidRPr="00743C23">
        <w:rPr>
          <w:rFonts w:ascii="Simplified Arabic" w:hAnsi="Simplified Arabic" w:cs="Simplified Arabic"/>
          <w:color w:val="FF0000"/>
          <w:sz w:val="28"/>
          <w:szCs w:val="28"/>
          <w:highlight w:val="yellow"/>
          <w:rtl/>
        </w:rPr>
        <w:t>ان</w:t>
      </w:r>
      <w:r w:rsidRPr="00743C23">
        <w:rPr>
          <w:rFonts w:ascii="Simplified Arabic" w:hAnsi="Simplified Arabic" w:cs="Simplified Arabic"/>
          <w:color w:val="FF0000"/>
          <w:sz w:val="28"/>
          <w:szCs w:val="28"/>
          <w:highlight w:val="yellow"/>
        </w:rPr>
        <w:t xml:space="preserve"> </w:t>
      </w:r>
      <w:r w:rsidRPr="00743C23">
        <w:rPr>
          <w:rFonts w:ascii="Simplified Arabic" w:hAnsi="Simplified Arabic" w:cs="Simplified Arabic"/>
          <w:color w:val="FF0000"/>
          <w:sz w:val="28"/>
          <w:szCs w:val="28"/>
          <w:highlight w:val="yellow"/>
          <w:rtl/>
        </w:rPr>
        <w:t xml:space="preserve">تضمّ بين </w:t>
      </w:r>
      <w:r w:rsidRPr="00743C23">
        <w:rPr>
          <w:rFonts w:ascii="Simplified Arabic" w:hAnsi="Simplified Arabic" w:cs="Simplified Arabic"/>
          <w:color w:val="FF0000"/>
          <w:sz w:val="28"/>
          <w:szCs w:val="28"/>
          <w:highlight w:val="yellow"/>
        </w:rPr>
        <w:t xml:space="preserve"> </w:t>
      </w:r>
      <w:r w:rsidRPr="00743C23">
        <w:rPr>
          <w:rFonts w:ascii="Simplified Arabic" w:hAnsi="Simplified Arabic" w:cs="Simplified Arabic"/>
          <w:color w:val="FF0000"/>
          <w:sz w:val="28"/>
          <w:szCs w:val="28"/>
          <w:highlight w:val="yellow"/>
          <w:rtl/>
        </w:rPr>
        <w:t>اعضائها</w:t>
      </w:r>
      <w:r w:rsidRPr="00743C23">
        <w:rPr>
          <w:rFonts w:ascii="Simplified Arabic" w:hAnsi="Simplified Arabic" w:cs="Simplified Arabic"/>
          <w:color w:val="FF0000"/>
          <w:sz w:val="28"/>
          <w:szCs w:val="28"/>
          <w:highlight w:val="yellow"/>
        </w:rPr>
        <w:t xml:space="preserve"> </w:t>
      </w:r>
      <w:r w:rsidRPr="00743C23">
        <w:rPr>
          <w:rFonts w:ascii="Simplified Arabic" w:hAnsi="Simplified Arabic" w:cs="Simplified Arabic"/>
          <w:color w:val="FF0000"/>
          <w:sz w:val="28"/>
          <w:szCs w:val="28"/>
          <w:highlight w:val="yellow"/>
          <w:rtl/>
        </w:rPr>
        <w:t>نسبة</w:t>
      </w:r>
      <w:r w:rsidRPr="00743C23">
        <w:rPr>
          <w:rFonts w:ascii="Simplified Arabic" w:hAnsi="Simplified Arabic" w:cs="Simplified Arabic"/>
          <w:color w:val="FF0000"/>
          <w:sz w:val="28"/>
          <w:szCs w:val="28"/>
          <w:highlight w:val="yellow"/>
        </w:rPr>
        <w:t xml:space="preserve"> </w:t>
      </w:r>
      <w:r w:rsidRPr="00743C23">
        <w:rPr>
          <w:rFonts w:ascii="Simplified Arabic" w:hAnsi="Simplified Arabic" w:cs="Simplified Arabic"/>
          <w:color w:val="FF0000"/>
          <w:sz w:val="28"/>
          <w:szCs w:val="28"/>
          <w:highlight w:val="yellow"/>
          <w:rtl/>
        </w:rPr>
        <w:t>لا تقل</w:t>
      </w:r>
      <w:r w:rsidRPr="00743C23">
        <w:rPr>
          <w:rFonts w:ascii="Simplified Arabic" w:hAnsi="Simplified Arabic" w:cs="Simplified Arabic"/>
          <w:color w:val="FF0000"/>
          <w:sz w:val="28"/>
          <w:szCs w:val="28"/>
          <w:highlight w:val="yellow"/>
        </w:rPr>
        <w:t xml:space="preserve"> </w:t>
      </w:r>
      <w:r w:rsidRPr="00743C23">
        <w:rPr>
          <w:rFonts w:ascii="Simplified Arabic" w:hAnsi="Simplified Arabic" w:cs="Simplified Arabic"/>
          <w:color w:val="FF0000"/>
          <w:sz w:val="28"/>
          <w:szCs w:val="28"/>
          <w:highlight w:val="yellow"/>
          <w:rtl/>
        </w:rPr>
        <w:t>عن</w:t>
      </w:r>
      <w:r w:rsidRPr="00743C23">
        <w:rPr>
          <w:rFonts w:ascii="Simplified Arabic" w:hAnsi="Simplified Arabic" w:cs="Simplified Arabic"/>
          <w:color w:val="FF0000"/>
          <w:sz w:val="28"/>
          <w:szCs w:val="28"/>
          <w:highlight w:val="yellow"/>
        </w:rPr>
        <w:t xml:space="preserve"> </w:t>
      </w:r>
      <w:r w:rsidRPr="00743C23">
        <w:rPr>
          <w:rFonts w:ascii="Simplified Arabic" w:hAnsi="Simplified Arabic" w:cs="Simplified Arabic"/>
          <w:color w:val="FF0000"/>
          <w:sz w:val="28"/>
          <w:szCs w:val="28"/>
          <w:highlight w:val="yellow"/>
          <w:rtl/>
        </w:rPr>
        <w:t>30 بالمئة</w:t>
      </w:r>
      <w:r w:rsidRPr="00743C23">
        <w:rPr>
          <w:rFonts w:ascii="Simplified Arabic" w:hAnsi="Simplified Arabic" w:cs="Simplified Arabic"/>
          <w:color w:val="FF0000"/>
          <w:sz w:val="28"/>
          <w:szCs w:val="28"/>
          <w:highlight w:val="yellow"/>
        </w:rPr>
        <w:t xml:space="preserve"> </w:t>
      </w:r>
      <w:r w:rsidRPr="00743C23">
        <w:rPr>
          <w:rFonts w:ascii="Simplified Arabic" w:hAnsi="Simplified Arabic" w:cs="Simplified Arabic"/>
          <w:color w:val="FF0000"/>
          <w:sz w:val="28"/>
          <w:szCs w:val="28"/>
          <w:highlight w:val="yellow"/>
          <w:rtl/>
        </w:rPr>
        <w:t>من</w:t>
      </w:r>
      <w:r w:rsidRPr="00743C23">
        <w:rPr>
          <w:rFonts w:ascii="Simplified Arabic" w:hAnsi="Simplified Arabic" w:cs="Simplified Arabic"/>
          <w:color w:val="FF0000"/>
          <w:sz w:val="28"/>
          <w:szCs w:val="28"/>
          <w:highlight w:val="yellow"/>
        </w:rPr>
        <w:t xml:space="preserve"> </w:t>
      </w:r>
      <w:r w:rsidRPr="00743C23">
        <w:rPr>
          <w:rFonts w:ascii="Simplified Arabic" w:hAnsi="Simplified Arabic" w:cs="Simplified Arabic"/>
          <w:color w:val="FF0000"/>
          <w:sz w:val="28"/>
          <w:szCs w:val="28"/>
          <w:highlight w:val="yellow"/>
          <w:rtl/>
        </w:rPr>
        <w:t>الجنس</w:t>
      </w:r>
      <w:r w:rsidRPr="00743C23">
        <w:rPr>
          <w:rFonts w:ascii="Simplified Arabic" w:hAnsi="Simplified Arabic" w:cs="Simplified Arabic"/>
          <w:color w:val="FF0000"/>
          <w:sz w:val="28"/>
          <w:szCs w:val="28"/>
          <w:highlight w:val="yellow"/>
        </w:rPr>
        <w:t xml:space="preserve"> </w:t>
      </w:r>
      <w:r w:rsidRPr="00743C23">
        <w:rPr>
          <w:rFonts w:ascii="Simplified Arabic" w:hAnsi="Simplified Arabic" w:cs="Simplified Arabic"/>
          <w:color w:val="FF0000"/>
          <w:sz w:val="28"/>
          <w:szCs w:val="28"/>
          <w:highlight w:val="yellow"/>
          <w:rtl/>
        </w:rPr>
        <w:t>الآخ</w:t>
      </w:r>
      <w:r w:rsidRPr="00743C23">
        <w:rPr>
          <w:rFonts w:ascii="Simplified Arabic" w:hAnsi="Simplified Arabic" w:cs="Simplified Arabic" w:hint="cs"/>
          <w:color w:val="FF0000"/>
          <w:sz w:val="28"/>
          <w:szCs w:val="28"/>
          <w:highlight w:val="yellow"/>
          <w:rtl/>
        </w:rPr>
        <w:t>ر.</w:t>
      </w:r>
      <w:r w:rsidRPr="0020761F">
        <w:rPr>
          <w:rFonts w:ascii="Simplified Arabic" w:hAnsi="Simplified Arabic" w:cs="Simplified Arabic" w:hint="cs"/>
          <w:color w:val="FF0000"/>
          <w:sz w:val="28"/>
          <w:szCs w:val="28"/>
          <w:rtl/>
        </w:rPr>
        <w:t xml:space="preserve"> </w:t>
      </w:r>
    </w:p>
    <w:p w:rsidR="00903015" w:rsidRPr="0020761F" w:rsidRDefault="00903015" w:rsidP="00743C23">
      <w:pPr>
        <w:jc w:val="lowKashida"/>
        <w:rPr>
          <w:rFonts w:ascii="Tahoma" w:hAnsi="Tahoma" w:cs="Simplified Arabic"/>
          <w:color w:val="FF0000"/>
          <w:sz w:val="28"/>
          <w:szCs w:val="28"/>
          <w:rtl/>
        </w:rPr>
      </w:pPr>
    </w:p>
    <w:p w:rsidR="00DA183B" w:rsidRPr="0020761F" w:rsidRDefault="00DA183B" w:rsidP="00903015">
      <w:pPr>
        <w:jc w:val="both"/>
        <w:rPr>
          <w:rFonts w:ascii="Simplified Arabic" w:hAnsi="Simplified Arabic" w:cs="Simplified Arabic"/>
          <w:sz w:val="28"/>
          <w:szCs w:val="28"/>
          <w:rtl/>
        </w:rPr>
      </w:pPr>
      <w:r w:rsidRPr="003E5555">
        <w:rPr>
          <w:rFonts w:ascii="Simplified Arabic" w:hAnsi="Simplified Arabic" w:cs="Simplified Arabic" w:hint="cs"/>
          <w:sz w:val="28"/>
          <w:szCs w:val="28"/>
          <w:highlight w:val="cyan"/>
          <w:rtl/>
        </w:rPr>
        <w:t>أما بخصوص ال</w:t>
      </w:r>
      <w:r w:rsidR="003E5555" w:rsidRPr="003E5555">
        <w:rPr>
          <w:rFonts w:ascii="Simplified Arabic" w:hAnsi="Simplified Arabic" w:cs="Simplified Arabic" w:hint="cs"/>
          <w:sz w:val="28"/>
          <w:szCs w:val="28"/>
          <w:highlight w:val="cyan"/>
          <w:rtl/>
        </w:rPr>
        <w:t>ناخب</w:t>
      </w:r>
      <w:r w:rsidRPr="003E5555">
        <w:rPr>
          <w:rFonts w:ascii="Simplified Arabic" w:hAnsi="Simplified Arabic" w:cs="Simplified Arabic" w:hint="cs"/>
          <w:sz w:val="28"/>
          <w:szCs w:val="28"/>
          <w:highlight w:val="cyan"/>
          <w:rtl/>
        </w:rPr>
        <w:t xml:space="preserve">، فبرزت إشكالية خفض سن الاقتراع إلى 18 سنة، </w:t>
      </w:r>
      <w:r w:rsidRPr="003E5555">
        <w:rPr>
          <w:rFonts w:ascii="Simplified Arabic" w:hAnsi="Simplified Arabic" w:cs="Simplified Arabic"/>
          <w:sz w:val="28"/>
          <w:szCs w:val="28"/>
          <w:highlight w:val="cyan"/>
          <w:rtl/>
        </w:rPr>
        <w:t>ورغم توافق جميع القوى السياسية على وجوب خفض سن الاقتراع،</w:t>
      </w:r>
      <w:r w:rsidRPr="0020761F">
        <w:rPr>
          <w:rFonts w:ascii="Simplified Arabic" w:hAnsi="Simplified Arabic" w:cs="Simplified Arabic"/>
          <w:sz w:val="28"/>
          <w:szCs w:val="28"/>
          <w:rtl/>
        </w:rPr>
        <w:t xml:space="preserve"> </w:t>
      </w:r>
      <w:r w:rsidRPr="003E5555">
        <w:rPr>
          <w:rFonts w:ascii="Simplified Arabic" w:hAnsi="Simplified Arabic" w:cs="Simplified Arabic"/>
          <w:sz w:val="28"/>
          <w:szCs w:val="28"/>
          <w:highlight w:val="magenta"/>
          <w:rtl/>
        </w:rPr>
        <w:t xml:space="preserve">إلا أن هذا التوافق بقي كلامياً، </w:t>
      </w:r>
      <w:r w:rsidR="003E5555" w:rsidRPr="003E5555">
        <w:rPr>
          <w:rFonts w:ascii="Simplified Arabic" w:hAnsi="Simplified Arabic" w:cs="Simplified Arabic" w:hint="cs"/>
          <w:sz w:val="28"/>
          <w:szCs w:val="28"/>
          <w:highlight w:val="magenta"/>
          <w:rtl/>
        </w:rPr>
        <w:t>و</w:t>
      </w:r>
      <w:r w:rsidRPr="003E5555">
        <w:rPr>
          <w:rFonts w:ascii="Simplified Arabic" w:hAnsi="Simplified Arabic" w:cs="Simplified Arabic"/>
          <w:sz w:val="28"/>
          <w:szCs w:val="28"/>
          <w:highlight w:val="magenta"/>
          <w:rtl/>
        </w:rPr>
        <w:t xml:space="preserve">عندما تصبح المناقشة جدية، وفي جلسات إقرار </w:t>
      </w:r>
      <w:r w:rsidR="00903015">
        <w:rPr>
          <w:rFonts w:ascii="Simplified Arabic" w:hAnsi="Simplified Arabic" w:cs="Simplified Arabic" w:hint="cs"/>
          <w:sz w:val="28"/>
          <w:szCs w:val="28"/>
          <w:highlight w:val="magenta"/>
          <w:rtl/>
        </w:rPr>
        <w:t>التعديل الدستوري</w:t>
      </w:r>
      <w:r w:rsidRPr="003E5555">
        <w:rPr>
          <w:rFonts w:ascii="Simplified Arabic" w:hAnsi="Simplified Arabic" w:cs="Simplified Arabic"/>
          <w:sz w:val="28"/>
          <w:szCs w:val="28"/>
          <w:highlight w:val="magenta"/>
          <w:rtl/>
        </w:rPr>
        <w:t xml:space="preserve"> يحلُّ التوافق السلبي محل التوافق الإيجابي.</w:t>
      </w:r>
      <w:r w:rsidRPr="0020761F">
        <w:rPr>
          <w:rFonts w:ascii="Simplified Arabic" w:hAnsi="Simplified Arabic" w:cs="Simplified Arabic"/>
          <w:sz w:val="28"/>
          <w:szCs w:val="28"/>
          <w:rtl/>
        </w:rPr>
        <w:t xml:space="preserve"> </w:t>
      </w:r>
      <w:r w:rsidRPr="003E5555">
        <w:rPr>
          <w:rFonts w:ascii="Simplified Arabic" w:hAnsi="Simplified Arabic" w:cs="Simplified Arabic" w:hint="cs"/>
          <w:sz w:val="28"/>
          <w:szCs w:val="28"/>
          <w:highlight w:val="yellow"/>
          <w:rtl/>
        </w:rPr>
        <w:t xml:space="preserve">ونذكر </w:t>
      </w:r>
      <w:r w:rsidRPr="003E5555">
        <w:rPr>
          <w:rFonts w:ascii="Simplified Arabic" w:hAnsi="Simplified Arabic" w:cs="Simplified Arabic"/>
          <w:sz w:val="28"/>
          <w:szCs w:val="28"/>
          <w:highlight w:val="yellow"/>
          <w:rtl/>
        </w:rPr>
        <w:t>المحاولة الفاشلة لخفض سنِّ الاقتراع التي سبقت الانتخابات البلدية لعام 2010، فلقد صادق المجلس النيابي ب</w:t>
      </w:r>
      <w:r w:rsidRPr="003E5555">
        <w:rPr>
          <w:rFonts w:ascii="Simplified Arabic" w:hAnsi="Simplified Arabic" w:cs="Simplified Arabic" w:hint="cs"/>
          <w:sz w:val="28"/>
          <w:szCs w:val="28"/>
          <w:highlight w:val="yellow"/>
          <w:rtl/>
        </w:rPr>
        <w:t xml:space="preserve">شبه </w:t>
      </w:r>
      <w:r w:rsidRPr="003E5555">
        <w:rPr>
          <w:rFonts w:ascii="Simplified Arabic" w:hAnsi="Simplified Arabic" w:cs="Simplified Arabic"/>
          <w:sz w:val="28"/>
          <w:szCs w:val="28"/>
          <w:highlight w:val="yellow"/>
          <w:rtl/>
        </w:rPr>
        <w:t>الإجماع، في جلسته التشريعية</w:t>
      </w:r>
      <w:r w:rsidRPr="003E5555">
        <w:rPr>
          <w:rFonts w:ascii="Simplified Arabic" w:hAnsi="Simplified Arabic" w:cs="Simplified Arabic"/>
          <w:sz w:val="28"/>
          <w:szCs w:val="28"/>
          <w:highlight w:val="yellow"/>
        </w:rPr>
        <w:t xml:space="preserve"> </w:t>
      </w:r>
      <w:r w:rsidRPr="003E5555">
        <w:rPr>
          <w:rFonts w:ascii="Simplified Arabic" w:hAnsi="Simplified Arabic" w:cs="Simplified Arabic"/>
          <w:sz w:val="28"/>
          <w:szCs w:val="28"/>
          <w:highlight w:val="yellow"/>
          <w:rtl/>
        </w:rPr>
        <w:t>المنعقدة في 19 آذار 2009،  على اقتراح قانون تعديل المادة 21 من الدستور،</w:t>
      </w:r>
      <w:r w:rsidRPr="0020761F">
        <w:rPr>
          <w:rFonts w:ascii="Simplified Arabic" w:hAnsi="Simplified Arabic" w:cs="Simplified Arabic"/>
          <w:sz w:val="28"/>
          <w:szCs w:val="28"/>
          <w:rtl/>
        </w:rPr>
        <w:t xml:space="preserve"> </w:t>
      </w:r>
      <w:r w:rsidRPr="0020761F">
        <w:rPr>
          <w:rFonts w:ascii="Simplified Arabic" w:hAnsi="Simplified Arabic" w:cs="Simplified Arabic" w:hint="cs"/>
          <w:sz w:val="28"/>
          <w:szCs w:val="28"/>
          <w:rtl/>
        </w:rPr>
        <w:t>و</w:t>
      </w:r>
      <w:r w:rsidRPr="0020761F">
        <w:rPr>
          <w:rFonts w:ascii="Simplified Arabic" w:hAnsi="Simplified Arabic" w:cs="Simplified Arabic"/>
          <w:sz w:val="28"/>
          <w:szCs w:val="28"/>
          <w:rtl/>
        </w:rPr>
        <w:t>ب</w:t>
      </w:r>
      <w:r w:rsidRPr="003E5555">
        <w:rPr>
          <w:rFonts w:ascii="Simplified Arabic" w:hAnsi="Simplified Arabic" w:cs="Simplified Arabic"/>
          <w:sz w:val="28"/>
          <w:szCs w:val="28"/>
          <w:highlight w:val="green"/>
          <w:rtl/>
        </w:rPr>
        <w:t>تاريخ 13 أيار</w:t>
      </w:r>
      <w:r w:rsidRPr="003E5555">
        <w:rPr>
          <w:rFonts w:ascii="Simplified Arabic" w:hAnsi="Simplified Arabic" w:cs="Simplified Arabic"/>
          <w:sz w:val="28"/>
          <w:szCs w:val="28"/>
          <w:highlight w:val="green"/>
        </w:rPr>
        <w:t xml:space="preserve"> </w:t>
      </w:r>
      <w:r w:rsidRPr="003E5555">
        <w:rPr>
          <w:rFonts w:ascii="Simplified Arabic" w:hAnsi="Simplified Arabic" w:cs="Simplified Arabic"/>
          <w:sz w:val="28"/>
          <w:szCs w:val="28"/>
          <w:highlight w:val="green"/>
          <w:rtl/>
        </w:rPr>
        <w:t xml:space="preserve"> 2009، أحال مجلس الوزراء مشروع قانون دستوري يرمي إلى تعديل</w:t>
      </w:r>
      <w:r w:rsidRPr="003E5555">
        <w:rPr>
          <w:rFonts w:ascii="Simplified Arabic" w:hAnsi="Simplified Arabic" w:cs="Simplified Arabic"/>
          <w:sz w:val="28"/>
          <w:szCs w:val="28"/>
          <w:highlight w:val="green"/>
        </w:rPr>
        <w:t xml:space="preserve"> </w:t>
      </w:r>
      <w:r w:rsidRPr="003E5555">
        <w:rPr>
          <w:rFonts w:ascii="Simplified Arabic" w:hAnsi="Simplified Arabic" w:cs="Simplified Arabic"/>
          <w:sz w:val="28"/>
          <w:szCs w:val="28"/>
          <w:highlight w:val="green"/>
          <w:rtl/>
        </w:rPr>
        <w:t>المادة 21 من الدستور».</w:t>
      </w:r>
      <w:r w:rsidRPr="0020761F">
        <w:rPr>
          <w:rFonts w:ascii="Simplified Arabic" w:hAnsi="Simplified Arabic" w:cs="Simplified Arabic"/>
          <w:sz w:val="28"/>
          <w:szCs w:val="28"/>
          <w:rtl/>
        </w:rPr>
        <w:t xml:space="preserve"> </w:t>
      </w:r>
      <w:r w:rsidRPr="0020761F">
        <w:rPr>
          <w:rFonts w:ascii="Simplified Arabic" w:hAnsi="Simplified Arabic" w:cs="Simplified Arabic" w:hint="cs"/>
          <w:sz w:val="28"/>
          <w:szCs w:val="28"/>
          <w:rtl/>
        </w:rPr>
        <w:t xml:space="preserve"> </w:t>
      </w:r>
      <w:r w:rsidRPr="003E5555">
        <w:rPr>
          <w:rFonts w:ascii="Simplified Arabic" w:hAnsi="Simplified Arabic" w:cs="Simplified Arabic"/>
          <w:sz w:val="28"/>
          <w:szCs w:val="28"/>
          <w:highlight w:val="magenta"/>
          <w:rtl/>
        </w:rPr>
        <w:t>و</w:t>
      </w:r>
      <w:r w:rsidRPr="003E5555">
        <w:rPr>
          <w:rFonts w:ascii="Simplified Arabic" w:hAnsi="Simplified Arabic" w:cs="Simplified Arabic" w:hint="cs"/>
          <w:sz w:val="28"/>
          <w:szCs w:val="28"/>
          <w:highlight w:val="magenta"/>
          <w:rtl/>
        </w:rPr>
        <w:t xml:space="preserve">لسريان هذا التعديل، يتطلَّب الدستور </w:t>
      </w:r>
      <w:r w:rsidRPr="003E5555">
        <w:rPr>
          <w:rFonts w:ascii="Simplified Arabic" w:hAnsi="Simplified Arabic" w:cs="Simplified Arabic"/>
          <w:sz w:val="28"/>
          <w:szCs w:val="28"/>
          <w:highlight w:val="magenta"/>
          <w:rtl/>
        </w:rPr>
        <w:t xml:space="preserve">إعادة </w:t>
      </w:r>
      <w:r w:rsidRPr="003E5555">
        <w:rPr>
          <w:rFonts w:ascii="Simplified Arabic" w:hAnsi="Simplified Arabic" w:cs="Simplified Arabic"/>
          <w:sz w:val="28"/>
          <w:szCs w:val="28"/>
          <w:highlight w:val="magenta"/>
          <w:rtl/>
        </w:rPr>
        <w:lastRenderedPageBreak/>
        <w:t>التصويت عل</w:t>
      </w:r>
      <w:r w:rsidRPr="003E5555">
        <w:rPr>
          <w:rFonts w:ascii="Simplified Arabic" w:hAnsi="Simplified Arabic" w:cs="Simplified Arabic" w:hint="cs"/>
          <w:sz w:val="28"/>
          <w:szCs w:val="28"/>
          <w:highlight w:val="magenta"/>
          <w:rtl/>
        </w:rPr>
        <w:t xml:space="preserve">ى مشروع القانون المذكور مرة ثانية </w:t>
      </w:r>
      <w:r w:rsidRPr="003E5555">
        <w:rPr>
          <w:rFonts w:ascii="Simplified Arabic" w:hAnsi="Simplified Arabic" w:cs="Simplified Arabic"/>
          <w:sz w:val="28"/>
          <w:szCs w:val="28"/>
          <w:highlight w:val="magenta"/>
          <w:rtl/>
        </w:rPr>
        <w:t xml:space="preserve">في البرلمان، </w:t>
      </w:r>
      <w:r w:rsidRPr="003E5555">
        <w:rPr>
          <w:rFonts w:ascii="Simplified Arabic" w:hAnsi="Simplified Arabic" w:cs="Simplified Arabic" w:hint="cs"/>
          <w:sz w:val="28"/>
          <w:szCs w:val="28"/>
          <w:highlight w:val="magenta"/>
          <w:rtl/>
        </w:rPr>
        <w:t xml:space="preserve">وبأكثرية </w:t>
      </w:r>
      <w:r w:rsidRPr="003E5555">
        <w:rPr>
          <w:rFonts w:ascii="Simplified Arabic" w:hAnsi="Simplified Arabic" w:cs="Simplified Arabic"/>
          <w:sz w:val="28"/>
          <w:szCs w:val="28"/>
          <w:highlight w:val="magenta"/>
          <w:rtl/>
        </w:rPr>
        <w:t>أصوات</w:t>
      </w:r>
      <w:r w:rsidRPr="003E5555">
        <w:rPr>
          <w:rFonts w:ascii="Simplified Arabic" w:hAnsi="Simplified Arabic" w:cs="Simplified Arabic"/>
          <w:sz w:val="28"/>
          <w:szCs w:val="28"/>
          <w:highlight w:val="magenta"/>
        </w:rPr>
        <w:t xml:space="preserve"> </w:t>
      </w:r>
      <w:r w:rsidRPr="003E5555">
        <w:rPr>
          <w:rFonts w:ascii="Simplified Arabic" w:hAnsi="Simplified Arabic" w:cs="Simplified Arabic"/>
          <w:sz w:val="28"/>
          <w:szCs w:val="28"/>
          <w:highlight w:val="magenta"/>
          <w:rtl/>
        </w:rPr>
        <w:t xml:space="preserve">الثلثين من مجموع أعضائه. </w:t>
      </w:r>
      <w:r w:rsidRPr="003E5555">
        <w:rPr>
          <w:rFonts w:ascii="Simplified Arabic" w:hAnsi="Simplified Arabic" w:cs="Simplified Arabic" w:hint="cs"/>
          <w:sz w:val="28"/>
          <w:szCs w:val="28"/>
          <w:highlight w:val="green"/>
          <w:rtl/>
        </w:rPr>
        <w:t xml:space="preserve">وهنا كانت </w:t>
      </w:r>
      <w:r w:rsidRPr="003E5555">
        <w:rPr>
          <w:rFonts w:ascii="Simplified Arabic" w:hAnsi="Simplified Arabic" w:cs="Simplified Arabic"/>
          <w:sz w:val="28"/>
          <w:szCs w:val="28"/>
          <w:highlight w:val="green"/>
          <w:rtl/>
        </w:rPr>
        <w:t xml:space="preserve">المفاجأة بانقلاب النواب على تصويتهم السابق، فبعد أن نال اقتراح تعديل المادة 21 شبه إجماع النواب،  </w:t>
      </w:r>
      <w:r w:rsidR="00903015">
        <w:rPr>
          <w:rFonts w:ascii="Simplified Arabic" w:hAnsi="Simplified Arabic" w:cs="Simplified Arabic" w:hint="cs"/>
          <w:sz w:val="28"/>
          <w:szCs w:val="28"/>
          <w:rtl/>
        </w:rPr>
        <w:t xml:space="preserve">ما حصل في </w:t>
      </w:r>
      <w:r w:rsidR="00903015" w:rsidRPr="00344CB3">
        <w:rPr>
          <w:rFonts w:ascii="Simplified Arabic" w:hAnsi="Simplified Arabic" w:cs="Simplified Arabic"/>
          <w:color w:val="FF0000"/>
          <w:sz w:val="28"/>
          <w:szCs w:val="28"/>
          <w:rtl/>
        </w:rPr>
        <w:t>جل</w:t>
      </w:r>
      <w:r w:rsidR="00903015">
        <w:rPr>
          <w:rFonts w:ascii="Simplified Arabic" w:hAnsi="Simplified Arabic" w:cs="Simplified Arabic"/>
          <w:color w:val="FF0000"/>
          <w:sz w:val="28"/>
          <w:szCs w:val="28"/>
          <w:rtl/>
        </w:rPr>
        <w:t>سة 22 شباط 2010</w:t>
      </w:r>
      <w:r w:rsidR="00903015" w:rsidRPr="00344CB3">
        <w:rPr>
          <w:rFonts w:ascii="Simplified Arabic" w:hAnsi="Simplified Arabic" w:cs="Simplified Arabic"/>
          <w:color w:val="FF0000"/>
          <w:sz w:val="28"/>
          <w:szCs w:val="28"/>
          <w:rtl/>
        </w:rPr>
        <w:t xml:space="preserve"> </w:t>
      </w:r>
      <w:r w:rsidR="00903015">
        <w:rPr>
          <w:rFonts w:ascii="Simplified Arabic" w:hAnsi="Simplified Arabic" w:cs="Simplified Arabic" w:hint="cs"/>
          <w:color w:val="FF0000"/>
          <w:sz w:val="28"/>
          <w:szCs w:val="28"/>
          <w:rtl/>
        </w:rPr>
        <w:t>أن</w:t>
      </w:r>
      <w:r w:rsidR="00903015" w:rsidRPr="00344CB3">
        <w:rPr>
          <w:rFonts w:ascii="Simplified Arabic" w:hAnsi="Simplified Arabic" w:cs="Simplified Arabic"/>
          <w:color w:val="FF0000"/>
          <w:sz w:val="28"/>
          <w:szCs w:val="28"/>
          <w:rtl/>
        </w:rPr>
        <w:t xml:space="preserve"> </w:t>
      </w:r>
      <w:r w:rsidRPr="003E5555">
        <w:rPr>
          <w:rFonts w:ascii="Simplified Arabic" w:hAnsi="Simplified Arabic" w:cs="Simplified Arabic"/>
          <w:sz w:val="28"/>
          <w:szCs w:val="28"/>
          <w:highlight w:val="green"/>
          <w:rtl/>
        </w:rPr>
        <w:t>سقط هذا الاقتراح من النواب أنفسهم، إذ أيَّد 34 نائبا فقط خفض سن الاقتراع، وعارضه النائب سيرج طور سركيسيان، وامتنع  66 نائباً عن التصويت.</w:t>
      </w:r>
      <w:r w:rsidRPr="0020761F">
        <w:rPr>
          <w:rFonts w:ascii="Simplified Arabic" w:hAnsi="Simplified Arabic" w:cs="Simplified Arabic"/>
          <w:sz w:val="28"/>
          <w:szCs w:val="28"/>
          <w:rtl/>
        </w:rPr>
        <w:t xml:space="preserve"> </w:t>
      </w:r>
    </w:p>
    <w:p w:rsidR="00DA183B" w:rsidRPr="0020761F" w:rsidRDefault="00DA183B" w:rsidP="00DA183B">
      <w:pPr>
        <w:jc w:val="lowKashida"/>
        <w:rPr>
          <w:rFonts w:ascii="Simplified Arabic" w:hAnsi="Simplified Arabic" w:cs="Simplified Arabic"/>
          <w:sz w:val="28"/>
          <w:szCs w:val="28"/>
          <w:rtl/>
        </w:rPr>
      </w:pPr>
    </w:p>
    <w:p w:rsidR="00DA183B" w:rsidRPr="0020761F" w:rsidRDefault="00DA183B" w:rsidP="00DA183B">
      <w:pPr>
        <w:spacing w:after="120"/>
        <w:jc w:val="both"/>
        <w:rPr>
          <w:rFonts w:ascii="Simplified Arabic" w:hAnsi="Simplified Arabic" w:cs="Simplified Arabic"/>
          <w:sz w:val="28"/>
          <w:szCs w:val="28"/>
          <w:rtl/>
        </w:rPr>
      </w:pPr>
      <w:r w:rsidRPr="003E5555">
        <w:rPr>
          <w:rFonts w:ascii="Simplified Arabic" w:hAnsi="Simplified Arabic" w:cs="Simplified Arabic" w:hint="cs"/>
          <w:sz w:val="28"/>
          <w:szCs w:val="28"/>
          <w:highlight w:val="yellow"/>
          <w:rtl/>
        </w:rPr>
        <w:t>أما بخصوص الإدارة الانتخابية فلا تعدي</w:t>
      </w:r>
      <w:r w:rsidR="003E5555" w:rsidRPr="003E5555">
        <w:rPr>
          <w:rFonts w:ascii="Simplified Arabic" w:hAnsi="Simplified Arabic" w:cs="Simplified Arabic" w:hint="cs"/>
          <w:sz w:val="28"/>
          <w:szCs w:val="28"/>
          <w:highlight w:val="yellow"/>
          <w:rtl/>
        </w:rPr>
        <w:t>لات تذكر على هذه الإدارة، باستثن</w:t>
      </w:r>
      <w:r w:rsidRPr="003E5555">
        <w:rPr>
          <w:rFonts w:ascii="Simplified Arabic" w:hAnsi="Simplified Arabic" w:cs="Simplified Arabic" w:hint="cs"/>
          <w:sz w:val="28"/>
          <w:szCs w:val="28"/>
          <w:highlight w:val="yellow"/>
          <w:rtl/>
        </w:rPr>
        <w:t>اء ما أتى به قانون العام 2008 الذي أنشأ هيئة الإشراف على الحملة الانتخابية تقتصر صلاحياتها على شؤون الدعاية والإعلام والتمويل والانفاق الانتخابي والمنافسة الانتخابية،</w:t>
      </w:r>
      <w:r w:rsidRPr="0020761F">
        <w:rPr>
          <w:rFonts w:ascii="Simplified Arabic" w:hAnsi="Simplified Arabic" w:cs="Simplified Arabic" w:hint="cs"/>
          <w:sz w:val="28"/>
          <w:szCs w:val="28"/>
          <w:rtl/>
        </w:rPr>
        <w:t xml:space="preserve"> </w:t>
      </w:r>
      <w:r w:rsidRPr="003E5555">
        <w:rPr>
          <w:rFonts w:ascii="Simplified Arabic" w:hAnsi="Simplified Arabic" w:cs="Simplified Arabic" w:hint="cs"/>
          <w:sz w:val="28"/>
          <w:szCs w:val="28"/>
          <w:highlight w:val="green"/>
          <w:rtl/>
        </w:rPr>
        <w:t>ورأت الهيئة الاستشارية العليا لدى وزارة العدل بأن هذه الهيئة هي فقط للإشراف على الحملة الانتخابية في انتخابات العام 2009 وأن لا مبرر للبحث في تاريخ تشكيلها لانتخابات لاحقة،</w:t>
      </w:r>
      <w:r w:rsidRPr="0020761F">
        <w:rPr>
          <w:rFonts w:ascii="Simplified Arabic" w:hAnsi="Simplified Arabic" w:cs="Simplified Arabic" w:hint="cs"/>
          <w:sz w:val="28"/>
          <w:szCs w:val="28"/>
          <w:rtl/>
        </w:rPr>
        <w:t xml:space="preserve"> </w:t>
      </w:r>
      <w:r w:rsidRPr="003E5555">
        <w:rPr>
          <w:rFonts w:ascii="Simplified Arabic" w:hAnsi="Simplified Arabic" w:cs="Simplified Arabic" w:hint="cs"/>
          <w:sz w:val="28"/>
          <w:szCs w:val="28"/>
          <w:highlight w:val="yellow"/>
          <w:rtl/>
        </w:rPr>
        <w:t xml:space="preserve">أما هيئة التشريع والاستشارات فترى أن على مجلس الوزراء تشكيل هذه الهيئة بتاريخ توجيه مرسوم دعوة الهيئات الناخبة، أي عملياً وفي حال تقرر إجراء انتخابات نيابية وفق القانون 25/2008 يفترض أن تشكل الهيئة </w:t>
      </w:r>
      <w:r w:rsidRPr="003E5555">
        <w:rPr>
          <w:rFonts w:ascii="Simplified Arabic" w:hAnsi="Simplified Arabic" w:cs="Simplified Arabic"/>
          <w:sz w:val="28"/>
          <w:szCs w:val="28"/>
          <w:highlight w:val="yellow"/>
          <w:rtl/>
        </w:rPr>
        <w:t>بين 23/1/2017</w:t>
      </w:r>
      <w:r w:rsidRPr="003E5555">
        <w:rPr>
          <w:rFonts w:ascii="Simplified Arabic" w:hAnsi="Simplified Arabic" w:cs="Simplified Arabic" w:hint="cs"/>
          <w:sz w:val="28"/>
          <w:szCs w:val="28"/>
          <w:highlight w:val="yellow"/>
          <w:rtl/>
        </w:rPr>
        <w:t xml:space="preserve"> و</w:t>
      </w:r>
      <w:r w:rsidRPr="003E5555">
        <w:rPr>
          <w:rFonts w:ascii="Simplified Arabic" w:hAnsi="Simplified Arabic" w:cs="Simplified Arabic"/>
          <w:sz w:val="28"/>
          <w:szCs w:val="28"/>
          <w:highlight w:val="yellow"/>
          <w:rtl/>
        </w:rPr>
        <w:t>21/3/2017</w:t>
      </w:r>
      <w:r w:rsidRPr="003E5555">
        <w:rPr>
          <w:rFonts w:ascii="Simplified Arabic" w:hAnsi="Simplified Arabic" w:cs="Simplified Arabic" w:hint="cs"/>
          <w:sz w:val="28"/>
          <w:szCs w:val="28"/>
          <w:highlight w:val="yellow"/>
          <w:rtl/>
        </w:rPr>
        <w:t xml:space="preserve"> كحدٍ أقصى.</w:t>
      </w:r>
    </w:p>
    <w:p w:rsidR="00DA183B" w:rsidRPr="0020761F" w:rsidRDefault="00DA183B" w:rsidP="00DA183B">
      <w:pPr>
        <w:spacing w:after="120"/>
        <w:jc w:val="lowKashida"/>
        <w:rPr>
          <w:rFonts w:ascii="Simplified Arabic" w:hAnsi="Simplified Arabic" w:cs="Simplified Arabic"/>
          <w:sz w:val="28"/>
          <w:szCs w:val="28"/>
        </w:rPr>
      </w:pPr>
    </w:p>
    <w:p w:rsidR="00DA183B" w:rsidRDefault="0001300A" w:rsidP="0001300A">
      <w:pPr>
        <w:jc w:val="lowKashida"/>
        <w:rPr>
          <w:rFonts w:cs="Simplified Arabic"/>
          <w:sz w:val="28"/>
          <w:szCs w:val="28"/>
          <w:rtl/>
          <w:lang w:bidi="ar-LB"/>
        </w:rPr>
      </w:pPr>
      <w:r w:rsidRPr="0001300A">
        <w:rPr>
          <w:rFonts w:cs="Simplified Arabic" w:hint="cs"/>
          <w:sz w:val="28"/>
          <w:szCs w:val="28"/>
          <w:highlight w:val="green"/>
          <w:rtl/>
          <w:lang w:bidi="ar-LB"/>
        </w:rPr>
        <w:t xml:space="preserve">إن </w:t>
      </w:r>
      <w:r w:rsidR="00DA183B" w:rsidRPr="0001300A">
        <w:rPr>
          <w:rFonts w:cs="Simplified Arabic" w:hint="cs"/>
          <w:sz w:val="28"/>
          <w:szCs w:val="28"/>
          <w:highlight w:val="green"/>
          <w:rtl/>
          <w:lang w:bidi="ar-LB"/>
        </w:rPr>
        <w:t xml:space="preserve">العناوين </w:t>
      </w:r>
      <w:r w:rsidRPr="0001300A">
        <w:rPr>
          <w:rFonts w:cs="Simplified Arabic" w:hint="cs"/>
          <w:sz w:val="28"/>
          <w:szCs w:val="28"/>
          <w:highlight w:val="green"/>
          <w:rtl/>
          <w:lang w:bidi="ar-LB"/>
        </w:rPr>
        <w:t xml:space="preserve">التي ذكرناها ويضمها قانون الانتخاب </w:t>
      </w:r>
      <w:r w:rsidR="00DA183B" w:rsidRPr="0001300A">
        <w:rPr>
          <w:rFonts w:cs="Simplified Arabic" w:hint="cs"/>
          <w:sz w:val="28"/>
          <w:szCs w:val="28"/>
          <w:highlight w:val="green"/>
          <w:rtl/>
          <w:lang w:bidi="ar-LB"/>
        </w:rPr>
        <w:t>فعلياً ليست في ذات الدرجة من الأهمية،</w:t>
      </w:r>
      <w:r w:rsidR="00DA183B" w:rsidRPr="0020761F">
        <w:rPr>
          <w:rFonts w:cs="Simplified Arabic" w:hint="cs"/>
          <w:sz w:val="28"/>
          <w:szCs w:val="28"/>
          <w:rtl/>
          <w:lang w:bidi="ar-LB"/>
        </w:rPr>
        <w:t xml:space="preserve"> </w:t>
      </w:r>
      <w:r w:rsidR="00DA183B" w:rsidRPr="0001300A">
        <w:rPr>
          <w:rFonts w:cs="Simplified Arabic" w:hint="cs"/>
          <w:sz w:val="28"/>
          <w:szCs w:val="28"/>
          <w:highlight w:val="cyan"/>
          <w:rtl/>
          <w:lang w:bidi="ar-LB"/>
        </w:rPr>
        <w:t xml:space="preserve">حيث يحتل تقسيم الدوائر الانتخابية ونظام الاقتراع المرتبة الأولى </w:t>
      </w:r>
      <w:r w:rsidRPr="0001300A">
        <w:rPr>
          <w:rFonts w:cs="Simplified Arabic" w:hint="cs"/>
          <w:sz w:val="28"/>
          <w:szCs w:val="28"/>
          <w:highlight w:val="cyan"/>
          <w:rtl/>
          <w:lang w:bidi="ar-LB"/>
        </w:rPr>
        <w:t>ف</w:t>
      </w:r>
      <w:r w:rsidR="00DA183B" w:rsidRPr="0001300A">
        <w:rPr>
          <w:rFonts w:cs="Simplified Arabic" w:hint="cs"/>
          <w:sz w:val="28"/>
          <w:szCs w:val="28"/>
          <w:highlight w:val="cyan"/>
          <w:rtl/>
          <w:lang w:bidi="ar-LB"/>
        </w:rPr>
        <w:t>إذا تمت كافة الاصلاحات المرجوة الأخرى مع زيادة على المتوقع وأبقينا على نظام اقتراع وتقسيم دوائر انتخابية غير ملائم للواقع الدستوري والسياسي فلا يكون من قيمة لهذه الإصلاحات على وجاهتها.</w:t>
      </w:r>
    </w:p>
    <w:p w:rsidR="0001300A" w:rsidRPr="0020761F" w:rsidRDefault="0001300A" w:rsidP="0001300A">
      <w:pPr>
        <w:jc w:val="lowKashida"/>
        <w:rPr>
          <w:rFonts w:cs="Simplified Arabic"/>
          <w:sz w:val="28"/>
          <w:szCs w:val="28"/>
          <w:rtl/>
          <w:lang w:bidi="ar-LB"/>
        </w:rPr>
      </w:pPr>
    </w:p>
    <w:p w:rsidR="00DA183B" w:rsidRDefault="00DA183B" w:rsidP="00DA183B">
      <w:pPr>
        <w:jc w:val="lowKashida"/>
        <w:rPr>
          <w:rFonts w:cs="Simplified Arabic"/>
          <w:sz w:val="28"/>
          <w:szCs w:val="28"/>
          <w:rtl/>
          <w:lang w:bidi="ar-LB"/>
        </w:rPr>
      </w:pPr>
      <w:r w:rsidRPr="0001300A">
        <w:rPr>
          <w:rFonts w:cs="Simplified Arabic" w:hint="cs"/>
          <w:sz w:val="28"/>
          <w:szCs w:val="28"/>
          <w:highlight w:val="yellow"/>
          <w:rtl/>
          <w:lang w:bidi="ar-LB"/>
        </w:rPr>
        <w:t>ولهذا لا بدّ من صياغة قانون انتخابي جديد ينسجم مع التكوين الجديد للسلطات الدستورية في لبنان، وإن لم نفعل فهذا يعني أننا عن قصدٍ أو غير قصدٍ مستمرون في سياسة تشويه المؤسسات الدستورية وإضعافها.</w:t>
      </w:r>
      <w:r w:rsidRPr="0020761F">
        <w:rPr>
          <w:rFonts w:cs="Simplified Arabic" w:hint="cs"/>
          <w:sz w:val="28"/>
          <w:szCs w:val="28"/>
          <w:rtl/>
          <w:lang w:bidi="ar-LB"/>
        </w:rPr>
        <w:t xml:space="preserve"> </w:t>
      </w:r>
    </w:p>
    <w:p w:rsidR="0001300A" w:rsidRPr="0020761F" w:rsidRDefault="0001300A" w:rsidP="00DA183B">
      <w:pPr>
        <w:jc w:val="lowKashida"/>
        <w:rPr>
          <w:rFonts w:cs="Simplified Arabic"/>
          <w:sz w:val="28"/>
          <w:szCs w:val="28"/>
          <w:rtl/>
          <w:lang w:bidi="ar-LB"/>
        </w:rPr>
      </w:pPr>
    </w:p>
    <w:p w:rsidR="00DA183B" w:rsidRDefault="00DA183B" w:rsidP="00DA183B">
      <w:pPr>
        <w:jc w:val="lowKashida"/>
        <w:rPr>
          <w:rFonts w:cs="Simplified Arabic"/>
          <w:sz w:val="28"/>
          <w:szCs w:val="28"/>
          <w:rtl/>
          <w:lang w:bidi="ar-LB"/>
        </w:rPr>
      </w:pPr>
      <w:r w:rsidRPr="0001300A">
        <w:rPr>
          <w:rFonts w:cs="Simplified Arabic" w:hint="cs"/>
          <w:sz w:val="28"/>
          <w:szCs w:val="28"/>
          <w:highlight w:val="green"/>
          <w:rtl/>
          <w:lang w:bidi="ar-LB"/>
        </w:rPr>
        <w:t>وإن إعداد أي قانون انتخابي في ظلّ النظام الدستوري اللبناني الجديد يقتضي حتماً إعادة صياغة قانون جديد من ألفه إلى يائه في المحاور المذكورة</w:t>
      </w:r>
      <w:r w:rsidRPr="0020761F">
        <w:rPr>
          <w:rFonts w:cs="Simplified Arabic" w:hint="cs"/>
          <w:sz w:val="28"/>
          <w:szCs w:val="28"/>
          <w:rtl/>
          <w:lang w:bidi="ar-LB"/>
        </w:rPr>
        <w:t xml:space="preserve">، </w:t>
      </w:r>
      <w:r w:rsidRPr="0001300A">
        <w:rPr>
          <w:rFonts w:cs="Simplified Arabic" w:hint="cs"/>
          <w:sz w:val="28"/>
          <w:szCs w:val="28"/>
          <w:highlight w:val="cyan"/>
          <w:rtl/>
          <w:lang w:bidi="ar-LB"/>
        </w:rPr>
        <w:t xml:space="preserve">بشرط الالتزام بالضوابط المقررة في الدستور </w:t>
      </w:r>
      <w:r w:rsidRPr="0001300A">
        <w:rPr>
          <w:rFonts w:cs="Simplified Arabic" w:hint="cs"/>
          <w:sz w:val="28"/>
          <w:szCs w:val="28"/>
          <w:highlight w:val="cyan"/>
          <w:rtl/>
          <w:lang w:bidi="ar-LB"/>
        </w:rPr>
        <w:lastRenderedPageBreak/>
        <w:t>ووثيقة الوفاق الوطني بخاصةٍ في مجال اختيار نظام الاقتراع المناسب وفق الدوائر الانتخابية التي تتلاءم معه والمتوافقة مع الدستور والقانون.</w:t>
      </w:r>
    </w:p>
    <w:p w:rsidR="00747B8A" w:rsidRDefault="00747B8A" w:rsidP="00DA183B">
      <w:pPr>
        <w:jc w:val="lowKashida"/>
        <w:rPr>
          <w:rFonts w:cs="Simplified Arabic"/>
          <w:sz w:val="28"/>
          <w:szCs w:val="28"/>
          <w:rtl/>
          <w:lang w:bidi="ar-LB"/>
        </w:rPr>
      </w:pPr>
    </w:p>
    <w:p w:rsidR="00747B8A" w:rsidRPr="0020761F" w:rsidRDefault="00747B8A" w:rsidP="00DA183B">
      <w:pPr>
        <w:jc w:val="lowKashida"/>
        <w:rPr>
          <w:rFonts w:cs="Simplified Arabic"/>
          <w:sz w:val="28"/>
          <w:szCs w:val="28"/>
          <w:rtl/>
          <w:lang w:bidi="ar-LB"/>
        </w:rPr>
      </w:pPr>
    </w:p>
    <w:p w:rsidR="00DA183B" w:rsidRPr="0020761F" w:rsidRDefault="00DA183B" w:rsidP="00DA183B">
      <w:pPr>
        <w:jc w:val="lowKashida"/>
        <w:rPr>
          <w:rFonts w:cs="Simplified Arabic"/>
          <w:sz w:val="28"/>
          <w:szCs w:val="28"/>
          <w:lang w:bidi="ar-LB"/>
        </w:rPr>
      </w:pPr>
    </w:p>
    <w:p w:rsidR="002D42C9" w:rsidRDefault="00DA183B" w:rsidP="00DA183B">
      <w:pPr>
        <w:jc w:val="lowKashida"/>
        <w:rPr>
          <w:rFonts w:cs="Simplified Arabic"/>
          <w:sz w:val="28"/>
          <w:szCs w:val="28"/>
          <w:rtl/>
          <w:lang w:bidi="ar-LB"/>
        </w:rPr>
      </w:pPr>
      <w:r w:rsidRPr="002D42C9">
        <w:rPr>
          <w:rFonts w:cs="Simplified Arabic" w:hint="cs"/>
          <w:sz w:val="28"/>
          <w:szCs w:val="28"/>
          <w:highlight w:val="magenta"/>
          <w:rtl/>
          <w:lang w:bidi="ar-LB"/>
        </w:rPr>
        <w:t xml:space="preserve">وما يؤيد أهمية الدائرة الانتخابية ونظام الاقتراع، أن حدّة النقاشات التي نسمعها اليوم بين القوى السياسة إنما هي حول نظام الاقتراع الأكثري أو النسبي </w:t>
      </w:r>
      <w:r w:rsidR="002D42C9" w:rsidRPr="002D42C9">
        <w:rPr>
          <w:rFonts w:cs="Simplified Arabic" w:hint="cs"/>
          <w:sz w:val="28"/>
          <w:szCs w:val="28"/>
          <w:highlight w:val="magenta"/>
          <w:rtl/>
          <w:lang w:bidi="ar-LB"/>
        </w:rPr>
        <w:t>أ</w:t>
      </w:r>
      <w:r w:rsidRPr="002D42C9">
        <w:rPr>
          <w:rFonts w:cs="Simplified Arabic" w:hint="cs"/>
          <w:sz w:val="28"/>
          <w:szCs w:val="28"/>
          <w:highlight w:val="magenta"/>
          <w:rtl/>
          <w:lang w:bidi="ar-LB"/>
        </w:rPr>
        <w:t>و</w:t>
      </w:r>
      <w:r w:rsidR="002D42C9" w:rsidRPr="002D42C9">
        <w:rPr>
          <w:rFonts w:cs="Simplified Arabic" w:hint="cs"/>
          <w:sz w:val="28"/>
          <w:szCs w:val="28"/>
          <w:highlight w:val="magenta"/>
          <w:rtl/>
          <w:lang w:bidi="ar-LB"/>
        </w:rPr>
        <w:t xml:space="preserve"> حول </w:t>
      </w:r>
      <w:r w:rsidRPr="002D42C9">
        <w:rPr>
          <w:rFonts w:cs="Simplified Arabic" w:hint="cs"/>
          <w:sz w:val="28"/>
          <w:szCs w:val="28"/>
          <w:highlight w:val="magenta"/>
          <w:rtl/>
          <w:lang w:bidi="ar-LB"/>
        </w:rPr>
        <w:t>الدوائر الانتخابية.</w:t>
      </w:r>
      <w:r w:rsidRPr="0020761F">
        <w:rPr>
          <w:rFonts w:cs="Simplified Arabic" w:hint="cs"/>
          <w:sz w:val="28"/>
          <w:szCs w:val="28"/>
          <w:rtl/>
          <w:lang w:bidi="ar-LB"/>
        </w:rPr>
        <w:t xml:space="preserve"> </w:t>
      </w:r>
    </w:p>
    <w:p w:rsidR="00747B8A" w:rsidRDefault="00747B8A" w:rsidP="00DA183B">
      <w:pPr>
        <w:jc w:val="lowKashida"/>
        <w:rPr>
          <w:rFonts w:cs="Simplified Arabic"/>
          <w:sz w:val="28"/>
          <w:szCs w:val="28"/>
          <w:rtl/>
          <w:lang w:bidi="ar-LB"/>
        </w:rPr>
      </w:pPr>
    </w:p>
    <w:p w:rsidR="002D42C9" w:rsidRDefault="00DA183B" w:rsidP="00747B8A">
      <w:pPr>
        <w:jc w:val="lowKashida"/>
        <w:rPr>
          <w:rFonts w:ascii="Simplified Arabic" w:hAnsi="Simplified Arabic" w:cs="Simplified Arabic"/>
          <w:sz w:val="28"/>
          <w:szCs w:val="28"/>
          <w:rtl/>
        </w:rPr>
      </w:pPr>
      <w:r w:rsidRPr="002D42C9">
        <w:rPr>
          <w:rFonts w:cs="Simplified Arabic" w:hint="cs"/>
          <w:sz w:val="28"/>
          <w:szCs w:val="28"/>
          <w:highlight w:val="yellow"/>
          <w:rtl/>
          <w:lang w:bidi="ar-LB"/>
        </w:rPr>
        <w:t xml:space="preserve">هو نقاش من حيث المنطق </w:t>
      </w:r>
      <w:r w:rsidR="00747B8A">
        <w:rPr>
          <w:rFonts w:cs="Simplified Arabic" w:hint="cs"/>
          <w:sz w:val="28"/>
          <w:szCs w:val="28"/>
          <w:highlight w:val="yellow"/>
          <w:rtl/>
          <w:lang w:bidi="ar-LB"/>
        </w:rPr>
        <w:t>الشخصي فقط مقبول</w:t>
      </w:r>
      <w:r w:rsidRPr="002D42C9">
        <w:rPr>
          <w:rFonts w:cs="Simplified Arabic" w:hint="cs"/>
          <w:sz w:val="28"/>
          <w:szCs w:val="28"/>
          <w:highlight w:val="yellow"/>
          <w:rtl/>
          <w:lang w:bidi="ar-LB"/>
        </w:rPr>
        <w:t>، إذ كيف يمكن أن نقنع طرفاً بالقبول بنظامٍ اقتراع يقلّص حضوره النيابي،</w:t>
      </w:r>
      <w:r w:rsidRPr="0020761F">
        <w:rPr>
          <w:rFonts w:cs="Simplified Arabic" w:hint="cs"/>
          <w:sz w:val="28"/>
          <w:szCs w:val="28"/>
          <w:rtl/>
          <w:lang w:bidi="ar-LB"/>
        </w:rPr>
        <w:t xml:space="preserve"> </w:t>
      </w:r>
      <w:r w:rsidR="002D42C9" w:rsidRPr="002D42C9">
        <w:rPr>
          <w:rFonts w:cs="Simplified Arabic" w:hint="cs"/>
          <w:sz w:val="28"/>
          <w:szCs w:val="28"/>
          <w:highlight w:val="green"/>
          <w:rtl/>
          <w:lang w:bidi="ar-LB"/>
        </w:rPr>
        <w:t xml:space="preserve">ولهذا </w:t>
      </w:r>
      <w:r w:rsidR="00747B8A">
        <w:rPr>
          <w:rFonts w:cs="Simplified Arabic" w:hint="cs"/>
          <w:sz w:val="28"/>
          <w:szCs w:val="28"/>
          <w:highlight w:val="green"/>
          <w:rtl/>
          <w:lang w:bidi="ar-LB"/>
        </w:rPr>
        <w:t xml:space="preserve">سيبقى </w:t>
      </w:r>
      <w:r w:rsidR="002D42C9" w:rsidRPr="002D42C9">
        <w:rPr>
          <w:rFonts w:cs="Simplified Arabic" w:hint="cs"/>
          <w:sz w:val="28"/>
          <w:szCs w:val="28"/>
          <w:highlight w:val="green"/>
          <w:rtl/>
          <w:lang w:bidi="ar-LB"/>
        </w:rPr>
        <w:t>النقاش حاداً إلى أن تحصل تنازلات متبادلة ينتج عنها تعديل في الدوائر الانتخابية</w:t>
      </w:r>
      <w:r w:rsidR="002D42C9">
        <w:rPr>
          <w:rFonts w:ascii="Simplified Arabic" w:hAnsi="Simplified Arabic" w:cs="Simplified Arabic" w:hint="cs"/>
          <w:sz w:val="28"/>
          <w:szCs w:val="28"/>
          <w:rtl/>
          <w:lang w:bidi="ar-LB"/>
        </w:rPr>
        <w:t xml:space="preserve">، </w:t>
      </w:r>
      <w:r w:rsidR="00747B8A">
        <w:rPr>
          <w:rFonts w:ascii="Simplified Arabic" w:hAnsi="Simplified Arabic" w:cs="Simplified Arabic" w:hint="cs"/>
          <w:sz w:val="28"/>
          <w:szCs w:val="28"/>
          <w:highlight w:val="cyan"/>
          <w:rtl/>
          <w:lang w:bidi="ar-LB"/>
        </w:rPr>
        <w:t xml:space="preserve">وهي نقاشات لن تكون </w:t>
      </w:r>
      <w:r w:rsidRPr="002D42C9">
        <w:rPr>
          <w:rFonts w:ascii="Simplified Arabic" w:hAnsi="Simplified Arabic" w:cs="Simplified Arabic"/>
          <w:sz w:val="28"/>
          <w:szCs w:val="28"/>
          <w:highlight w:val="cyan"/>
          <w:rtl/>
        </w:rPr>
        <w:t>أبداً مثالية.</w:t>
      </w:r>
      <w:r w:rsidRPr="0020761F">
        <w:rPr>
          <w:rFonts w:ascii="Simplified Arabic" w:hAnsi="Simplified Arabic" w:cs="Simplified Arabic"/>
          <w:sz w:val="28"/>
          <w:szCs w:val="28"/>
          <w:rtl/>
        </w:rPr>
        <w:t xml:space="preserve"> </w:t>
      </w:r>
    </w:p>
    <w:p w:rsidR="00DA183B" w:rsidRDefault="00747B8A" w:rsidP="00747B8A">
      <w:pPr>
        <w:jc w:val="lowKashida"/>
        <w:rPr>
          <w:rFonts w:ascii="Simplified Arabic" w:hAnsi="Simplified Arabic" w:cs="Simplified Arabic"/>
          <w:sz w:val="28"/>
          <w:szCs w:val="28"/>
          <w:rtl/>
        </w:rPr>
      </w:pPr>
      <w:r>
        <w:rPr>
          <w:rFonts w:ascii="Simplified Arabic" w:hAnsi="Simplified Arabic" w:cs="Simplified Arabic" w:hint="cs"/>
          <w:sz w:val="28"/>
          <w:szCs w:val="28"/>
          <w:highlight w:val="magenta"/>
          <w:rtl/>
        </w:rPr>
        <w:t xml:space="preserve">وعادةً </w:t>
      </w:r>
      <w:r w:rsidR="00DA183B" w:rsidRPr="002D42C9">
        <w:rPr>
          <w:rFonts w:ascii="Simplified Arabic" w:hAnsi="Simplified Arabic" w:cs="Simplified Arabic"/>
          <w:sz w:val="28"/>
          <w:szCs w:val="28"/>
          <w:highlight w:val="magenta"/>
          <w:rtl/>
        </w:rPr>
        <w:t>كان النقاش يؤجَّل حتى عشية الانتخابات فيصدر القانون دون دراسات تمحيصية مما يفاقم في الأزمات السياسية</w:t>
      </w:r>
      <w:r w:rsidR="00DA183B" w:rsidRPr="0020761F">
        <w:rPr>
          <w:rFonts w:ascii="Simplified Arabic" w:hAnsi="Simplified Arabic" w:cs="Simplified Arabic"/>
          <w:sz w:val="28"/>
          <w:szCs w:val="28"/>
          <w:rtl/>
        </w:rPr>
        <w:t xml:space="preserve">، </w:t>
      </w:r>
      <w:r w:rsidR="00DA183B" w:rsidRPr="002D42C9">
        <w:rPr>
          <w:rFonts w:ascii="Simplified Arabic" w:hAnsi="Simplified Arabic" w:cs="Simplified Arabic"/>
          <w:sz w:val="28"/>
          <w:szCs w:val="28"/>
          <w:highlight w:val="yellow"/>
          <w:rtl/>
        </w:rPr>
        <w:t>لأن تقسيم المناطق الانتخابية يتمُّ بحسب الاعتبارات الخاصة البعيدة كل البعد عن المصلحة العامة، ويتحوَّل التفاوت في تقسيم الدوائر الانتخابية إلى عدم مساواة رقمية فاضحة،</w:t>
      </w:r>
      <w:r w:rsidR="00DA183B" w:rsidRPr="0020761F">
        <w:rPr>
          <w:rFonts w:ascii="Simplified Arabic" w:hAnsi="Simplified Arabic" w:cs="Simplified Arabic"/>
          <w:sz w:val="28"/>
          <w:szCs w:val="28"/>
          <w:rtl/>
        </w:rPr>
        <w:t xml:space="preserve"> </w:t>
      </w:r>
      <w:r w:rsidRPr="00747B8A">
        <w:rPr>
          <w:rFonts w:ascii="Simplified Arabic" w:hAnsi="Simplified Arabic" w:cs="Simplified Arabic" w:hint="cs"/>
          <w:sz w:val="28"/>
          <w:szCs w:val="28"/>
          <w:highlight w:val="cyan"/>
          <w:rtl/>
        </w:rPr>
        <w:t>وإذا لم يحقق النظام الانتخابي والتقسيمات المعتمدة رضى القوى السياسية فإنهم يعلنون هذا النظام كما حصل مع قانون العام 2008 حيث هناك إجماع ظاهري بين القوى السياسية على نبذه بل وصل بهم لوصف بالقانون الميت.</w:t>
      </w:r>
    </w:p>
    <w:p w:rsidR="00747B8A" w:rsidRPr="0020761F" w:rsidRDefault="00747B8A" w:rsidP="002D42C9">
      <w:pPr>
        <w:jc w:val="lowKashida"/>
        <w:rPr>
          <w:rFonts w:ascii="Simplified Arabic" w:hAnsi="Simplified Arabic" w:cs="Simplified Arabic"/>
          <w:sz w:val="28"/>
          <w:szCs w:val="28"/>
          <w:rtl/>
        </w:rPr>
      </w:pPr>
    </w:p>
    <w:p w:rsidR="00DA183B" w:rsidRDefault="00747B8A" w:rsidP="00747B8A">
      <w:pPr>
        <w:jc w:val="lowKashida"/>
        <w:rPr>
          <w:rFonts w:ascii="Simplified Arabic" w:hAnsi="Simplified Arabic" w:cs="Simplified Arabic"/>
          <w:sz w:val="28"/>
          <w:szCs w:val="28"/>
          <w:rtl/>
        </w:rPr>
      </w:pPr>
      <w:r>
        <w:rPr>
          <w:rFonts w:ascii="Simplified Arabic" w:hAnsi="Simplified Arabic" w:cs="Simplified Arabic" w:hint="cs"/>
          <w:sz w:val="28"/>
          <w:szCs w:val="28"/>
          <w:highlight w:val="green"/>
          <w:rtl/>
        </w:rPr>
        <w:t xml:space="preserve">إن هذه النقاشات والوصول إلى خيارات غير وطنية إن في اختيار نظام الاقتراع أو في تقسيم الدوائر قد </w:t>
      </w:r>
      <w:r w:rsidR="00DA183B" w:rsidRPr="002D42C9">
        <w:rPr>
          <w:rFonts w:ascii="Simplified Arabic" w:hAnsi="Simplified Arabic" w:cs="Simplified Arabic"/>
          <w:sz w:val="28"/>
          <w:szCs w:val="28"/>
          <w:highlight w:val="green"/>
          <w:rtl/>
        </w:rPr>
        <w:t xml:space="preserve">دفع المجلس الدستوري اللبناني إلى الحكم: </w:t>
      </w:r>
      <w:r>
        <w:rPr>
          <w:rFonts w:ascii="Simplified Arabic" w:hAnsi="Simplified Arabic" w:cs="Simplified Arabic" w:hint="cs"/>
          <w:sz w:val="28"/>
          <w:szCs w:val="28"/>
          <w:highlight w:val="green"/>
          <w:rtl/>
        </w:rPr>
        <w:t>بأ</w:t>
      </w:r>
      <w:r w:rsidR="00DA183B" w:rsidRPr="002D42C9">
        <w:rPr>
          <w:rFonts w:ascii="Simplified Arabic" w:hAnsi="Simplified Arabic" w:cs="Simplified Arabic"/>
          <w:sz w:val="28"/>
          <w:szCs w:val="28"/>
          <w:highlight w:val="green"/>
          <w:rtl/>
        </w:rPr>
        <w:t>ن صدقية النظام التمثيلي لا تتوقف فقط على المساواة في حق التصويت</w:t>
      </w:r>
      <w:r w:rsidR="00DA183B" w:rsidRPr="0020761F">
        <w:rPr>
          <w:rFonts w:ascii="Simplified Arabic" w:hAnsi="Simplified Arabic" w:cs="Simplified Arabic"/>
          <w:sz w:val="28"/>
          <w:szCs w:val="28"/>
          <w:rtl/>
        </w:rPr>
        <w:t xml:space="preserve">, </w:t>
      </w:r>
      <w:r w:rsidR="00DA183B" w:rsidRPr="002D42C9">
        <w:rPr>
          <w:rFonts w:ascii="Simplified Arabic" w:hAnsi="Simplified Arabic" w:cs="Simplified Arabic"/>
          <w:sz w:val="28"/>
          <w:szCs w:val="28"/>
          <w:highlight w:val="yellow"/>
          <w:rtl/>
        </w:rPr>
        <w:t>بل ترتكز أيضاً على قاعدة تقسيم للدوائر الانتخابية تكون ضامنة للمساواة في التمثيل السياسي،</w:t>
      </w:r>
      <w:r w:rsidR="00DA183B" w:rsidRPr="0020761F">
        <w:rPr>
          <w:rFonts w:ascii="Simplified Arabic" w:hAnsi="Simplified Arabic" w:cs="Simplified Arabic"/>
          <w:sz w:val="28"/>
          <w:szCs w:val="28"/>
          <w:rtl/>
        </w:rPr>
        <w:t xml:space="preserve"> </w:t>
      </w:r>
    </w:p>
    <w:p w:rsidR="00DA183B" w:rsidRPr="0020761F" w:rsidRDefault="0016793C" w:rsidP="0016793C">
      <w:pPr>
        <w:jc w:val="lowKashida"/>
        <w:rPr>
          <w:rFonts w:ascii="Simplified Arabic" w:hAnsi="Simplified Arabic" w:cs="Simplified Arabic"/>
          <w:sz w:val="28"/>
          <w:szCs w:val="28"/>
          <w:rtl/>
        </w:rPr>
      </w:pPr>
      <w:r w:rsidRPr="0016793C">
        <w:rPr>
          <w:rFonts w:ascii="Simplified Arabic" w:hAnsi="Simplified Arabic" w:cs="Simplified Arabic" w:hint="cs"/>
          <w:sz w:val="28"/>
          <w:szCs w:val="28"/>
          <w:highlight w:val="magenta"/>
          <w:rtl/>
        </w:rPr>
        <w:t xml:space="preserve">هو التمثيل الذي حرصت وثيقة الوفاق الوطني على تأمينه، فتضمّنت </w:t>
      </w:r>
      <w:r w:rsidR="00DA183B" w:rsidRPr="0016793C">
        <w:rPr>
          <w:rFonts w:ascii="Simplified Arabic" w:hAnsi="Simplified Arabic" w:cs="Simplified Arabic"/>
          <w:sz w:val="28"/>
          <w:szCs w:val="28"/>
          <w:highlight w:val="magenta"/>
          <w:rtl/>
        </w:rPr>
        <w:t>فيما خصَّ الانتخابات النيابية، جملة ضوابط اعتقد واضعو الطائف أنها ستؤدي إلى تحقيق التمثيل الصحيح لمختلف فئات الشعب وأجياله،</w:t>
      </w:r>
      <w:r w:rsidR="00DA183B" w:rsidRPr="0020761F">
        <w:rPr>
          <w:rFonts w:ascii="Simplified Arabic" w:hAnsi="Simplified Arabic" w:cs="Simplified Arabic"/>
          <w:sz w:val="28"/>
          <w:szCs w:val="28"/>
          <w:rtl/>
        </w:rPr>
        <w:t xml:space="preserve"> فجاءت العبارة الصريحة: </w:t>
      </w:r>
      <w:r w:rsidR="00DA183B" w:rsidRPr="0016793C">
        <w:rPr>
          <w:rFonts w:ascii="Simplified Arabic" w:hAnsi="Simplified Arabic" w:cs="Simplified Arabic"/>
          <w:sz w:val="28"/>
          <w:szCs w:val="28"/>
          <w:highlight w:val="green"/>
          <w:rtl/>
        </w:rPr>
        <w:t xml:space="preserve">تجري الانتخابات النيابية </w:t>
      </w:r>
      <w:r w:rsidR="00DA183B" w:rsidRPr="00747B8A">
        <w:rPr>
          <w:rFonts w:ascii="Simplified Arabic" w:hAnsi="Simplified Arabic" w:cs="Simplified Arabic"/>
          <w:sz w:val="28"/>
          <w:szCs w:val="28"/>
          <w:highlight w:val="cyan"/>
          <w:rtl/>
        </w:rPr>
        <w:t xml:space="preserve">وفقاً لقانون انتخاب جديد على أساس المحافظة </w:t>
      </w:r>
      <w:r w:rsidR="00DA183B" w:rsidRPr="00747B8A">
        <w:rPr>
          <w:rFonts w:ascii="Simplified Arabic" w:hAnsi="Simplified Arabic" w:cs="Simplified Arabic"/>
          <w:sz w:val="28"/>
          <w:szCs w:val="28"/>
          <w:highlight w:val="yellow"/>
          <w:rtl/>
        </w:rPr>
        <w:t xml:space="preserve">يراعي القواعد التي تضمن العيش المشترك بين اللبنانيين </w:t>
      </w:r>
      <w:r w:rsidR="00DA183B" w:rsidRPr="00747B8A">
        <w:rPr>
          <w:rFonts w:ascii="Simplified Arabic" w:hAnsi="Simplified Arabic" w:cs="Simplified Arabic"/>
          <w:sz w:val="28"/>
          <w:szCs w:val="28"/>
          <w:highlight w:val="darkCyan"/>
          <w:rtl/>
        </w:rPr>
        <w:t>وتؤمن صحة التمثيل السياسي لشتى فئات الشعب وأجياله</w:t>
      </w:r>
      <w:r w:rsidR="00DA183B" w:rsidRPr="0016793C">
        <w:rPr>
          <w:rFonts w:ascii="Simplified Arabic" w:hAnsi="Simplified Arabic" w:cs="Simplified Arabic"/>
          <w:sz w:val="28"/>
          <w:szCs w:val="28"/>
          <w:highlight w:val="green"/>
          <w:rtl/>
        </w:rPr>
        <w:t xml:space="preserve"> وفعالية ذلك التمثيل، </w:t>
      </w:r>
      <w:r w:rsidR="00DA183B" w:rsidRPr="00747B8A">
        <w:rPr>
          <w:rFonts w:ascii="Simplified Arabic" w:hAnsi="Simplified Arabic" w:cs="Simplified Arabic"/>
          <w:sz w:val="28"/>
          <w:szCs w:val="28"/>
          <w:highlight w:val="magenta"/>
          <w:rtl/>
        </w:rPr>
        <w:t xml:space="preserve">بعد إعادة النظر في التقسيم الإداري في إطار </w:t>
      </w:r>
      <w:r w:rsidR="00DA183B" w:rsidRPr="00747B8A">
        <w:rPr>
          <w:rFonts w:ascii="Simplified Arabic" w:hAnsi="Simplified Arabic" w:cs="Simplified Arabic"/>
          <w:sz w:val="28"/>
          <w:szCs w:val="28"/>
          <w:highlight w:val="yellow"/>
          <w:rtl/>
        </w:rPr>
        <w:t>وحدة الأرض والشعب والمؤسسات".</w:t>
      </w:r>
    </w:p>
    <w:p w:rsidR="00DA183B" w:rsidRPr="0020761F" w:rsidRDefault="00DA183B" w:rsidP="00DA183B">
      <w:pPr>
        <w:jc w:val="lowKashida"/>
        <w:rPr>
          <w:rFonts w:ascii="Simplified Arabic" w:hAnsi="Simplified Arabic" w:cs="Simplified Arabic"/>
          <w:sz w:val="28"/>
          <w:szCs w:val="28"/>
        </w:rPr>
      </w:pPr>
    </w:p>
    <w:p w:rsidR="00DA183B" w:rsidRDefault="00DA183B" w:rsidP="00747B8A">
      <w:pPr>
        <w:jc w:val="lowKashida"/>
        <w:rPr>
          <w:rFonts w:ascii="Simplified Arabic" w:hAnsi="Simplified Arabic" w:cs="Simplified Arabic"/>
          <w:sz w:val="28"/>
          <w:szCs w:val="28"/>
          <w:rtl/>
        </w:rPr>
      </w:pPr>
      <w:r w:rsidRPr="0020761F">
        <w:rPr>
          <w:rFonts w:ascii="Simplified Arabic" w:hAnsi="Simplified Arabic" w:cs="Simplified Arabic"/>
          <w:sz w:val="28"/>
          <w:szCs w:val="28"/>
          <w:rtl/>
        </w:rPr>
        <w:t xml:space="preserve">لكن عندما أرادت حكومات ما بعد الطائف صياغة قانون الانتخاب، لم تأخذ من الطائف إلا عبارة الدائرة-المحافظة، </w:t>
      </w:r>
      <w:r w:rsidRPr="0016793C">
        <w:rPr>
          <w:rFonts w:ascii="Simplified Arabic" w:hAnsi="Simplified Arabic" w:cs="Simplified Arabic"/>
          <w:sz w:val="28"/>
          <w:szCs w:val="28"/>
          <w:highlight w:val="yellow"/>
          <w:rtl/>
        </w:rPr>
        <w:t>دون أن تنظر في بقية العبارات الهامة التي احتوتها الفقرة المذكورة أعلاه من وثيقة الطائف:</w:t>
      </w:r>
      <w:r w:rsidRPr="0020761F">
        <w:rPr>
          <w:rFonts w:ascii="Simplified Arabic" w:hAnsi="Simplified Arabic" w:cs="Simplified Arabic"/>
          <w:sz w:val="28"/>
          <w:szCs w:val="28"/>
          <w:rtl/>
        </w:rPr>
        <w:t xml:space="preserve"> </w:t>
      </w:r>
      <w:r w:rsidRPr="0016793C">
        <w:rPr>
          <w:rFonts w:ascii="Simplified Arabic" w:hAnsi="Simplified Arabic" w:cs="Simplified Arabic"/>
          <w:sz w:val="28"/>
          <w:szCs w:val="28"/>
          <w:highlight w:val="green"/>
          <w:rtl/>
        </w:rPr>
        <w:t>ضمان العيش المشترك</w:t>
      </w:r>
      <w:r w:rsidRPr="0020761F">
        <w:rPr>
          <w:rFonts w:ascii="Simplified Arabic" w:hAnsi="Simplified Arabic" w:cs="Simplified Arabic"/>
          <w:sz w:val="28"/>
          <w:szCs w:val="28"/>
          <w:rtl/>
        </w:rPr>
        <w:t xml:space="preserve">- </w:t>
      </w:r>
      <w:r w:rsidRPr="0016793C">
        <w:rPr>
          <w:rFonts w:ascii="Simplified Arabic" w:hAnsi="Simplified Arabic" w:cs="Simplified Arabic"/>
          <w:sz w:val="28"/>
          <w:szCs w:val="28"/>
          <w:highlight w:val="cyan"/>
          <w:rtl/>
        </w:rPr>
        <w:t xml:space="preserve">صحة التمثيل </w:t>
      </w:r>
      <w:r w:rsidRPr="00747B8A">
        <w:rPr>
          <w:rFonts w:ascii="Simplified Arabic" w:hAnsi="Simplified Arabic" w:cs="Simplified Arabic"/>
          <w:sz w:val="28"/>
          <w:szCs w:val="28"/>
          <w:highlight w:val="cyan"/>
          <w:rtl/>
        </w:rPr>
        <w:t>السياسي</w:t>
      </w:r>
      <w:r w:rsidR="00747B8A" w:rsidRPr="00747B8A">
        <w:rPr>
          <w:rFonts w:ascii="Simplified Arabic" w:hAnsi="Simplified Arabic" w:cs="Simplified Arabic" w:hint="cs"/>
          <w:sz w:val="28"/>
          <w:szCs w:val="28"/>
          <w:highlight w:val="cyan"/>
          <w:rtl/>
        </w:rPr>
        <w:t xml:space="preserve"> لفئات الشعب</w:t>
      </w:r>
      <w:r w:rsidR="00747B8A">
        <w:rPr>
          <w:rFonts w:ascii="Simplified Arabic" w:hAnsi="Simplified Arabic" w:cs="Simplified Arabic" w:hint="cs"/>
          <w:sz w:val="28"/>
          <w:szCs w:val="28"/>
          <w:rtl/>
        </w:rPr>
        <w:t xml:space="preserve"> </w:t>
      </w:r>
      <w:r w:rsidRPr="0020761F">
        <w:rPr>
          <w:rFonts w:ascii="Simplified Arabic" w:hAnsi="Simplified Arabic" w:cs="Simplified Arabic"/>
          <w:sz w:val="28"/>
          <w:szCs w:val="28"/>
          <w:rtl/>
        </w:rPr>
        <w:t xml:space="preserve">- </w:t>
      </w:r>
      <w:r w:rsidRPr="0016793C">
        <w:rPr>
          <w:rFonts w:ascii="Simplified Arabic" w:hAnsi="Simplified Arabic" w:cs="Simplified Arabic"/>
          <w:sz w:val="28"/>
          <w:szCs w:val="28"/>
          <w:highlight w:val="magenta"/>
          <w:rtl/>
        </w:rPr>
        <w:t>فعالية التمثيل</w:t>
      </w:r>
      <w:r w:rsidR="00747B8A" w:rsidRPr="00747B8A">
        <w:rPr>
          <w:rFonts w:ascii="Simplified Arabic" w:hAnsi="Simplified Arabic" w:cs="Simplified Arabic"/>
          <w:sz w:val="28"/>
          <w:szCs w:val="28"/>
          <w:highlight w:val="yellow"/>
          <w:rtl/>
        </w:rPr>
        <w:t xml:space="preserve"> </w:t>
      </w:r>
      <w:r w:rsidR="00747B8A" w:rsidRPr="00747B8A">
        <w:rPr>
          <w:rFonts w:ascii="Simplified Arabic" w:hAnsi="Simplified Arabic" w:cs="Simplified Arabic"/>
          <w:sz w:val="28"/>
          <w:szCs w:val="28"/>
          <w:highlight w:val="darkGray"/>
          <w:rtl/>
        </w:rPr>
        <w:t>وحدة الأرض والشعب والمؤسسات".</w:t>
      </w:r>
      <w:r w:rsidRPr="0020761F">
        <w:rPr>
          <w:rFonts w:ascii="Simplified Arabic" w:hAnsi="Simplified Arabic" w:cs="Simplified Arabic"/>
          <w:sz w:val="28"/>
          <w:szCs w:val="28"/>
          <w:rtl/>
        </w:rPr>
        <w:t>.</w:t>
      </w:r>
    </w:p>
    <w:p w:rsidR="0016793C" w:rsidRDefault="0016793C" w:rsidP="00DA183B">
      <w:pPr>
        <w:jc w:val="both"/>
        <w:rPr>
          <w:rFonts w:ascii="Simplified Arabic" w:hAnsi="Simplified Arabic" w:cs="Simplified Arabic"/>
          <w:sz w:val="28"/>
          <w:szCs w:val="28"/>
          <w:rtl/>
        </w:rPr>
      </w:pPr>
    </w:p>
    <w:p w:rsidR="0016793C" w:rsidRDefault="0016793C" w:rsidP="00DA183B">
      <w:pPr>
        <w:ind w:left="26"/>
        <w:jc w:val="lowKashida"/>
        <w:rPr>
          <w:rFonts w:cs="Simplified Arabic"/>
          <w:sz w:val="28"/>
          <w:szCs w:val="28"/>
          <w:rtl/>
          <w:lang w:bidi="ar-LB"/>
        </w:rPr>
      </w:pPr>
    </w:p>
    <w:p w:rsidR="00DA183B" w:rsidRDefault="00DA183B" w:rsidP="00DA183B">
      <w:pPr>
        <w:ind w:left="26"/>
        <w:jc w:val="lowKashida"/>
        <w:rPr>
          <w:rFonts w:cs="Simplified Arabic"/>
          <w:sz w:val="28"/>
          <w:szCs w:val="28"/>
          <w:rtl/>
          <w:lang w:bidi="ar-LB"/>
        </w:rPr>
      </w:pPr>
      <w:r w:rsidRPr="0016793C">
        <w:rPr>
          <w:rFonts w:cs="Simplified Arabic" w:hint="cs"/>
          <w:sz w:val="28"/>
          <w:szCs w:val="28"/>
          <w:highlight w:val="cyan"/>
          <w:rtl/>
          <w:lang w:bidi="ar-LB"/>
        </w:rPr>
        <w:t>ولا يسعني في النهاية سوى أن أردد مقولة أننا في السعي إلى وضع قانون انتخاب نسعى إلى بناء دولة، ولا ننكبّ وحسب على صناعة مرآة تسرّنا بما تعيده من الوجوه والقامات.</w:t>
      </w:r>
    </w:p>
    <w:p w:rsidR="004B399F" w:rsidRDefault="004B399F">
      <w:pPr>
        <w:rPr>
          <w:lang w:bidi="ar-LB"/>
        </w:rPr>
      </w:pPr>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83B"/>
    <w:rsid w:val="0001300A"/>
    <w:rsid w:val="001262C8"/>
    <w:rsid w:val="0016793C"/>
    <w:rsid w:val="002D42C9"/>
    <w:rsid w:val="003E5555"/>
    <w:rsid w:val="004B399F"/>
    <w:rsid w:val="00604BAA"/>
    <w:rsid w:val="006278F8"/>
    <w:rsid w:val="00725B7A"/>
    <w:rsid w:val="00743C23"/>
    <w:rsid w:val="00747B8A"/>
    <w:rsid w:val="0081085C"/>
    <w:rsid w:val="008F5F45"/>
    <w:rsid w:val="00903015"/>
    <w:rsid w:val="009D6660"/>
    <w:rsid w:val="00CE19F8"/>
    <w:rsid w:val="00DA183B"/>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83B"/>
    <w:pPr>
      <w:bidi/>
    </w:pPr>
    <w:rPr>
      <w:rFonts w:eastAsia="Times New Roman"/>
      <w:sz w:val="24"/>
      <w:szCs w:val="24"/>
    </w:rPr>
  </w:style>
  <w:style w:type="paragraph" w:styleId="Heading1">
    <w:name w:val="heading 1"/>
    <w:basedOn w:val="Normal"/>
    <w:next w:val="Normal"/>
    <w:link w:val="Heading1Char"/>
    <w:qFormat/>
    <w:rsid w:val="008F5F45"/>
    <w:pPr>
      <w:keepNext/>
      <w:outlineLvl w:val="0"/>
    </w:pPr>
    <w:rPr>
      <w:rFonts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cs="Mudir MT"/>
      <w:b/>
      <w:bCs/>
      <w:sz w:val="20"/>
    </w:rPr>
  </w:style>
  <w:style w:type="paragraph" w:styleId="Heading4">
    <w:name w:val="heading 4"/>
    <w:basedOn w:val="Normal"/>
    <w:next w:val="Normal"/>
    <w:link w:val="Heading4Char"/>
    <w:qFormat/>
    <w:rsid w:val="008F5F45"/>
    <w:pPr>
      <w:keepNext/>
      <w:outlineLvl w:val="3"/>
    </w:pPr>
    <w:rPr>
      <w:rFonts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cs="Mudir MT"/>
      <w:b/>
      <w:bCs/>
      <w:sz w:val="20"/>
      <w:szCs w:val="44"/>
    </w:rPr>
  </w:style>
  <w:style w:type="paragraph" w:styleId="Heading6">
    <w:name w:val="heading 6"/>
    <w:basedOn w:val="Normal"/>
    <w:next w:val="Normal"/>
    <w:link w:val="Heading6Char"/>
    <w:qFormat/>
    <w:rsid w:val="008F5F45"/>
    <w:pPr>
      <w:spacing w:before="240" w:after="60"/>
      <w:outlineLvl w:val="5"/>
    </w:pPr>
    <w:rPr>
      <w:b/>
      <w:bCs/>
      <w:sz w:val="22"/>
      <w:szCs w:val="22"/>
    </w:rPr>
  </w:style>
  <w:style w:type="paragraph" w:styleId="Heading7">
    <w:name w:val="heading 7"/>
    <w:basedOn w:val="Normal"/>
    <w:next w:val="Normal"/>
    <w:link w:val="Heading7Char"/>
    <w:qFormat/>
    <w:rsid w:val="008F5F45"/>
    <w:pPr>
      <w:spacing w:before="240" w:after="60"/>
      <w:outlineLvl w:val="6"/>
    </w:pPr>
  </w:style>
  <w:style w:type="paragraph" w:styleId="Heading9">
    <w:name w:val="heading 9"/>
    <w:basedOn w:val="Normal"/>
    <w:next w:val="Normal"/>
    <w:link w:val="Heading9Char"/>
    <w:qFormat/>
    <w:rsid w:val="008F5F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cs="Simplified Arabic"/>
      <w:b/>
      <w:bCs/>
      <w:sz w:val="32"/>
      <w:szCs w:val="30"/>
    </w:rPr>
  </w:style>
  <w:style w:type="character" w:customStyle="1" w:styleId="SubtitleChar">
    <w:name w:val="Subtitle Char"/>
    <w:link w:val="Subtitle"/>
    <w:rsid w:val="008F5F45"/>
    <w:rPr>
      <w:rFonts w:cs="Simplified Arabic"/>
      <w:b/>
      <w:bCs/>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83B"/>
    <w:pPr>
      <w:bidi/>
    </w:pPr>
    <w:rPr>
      <w:rFonts w:eastAsia="Times New Roman"/>
      <w:sz w:val="24"/>
      <w:szCs w:val="24"/>
    </w:rPr>
  </w:style>
  <w:style w:type="paragraph" w:styleId="Heading1">
    <w:name w:val="heading 1"/>
    <w:basedOn w:val="Normal"/>
    <w:next w:val="Normal"/>
    <w:link w:val="Heading1Char"/>
    <w:qFormat/>
    <w:rsid w:val="008F5F45"/>
    <w:pPr>
      <w:keepNext/>
      <w:outlineLvl w:val="0"/>
    </w:pPr>
    <w:rPr>
      <w:rFonts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cs="Mudir MT"/>
      <w:b/>
      <w:bCs/>
      <w:sz w:val="20"/>
    </w:rPr>
  </w:style>
  <w:style w:type="paragraph" w:styleId="Heading4">
    <w:name w:val="heading 4"/>
    <w:basedOn w:val="Normal"/>
    <w:next w:val="Normal"/>
    <w:link w:val="Heading4Char"/>
    <w:qFormat/>
    <w:rsid w:val="008F5F45"/>
    <w:pPr>
      <w:keepNext/>
      <w:outlineLvl w:val="3"/>
    </w:pPr>
    <w:rPr>
      <w:rFonts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cs="Mudir MT"/>
      <w:b/>
      <w:bCs/>
      <w:sz w:val="20"/>
      <w:szCs w:val="44"/>
    </w:rPr>
  </w:style>
  <w:style w:type="paragraph" w:styleId="Heading6">
    <w:name w:val="heading 6"/>
    <w:basedOn w:val="Normal"/>
    <w:next w:val="Normal"/>
    <w:link w:val="Heading6Char"/>
    <w:qFormat/>
    <w:rsid w:val="008F5F45"/>
    <w:pPr>
      <w:spacing w:before="240" w:after="60"/>
      <w:outlineLvl w:val="5"/>
    </w:pPr>
    <w:rPr>
      <w:b/>
      <w:bCs/>
      <w:sz w:val="22"/>
      <w:szCs w:val="22"/>
    </w:rPr>
  </w:style>
  <w:style w:type="paragraph" w:styleId="Heading7">
    <w:name w:val="heading 7"/>
    <w:basedOn w:val="Normal"/>
    <w:next w:val="Normal"/>
    <w:link w:val="Heading7Char"/>
    <w:qFormat/>
    <w:rsid w:val="008F5F45"/>
    <w:pPr>
      <w:spacing w:before="240" w:after="60"/>
      <w:outlineLvl w:val="6"/>
    </w:pPr>
  </w:style>
  <w:style w:type="paragraph" w:styleId="Heading9">
    <w:name w:val="heading 9"/>
    <w:basedOn w:val="Normal"/>
    <w:next w:val="Normal"/>
    <w:link w:val="Heading9Char"/>
    <w:qFormat/>
    <w:rsid w:val="008F5F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cs="Simplified Arabic"/>
      <w:b/>
      <w:bCs/>
      <w:sz w:val="32"/>
      <w:szCs w:val="30"/>
    </w:rPr>
  </w:style>
  <w:style w:type="character" w:customStyle="1" w:styleId="SubtitleChar">
    <w:name w:val="Subtitle Char"/>
    <w:link w:val="Subtitle"/>
    <w:rsid w:val="008F5F45"/>
    <w:rPr>
      <w:rFonts w:cs="Simplified Arabic"/>
      <w:b/>
      <w:bCs/>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6</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7</cp:revision>
  <dcterms:created xsi:type="dcterms:W3CDTF">2017-01-23T19:17:00Z</dcterms:created>
  <dcterms:modified xsi:type="dcterms:W3CDTF">2017-02-13T21:33:00Z</dcterms:modified>
</cp:coreProperties>
</file>