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9B3" w:rsidRDefault="008B09B3" w:rsidP="00A25B25">
      <w:pPr>
        <w:jc w:val="center"/>
        <w:rPr>
          <w:rFonts w:ascii="Simplified Arabic" w:hAnsi="Simplified Arabic" w:cs="Simplified Arabic" w:hint="cs"/>
          <w:b/>
          <w:bCs/>
          <w:sz w:val="28"/>
          <w:szCs w:val="28"/>
          <w:rtl/>
        </w:rPr>
      </w:pPr>
      <w:r>
        <w:rPr>
          <w:rFonts w:ascii="Simplified Arabic" w:hAnsi="Simplified Arabic" w:cs="Simplified Arabic" w:hint="cs"/>
          <w:b/>
          <w:bCs/>
          <w:sz w:val="28"/>
          <w:szCs w:val="28"/>
          <w:rtl/>
        </w:rPr>
        <w:t>جريدة السفير تاريخ 7/9/2010</w:t>
      </w:r>
    </w:p>
    <w:p w:rsidR="00E12EAB" w:rsidRDefault="00A25B25" w:rsidP="00A25B25">
      <w:pPr>
        <w:jc w:val="center"/>
        <w:rPr>
          <w:rFonts w:ascii="Simplified Arabic" w:hAnsi="Simplified Arabic" w:cs="Simplified Arabic"/>
          <w:b/>
          <w:bCs/>
          <w:sz w:val="28"/>
          <w:szCs w:val="28"/>
          <w:rtl/>
        </w:rPr>
      </w:pPr>
      <w:r w:rsidRPr="00A25B25">
        <w:rPr>
          <w:rFonts w:ascii="Simplified Arabic" w:hAnsi="Simplified Arabic" w:cs="Simplified Arabic" w:hint="cs"/>
          <w:b/>
          <w:bCs/>
          <w:sz w:val="28"/>
          <w:szCs w:val="28"/>
          <w:rtl/>
        </w:rPr>
        <w:t xml:space="preserve">أزمة </w:t>
      </w:r>
      <w:r w:rsidR="00E12EAB" w:rsidRPr="00A25B25">
        <w:rPr>
          <w:rFonts w:ascii="Simplified Arabic" w:hAnsi="Simplified Arabic" w:cs="Simplified Arabic"/>
          <w:b/>
          <w:bCs/>
          <w:sz w:val="28"/>
          <w:szCs w:val="28"/>
          <w:rtl/>
        </w:rPr>
        <w:t>المياه المعبأة في أوعية</w:t>
      </w:r>
    </w:p>
    <w:p w:rsidR="00A25B25" w:rsidRPr="00A25B25" w:rsidRDefault="00A25B25" w:rsidP="00A25B25">
      <w:pPr>
        <w:jc w:val="right"/>
        <w:rPr>
          <w:rFonts w:ascii="Simplified Arabic" w:hAnsi="Simplified Arabic" w:cs="Simplified Arabic"/>
          <w:b/>
          <w:bCs/>
          <w:sz w:val="28"/>
          <w:szCs w:val="28"/>
          <w:rtl/>
        </w:rPr>
      </w:pPr>
      <w:r>
        <w:rPr>
          <w:rFonts w:ascii="Simplified Arabic" w:hAnsi="Simplified Arabic" w:cs="Simplified Arabic" w:hint="cs"/>
          <w:b/>
          <w:bCs/>
          <w:sz w:val="28"/>
          <w:szCs w:val="28"/>
          <w:rtl/>
        </w:rPr>
        <w:t>عصام نعمة إسماعيل</w:t>
      </w:r>
    </w:p>
    <w:p w:rsidR="008F2BBD" w:rsidRPr="00A25B25" w:rsidRDefault="00E12EAB" w:rsidP="0003510C">
      <w:pPr>
        <w:jc w:val="both"/>
        <w:rPr>
          <w:rFonts w:ascii="Simplified Arabic" w:hAnsi="Simplified Arabic" w:cs="Simplified Arabic"/>
          <w:sz w:val="28"/>
          <w:szCs w:val="28"/>
          <w:rtl/>
        </w:rPr>
      </w:pPr>
      <w:r w:rsidRPr="00A25B25">
        <w:rPr>
          <w:rFonts w:ascii="Simplified Arabic" w:hAnsi="Simplified Arabic" w:cs="Simplified Arabic"/>
          <w:b/>
          <w:bCs/>
          <w:color w:val="0000FF"/>
          <w:sz w:val="28"/>
          <w:szCs w:val="28"/>
          <w:rtl/>
        </w:rPr>
        <w:t xml:space="preserve"> </w:t>
      </w:r>
      <w:r w:rsidRPr="00A25B25">
        <w:rPr>
          <w:rFonts w:ascii="Simplified Arabic" w:hAnsi="Simplified Arabic" w:cs="Simplified Arabic"/>
          <w:b/>
          <w:bCs/>
          <w:color w:val="003366"/>
          <w:sz w:val="28"/>
          <w:szCs w:val="28"/>
          <w:rtl/>
        </w:rPr>
        <w:t xml:space="preserve"> </w:t>
      </w:r>
      <w:r w:rsidRPr="00A25B25">
        <w:rPr>
          <w:rFonts w:ascii="Simplified Arabic" w:hAnsi="Simplified Arabic" w:cs="Simplified Arabic"/>
          <w:b/>
          <w:bCs/>
          <w:color w:val="003366"/>
          <w:sz w:val="28"/>
          <w:szCs w:val="28"/>
          <w:rtl/>
        </w:rPr>
        <w:br/>
      </w:r>
      <w:r w:rsidR="00967168" w:rsidRPr="00A25B25">
        <w:rPr>
          <w:rFonts w:ascii="Simplified Arabic" w:hAnsi="Simplified Arabic" w:cs="Simplified Arabic"/>
          <w:sz w:val="28"/>
          <w:szCs w:val="28"/>
          <w:rtl/>
        </w:rPr>
        <w:t xml:space="preserve">قبل العام 1983 لم يكن هناك تشريع خاص للمياه المعبأة في أوعية، وكان الترخيص لشركات تعبأة المياه </w:t>
      </w:r>
      <w:r w:rsidR="000051AA" w:rsidRPr="00A25B25">
        <w:rPr>
          <w:rFonts w:ascii="Simplified Arabic" w:hAnsi="Simplified Arabic" w:cs="Simplified Arabic"/>
          <w:sz w:val="28"/>
          <w:szCs w:val="28"/>
          <w:rtl/>
        </w:rPr>
        <w:t xml:space="preserve">يتمُّ </w:t>
      </w:r>
      <w:r w:rsidR="00967168" w:rsidRPr="00A25B25">
        <w:rPr>
          <w:rFonts w:ascii="Simplified Arabic" w:hAnsi="Simplified Arabic" w:cs="Simplified Arabic"/>
          <w:sz w:val="28"/>
          <w:szCs w:val="28"/>
          <w:rtl/>
        </w:rPr>
        <w:t xml:space="preserve">بموجب </w:t>
      </w:r>
      <w:r w:rsidR="008F2BBD" w:rsidRPr="00A25B25">
        <w:rPr>
          <w:rFonts w:ascii="Simplified Arabic" w:hAnsi="Simplified Arabic" w:cs="Simplified Arabic"/>
          <w:sz w:val="28"/>
          <w:szCs w:val="28"/>
          <w:rtl/>
        </w:rPr>
        <w:t>قرار</w:t>
      </w:r>
      <w:r w:rsidR="00967168" w:rsidRPr="00A25B25">
        <w:rPr>
          <w:rFonts w:ascii="Simplified Arabic" w:hAnsi="Simplified Arabic" w:cs="Simplified Arabic"/>
          <w:sz w:val="28"/>
          <w:szCs w:val="28"/>
          <w:rtl/>
        </w:rPr>
        <w:t xml:space="preserve"> صادر عن و</w:t>
      </w:r>
      <w:r w:rsidR="008F2BBD" w:rsidRPr="00A25B25">
        <w:rPr>
          <w:rFonts w:ascii="Simplified Arabic" w:hAnsi="Simplified Arabic" w:cs="Simplified Arabic"/>
          <w:sz w:val="28"/>
          <w:szCs w:val="28"/>
          <w:rtl/>
        </w:rPr>
        <w:t>زير</w:t>
      </w:r>
      <w:r w:rsidR="00967168" w:rsidRPr="00A25B25">
        <w:rPr>
          <w:rFonts w:ascii="Simplified Arabic" w:hAnsi="Simplified Arabic" w:cs="Simplified Arabic"/>
          <w:sz w:val="28"/>
          <w:szCs w:val="28"/>
          <w:rtl/>
        </w:rPr>
        <w:t xml:space="preserve"> الصحة العامة،</w:t>
      </w:r>
      <w:r w:rsidR="000051AA" w:rsidRPr="00A25B25">
        <w:rPr>
          <w:rFonts w:ascii="Simplified Arabic" w:hAnsi="Simplified Arabic" w:cs="Simplified Arabic"/>
          <w:sz w:val="28"/>
          <w:szCs w:val="28"/>
          <w:rtl/>
        </w:rPr>
        <w:t xml:space="preserve">  </w:t>
      </w:r>
      <w:r w:rsidR="008F2BBD" w:rsidRPr="00A25B25">
        <w:rPr>
          <w:rFonts w:ascii="Simplified Arabic" w:hAnsi="Simplified Arabic" w:cs="Simplified Arabic"/>
          <w:sz w:val="28"/>
          <w:szCs w:val="28"/>
          <w:rtl/>
        </w:rPr>
        <w:t>ولقد حصلت العديد من الشركات على تراخيص باستثمار الثروة المائية، وهي لا زالت مستمرة بهذا الاستثمار منذ سنواتٍ طويلة، نذكر منها: شركة المياه المعدنية اللبنانية "صحة" ال</w:t>
      </w:r>
      <w:r w:rsidR="0003510C">
        <w:rPr>
          <w:rFonts w:ascii="Simplified Arabic" w:hAnsi="Simplified Arabic" w:cs="Simplified Arabic"/>
          <w:sz w:val="28"/>
          <w:szCs w:val="28"/>
          <w:rtl/>
        </w:rPr>
        <w:t xml:space="preserve">تي حصلت على الترخيص </w:t>
      </w:r>
      <w:r w:rsidR="0003510C">
        <w:rPr>
          <w:rFonts w:ascii="Simplified Arabic" w:hAnsi="Simplified Arabic" w:cs="Simplified Arabic" w:hint="cs"/>
          <w:sz w:val="28"/>
          <w:szCs w:val="28"/>
          <w:rtl/>
        </w:rPr>
        <w:t>ب</w:t>
      </w:r>
      <w:r w:rsidR="008F2BBD" w:rsidRPr="00A25B25">
        <w:rPr>
          <w:rFonts w:ascii="Simplified Arabic" w:hAnsi="Simplified Arabic" w:cs="Simplified Arabic"/>
          <w:sz w:val="28"/>
          <w:szCs w:val="28"/>
          <w:rtl/>
        </w:rPr>
        <w:t>تاريخ3/7/1969، وشركة المرطبات الوطني بتاريخ 4/8/1969، والشركة اللبنانية العربية لمياه الشرب (السبيل) بموجب كتاب وزارة الصحة رقم 33/1-143 تاريخ 12/6/1979، وشركة ينابيع لبنان (صنين) تاريخ 3/8/1970، وشركة تنورين بمو</w:t>
      </w:r>
      <w:r w:rsidR="003D71A5">
        <w:rPr>
          <w:rFonts w:ascii="Simplified Arabic" w:hAnsi="Simplified Arabic" w:cs="Simplified Arabic"/>
          <w:sz w:val="28"/>
          <w:szCs w:val="28"/>
          <w:rtl/>
        </w:rPr>
        <w:t>جب قرار رقم2530 تاريخ 4/5/1978</w:t>
      </w:r>
      <w:r w:rsidR="003D71A5">
        <w:rPr>
          <w:rFonts w:ascii="Simplified Arabic" w:hAnsi="Simplified Arabic" w:cs="Simplified Arabic" w:hint="cs"/>
          <w:sz w:val="28"/>
          <w:szCs w:val="28"/>
          <w:rtl/>
        </w:rPr>
        <w:t>، وشركة ريم للمياه المعدنية الطبيعية بتاريخ2/5/1978.</w:t>
      </w:r>
    </w:p>
    <w:p w:rsidR="00E12EAB" w:rsidRPr="00A25B25" w:rsidRDefault="000051AA" w:rsidP="003D71A5">
      <w:pPr>
        <w:jc w:val="both"/>
        <w:rPr>
          <w:rFonts w:ascii="Simplified Arabic" w:hAnsi="Simplified Arabic" w:cs="Simplified Arabic"/>
          <w:sz w:val="28"/>
          <w:szCs w:val="28"/>
          <w:rtl/>
        </w:rPr>
      </w:pPr>
      <w:r w:rsidRPr="00A25B25">
        <w:rPr>
          <w:rFonts w:ascii="Simplified Arabic" w:hAnsi="Simplified Arabic" w:cs="Simplified Arabic"/>
          <w:sz w:val="28"/>
          <w:szCs w:val="28"/>
          <w:rtl/>
        </w:rPr>
        <w:t>ف</w:t>
      </w:r>
      <w:r w:rsidR="003D71A5">
        <w:rPr>
          <w:rFonts w:ascii="Simplified Arabic" w:hAnsi="Simplified Arabic" w:cs="Simplified Arabic"/>
          <w:sz w:val="28"/>
          <w:szCs w:val="28"/>
          <w:rtl/>
        </w:rPr>
        <w:t xml:space="preserve">ي العام 1983 صدر التشريع الأول </w:t>
      </w:r>
      <w:r w:rsidRPr="00A25B25">
        <w:rPr>
          <w:rFonts w:ascii="Simplified Arabic" w:hAnsi="Simplified Arabic" w:cs="Simplified Arabic"/>
          <w:sz w:val="28"/>
          <w:szCs w:val="28"/>
          <w:rtl/>
        </w:rPr>
        <w:t>ل</w:t>
      </w:r>
      <w:r w:rsidR="003D71A5">
        <w:rPr>
          <w:rFonts w:ascii="Simplified Arabic" w:hAnsi="Simplified Arabic" w:cs="Simplified Arabic"/>
          <w:sz w:val="28"/>
          <w:szCs w:val="28"/>
          <w:rtl/>
        </w:rPr>
        <w:t>لمياه المعبأة في أوعية</w:t>
      </w:r>
      <w:r w:rsidR="003D71A5">
        <w:rPr>
          <w:rFonts w:ascii="Simplified Arabic" w:hAnsi="Simplified Arabic" w:cs="Simplified Arabic" w:hint="cs"/>
          <w:sz w:val="28"/>
          <w:szCs w:val="28"/>
          <w:rtl/>
        </w:rPr>
        <w:t xml:space="preserve"> </w:t>
      </w:r>
      <w:r w:rsidRPr="00A25B25">
        <w:rPr>
          <w:rFonts w:ascii="Simplified Arabic" w:hAnsi="Simplified Arabic" w:cs="Simplified Arabic"/>
          <w:sz w:val="28"/>
          <w:szCs w:val="28"/>
          <w:rtl/>
        </w:rPr>
        <w:t xml:space="preserve">بموجب </w:t>
      </w:r>
      <w:r w:rsidR="00E12EAB" w:rsidRPr="00A25B25">
        <w:rPr>
          <w:rFonts w:ascii="Simplified Arabic" w:hAnsi="Simplified Arabic" w:cs="Simplified Arabic"/>
          <w:sz w:val="28"/>
          <w:szCs w:val="28"/>
          <w:rtl/>
        </w:rPr>
        <w:t xml:space="preserve">المرسوم الإشتراعي رقم 108 الصادر في 16/9/1983، </w:t>
      </w:r>
      <w:r w:rsidR="003D71A5">
        <w:rPr>
          <w:rFonts w:ascii="Simplified Arabic" w:hAnsi="Simplified Arabic" w:cs="Simplified Arabic" w:hint="cs"/>
          <w:sz w:val="28"/>
          <w:szCs w:val="28"/>
          <w:rtl/>
        </w:rPr>
        <w:t xml:space="preserve">وهو القانون المرعي الإجراء حتى اليوم، </w:t>
      </w:r>
      <w:r w:rsidR="00E12EAB" w:rsidRPr="00A25B25">
        <w:rPr>
          <w:rFonts w:ascii="Simplified Arabic" w:hAnsi="Simplified Arabic" w:cs="Simplified Arabic"/>
          <w:sz w:val="28"/>
          <w:szCs w:val="28"/>
          <w:rtl/>
        </w:rPr>
        <w:t>حيث ورد صراحةً في المادة الأولى منه:" كل من يود القيام بتعبئة ماء للشرب أو مرطبات في زجاجات أو أوعية خاصة بقصد بيعه من العموم عليه أن يستحصل على إجازة تعطى بمرسوم يتخذ بناء على اقتراح وزير الصحة العامة".</w:t>
      </w:r>
    </w:p>
    <w:p w:rsidR="00E12EAB" w:rsidRPr="00A25B25" w:rsidRDefault="00E12EAB" w:rsidP="000051AA">
      <w:pPr>
        <w:autoSpaceDE w:val="0"/>
        <w:autoSpaceDN w:val="0"/>
        <w:adjustRightInd w:val="0"/>
        <w:jc w:val="both"/>
        <w:rPr>
          <w:rFonts w:ascii="Simplified Arabic" w:hAnsi="Simplified Arabic" w:cs="Simplified Arabic"/>
          <w:color w:val="000000"/>
          <w:sz w:val="28"/>
          <w:szCs w:val="28"/>
        </w:rPr>
      </w:pPr>
      <w:r w:rsidRPr="00A25B25">
        <w:rPr>
          <w:rFonts w:ascii="Simplified Arabic" w:hAnsi="Simplified Arabic" w:cs="Simplified Arabic"/>
          <w:color w:val="000000"/>
          <w:sz w:val="28"/>
          <w:szCs w:val="28"/>
          <w:rtl/>
          <w:lang w:bidi="ar-LB"/>
        </w:rPr>
        <w:t>وبعرف هذا القانون، تعتبر من المياه المعبأة في أوعية:</w:t>
      </w:r>
    </w:p>
    <w:p w:rsidR="00E12EAB" w:rsidRPr="00A25B25" w:rsidRDefault="00E12EAB" w:rsidP="0003510C">
      <w:pPr>
        <w:numPr>
          <w:ilvl w:val="0"/>
          <w:numId w:val="7"/>
        </w:numPr>
        <w:autoSpaceDE w:val="0"/>
        <w:autoSpaceDN w:val="0"/>
        <w:adjustRightInd w:val="0"/>
        <w:jc w:val="lowKashida"/>
        <w:rPr>
          <w:rFonts w:ascii="Simplified Arabic" w:hAnsi="Simplified Arabic" w:cs="Simplified Arabic"/>
          <w:color w:val="000000"/>
          <w:sz w:val="28"/>
          <w:szCs w:val="28"/>
        </w:rPr>
      </w:pPr>
      <w:r w:rsidRPr="00A25B25">
        <w:rPr>
          <w:rFonts w:ascii="Simplified Arabic" w:hAnsi="Simplified Arabic" w:cs="Simplified Arabic"/>
          <w:color w:val="000000"/>
          <w:sz w:val="28"/>
          <w:szCs w:val="28"/>
          <w:rtl/>
        </w:rPr>
        <w:t xml:space="preserve">المياه الطبيعية، هي مياه جوفية صالحة للشرب مطابقة للمواصفات ومتفجرة إلى سطح الأرض </w:t>
      </w:r>
      <w:r w:rsidR="0003510C">
        <w:rPr>
          <w:rFonts w:ascii="Simplified Arabic" w:hAnsi="Simplified Arabic" w:cs="Simplified Arabic" w:hint="cs"/>
          <w:color w:val="000000"/>
          <w:sz w:val="28"/>
          <w:szCs w:val="28"/>
          <w:rtl/>
        </w:rPr>
        <w:t>إ</w:t>
      </w:r>
      <w:r w:rsidRPr="00A25B25">
        <w:rPr>
          <w:rFonts w:ascii="Simplified Arabic" w:hAnsi="Simplified Arabic" w:cs="Simplified Arabic"/>
          <w:color w:val="000000"/>
          <w:sz w:val="28"/>
          <w:szCs w:val="28"/>
          <w:rtl/>
        </w:rPr>
        <w:t>ما طبيعياً أو اصطناعياً بواسطة آبار ارتوازية أو مرفوعة ميكانيكياً بواسطة طلمبات مبردة بالماء. تعبأ هذه المياه في الأوعية عند منبعها كما يمكن أن تجر إلى مركز التعبئة في أنابيب كتيمة موافقة على نوعيتها من الادارة المختصة في وزارة الصحة العامة.</w:t>
      </w:r>
    </w:p>
    <w:p w:rsidR="00E12EAB" w:rsidRPr="00A25B25" w:rsidRDefault="00E12EAB" w:rsidP="00A333D5">
      <w:pPr>
        <w:numPr>
          <w:ilvl w:val="0"/>
          <w:numId w:val="7"/>
        </w:numPr>
        <w:autoSpaceDE w:val="0"/>
        <w:autoSpaceDN w:val="0"/>
        <w:adjustRightInd w:val="0"/>
        <w:jc w:val="lowKashida"/>
        <w:rPr>
          <w:rFonts w:ascii="Simplified Arabic" w:hAnsi="Simplified Arabic" w:cs="Simplified Arabic"/>
          <w:color w:val="000000"/>
          <w:sz w:val="28"/>
          <w:szCs w:val="28"/>
        </w:rPr>
      </w:pPr>
      <w:r w:rsidRPr="00A25B25">
        <w:rPr>
          <w:rFonts w:ascii="Simplified Arabic" w:hAnsi="Simplified Arabic" w:cs="Simplified Arabic"/>
          <w:color w:val="000000"/>
          <w:sz w:val="28"/>
          <w:szCs w:val="28"/>
          <w:rtl/>
        </w:rPr>
        <w:t>المياه المعدنية الطبيعية، هي مياه صالحة للشرب تتوافر فيها الشروط المبينة في البند السابق ومطابقة للمواصفات, بالإضافة إلى خصائص تجعل لها صفات صحية أو علاجية</w:t>
      </w:r>
      <w:r w:rsidR="00A333D5">
        <w:rPr>
          <w:rFonts w:ascii="Simplified Arabic" w:hAnsi="Simplified Arabic" w:cs="Simplified Arabic" w:hint="cs"/>
          <w:color w:val="000000"/>
          <w:sz w:val="28"/>
          <w:szCs w:val="28"/>
          <w:rtl/>
          <w:lang w:bidi="ar-LB"/>
        </w:rPr>
        <w:t>...</w:t>
      </w:r>
      <w:r w:rsidRPr="00A25B25">
        <w:rPr>
          <w:rFonts w:ascii="Simplified Arabic" w:hAnsi="Simplified Arabic" w:cs="Simplified Arabic"/>
          <w:color w:val="000000"/>
          <w:sz w:val="28"/>
          <w:szCs w:val="28"/>
          <w:rtl/>
        </w:rPr>
        <w:t xml:space="preserve"> .</w:t>
      </w:r>
    </w:p>
    <w:p w:rsidR="00E12EAB" w:rsidRPr="00A25B25" w:rsidRDefault="00E12EAB" w:rsidP="00E12EAB">
      <w:pPr>
        <w:numPr>
          <w:ilvl w:val="0"/>
          <w:numId w:val="7"/>
        </w:numPr>
        <w:autoSpaceDE w:val="0"/>
        <w:autoSpaceDN w:val="0"/>
        <w:adjustRightInd w:val="0"/>
        <w:jc w:val="lowKashida"/>
        <w:rPr>
          <w:rFonts w:ascii="Simplified Arabic" w:hAnsi="Simplified Arabic" w:cs="Simplified Arabic"/>
          <w:color w:val="000000"/>
          <w:sz w:val="28"/>
          <w:szCs w:val="28"/>
        </w:rPr>
      </w:pPr>
      <w:r w:rsidRPr="00A25B25">
        <w:rPr>
          <w:rFonts w:ascii="Simplified Arabic" w:hAnsi="Simplified Arabic" w:cs="Simplified Arabic"/>
          <w:color w:val="000000"/>
          <w:sz w:val="28"/>
          <w:szCs w:val="28"/>
          <w:rtl/>
        </w:rPr>
        <w:t>المياه المعدنية الطبيعية الغازية، هي مياه معدنية تنطبق عليها المواصفات المذكورة في البند السابق, وتحوي غازاً طبيعياً مماثلاً بكميته للغاز الموجود في المياه عند مصدرها.</w:t>
      </w:r>
    </w:p>
    <w:p w:rsidR="00E12EAB" w:rsidRPr="00A25B25" w:rsidRDefault="00E12EAB" w:rsidP="00E12EAB">
      <w:pPr>
        <w:numPr>
          <w:ilvl w:val="0"/>
          <w:numId w:val="7"/>
        </w:numPr>
        <w:autoSpaceDE w:val="0"/>
        <w:autoSpaceDN w:val="0"/>
        <w:adjustRightInd w:val="0"/>
        <w:jc w:val="lowKashida"/>
        <w:rPr>
          <w:rFonts w:ascii="Simplified Arabic" w:hAnsi="Simplified Arabic" w:cs="Simplified Arabic"/>
          <w:color w:val="000000"/>
          <w:sz w:val="28"/>
          <w:szCs w:val="28"/>
        </w:rPr>
      </w:pPr>
      <w:r w:rsidRPr="00A25B25">
        <w:rPr>
          <w:rFonts w:ascii="Simplified Arabic" w:hAnsi="Simplified Arabic" w:cs="Simplified Arabic"/>
          <w:color w:val="000000"/>
          <w:sz w:val="28"/>
          <w:szCs w:val="28"/>
          <w:rtl/>
        </w:rPr>
        <w:t xml:space="preserve">المياه المعدنية الطبيعية بغاز مضاف، هي مياه معدنية تنطبق عليها المواصفات المذكورة في البند السابق يضاف إليها ثاني أوكسيد الكربون من مصدر آخر. </w:t>
      </w:r>
    </w:p>
    <w:p w:rsidR="00E12EAB" w:rsidRPr="00A25B25" w:rsidRDefault="00E12EAB" w:rsidP="00E12EAB">
      <w:pPr>
        <w:numPr>
          <w:ilvl w:val="0"/>
          <w:numId w:val="7"/>
        </w:numPr>
        <w:autoSpaceDE w:val="0"/>
        <w:autoSpaceDN w:val="0"/>
        <w:adjustRightInd w:val="0"/>
        <w:jc w:val="lowKashida"/>
        <w:rPr>
          <w:rFonts w:ascii="Simplified Arabic" w:hAnsi="Simplified Arabic" w:cs="Simplified Arabic"/>
          <w:color w:val="000000"/>
          <w:sz w:val="28"/>
          <w:szCs w:val="28"/>
        </w:rPr>
      </w:pPr>
      <w:r w:rsidRPr="00A25B25">
        <w:rPr>
          <w:rFonts w:ascii="Simplified Arabic" w:hAnsi="Simplified Arabic" w:cs="Simplified Arabic"/>
          <w:color w:val="000000"/>
          <w:sz w:val="28"/>
          <w:szCs w:val="28"/>
          <w:rtl/>
        </w:rPr>
        <w:lastRenderedPageBreak/>
        <w:t>مياه الشرب أو مياه الطاولة، هي مياه صالحة للشرب تطبق عليها جميع المواصفات مهما كان مصدرها. ويسمح بتعقيم هذه المياه باحدى الطرق الفيزيائية أو الكيميائية المعترف بها أو بإزالة مواد التعقيم منها باحدى الطرق الفنية المعترف بها.</w:t>
      </w:r>
    </w:p>
    <w:p w:rsidR="00E12EAB" w:rsidRPr="00A25B25" w:rsidRDefault="00E12EAB" w:rsidP="00E12EAB">
      <w:pPr>
        <w:numPr>
          <w:ilvl w:val="0"/>
          <w:numId w:val="7"/>
        </w:numPr>
        <w:autoSpaceDE w:val="0"/>
        <w:autoSpaceDN w:val="0"/>
        <w:adjustRightInd w:val="0"/>
        <w:jc w:val="lowKashida"/>
        <w:rPr>
          <w:rFonts w:ascii="Simplified Arabic" w:hAnsi="Simplified Arabic" w:cs="Simplified Arabic"/>
          <w:color w:val="000000"/>
          <w:sz w:val="28"/>
          <w:szCs w:val="28"/>
          <w:rtl/>
        </w:rPr>
      </w:pPr>
      <w:r w:rsidRPr="00A25B25">
        <w:rPr>
          <w:rFonts w:ascii="Simplified Arabic" w:hAnsi="Simplified Arabic" w:cs="Simplified Arabic"/>
          <w:color w:val="000000"/>
          <w:sz w:val="28"/>
          <w:szCs w:val="28"/>
          <w:rtl/>
        </w:rPr>
        <w:t>المرطبات، هي مياه صالحة للشرب يضاف إليها بعض المواد الطبيعية أو الكيميائية المسموح باستعمالها محلياً أو دولياً بغية تحليتها أو تلوينها أو حفظها أو اعطائها طعماً آخر.</w:t>
      </w:r>
    </w:p>
    <w:p w:rsidR="00E12EAB" w:rsidRPr="00A25B25" w:rsidRDefault="00E12EAB" w:rsidP="00E12EAB">
      <w:pPr>
        <w:jc w:val="both"/>
        <w:rPr>
          <w:rFonts w:ascii="Simplified Arabic" w:hAnsi="Simplified Arabic" w:cs="Simplified Arabic"/>
          <w:sz w:val="28"/>
          <w:szCs w:val="28"/>
          <w:rtl/>
        </w:rPr>
      </w:pPr>
    </w:p>
    <w:p w:rsidR="00E12EAB" w:rsidRPr="00A25B25" w:rsidRDefault="000051AA" w:rsidP="009D2D84">
      <w:pPr>
        <w:jc w:val="both"/>
        <w:rPr>
          <w:rFonts w:ascii="Simplified Arabic" w:hAnsi="Simplified Arabic" w:cs="Simplified Arabic"/>
          <w:sz w:val="28"/>
          <w:szCs w:val="28"/>
          <w:rtl/>
          <w:lang w:bidi="ar-LB"/>
        </w:rPr>
      </w:pPr>
      <w:r w:rsidRPr="00A25B25">
        <w:rPr>
          <w:rFonts w:ascii="Simplified Arabic" w:hAnsi="Simplified Arabic" w:cs="Simplified Arabic"/>
          <w:sz w:val="28"/>
          <w:szCs w:val="28"/>
          <w:rtl/>
          <w:lang w:bidi="ar-LB"/>
        </w:rPr>
        <w:t>أوجد هذا</w:t>
      </w:r>
      <w:r w:rsidR="00E12EAB" w:rsidRPr="00A25B25">
        <w:rPr>
          <w:rFonts w:ascii="Simplified Arabic" w:hAnsi="Simplified Arabic" w:cs="Simplified Arabic"/>
          <w:sz w:val="28"/>
          <w:szCs w:val="28"/>
          <w:rtl/>
          <w:lang w:bidi="ar-LB"/>
        </w:rPr>
        <w:t xml:space="preserve"> القانون (</w:t>
      </w:r>
      <w:r w:rsidRPr="00A25B25">
        <w:rPr>
          <w:rFonts w:ascii="Simplified Arabic" w:hAnsi="Simplified Arabic" w:cs="Simplified Arabic"/>
          <w:sz w:val="28"/>
          <w:szCs w:val="28"/>
          <w:rtl/>
          <w:lang w:bidi="ar-LB"/>
        </w:rPr>
        <w:t>ا</w:t>
      </w:r>
      <w:r w:rsidR="00E12EAB" w:rsidRPr="00A25B25">
        <w:rPr>
          <w:rFonts w:ascii="Simplified Arabic" w:hAnsi="Simplified Arabic" w:cs="Simplified Arabic"/>
          <w:sz w:val="28"/>
          <w:szCs w:val="28"/>
          <w:rtl/>
          <w:lang w:bidi="ar-LB"/>
        </w:rPr>
        <w:t xml:space="preserve">لمرسوم الاشتراعي 108/83) ثلاثة مراحل للترخيص بتعبئة وبيع المياه المعبأة في أوعية، وميَّز بين </w:t>
      </w:r>
      <w:r w:rsidR="009D2D84">
        <w:rPr>
          <w:rFonts w:ascii="Simplified Arabic" w:hAnsi="Simplified Arabic" w:cs="Simplified Arabic" w:hint="cs"/>
          <w:sz w:val="28"/>
          <w:szCs w:val="28"/>
          <w:rtl/>
          <w:lang w:bidi="ar-LB"/>
        </w:rPr>
        <w:t>مرحلة الإجازة</w:t>
      </w:r>
      <w:r w:rsidR="00E12EAB" w:rsidRPr="00A25B25">
        <w:rPr>
          <w:rFonts w:ascii="Simplified Arabic" w:hAnsi="Simplified Arabic" w:cs="Simplified Arabic"/>
          <w:sz w:val="28"/>
          <w:szCs w:val="28"/>
          <w:rtl/>
          <w:lang w:bidi="ar-LB"/>
        </w:rPr>
        <w:t>، و</w:t>
      </w:r>
      <w:r w:rsidR="009D2D84">
        <w:rPr>
          <w:rFonts w:ascii="Simplified Arabic" w:hAnsi="Simplified Arabic" w:cs="Simplified Arabic" w:hint="cs"/>
          <w:sz w:val="28"/>
          <w:szCs w:val="28"/>
          <w:rtl/>
          <w:lang w:bidi="ar-LB"/>
        </w:rPr>
        <w:t xml:space="preserve">مرحلة </w:t>
      </w:r>
      <w:r w:rsidR="00E12EAB" w:rsidRPr="00A25B25">
        <w:rPr>
          <w:rFonts w:ascii="Simplified Arabic" w:hAnsi="Simplified Arabic" w:cs="Simplified Arabic"/>
          <w:sz w:val="28"/>
          <w:szCs w:val="28"/>
          <w:rtl/>
          <w:lang w:bidi="ar-LB"/>
        </w:rPr>
        <w:t>الترخيص بالإنشاء</w:t>
      </w:r>
      <w:r w:rsidR="009D2D84">
        <w:rPr>
          <w:rFonts w:ascii="Simplified Arabic" w:hAnsi="Simplified Arabic" w:cs="Simplified Arabic" w:hint="cs"/>
          <w:sz w:val="28"/>
          <w:szCs w:val="28"/>
          <w:rtl/>
          <w:lang w:bidi="ar-LB"/>
        </w:rPr>
        <w:t xml:space="preserve">، </w:t>
      </w:r>
      <w:r w:rsidR="00E12EAB" w:rsidRPr="00A25B25">
        <w:rPr>
          <w:rFonts w:ascii="Simplified Arabic" w:hAnsi="Simplified Arabic" w:cs="Simplified Arabic"/>
          <w:sz w:val="28"/>
          <w:szCs w:val="28"/>
          <w:rtl/>
          <w:lang w:bidi="ar-LB"/>
        </w:rPr>
        <w:t>و</w:t>
      </w:r>
      <w:r w:rsidR="009D2D84">
        <w:rPr>
          <w:rFonts w:ascii="Simplified Arabic" w:hAnsi="Simplified Arabic" w:cs="Simplified Arabic" w:hint="cs"/>
          <w:sz w:val="28"/>
          <w:szCs w:val="28"/>
          <w:rtl/>
          <w:lang w:bidi="ar-LB"/>
        </w:rPr>
        <w:t xml:space="preserve">مرحلة </w:t>
      </w:r>
      <w:r w:rsidR="00E12EAB" w:rsidRPr="00A25B25">
        <w:rPr>
          <w:rFonts w:ascii="Simplified Arabic" w:hAnsi="Simplified Arabic" w:cs="Simplified Arabic"/>
          <w:sz w:val="28"/>
          <w:szCs w:val="28"/>
          <w:rtl/>
          <w:lang w:bidi="ar-LB"/>
        </w:rPr>
        <w:t>الترخيص بالاستثمار، وفي المراحل الثلاثة، فإن وزارة الصحة هي التي تعدُّ التر</w:t>
      </w:r>
      <w:r w:rsidR="009D2D84">
        <w:rPr>
          <w:rFonts w:ascii="Simplified Arabic" w:hAnsi="Simplified Arabic" w:cs="Simplified Arabic" w:hint="cs"/>
          <w:sz w:val="28"/>
          <w:szCs w:val="28"/>
          <w:rtl/>
          <w:lang w:bidi="ar-LB"/>
        </w:rPr>
        <w:t>ا</w:t>
      </w:r>
      <w:r w:rsidR="00E12EAB" w:rsidRPr="00A25B25">
        <w:rPr>
          <w:rFonts w:ascii="Simplified Arabic" w:hAnsi="Simplified Arabic" w:cs="Simplified Arabic"/>
          <w:sz w:val="28"/>
          <w:szCs w:val="28"/>
          <w:rtl/>
          <w:lang w:bidi="ar-LB"/>
        </w:rPr>
        <w:t xml:space="preserve">خيص وليس وزارة الطاقة والمياه. </w:t>
      </w:r>
    </w:p>
    <w:p w:rsidR="00E12EAB" w:rsidRPr="00A25B25" w:rsidRDefault="00E12EAB" w:rsidP="00E12EAB">
      <w:pPr>
        <w:autoSpaceDE w:val="0"/>
        <w:autoSpaceDN w:val="0"/>
        <w:adjustRightInd w:val="0"/>
        <w:jc w:val="both"/>
        <w:rPr>
          <w:rFonts w:ascii="Simplified Arabic" w:hAnsi="Simplified Arabic" w:cs="Simplified Arabic"/>
          <w:sz w:val="28"/>
          <w:szCs w:val="28"/>
          <w:rtl/>
          <w:lang w:bidi="ar-LB"/>
        </w:rPr>
      </w:pPr>
    </w:p>
    <w:p w:rsidR="00E12EAB" w:rsidRPr="00A25B25" w:rsidRDefault="00E12EAB" w:rsidP="009D2D84">
      <w:pPr>
        <w:autoSpaceDE w:val="0"/>
        <w:autoSpaceDN w:val="0"/>
        <w:adjustRightInd w:val="0"/>
        <w:jc w:val="both"/>
        <w:rPr>
          <w:rFonts w:ascii="Simplified Arabic" w:hAnsi="Simplified Arabic" w:cs="Simplified Arabic"/>
          <w:color w:val="000000"/>
          <w:sz w:val="28"/>
          <w:szCs w:val="28"/>
          <w:rtl/>
        </w:rPr>
      </w:pPr>
      <w:r w:rsidRPr="00A25B25">
        <w:rPr>
          <w:rFonts w:ascii="Simplified Arabic" w:hAnsi="Simplified Arabic" w:cs="Simplified Arabic"/>
          <w:sz w:val="28"/>
          <w:szCs w:val="28"/>
          <w:rtl/>
          <w:lang w:bidi="ar-LB"/>
        </w:rPr>
        <w:t>تبدأ المرحلة الأولى عبر التقدُّم بطلب الإجازة بتعبئة المياه في أوعي</w:t>
      </w:r>
      <w:r w:rsidR="000051AA" w:rsidRPr="00A25B25">
        <w:rPr>
          <w:rFonts w:ascii="Simplified Arabic" w:hAnsi="Simplified Arabic" w:cs="Simplified Arabic"/>
          <w:sz w:val="28"/>
          <w:szCs w:val="28"/>
          <w:rtl/>
          <w:lang w:bidi="ar-LB"/>
        </w:rPr>
        <w:t>ة</w:t>
      </w:r>
      <w:r w:rsidRPr="00A25B25">
        <w:rPr>
          <w:rFonts w:ascii="Simplified Arabic" w:hAnsi="Simplified Arabic" w:cs="Simplified Arabic"/>
          <w:sz w:val="28"/>
          <w:szCs w:val="28"/>
          <w:rtl/>
          <w:lang w:bidi="ar-LB"/>
        </w:rPr>
        <w:t xml:space="preserve">، </w:t>
      </w:r>
      <w:r w:rsidRPr="00A25B25">
        <w:rPr>
          <w:rFonts w:ascii="Simplified Arabic" w:hAnsi="Simplified Arabic" w:cs="Simplified Arabic"/>
          <w:color w:val="000000"/>
          <w:sz w:val="28"/>
          <w:szCs w:val="28"/>
          <w:rtl/>
        </w:rPr>
        <w:t xml:space="preserve">إلى وزارة الصحة العامة على خمس نسخ مرفقاً بالمعلومات والمستندات </w:t>
      </w:r>
      <w:r w:rsidR="000051AA" w:rsidRPr="00A25B25">
        <w:rPr>
          <w:rFonts w:ascii="Simplified Arabic" w:hAnsi="Simplified Arabic" w:cs="Simplified Arabic"/>
          <w:color w:val="000000"/>
          <w:sz w:val="28"/>
          <w:szCs w:val="28"/>
          <w:rtl/>
        </w:rPr>
        <w:t>المنصوص عنها</w:t>
      </w:r>
      <w:r w:rsidR="00A333D5">
        <w:rPr>
          <w:rFonts w:ascii="Simplified Arabic" w:hAnsi="Simplified Arabic" w:cs="Simplified Arabic" w:hint="cs"/>
          <w:color w:val="000000"/>
          <w:sz w:val="28"/>
          <w:szCs w:val="28"/>
          <w:rtl/>
        </w:rPr>
        <w:t xml:space="preserve"> في القانون</w:t>
      </w:r>
      <w:r w:rsidR="000051AA" w:rsidRPr="00A25B25">
        <w:rPr>
          <w:rFonts w:ascii="Simplified Arabic" w:hAnsi="Simplified Arabic" w:cs="Simplified Arabic"/>
          <w:color w:val="000000"/>
          <w:sz w:val="28"/>
          <w:szCs w:val="28"/>
          <w:rtl/>
        </w:rPr>
        <w:t>،</w:t>
      </w:r>
      <w:r w:rsidRPr="00A25B25">
        <w:rPr>
          <w:rFonts w:ascii="Simplified Arabic" w:hAnsi="Simplified Arabic" w:cs="Simplified Arabic"/>
          <w:color w:val="000000"/>
          <w:sz w:val="28"/>
          <w:szCs w:val="28"/>
          <w:rtl/>
        </w:rPr>
        <w:t xml:space="preserve"> </w:t>
      </w:r>
      <w:r w:rsidR="0003510C">
        <w:rPr>
          <w:rFonts w:ascii="Simplified Arabic" w:hAnsi="Simplified Arabic" w:cs="Simplified Arabic" w:hint="cs"/>
          <w:color w:val="000000"/>
          <w:sz w:val="28"/>
          <w:szCs w:val="28"/>
          <w:rtl/>
        </w:rPr>
        <w:t>أما</w:t>
      </w:r>
      <w:r w:rsidRPr="00A25B25">
        <w:rPr>
          <w:rFonts w:ascii="Simplified Arabic" w:hAnsi="Simplified Arabic" w:cs="Simplified Arabic"/>
          <w:color w:val="000000"/>
          <w:sz w:val="28"/>
          <w:szCs w:val="28"/>
          <w:rtl/>
        </w:rPr>
        <w:t xml:space="preserve"> دور وزارة الطاقة والمياه </w:t>
      </w:r>
      <w:r w:rsidR="0003510C">
        <w:rPr>
          <w:rFonts w:ascii="Simplified Arabic" w:hAnsi="Simplified Arabic" w:cs="Simplified Arabic" w:hint="cs"/>
          <w:color w:val="000000"/>
          <w:sz w:val="28"/>
          <w:szCs w:val="28"/>
          <w:rtl/>
        </w:rPr>
        <w:t>ف</w:t>
      </w:r>
      <w:r w:rsidRPr="00A25B25">
        <w:rPr>
          <w:rFonts w:ascii="Simplified Arabic" w:hAnsi="Simplified Arabic" w:cs="Simplified Arabic"/>
          <w:color w:val="000000"/>
          <w:sz w:val="28"/>
          <w:szCs w:val="28"/>
          <w:rtl/>
        </w:rPr>
        <w:t>هو بحسب المادة 11 من هذا المرسوم الاشتراعي</w:t>
      </w:r>
      <w:r w:rsidR="00A333D5">
        <w:rPr>
          <w:rFonts w:ascii="Simplified Arabic" w:hAnsi="Simplified Arabic" w:cs="Simplified Arabic" w:hint="cs"/>
          <w:color w:val="000000"/>
          <w:sz w:val="28"/>
          <w:szCs w:val="28"/>
          <w:rtl/>
        </w:rPr>
        <w:t>،</w:t>
      </w:r>
      <w:r w:rsidRPr="00A25B25">
        <w:rPr>
          <w:rFonts w:ascii="Simplified Arabic" w:hAnsi="Simplified Arabic" w:cs="Simplified Arabic"/>
          <w:color w:val="000000"/>
          <w:sz w:val="28"/>
          <w:szCs w:val="28"/>
          <w:rtl/>
        </w:rPr>
        <w:t xml:space="preserve"> </w:t>
      </w:r>
      <w:r w:rsidR="0003510C">
        <w:rPr>
          <w:rFonts w:ascii="Simplified Arabic" w:hAnsi="Simplified Arabic" w:cs="Simplified Arabic" w:hint="cs"/>
          <w:color w:val="000000"/>
          <w:sz w:val="28"/>
          <w:szCs w:val="28"/>
          <w:rtl/>
        </w:rPr>
        <w:t xml:space="preserve">مقتصر على </w:t>
      </w:r>
      <w:r w:rsidRPr="00A25B25">
        <w:rPr>
          <w:rFonts w:ascii="Simplified Arabic" w:hAnsi="Simplified Arabic" w:cs="Simplified Arabic"/>
          <w:color w:val="000000"/>
          <w:sz w:val="28"/>
          <w:szCs w:val="28"/>
          <w:rtl/>
        </w:rPr>
        <w:t>إبداء الرأي، إذ تنص هذه المادة :</w:t>
      </w:r>
      <w:r w:rsidR="000051AA" w:rsidRPr="00A25B25">
        <w:rPr>
          <w:rFonts w:ascii="Simplified Arabic" w:hAnsi="Simplified Arabic" w:cs="Simplified Arabic"/>
          <w:color w:val="000000"/>
          <w:sz w:val="28"/>
          <w:szCs w:val="28"/>
          <w:rtl/>
        </w:rPr>
        <w:t xml:space="preserve"> </w:t>
      </w:r>
      <w:r w:rsidRPr="00A25B25">
        <w:rPr>
          <w:rFonts w:ascii="Simplified Arabic" w:hAnsi="Simplified Arabic" w:cs="Simplified Arabic"/>
          <w:color w:val="000000"/>
          <w:sz w:val="28"/>
          <w:szCs w:val="28"/>
          <w:rtl/>
        </w:rPr>
        <w:t>"في حال قبول الطلب تحيل وزارة الصحة العامة نسخة منه إلى وزارة الموارد المائية والكهربائية لتبدي رأيها ضمن مهلة أقصاها شهران من تسليمها الملف من حيث الملكية ومن الناحية الجيولوجية وكمية المياه الممكن سحبها من كل بئر في حال استعمال مياهه وعلى طالب الاجازة التقيد بهذه الكمية تحت طائلة توقيف الاستثمار بقرار من وزير الصحة العامة".</w:t>
      </w:r>
      <w:r w:rsidR="009D2D84">
        <w:rPr>
          <w:rFonts w:ascii="Simplified Arabic" w:hAnsi="Simplified Arabic" w:cs="Simplified Arabic" w:hint="cs"/>
          <w:color w:val="000000"/>
          <w:sz w:val="28"/>
          <w:szCs w:val="28"/>
          <w:rtl/>
        </w:rPr>
        <w:t xml:space="preserve"> و</w:t>
      </w:r>
      <w:r w:rsidRPr="00A25B25">
        <w:rPr>
          <w:rFonts w:ascii="Simplified Arabic" w:hAnsi="Simplified Arabic" w:cs="Simplified Arabic"/>
          <w:color w:val="000000"/>
          <w:sz w:val="28"/>
          <w:szCs w:val="28"/>
          <w:rtl/>
        </w:rPr>
        <w:t>بعد استكمال الملف، تعطى الاجازة بمرسوم بناء على اقتراح وزير الصحة العامة المبني على نتيجة دراسة مصلحة الهندسة الصحية في الوزارة (المادة 13 من المرسوم الإشتراعي 108/83).</w:t>
      </w:r>
    </w:p>
    <w:p w:rsidR="00E12EAB" w:rsidRPr="00A25B25" w:rsidRDefault="00E12EAB" w:rsidP="00E12EAB">
      <w:pPr>
        <w:autoSpaceDE w:val="0"/>
        <w:autoSpaceDN w:val="0"/>
        <w:adjustRightInd w:val="0"/>
        <w:jc w:val="lowKashida"/>
        <w:rPr>
          <w:rFonts w:ascii="Simplified Arabic" w:hAnsi="Simplified Arabic" w:cs="Simplified Arabic"/>
          <w:color w:val="000000"/>
          <w:sz w:val="28"/>
          <w:szCs w:val="28"/>
          <w:rtl/>
        </w:rPr>
      </w:pPr>
      <w:r w:rsidRPr="00A25B25">
        <w:rPr>
          <w:rFonts w:ascii="Simplified Arabic" w:hAnsi="Simplified Arabic" w:cs="Simplified Arabic"/>
          <w:color w:val="000000"/>
          <w:sz w:val="28"/>
          <w:szCs w:val="28"/>
          <w:rtl/>
        </w:rPr>
        <w:t>بعد صدور مرسوم الترخيص، تبدأ المرحلة الثانية، وهي الترخيص بالإنشاء وهي تصدر بموجب قرار من وزير الصحة العامة (المادة 14 من المرسوم الإشتراعي 108/83)، وكما هو الحال بالترخيص الأساسي، فإن ترخيص الإنشاء يحتاج إلى ملف متكامل وشروط خاصة منصوص عنها في المادة 15.</w:t>
      </w:r>
    </w:p>
    <w:p w:rsidR="00E12EAB" w:rsidRPr="00A25B25" w:rsidRDefault="00E12EAB" w:rsidP="00E12EAB">
      <w:pPr>
        <w:autoSpaceDE w:val="0"/>
        <w:autoSpaceDN w:val="0"/>
        <w:adjustRightInd w:val="0"/>
        <w:jc w:val="lowKashida"/>
        <w:rPr>
          <w:rFonts w:ascii="Simplified Arabic" w:hAnsi="Simplified Arabic" w:cs="Simplified Arabic"/>
          <w:color w:val="000000"/>
          <w:sz w:val="28"/>
          <w:szCs w:val="28"/>
          <w:rtl/>
        </w:rPr>
      </w:pPr>
      <w:r w:rsidRPr="00A25B25">
        <w:rPr>
          <w:rFonts w:ascii="Simplified Arabic" w:hAnsi="Simplified Arabic" w:cs="Simplified Arabic"/>
          <w:color w:val="000000"/>
          <w:sz w:val="28"/>
          <w:szCs w:val="28"/>
          <w:rtl/>
        </w:rPr>
        <w:t xml:space="preserve">عندما ينتهي صاحب الرخصة من الإنشاءات، فإنه يتقدَّم من  وزارة الصحة أيضاً بطلب الترخيص بالاستثمار، مرفقاً بنسخة عن مرسوم الاجازة وقرار الترخيص بالإنشاء، ورخصة الأشغال، ويخضع هذا الطلب للدراسة مجدداً، حيث تقوم الوحدة المختصة في الوزارة  بالكشف المحلي والتأكد من تنفيذ الشروط الواردة في هذا المرسوم الاشتراعي وفي حال الايجاب تضع مشروع القرار الذي يصدر عن وزير الصحة العامة (المادة 17).  </w:t>
      </w:r>
    </w:p>
    <w:p w:rsidR="00E12EAB" w:rsidRPr="00A25B25" w:rsidRDefault="00E12EAB" w:rsidP="003D71A5">
      <w:pPr>
        <w:autoSpaceDE w:val="0"/>
        <w:autoSpaceDN w:val="0"/>
        <w:adjustRightInd w:val="0"/>
        <w:jc w:val="lowKashida"/>
        <w:rPr>
          <w:rFonts w:ascii="Simplified Arabic" w:hAnsi="Simplified Arabic" w:cs="Simplified Arabic"/>
          <w:sz w:val="28"/>
          <w:szCs w:val="28"/>
          <w:rtl/>
        </w:rPr>
      </w:pPr>
      <w:r w:rsidRPr="00A25B25">
        <w:rPr>
          <w:rFonts w:ascii="Simplified Arabic" w:hAnsi="Simplified Arabic" w:cs="Simplified Arabic"/>
          <w:color w:val="000000"/>
          <w:sz w:val="28"/>
          <w:szCs w:val="28"/>
          <w:rtl/>
        </w:rPr>
        <w:lastRenderedPageBreak/>
        <w:t>ومن خلال هذا العرض الموجز للنصوص الواردة في المرسوم الإشتراعي 108/83، ن</w:t>
      </w:r>
      <w:r w:rsidR="000051AA" w:rsidRPr="00A25B25">
        <w:rPr>
          <w:rFonts w:ascii="Simplified Arabic" w:hAnsi="Simplified Arabic" w:cs="Simplified Arabic"/>
          <w:color w:val="000000"/>
          <w:sz w:val="28"/>
          <w:szCs w:val="28"/>
          <w:rtl/>
        </w:rPr>
        <w:t>لاحظ</w:t>
      </w:r>
      <w:r w:rsidRPr="00A25B25">
        <w:rPr>
          <w:rFonts w:ascii="Simplified Arabic" w:hAnsi="Simplified Arabic" w:cs="Simplified Arabic"/>
          <w:color w:val="000000"/>
          <w:sz w:val="28"/>
          <w:szCs w:val="28"/>
          <w:rtl/>
        </w:rPr>
        <w:t xml:space="preserve"> أن المشترع كان صريحاً وواضحاً في </w:t>
      </w:r>
      <w:r w:rsidR="000051AA" w:rsidRPr="00A25B25">
        <w:rPr>
          <w:rFonts w:ascii="Simplified Arabic" w:hAnsi="Simplified Arabic" w:cs="Simplified Arabic"/>
          <w:color w:val="000000"/>
          <w:sz w:val="28"/>
          <w:szCs w:val="28"/>
          <w:rtl/>
        </w:rPr>
        <w:t xml:space="preserve">تشديد الشروط التنظيمية لمنح التراخيص لشركات المياه المعبأة في أوعية، وأوجب أن لا يصدر </w:t>
      </w:r>
      <w:r w:rsidR="009D2D84">
        <w:rPr>
          <w:rFonts w:ascii="Simplified Arabic" w:hAnsi="Simplified Arabic" w:cs="Simplified Arabic" w:hint="cs"/>
          <w:color w:val="000000"/>
          <w:sz w:val="28"/>
          <w:szCs w:val="28"/>
          <w:rtl/>
        </w:rPr>
        <w:t xml:space="preserve">هذا الترخيص </w:t>
      </w:r>
      <w:r w:rsidR="000051AA" w:rsidRPr="00A25B25">
        <w:rPr>
          <w:rFonts w:ascii="Simplified Arabic" w:hAnsi="Simplified Arabic" w:cs="Simplified Arabic"/>
          <w:color w:val="000000"/>
          <w:sz w:val="28"/>
          <w:szCs w:val="28"/>
          <w:rtl/>
        </w:rPr>
        <w:t xml:space="preserve">إلا بموجب مرسوم يصدر عن رئيس الجمهورية- خلافاً للحالة </w:t>
      </w:r>
      <w:r w:rsidR="009D2D84">
        <w:rPr>
          <w:rFonts w:ascii="Simplified Arabic" w:hAnsi="Simplified Arabic" w:cs="Simplified Arabic" w:hint="cs"/>
          <w:color w:val="000000"/>
          <w:sz w:val="28"/>
          <w:szCs w:val="28"/>
          <w:rtl/>
        </w:rPr>
        <w:t>ا</w:t>
      </w:r>
      <w:r w:rsidR="000051AA" w:rsidRPr="00A25B25">
        <w:rPr>
          <w:rFonts w:ascii="Simplified Arabic" w:hAnsi="Simplified Arabic" w:cs="Simplified Arabic"/>
          <w:color w:val="000000"/>
          <w:sz w:val="28"/>
          <w:szCs w:val="28"/>
          <w:rtl/>
        </w:rPr>
        <w:t xml:space="preserve">لسابقة حيث كان الترخيص يتمُّ بموجب قرار عن وزير الصحة- وأناط </w:t>
      </w:r>
      <w:r w:rsidRPr="00A25B25">
        <w:rPr>
          <w:rFonts w:ascii="Simplified Arabic" w:hAnsi="Simplified Arabic" w:cs="Simplified Arabic"/>
          <w:color w:val="000000"/>
          <w:sz w:val="28"/>
          <w:szCs w:val="28"/>
          <w:rtl/>
        </w:rPr>
        <w:t>الاختصاص بتحضير مشروع مرسوم الترخيص لبيع المياه المعبأة في أوعية بوزارة الصحة العامة. ولم يمنح وزارة الطاقة والمياه إلا دور</w:t>
      </w:r>
      <w:r w:rsidR="003D71A5">
        <w:rPr>
          <w:rFonts w:ascii="Simplified Arabic" w:hAnsi="Simplified Arabic" w:cs="Simplified Arabic" w:hint="cs"/>
          <w:color w:val="000000"/>
          <w:sz w:val="28"/>
          <w:szCs w:val="28"/>
          <w:rtl/>
        </w:rPr>
        <w:t>اً</w:t>
      </w:r>
      <w:r w:rsidRPr="00A25B25">
        <w:rPr>
          <w:rFonts w:ascii="Simplified Arabic" w:hAnsi="Simplified Arabic" w:cs="Simplified Arabic"/>
          <w:color w:val="000000"/>
          <w:sz w:val="28"/>
          <w:szCs w:val="28"/>
          <w:rtl/>
        </w:rPr>
        <w:t xml:space="preserve"> ثانوي</w:t>
      </w:r>
      <w:r w:rsidR="003D71A5">
        <w:rPr>
          <w:rFonts w:ascii="Simplified Arabic" w:hAnsi="Simplified Arabic" w:cs="Simplified Arabic" w:hint="cs"/>
          <w:color w:val="000000"/>
          <w:sz w:val="28"/>
          <w:szCs w:val="28"/>
          <w:rtl/>
        </w:rPr>
        <w:t>اً</w:t>
      </w:r>
      <w:r w:rsidRPr="00A25B25">
        <w:rPr>
          <w:rFonts w:ascii="Simplified Arabic" w:hAnsi="Simplified Arabic" w:cs="Simplified Arabic"/>
          <w:color w:val="000000"/>
          <w:sz w:val="28"/>
          <w:szCs w:val="28"/>
          <w:rtl/>
        </w:rPr>
        <w:t xml:space="preserve"> لا يتعدى إبداء الرأي.</w:t>
      </w:r>
      <w:r w:rsidR="009D2D84">
        <w:rPr>
          <w:rFonts w:ascii="Simplified Arabic" w:hAnsi="Simplified Arabic" w:cs="Simplified Arabic" w:hint="cs"/>
          <w:color w:val="000000"/>
          <w:sz w:val="28"/>
          <w:szCs w:val="28"/>
          <w:rtl/>
        </w:rPr>
        <w:t xml:space="preserve"> </w:t>
      </w:r>
      <w:r w:rsidR="00F82527" w:rsidRPr="00A25B25">
        <w:rPr>
          <w:rFonts w:ascii="Simplified Arabic" w:hAnsi="Simplified Arabic" w:cs="Simplified Arabic"/>
          <w:sz w:val="28"/>
          <w:szCs w:val="28"/>
          <w:rtl/>
        </w:rPr>
        <w:t xml:space="preserve">ومنذ </w:t>
      </w:r>
      <w:r w:rsidR="009D2D84">
        <w:rPr>
          <w:rFonts w:ascii="Simplified Arabic" w:hAnsi="Simplified Arabic" w:cs="Simplified Arabic" w:hint="cs"/>
          <w:sz w:val="28"/>
          <w:szCs w:val="28"/>
          <w:rtl/>
        </w:rPr>
        <w:t xml:space="preserve">إقرار </w:t>
      </w:r>
      <w:r w:rsidR="00F82527" w:rsidRPr="00A25B25">
        <w:rPr>
          <w:rFonts w:ascii="Simplified Arabic" w:hAnsi="Simplified Arabic" w:cs="Simplified Arabic"/>
          <w:sz w:val="28"/>
          <w:szCs w:val="28"/>
          <w:rtl/>
        </w:rPr>
        <w:t>هذا القانون، صدرت مراسيم الترخيص إلى 8</w:t>
      </w:r>
      <w:r w:rsidR="009D2D84">
        <w:rPr>
          <w:rFonts w:ascii="Simplified Arabic" w:hAnsi="Simplified Arabic" w:cs="Simplified Arabic" w:hint="cs"/>
          <w:sz w:val="28"/>
          <w:szCs w:val="28"/>
          <w:rtl/>
        </w:rPr>
        <w:t>1</w:t>
      </w:r>
      <w:r w:rsidR="00F82527" w:rsidRPr="00A25B25">
        <w:rPr>
          <w:rFonts w:ascii="Simplified Arabic" w:hAnsi="Simplified Arabic" w:cs="Simplified Arabic"/>
          <w:sz w:val="28"/>
          <w:szCs w:val="28"/>
          <w:rtl/>
        </w:rPr>
        <w:t xml:space="preserve"> شركة </w:t>
      </w:r>
      <w:r w:rsidRPr="00A25B25">
        <w:rPr>
          <w:rFonts w:ascii="Simplified Arabic" w:hAnsi="Simplified Arabic" w:cs="Simplified Arabic"/>
          <w:sz w:val="28"/>
          <w:szCs w:val="28"/>
          <w:rtl/>
        </w:rPr>
        <w:t>لبيع مياه معبأة في أوعية</w:t>
      </w:r>
      <w:r w:rsidR="00F82527" w:rsidRPr="00A25B25">
        <w:rPr>
          <w:rFonts w:ascii="Simplified Arabic" w:hAnsi="Simplified Arabic" w:cs="Simplified Arabic"/>
          <w:sz w:val="28"/>
          <w:szCs w:val="28"/>
          <w:rtl/>
        </w:rPr>
        <w:t>، أجيز لها تعبئة وبيع كمية 5817 متر مكعب من المياه يومياً</w:t>
      </w:r>
      <w:r w:rsidR="003D71A5">
        <w:rPr>
          <w:rFonts w:ascii="Simplified Arabic" w:hAnsi="Simplified Arabic" w:cs="Simplified Arabic" w:hint="cs"/>
          <w:sz w:val="28"/>
          <w:szCs w:val="28"/>
          <w:rtl/>
        </w:rPr>
        <w:t xml:space="preserve"> (أي ما يعادل 5,817 مليون ليتر من المياه يومياً) </w:t>
      </w:r>
      <w:r w:rsidR="009D2D84">
        <w:rPr>
          <w:rFonts w:ascii="Simplified Arabic" w:hAnsi="Simplified Arabic" w:cs="Simplified Arabic" w:hint="cs"/>
          <w:sz w:val="28"/>
          <w:szCs w:val="28"/>
          <w:rtl/>
        </w:rPr>
        <w:t xml:space="preserve">. تتوزع هذه الشركات </w:t>
      </w:r>
      <w:r w:rsidR="002B0647" w:rsidRPr="00A25B25">
        <w:rPr>
          <w:rFonts w:ascii="Simplified Arabic" w:hAnsi="Simplified Arabic" w:cs="Simplified Arabic"/>
          <w:sz w:val="28"/>
          <w:szCs w:val="28"/>
          <w:rtl/>
        </w:rPr>
        <w:t>على المحافظات اللبنانية وفق الجدوال الآتي:</w:t>
      </w:r>
    </w:p>
    <w:p w:rsidR="00EF1787" w:rsidRPr="00A25B25" w:rsidRDefault="00EF1787" w:rsidP="000051AA">
      <w:pPr>
        <w:autoSpaceDE w:val="0"/>
        <w:autoSpaceDN w:val="0"/>
        <w:adjustRightInd w:val="0"/>
        <w:jc w:val="lowKashida"/>
        <w:rPr>
          <w:rFonts w:ascii="Simplified Arabic" w:hAnsi="Simplified Arabic" w:cs="Simplified Arabic"/>
          <w:sz w:val="28"/>
          <w:szCs w:val="28"/>
        </w:rPr>
      </w:pPr>
      <w:r w:rsidRPr="00A25B25">
        <w:rPr>
          <w:rFonts w:ascii="Simplified Arabic" w:hAnsi="Simplified Arabic" w:cs="Simplified Arabic"/>
          <w:color w:val="000000"/>
          <w:sz w:val="28"/>
          <w:szCs w:val="28"/>
        </w:rPr>
        <w:t xml:space="preserve">                                  </w:t>
      </w:r>
    </w:p>
    <w:p w:rsidR="00EF1787" w:rsidRPr="00A25B25" w:rsidRDefault="00EF1787" w:rsidP="00E12EAB">
      <w:pPr>
        <w:autoSpaceDE w:val="0"/>
        <w:autoSpaceDN w:val="0"/>
        <w:adjustRightInd w:val="0"/>
        <w:jc w:val="lowKashida"/>
        <w:rPr>
          <w:rFonts w:ascii="Simplified Arabic" w:hAnsi="Simplified Arabic" w:cs="Simplified Arabic"/>
          <w:sz w:val="28"/>
          <w:szCs w:val="28"/>
          <w:rtl/>
        </w:rPr>
      </w:pPr>
    </w:p>
    <w:tbl>
      <w:tblPr>
        <w:tblStyle w:val="TableGrid"/>
        <w:bidiVisual/>
        <w:tblW w:w="0" w:type="auto"/>
        <w:tblLook w:val="04A0"/>
      </w:tblPr>
      <w:tblGrid>
        <w:gridCol w:w="2394"/>
        <w:gridCol w:w="2394"/>
        <w:gridCol w:w="2394"/>
      </w:tblGrid>
      <w:tr w:rsidR="00A35FC5" w:rsidRPr="00A25B25" w:rsidTr="00A35FC5">
        <w:tc>
          <w:tcPr>
            <w:tcW w:w="2394" w:type="dxa"/>
          </w:tcPr>
          <w:p w:rsidR="00A35FC5" w:rsidRPr="00A25B25" w:rsidRDefault="00A35FC5" w:rsidP="00E12EAB">
            <w:pPr>
              <w:autoSpaceDE w:val="0"/>
              <w:autoSpaceDN w:val="0"/>
              <w:adjustRightInd w:val="0"/>
              <w:jc w:val="lowKashida"/>
              <w:rPr>
                <w:rFonts w:ascii="Simplified Arabic" w:hAnsi="Simplified Arabic" w:cs="Simplified Arabic"/>
                <w:sz w:val="28"/>
                <w:szCs w:val="28"/>
                <w:rtl/>
              </w:rPr>
            </w:pPr>
            <w:r w:rsidRPr="00A25B25">
              <w:rPr>
                <w:rFonts w:ascii="Simplified Arabic" w:hAnsi="Simplified Arabic" w:cs="Simplified Arabic"/>
                <w:sz w:val="28"/>
                <w:szCs w:val="28"/>
                <w:rtl/>
              </w:rPr>
              <w:t>المحافظة</w:t>
            </w:r>
          </w:p>
        </w:tc>
        <w:tc>
          <w:tcPr>
            <w:tcW w:w="2394" w:type="dxa"/>
          </w:tcPr>
          <w:p w:rsidR="00A35FC5" w:rsidRPr="00A25B25" w:rsidRDefault="00A35FC5" w:rsidP="00E12EAB">
            <w:pPr>
              <w:autoSpaceDE w:val="0"/>
              <w:autoSpaceDN w:val="0"/>
              <w:adjustRightInd w:val="0"/>
              <w:jc w:val="lowKashida"/>
              <w:rPr>
                <w:rFonts w:ascii="Simplified Arabic" w:hAnsi="Simplified Arabic" w:cs="Simplified Arabic"/>
                <w:sz w:val="28"/>
                <w:szCs w:val="28"/>
                <w:rtl/>
              </w:rPr>
            </w:pPr>
            <w:r w:rsidRPr="00A25B25">
              <w:rPr>
                <w:rFonts w:ascii="Simplified Arabic" w:hAnsi="Simplified Arabic" w:cs="Simplified Arabic"/>
                <w:sz w:val="28"/>
                <w:szCs w:val="28"/>
                <w:rtl/>
              </w:rPr>
              <w:t>عدد الشركات</w:t>
            </w:r>
          </w:p>
        </w:tc>
        <w:tc>
          <w:tcPr>
            <w:tcW w:w="2394" w:type="dxa"/>
          </w:tcPr>
          <w:p w:rsidR="00A35FC5" w:rsidRPr="00A25B25" w:rsidRDefault="00A35FC5" w:rsidP="00E12EAB">
            <w:pPr>
              <w:autoSpaceDE w:val="0"/>
              <w:autoSpaceDN w:val="0"/>
              <w:adjustRightInd w:val="0"/>
              <w:jc w:val="lowKashida"/>
              <w:rPr>
                <w:rFonts w:ascii="Simplified Arabic" w:hAnsi="Simplified Arabic" w:cs="Simplified Arabic"/>
                <w:sz w:val="28"/>
                <w:szCs w:val="28"/>
                <w:rtl/>
              </w:rPr>
            </w:pPr>
            <w:r w:rsidRPr="00A25B25">
              <w:rPr>
                <w:rFonts w:ascii="Simplified Arabic" w:hAnsi="Simplified Arabic" w:cs="Simplified Arabic"/>
                <w:sz w:val="28"/>
                <w:szCs w:val="28"/>
                <w:rtl/>
              </w:rPr>
              <w:t>كمية المياه المسموح ببيعها يومياً</w:t>
            </w:r>
            <w:r w:rsidR="002B0647" w:rsidRPr="00A25B25">
              <w:rPr>
                <w:rFonts w:ascii="Simplified Arabic" w:hAnsi="Simplified Arabic" w:cs="Simplified Arabic"/>
                <w:sz w:val="28"/>
                <w:szCs w:val="28"/>
                <w:rtl/>
              </w:rPr>
              <w:t xml:space="preserve"> (م</w:t>
            </w:r>
            <w:r w:rsidR="002B0647" w:rsidRPr="00A25B25">
              <w:rPr>
                <w:rFonts w:ascii="Simplified Arabic" w:hAnsi="Simplified Arabic" w:cs="Simplified Arabic"/>
                <w:sz w:val="28"/>
                <w:szCs w:val="28"/>
                <w:vertAlign w:val="superscript"/>
                <w:rtl/>
              </w:rPr>
              <w:t>3</w:t>
            </w:r>
            <w:r w:rsidR="002B0647" w:rsidRPr="00A25B25">
              <w:rPr>
                <w:rFonts w:ascii="Simplified Arabic" w:hAnsi="Simplified Arabic" w:cs="Simplified Arabic"/>
                <w:sz w:val="28"/>
                <w:szCs w:val="28"/>
                <w:rtl/>
              </w:rPr>
              <w:t>)</w:t>
            </w:r>
          </w:p>
        </w:tc>
      </w:tr>
      <w:tr w:rsidR="00A35FC5" w:rsidRPr="00A25B25" w:rsidTr="00A35FC5">
        <w:tc>
          <w:tcPr>
            <w:tcW w:w="2394" w:type="dxa"/>
          </w:tcPr>
          <w:p w:rsidR="00A35FC5" w:rsidRPr="00A25B25" w:rsidRDefault="00A35FC5" w:rsidP="00A35FC5">
            <w:pPr>
              <w:autoSpaceDE w:val="0"/>
              <w:autoSpaceDN w:val="0"/>
              <w:adjustRightInd w:val="0"/>
              <w:jc w:val="lowKashida"/>
              <w:rPr>
                <w:rFonts w:ascii="Simplified Arabic" w:hAnsi="Simplified Arabic" w:cs="Simplified Arabic"/>
                <w:sz w:val="28"/>
                <w:szCs w:val="28"/>
                <w:rtl/>
              </w:rPr>
            </w:pPr>
            <w:r w:rsidRPr="00A25B25">
              <w:rPr>
                <w:rFonts w:ascii="Simplified Arabic" w:hAnsi="Simplified Arabic" w:cs="Simplified Arabic"/>
                <w:sz w:val="28"/>
                <w:szCs w:val="28"/>
                <w:rtl/>
              </w:rPr>
              <w:t xml:space="preserve">بعلبك </w:t>
            </w:r>
            <w:r w:rsidR="00F82527" w:rsidRPr="00A25B25">
              <w:rPr>
                <w:rFonts w:ascii="Simplified Arabic" w:hAnsi="Simplified Arabic" w:cs="Simplified Arabic"/>
                <w:sz w:val="28"/>
                <w:szCs w:val="28"/>
                <w:rtl/>
              </w:rPr>
              <w:t>-الهرمل</w:t>
            </w:r>
          </w:p>
        </w:tc>
        <w:tc>
          <w:tcPr>
            <w:tcW w:w="2394" w:type="dxa"/>
          </w:tcPr>
          <w:p w:rsidR="00A35FC5" w:rsidRPr="00A25B25" w:rsidRDefault="00F82527" w:rsidP="00E12EAB">
            <w:pPr>
              <w:autoSpaceDE w:val="0"/>
              <w:autoSpaceDN w:val="0"/>
              <w:adjustRightInd w:val="0"/>
              <w:jc w:val="lowKashida"/>
              <w:rPr>
                <w:rFonts w:ascii="Simplified Arabic" w:hAnsi="Simplified Arabic" w:cs="Simplified Arabic"/>
                <w:sz w:val="28"/>
                <w:szCs w:val="28"/>
                <w:rtl/>
              </w:rPr>
            </w:pPr>
            <w:r w:rsidRPr="00A25B25">
              <w:rPr>
                <w:rFonts w:ascii="Simplified Arabic" w:hAnsi="Simplified Arabic" w:cs="Simplified Arabic"/>
                <w:sz w:val="28"/>
                <w:szCs w:val="28"/>
                <w:rtl/>
              </w:rPr>
              <w:t>5</w:t>
            </w:r>
          </w:p>
        </w:tc>
        <w:tc>
          <w:tcPr>
            <w:tcW w:w="2394" w:type="dxa"/>
          </w:tcPr>
          <w:p w:rsidR="00A35FC5" w:rsidRPr="00A25B25" w:rsidRDefault="009703D2" w:rsidP="00F82527">
            <w:pPr>
              <w:autoSpaceDE w:val="0"/>
              <w:autoSpaceDN w:val="0"/>
              <w:adjustRightInd w:val="0"/>
              <w:jc w:val="lowKashida"/>
              <w:rPr>
                <w:rFonts w:ascii="Simplified Arabic" w:hAnsi="Simplified Arabic" w:cs="Simplified Arabic"/>
                <w:sz w:val="28"/>
                <w:szCs w:val="28"/>
                <w:rtl/>
              </w:rPr>
            </w:pPr>
            <w:r w:rsidRPr="00A25B25">
              <w:rPr>
                <w:rFonts w:ascii="Simplified Arabic" w:hAnsi="Simplified Arabic" w:cs="Simplified Arabic"/>
                <w:sz w:val="28"/>
                <w:szCs w:val="28"/>
                <w:rtl/>
              </w:rPr>
              <w:t>3</w:t>
            </w:r>
            <w:r w:rsidR="00F82527" w:rsidRPr="00A25B25">
              <w:rPr>
                <w:rFonts w:ascii="Simplified Arabic" w:hAnsi="Simplified Arabic" w:cs="Simplified Arabic"/>
                <w:sz w:val="28"/>
                <w:szCs w:val="28"/>
                <w:rtl/>
              </w:rPr>
              <w:t>98</w:t>
            </w:r>
          </w:p>
        </w:tc>
      </w:tr>
      <w:tr w:rsidR="00A35FC5" w:rsidRPr="00A25B25" w:rsidTr="00A35FC5">
        <w:tc>
          <w:tcPr>
            <w:tcW w:w="2394" w:type="dxa"/>
          </w:tcPr>
          <w:p w:rsidR="00A35FC5" w:rsidRPr="00A25B25" w:rsidRDefault="00F82527" w:rsidP="00E12EAB">
            <w:pPr>
              <w:autoSpaceDE w:val="0"/>
              <w:autoSpaceDN w:val="0"/>
              <w:adjustRightInd w:val="0"/>
              <w:jc w:val="lowKashida"/>
              <w:rPr>
                <w:rFonts w:ascii="Simplified Arabic" w:hAnsi="Simplified Arabic" w:cs="Simplified Arabic"/>
                <w:sz w:val="28"/>
                <w:szCs w:val="28"/>
                <w:rtl/>
              </w:rPr>
            </w:pPr>
            <w:r w:rsidRPr="00A25B25">
              <w:rPr>
                <w:rFonts w:ascii="Simplified Arabic" w:hAnsi="Simplified Arabic" w:cs="Simplified Arabic"/>
                <w:sz w:val="28"/>
                <w:szCs w:val="28"/>
                <w:rtl/>
              </w:rPr>
              <w:t>البقاع</w:t>
            </w:r>
          </w:p>
        </w:tc>
        <w:tc>
          <w:tcPr>
            <w:tcW w:w="2394" w:type="dxa"/>
          </w:tcPr>
          <w:p w:rsidR="00A35FC5" w:rsidRPr="00A25B25" w:rsidRDefault="00F82527" w:rsidP="009D2D84">
            <w:pPr>
              <w:autoSpaceDE w:val="0"/>
              <w:autoSpaceDN w:val="0"/>
              <w:adjustRightInd w:val="0"/>
              <w:jc w:val="lowKashida"/>
              <w:rPr>
                <w:rFonts w:ascii="Simplified Arabic" w:hAnsi="Simplified Arabic" w:cs="Simplified Arabic"/>
                <w:sz w:val="28"/>
                <w:szCs w:val="28"/>
                <w:rtl/>
              </w:rPr>
            </w:pPr>
            <w:r w:rsidRPr="00A25B25">
              <w:rPr>
                <w:rFonts w:ascii="Simplified Arabic" w:hAnsi="Simplified Arabic" w:cs="Simplified Arabic"/>
                <w:sz w:val="28"/>
                <w:szCs w:val="28"/>
                <w:rtl/>
              </w:rPr>
              <w:t>1</w:t>
            </w:r>
            <w:r w:rsidR="009D2D84">
              <w:rPr>
                <w:rFonts w:ascii="Simplified Arabic" w:hAnsi="Simplified Arabic" w:cs="Simplified Arabic" w:hint="cs"/>
                <w:sz w:val="28"/>
                <w:szCs w:val="28"/>
                <w:rtl/>
              </w:rPr>
              <w:t>3</w:t>
            </w:r>
          </w:p>
        </w:tc>
        <w:tc>
          <w:tcPr>
            <w:tcW w:w="2394" w:type="dxa"/>
          </w:tcPr>
          <w:p w:rsidR="00A35FC5" w:rsidRPr="00A25B25" w:rsidRDefault="00F82527" w:rsidP="00F82527">
            <w:pPr>
              <w:autoSpaceDE w:val="0"/>
              <w:autoSpaceDN w:val="0"/>
              <w:adjustRightInd w:val="0"/>
              <w:jc w:val="lowKashida"/>
              <w:rPr>
                <w:rFonts w:ascii="Simplified Arabic" w:hAnsi="Simplified Arabic" w:cs="Simplified Arabic"/>
                <w:sz w:val="28"/>
                <w:szCs w:val="28"/>
                <w:rtl/>
              </w:rPr>
            </w:pPr>
            <w:r w:rsidRPr="00A25B25">
              <w:rPr>
                <w:rFonts w:ascii="Simplified Arabic" w:hAnsi="Simplified Arabic" w:cs="Simplified Arabic"/>
                <w:sz w:val="28"/>
                <w:szCs w:val="28"/>
                <w:rtl/>
              </w:rPr>
              <w:t>992</w:t>
            </w:r>
          </w:p>
        </w:tc>
      </w:tr>
      <w:tr w:rsidR="00F82527" w:rsidRPr="00A25B25" w:rsidTr="00A35FC5">
        <w:tc>
          <w:tcPr>
            <w:tcW w:w="2394" w:type="dxa"/>
          </w:tcPr>
          <w:p w:rsidR="00F82527" w:rsidRPr="00A25B25" w:rsidRDefault="002B0647" w:rsidP="00325E19">
            <w:pPr>
              <w:autoSpaceDE w:val="0"/>
              <w:autoSpaceDN w:val="0"/>
              <w:adjustRightInd w:val="0"/>
              <w:jc w:val="lowKashida"/>
              <w:rPr>
                <w:rFonts w:ascii="Simplified Arabic" w:hAnsi="Simplified Arabic" w:cs="Simplified Arabic"/>
                <w:sz w:val="28"/>
                <w:szCs w:val="28"/>
                <w:rtl/>
              </w:rPr>
            </w:pPr>
            <w:r w:rsidRPr="00A25B25">
              <w:rPr>
                <w:rFonts w:ascii="Simplified Arabic" w:hAnsi="Simplified Arabic" w:cs="Simplified Arabic"/>
                <w:sz w:val="28"/>
                <w:szCs w:val="28"/>
                <w:rtl/>
              </w:rPr>
              <w:t>لبنان الجنوبي</w:t>
            </w:r>
          </w:p>
        </w:tc>
        <w:tc>
          <w:tcPr>
            <w:tcW w:w="2394" w:type="dxa"/>
          </w:tcPr>
          <w:p w:rsidR="00F82527" w:rsidRPr="00A25B25" w:rsidRDefault="002B0647" w:rsidP="00325E19">
            <w:pPr>
              <w:autoSpaceDE w:val="0"/>
              <w:autoSpaceDN w:val="0"/>
              <w:adjustRightInd w:val="0"/>
              <w:jc w:val="lowKashida"/>
              <w:rPr>
                <w:rFonts w:ascii="Simplified Arabic" w:hAnsi="Simplified Arabic" w:cs="Simplified Arabic"/>
                <w:sz w:val="28"/>
                <w:szCs w:val="28"/>
                <w:rtl/>
              </w:rPr>
            </w:pPr>
            <w:r w:rsidRPr="00A25B25">
              <w:rPr>
                <w:rFonts w:ascii="Simplified Arabic" w:hAnsi="Simplified Arabic" w:cs="Simplified Arabic"/>
                <w:sz w:val="28"/>
                <w:szCs w:val="28"/>
                <w:rtl/>
              </w:rPr>
              <w:t>8</w:t>
            </w:r>
          </w:p>
        </w:tc>
        <w:tc>
          <w:tcPr>
            <w:tcW w:w="2394" w:type="dxa"/>
          </w:tcPr>
          <w:p w:rsidR="00F82527" w:rsidRPr="00A25B25" w:rsidRDefault="002B0647" w:rsidP="00325E19">
            <w:pPr>
              <w:autoSpaceDE w:val="0"/>
              <w:autoSpaceDN w:val="0"/>
              <w:adjustRightInd w:val="0"/>
              <w:jc w:val="lowKashida"/>
              <w:rPr>
                <w:rFonts w:ascii="Simplified Arabic" w:hAnsi="Simplified Arabic" w:cs="Simplified Arabic"/>
                <w:sz w:val="28"/>
                <w:szCs w:val="28"/>
                <w:rtl/>
              </w:rPr>
            </w:pPr>
            <w:r w:rsidRPr="00A25B25">
              <w:rPr>
                <w:rFonts w:ascii="Simplified Arabic" w:hAnsi="Simplified Arabic" w:cs="Simplified Arabic"/>
                <w:sz w:val="28"/>
                <w:szCs w:val="28"/>
                <w:rtl/>
              </w:rPr>
              <w:t>61</w:t>
            </w:r>
            <w:r w:rsidR="00F82527" w:rsidRPr="00A25B25">
              <w:rPr>
                <w:rFonts w:ascii="Simplified Arabic" w:hAnsi="Simplified Arabic" w:cs="Simplified Arabic"/>
                <w:sz w:val="28"/>
                <w:szCs w:val="28"/>
                <w:rtl/>
              </w:rPr>
              <w:t>9</w:t>
            </w:r>
          </w:p>
        </w:tc>
      </w:tr>
      <w:tr w:rsidR="00F82527" w:rsidRPr="00A25B25" w:rsidTr="00A35FC5">
        <w:tc>
          <w:tcPr>
            <w:tcW w:w="2394" w:type="dxa"/>
          </w:tcPr>
          <w:p w:rsidR="00F82527" w:rsidRPr="00A25B25" w:rsidRDefault="00F82527" w:rsidP="00325E19">
            <w:pPr>
              <w:autoSpaceDE w:val="0"/>
              <w:autoSpaceDN w:val="0"/>
              <w:adjustRightInd w:val="0"/>
              <w:jc w:val="lowKashida"/>
              <w:rPr>
                <w:rFonts w:ascii="Simplified Arabic" w:hAnsi="Simplified Arabic" w:cs="Simplified Arabic"/>
                <w:sz w:val="28"/>
                <w:szCs w:val="28"/>
                <w:rtl/>
              </w:rPr>
            </w:pPr>
            <w:r w:rsidRPr="00A25B25">
              <w:rPr>
                <w:rFonts w:ascii="Simplified Arabic" w:hAnsi="Simplified Arabic" w:cs="Simplified Arabic"/>
                <w:sz w:val="28"/>
                <w:szCs w:val="28"/>
                <w:rtl/>
              </w:rPr>
              <w:t>النبطية</w:t>
            </w:r>
          </w:p>
        </w:tc>
        <w:tc>
          <w:tcPr>
            <w:tcW w:w="2394" w:type="dxa"/>
          </w:tcPr>
          <w:p w:rsidR="00F82527" w:rsidRPr="00A25B25" w:rsidRDefault="002B0647" w:rsidP="00325E19">
            <w:pPr>
              <w:autoSpaceDE w:val="0"/>
              <w:autoSpaceDN w:val="0"/>
              <w:adjustRightInd w:val="0"/>
              <w:jc w:val="lowKashida"/>
              <w:rPr>
                <w:rFonts w:ascii="Simplified Arabic" w:hAnsi="Simplified Arabic" w:cs="Simplified Arabic"/>
                <w:sz w:val="28"/>
                <w:szCs w:val="28"/>
                <w:rtl/>
              </w:rPr>
            </w:pPr>
            <w:r w:rsidRPr="00A25B25">
              <w:rPr>
                <w:rFonts w:ascii="Simplified Arabic" w:hAnsi="Simplified Arabic" w:cs="Simplified Arabic"/>
                <w:sz w:val="28"/>
                <w:szCs w:val="28"/>
                <w:rtl/>
              </w:rPr>
              <w:t>6</w:t>
            </w:r>
          </w:p>
        </w:tc>
        <w:tc>
          <w:tcPr>
            <w:tcW w:w="2394" w:type="dxa"/>
          </w:tcPr>
          <w:p w:rsidR="00F82527" w:rsidRPr="00A25B25" w:rsidRDefault="002B0647" w:rsidP="002B0647">
            <w:pPr>
              <w:autoSpaceDE w:val="0"/>
              <w:autoSpaceDN w:val="0"/>
              <w:adjustRightInd w:val="0"/>
              <w:jc w:val="lowKashida"/>
              <w:rPr>
                <w:rFonts w:ascii="Simplified Arabic" w:hAnsi="Simplified Arabic" w:cs="Simplified Arabic"/>
                <w:sz w:val="28"/>
                <w:szCs w:val="28"/>
                <w:rtl/>
              </w:rPr>
            </w:pPr>
            <w:r w:rsidRPr="00A25B25">
              <w:rPr>
                <w:rFonts w:ascii="Simplified Arabic" w:hAnsi="Simplified Arabic" w:cs="Simplified Arabic"/>
                <w:sz w:val="28"/>
                <w:szCs w:val="28"/>
                <w:rtl/>
              </w:rPr>
              <w:t>338</w:t>
            </w:r>
          </w:p>
        </w:tc>
      </w:tr>
      <w:tr w:rsidR="00F82527" w:rsidRPr="00A25B25" w:rsidTr="00A35FC5">
        <w:tc>
          <w:tcPr>
            <w:tcW w:w="2394" w:type="dxa"/>
          </w:tcPr>
          <w:p w:rsidR="00F82527" w:rsidRPr="00A25B25" w:rsidRDefault="002B0647" w:rsidP="00E12EAB">
            <w:pPr>
              <w:autoSpaceDE w:val="0"/>
              <w:autoSpaceDN w:val="0"/>
              <w:adjustRightInd w:val="0"/>
              <w:jc w:val="lowKashida"/>
              <w:rPr>
                <w:rFonts w:ascii="Simplified Arabic" w:hAnsi="Simplified Arabic" w:cs="Simplified Arabic"/>
                <w:sz w:val="28"/>
                <w:szCs w:val="28"/>
                <w:rtl/>
              </w:rPr>
            </w:pPr>
            <w:r w:rsidRPr="00A25B25">
              <w:rPr>
                <w:rFonts w:ascii="Simplified Arabic" w:hAnsi="Simplified Arabic" w:cs="Simplified Arabic"/>
                <w:sz w:val="28"/>
                <w:szCs w:val="28"/>
                <w:rtl/>
              </w:rPr>
              <w:t>جبل لبنان</w:t>
            </w:r>
          </w:p>
        </w:tc>
        <w:tc>
          <w:tcPr>
            <w:tcW w:w="2394" w:type="dxa"/>
          </w:tcPr>
          <w:p w:rsidR="00F82527" w:rsidRPr="00A25B25" w:rsidRDefault="002B0647" w:rsidP="009D2D84">
            <w:pPr>
              <w:autoSpaceDE w:val="0"/>
              <w:autoSpaceDN w:val="0"/>
              <w:adjustRightInd w:val="0"/>
              <w:jc w:val="lowKashida"/>
              <w:rPr>
                <w:rFonts w:ascii="Simplified Arabic" w:hAnsi="Simplified Arabic" w:cs="Simplified Arabic"/>
                <w:sz w:val="28"/>
                <w:szCs w:val="28"/>
                <w:rtl/>
              </w:rPr>
            </w:pPr>
            <w:r w:rsidRPr="00A25B25">
              <w:rPr>
                <w:rFonts w:ascii="Simplified Arabic" w:hAnsi="Simplified Arabic" w:cs="Simplified Arabic"/>
                <w:sz w:val="28"/>
                <w:szCs w:val="28"/>
                <w:rtl/>
              </w:rPr>
              <w:t>3</w:t>
            </w:r>
            <w:r w:rsidR="009D2D84">
              <w:rPr>
                <w:rFonts w:ascii="Simplified Arabic" w:hAnsi="Simplified Arabic" w:cs="Simplified Arabic" w:hint="cs"/>
                <w:sz w:val="28"/>
                <w:szCs w:val="28"/>
                <w:rtl/>
              </w:rPr>
              <w:t>5</w:t>
            </w:r>
          </w:p>
        </w:tc>
        <w:tc>
          <w:tcPr>
            <w:tcW w:w="2394" w:type="dxa"/>
          </w:tcPr>
          <w:p w:rsidR="00F82527" w:rsidRPr="00A25B25" w:rsidRDefault="002B0647" w:rsidP="000D70C0">
            <w:pPr>
              <w:autoSpaceDE w:val="0"/>
              <w:autoSpaceDN w:val="0"/>
              <w:adjustRightInd w:val="0"/>
              <w:jc w:val="lowKashida"/>
              <w:rPr>
                <w:rFonts w:ascii="Simplified Arabic" w:hAnsi="Simplified Arabic" w:cs="Simplified Arabic"/>
                <w:sz w:val="28"/>
                <w:szCs w:val="28"/>
                <w:rtl/>
              </w:rPr>
            </w:pPr>
            <w:r w:rsidRPr="00A25B25">
              <w:rPr>
                <w:rFonts w:ascii="Simplified Arabic" w:hAnsi="Simplified Arabic" w:cs="Simplified Arabic"/>
                <w:sz w:val="28"/>
                <w:szCs w:val="28"/>
                <w:rtl/>
              </w:rPr>
              <w:t>2629</w:t>
            </w:r>
          </w:p>
        </w:tc>
      </w:tr>
      <w:tr w:rsidR="00F82527" w:rsidRPr="00A25B25" w:rsidTr="00A35FC5">
        <w:tc>
          <w:tcPr>
            <w:tcW w:w="2394" w:type="dxa"/>
          </w:tcPr>
          <w:p w:rsidR="00F82527" w:rsidRPr="00A25B25" w:rsidRDefault="002B0647" w:rsidP="00E12EAB">
            <w:pPr>
              <w:autoSpaceDE w:val="0"/>
              <w:autoSpaceDN w:val="0"/>
              <w:adjustRightInd w:val="0"/>
              <w:jc w:val="lowKashida"/>
              <w:rPr>
                <w:rFonts w:ascii="Simplified Arabic" w:hAnsi="Simplified Arabic" w:cs="Simplified Arabic"/>
                <w:sz w:val="28"/>
                <w:szCs w:val="28"/>
                <w:rtl/>
              </w:rPr>
            </w:pPr>
            <w:r w:rsidRPr="00A25B25">
              <w:rPr>
                <w:rFonts w:ascii="Simplified Arabic" w:hAnsi="Simplified Arabic" w:cs="Simplified Arabic"/>
                <w:sz w:val="28"/>
                <w:szCs w:val="28"/>
                <w:rtl/>
              </w:rPr>
              <w:t>الشمال</w:t>
            </w:r>
          </w:p>
        </w:tc>
        <w:tc>
          <w:tcPr>
            <w:tcW w:w="2394" w:type="dxa"/>
          </w:tcPr>
          <w:p w:rsidR="00F82527" w:rsidRPr="00A25B25" w:rsidRDefault="002B0647" w:rsidP="00E12EAB">
            <w:pPr>
              <w:autoSpaceDE w:val="0"/>
              <w:autoSpaceDN w:val="0"/>
              <w:adjustRightInd w:val="0"/>
              <w:jc w:val="lowKashida"/>
              <w:rPr>
                <w:rFonts w:ascii="Simplified Arabic" w:hAnsi="Simplified Arabic" w:cs="Simplified Arabic"/>
                <w:sz w:val="28"/>
                <w:szCs w:val="28"/>
                <w:rtl/>
              </w:rPr>
            </w:pPr>
            <w:r w:rsidRPr="00A25B25">
              <w:rPr>
                <w:rFonts w:ascii="Simplified Arabic" w:hAnsi="Simplified Arabic" w:cs="Simplified Arabic"/>
                <w:sz w:val="28"/>
                <w:szCs w:val="28"/>
                <w:rtl/>
              </w:rPr>
              <w:t>12</w:t>
            </w:r>
          </w:p>
        </w:tc>
        <w:tc>
          <w:tcPr>
            <w:tcW w:w="2394" w:type="dxa"/>
          </w:tcPr>
          <w:p w:rsidR="00F82527" w:rsidRPr="00A25B25" w:rsidRDefault="002B0647" w:rsidP="00E12EAB">
            <w:pPr>
              <w:autoSpaceDE w:val="0"/>
              <w:autoSpaceDN w:val="0"/>
              <w:adjustRightInd w:val="0"/>
              <w:jc w:val="lowKashida"/>
              <w:rPr>
                <w:rFonts w:ascii="Simplified Arabic" w:hAnsi="Simplified Arabic" w:cs="Simplified Arabic"/>
                <w:sz w:val="28"/>
                <w:szCs w:val="28"/>
                <w:rtl/>
              </w:rPr>
            </w:pPr>
            <w:r w:rsidRPr="00A25B25">
              <w:rPr>
                <w:rFonts w:ascii="Simplified Arabic" w:hAnsi="Simplified Arabic" w:cs="Simplified Arabic"/>
                <w:sz w:val="28"/>
                <w:szCs w:val="28"/>
                <w:rtl/>
              </w:rPr>
              <w:t>769</w:t>
            </w:r>
          </w:p>
        </w:tc>
      </w:tr>
      <w:tr w:rsidR="00F82527" w:rsidRPr="00A25B25" w:rsidTr="00A35FC5">
        <w:tc>
          <w:tcPr>
            <w:tcW w:w="2394" w:type="dxa"/>
          </w:tcPr>
          <w:p w:rsidR="00F82527" w:rsidRPr="00A25B25" w:rsidRDefault="00F82527" w:rsidP="00E12EAB">
            <w:pPr>
              <w:autoSpaceDE w:val="0"/>
              <w:autoSpaceDN w:val="0"/>
              <w:adjustRightInd w:val="0"/>
              <w:jc w:val="lowKashida"/>
              <w:rPr>
                <w:rFonts w:ascii="Simplified Arabic" w:hAnsi="Simplified Arabic" w:cs="Simplified Arabic"/>
                <w:sz w:val="28"/>
                <w:szCs w:val="28"/>
                <w:rtl/>
              </w:rPr>
            </w:pPr>
            <w:r w:rsidRPr="00A25B25">
              <w:rPr>
                <w:rFonts w:ascii="Simplified Arabic" w:hAnsi="Simplified Arabic" w:cs="Simplified Arabic"/>
                <w:sz w:val="28"/>
                <w:szCs w:val="28"/>
                <w:rtl/>
              </w:rPr>
              <w:t>عكار</w:t>
            </w:r>
          </w:p>
        </w:tc>
        <w:tc>
          <w:tcPr>
            <w:tcW w:w="2394" w:type="dxa"/>
          </w:tcPr>
          <w:p w:rsidR="00F82527" w:rsidRPr="00A25B25" w:rsidRDefault="00F82527" w:rsidP="00E12EAB">
            <w:pPr>
              <w:autoSpaceDE w:val="0"/>
              <w:autoSpaceDN w:val="0"/>
              <w:adjustRightInd w:val="0"/>
              <w:jc w:val="lowKashida"/>
              <w:rPr>
                <w:rFonts w:ascii="Simplified Arabic" w:hAnsi="Simplified Arabic" w:cs="Simplified Arabic"/>
                <w:sz w:val="28"/>
                <w:szCs w:val="28"/>
                <w:rtl/>
              </w:rPr>
            </w:pPr>
            <w:r w:rsidRPr="00A25B25">
              <w:rPr>
                <w:rFonts w:ascii="Simplified Arabic" w:hAnsi="Simplified Arabic" w:cs="Simplified Arabic"/>
                <w:sz w:val="28"/>
                <w:szCs w:val="28"/>
                <w:rtl/>
              </w:rPr>
              <w:t>2</w:t>
            </w:r>
          </w:p>
        </w:tc>
        <w:tc>
          <w:tcPr>
            <w:tcW w:w="2394" w:type="dxa"/>
          </w:tcPr>
          <w:p w:rsidR="00F82527" w:rsidRPr="00A25B25" w:rsidRDefault="00F82527" w:rsidP="00E12EAB">
            <w:pPr>
              <w:autoSpaceDE w:val="0"/>
              <w:autoSpaceDN w:val="0"/>
              <w:adjustRightInd w:val="0"/>
              <w:jc w:val="lowKashida"/>
              <w:rPr>
                <w:rFonts w:ascii="Simplified Arabic" w:hAnsi="Simplified Arabic" w:cs="Simplified Arabic"/>
                <w:sz w:val="28"/>
                <w:szCs w:val="28"/>
                <w:rtl/>
              </w:rPr>
            </w:pPr>
            <w:r w:rsidRPr="00A25B25">
              <w:rPr>
                <w:rFonts w:ascii="Simplified Arabic" w:hAnsi="Simplified Arabic" w:cs="Simplified Arabic"/>
                <w:sz w:val="28"/>
                <w:szCs w:val="28"/>
                <w:rtl/>
              </w:rPr>
              <w:t>72</w:t>
            </w:r>
          </w:p>
        </w:tc>
      </w:tr>
      <w:tr w:rsidR="00F82527" w:rsidRPr="00A25B25" w:rsidTr="00A35FC5">
        <w:tc>
          <w:tcPr>
            <w:tcW w:w="2394" w:type="dxa"/>
          </w:tcPr>
          <w:p w:rsidR="00F82527" w:rsidRPr="00A25B25" w:rsidRDefault="00F82527" w:rsidP="000D70C0">
            <w:pPr>
              <w:autoSpaceDE w:val="0"/>
              <w:autoSpaceDN w:val="0"/>
              <w:adjustRightInd w:val="0"/>
              <w:jc w:val="lowKashida"/>
              <w:rPr>
                <w:rFonts w:ascii="Simplified Arabic" w:hAnsi="Simplified Arabic" w:cs="Simplified Arabic"/>
                <w:sz w:val="28"/>
                <w:szCs w:val="28"/>
                <w:rtl/>
              </w:rPr>
            </w:pPr>
          </w:p>
        </w:tc>
        <w:tc>
          <w:tcPr>
            <w:tcW w:w="2394" w:type="dxa"/>
          </w:tcPr>
          <w:p w:rsidR="00F82527" w:rsidRPr="00A25B25" w:rsidRDefault="002B0647" w:rsidP="009D2D84">
            <w:pPr>
              <w:autoSpaceDE w:val="0"/>
              <w:autoSpaceDN w:val="0"/>
              <w:adjustRightInd w:val="0"/>
              <w:jc w:val="lowKashida"/>
              <w:rPr>
                <w:rFonts w:ascii="Simplified Arabic" w:hAnsi="Simplified Arabic" w:cs="Simplified Arabic"/>
                <w:sz w:val="28"/>
                <w:szCs w:val="28"/>
                <w:rtl/>
              </w:rPr>
            </w:pPr>
            <w:r w:rsidRPr="00A25B25">
              <w:rPr>
                <w:rFonts w:ascii="Simplified Arabic" w:hAnsi="Simplified Arabic" w:cs="Simplified Arabic"/>
                <w:sz w:val="28"/>
                <w:szCs w:val="28"/>
                <w:rtl/>
              </w:rPr>
              <w:t>8</w:t>
            </w:r>
            <w:r w:rsidR="009D2D84">
              <w:rPr>
                <w:rFonts w:ascii="Simplified Arabic" w:hAnsi="Simplified Arabic" w:cs="Simplified Arabic" w:hint="cs"/>
                <w:sz w:val="28"/>
                <w:szCs w:val="28"/>
                <w:rtl/>
              </w:rPr>
              <w:t>1</w:t>
            </w:r>
          </w:p>
        </w:tc>
        <w:tc>
          <w:tcPr>
            <w:tcW w:w="2394" w:type="dxa"/>
          </w:tcPr>
          <w:p w:rsidR="00F82527" w:rsidRPr="00A25B25" w:rsidRDefault="00F82527" w:rsidP="00F82527">
            <w:pPr>
              <w:autoSpaceDE w:val="0"/>
              <w:autoSpaceDN w:val="0"/>
              <w:adjustRightInd w:val="0"/>
              <w:jc w:val="lowKashida"/>
              <w:rPr>
                <w:rFonts w:ascii="Simplified Arabic" w:hAnsi="Simplified Arabic" w:cs="Simplified Arabic"/>
                <w:sz w:val="28"/>
                <w:szCs w:val="28"/>
                <w:rtl/>
              </w:rPr>
            </w:pPr>
            <w:r w:rsidRPr="00A25B25">
              <w:rPr>
                <w:rFonts w:ascii="Simplified Arabic" w:hAnsi="Simplified Arabic" w:cs="Simplified Arabic"/>
                <w:sz w:val="28"/>
                <w:szCs w:val="28"/>
                <w:rtl/>
              </w:rPr>
              <w:t>5817</w:t>
            </w:r>
          </w:p>
        </w:tc>
      </w:tr>
    </w:tbl>
    <w:p w:rsidR="00E12EAB" w:rsidRPr="00A25B25" w:rsidRDefault="002B0647" w:rsidP="00E12EAB">
      <w:pPr>
        <w:pStyle w:val="ListParagraph"/>
        <w:tabs>
          <w:tab w:val="right" w:pos="855"/>
        </w:tabs>
        <w:jc w:val="both"/>
        <w:rPr>
          <w:rFonts w:ascii="Simplified Arabic" w:hAnsi="Simplified Arabic" w:cs="Simplified Arabic"/>
          <w:sz w:val="28"/>
          <w:szCs w:val="28"/>
          <w:rtl/>
        </w:rPr>
      </w:pPr>
      <w:r w:rsidRPr="00A25B25">
        <w:rPr>
          <w:rFonts w:ascii="Simplified Arabic" w:hAnsi="Simplified Arabic" w:cs="Simplified Arabic"/>
          <w:sz w:val="28"/>
          <w:szCs w:val="28"/>
          <w:rtl/>
        </w:rPr>
        <w:t xml:space="preserve"> </w:t>
      </w:r>
    </w:p>
    <w:p w:rsidR="00E12EAB" w:rsidRPr="00A25B25" w:rsidRDefault="00E12EAB" w:rsidP="00E12EAB">
      <w:pPr>
        <w:rPr>
          <w:rFonts w:ascii="Simplified Arabic" w:hAnsi="Simplified Arabic" w:cs="Simplified Arabic"/>
          <w:sz w:val="28"/>
          <w:szCs w:val="28"/>
          <w:rtl/>
        </w:rPr>
      </w:pPr>
    </w:p>
    <w:p w:rsidR="00E12EAB" w:rsidRPr="00A25B25" w:rsidRDefault="00E12EAB" w:rsidP="00E12EAB">
      <w:pPr>
        <w:autoSpaceDE w:val="0"/>
        <w:autoSpaceDN w:val="0"/>
        <w:adjustRightInd w:val="0"/>
        <w:jc w:val="lowKashida"/>
        <w:rPr>
          <w:rFonts w:ascii="Simplified Arabic" w:hAnsi="Simplified Arabic" w:cs="Simplified Arabic"/>
          <w:sz w:val="28"/>
          <w:szCs w:val="28"/>
          <w:rtl/>
        </w:rPr>
      </w:pPr>
      <w:r w:rsidRPr="00A25B25">
        <w:rPr>
          <w:rFonts w:ascii="Simplified Arabic" w:hAnsi="Simplified Arabic" w:cs="Simplified Arabic"/>
          <w:sz w:val="28"/>
          <w:szCs w:val="28"/>
          <w:rtl/>
        </w:rPr>
        <w:t>تثير هذه الطفرة في عدد مؤسسات بيع المياه المعبأة في أوعية للخشية والرهبة من ضياع القطاع المائي اللبناني، وتحوُّلِه إلى سلعة بيد التجار الاحتكاريين، فتمتنع الدولة تحت ضغط مافيا المياه من إصلاح القطاع المائي حفاظاً على المردود المالي الكبير للشركات المحتكرة.</w:t>
      </w:r>
    </w:p>
    <w:p w:rsidR="00E12EAB" w:rsidRPr="00A25B25" w:rsidRDefault="009D2D84" w:rsidP="00A35A3F">
      <w:pPr>
        <w:autoSpaceDE w:val="0"/>
        <w:autoSpaceDN w:val="0"/>
        <w:adjustRightInd w:val="0"/>
        <w:jc w:val="lowKashida"/>
        <w:rPr>
          <w:rFonts w:ascii="Simplified Arabic" w:hAnsi="Simplified Arabic" w:cs="Simplified Arabic"/>
          <w:sz w:val="28"/>
          <w:szCs w:val="28"/>
          <w:rtl/>
        </w:rPr>
      </w:pPr>
      <w:r>
        <w:rPr>
          <w:rFonts w:ascii="Simplified Arabic" w:hAnsi="Simplified Arabic" w:cs="Simplified Arabic" w:hint="cs"/>
          <w:sz w:val="28"/>
          <w:szCs w:val="28"/>
          <w:rtl/>
        </w:rPr>
        <w:t>إن</w:t>
      </w:r>
      <w:r w:rsidR="00E12EAB" w:rsidRPr="00A25B25">
        <w:rPr>
          <w:rFonts w:ascii="Simplified Arabic" w:hAnsi="Simplified Arabic" w:cs="Simplified Arabic"/>
          <w:sz w:val="28"/>
          <w:szCs w:val="28"/>
          <w:rtl/>
        </w:rPr>
        <w:t xml:space="preserve"> منح </w:t>
      </w:r>
      <w:r w:rsidR="002B0647" w:rsidRPr="00A25B25">
        <w:rPr>
          <w:rFonts w:ascii="Simplified Arabic" w:hAnsi="Simplified Arabic" w:cs="Simplified Arabic"/>
          <w:sz w:val="28"/>
          <w:szCs w:val="28"/>
          <w:rtl/>
        </w:rPr>
        <w:t>ال</w:t>
      </w:r>
      <w:r w:rsidR="00E12EAB" w:rsidRPr="00A25B25">
        <w:rPr>
          <w:rFonts w:ascii="Simplified Arabic" w:hAnsi="Simplified Arabic" w:cs="Simplified Arabic"/>
          <w:sz w:val="28"/>
          <w:szCs w:val="28"/>
          <w:rtl/>
        </w:rPr>
        <w:t xml:space="preserve">شركات لحق استغلال مياه الينابيع وبيعها للجمهور بدون التقيد </w:t>
      </w:r>
      <w:r w:rsidR="002B0647" w:rsidRPr="00A25B25">
        <w:rPr>
          <w:rFonts w:ascii="Simplified Arabic" w:hAnsi="Simplified Arabic" w:cs="Simplified Arabic"/>
          <w:sz w:val="28"/>
          <w:szCs w:val="28"/>
          <w:rtl/>
        </w:rPr>
        <w:t>ب</w:t>
      </w:r>
      <w:r w:rsidR="00E12EAB" w:rsidRPr="00A25B25">
        <w:rPr>
          <w:rFonts w:ascii="Simplified Arabic" w:hAnsi="Simplified Arabic" w:cs="Simplified Arabic"/>
          <w:sz w:val="28"/>
          <w:szCs w:val="28"/>
          <w:rtl/>
        </w:rPr>
        <w:t xml:space="preserve">مهلة زمنية </w:t>
      </w:r>
      <w:r w:rsidR="003D71A5">
        <w:rPr>
          <w:rFonts w:ascii="Simplified Arabic" w:hAnsi="Simplified Arabic" w:cs="Simplified Arabic" w:hint="cs"/>
          <w:sz w:val="28"/>
          <w:szCs w:val="28"/>
          <w:rtl/>
        </w:rPr>
        <w:t>محددة</w:t>
      </w:r>
      <w:r>
        <w:rPr>
          <w:rFonts w:ascii="Simplified Arabic" w:hAnsi="Simplified Arabic" w:cs="Simplified Arabic" w:hint="cs"/>
          <w:sz w:val="28"/>
          <w:szCs w:val="28"/>
          <w:rtl/>
        </w:rPr>
        <w:t>،</w:t>
      </w:r>
      <w:r w:rsidR="003D71A5">
        <w:rPr>
          <w:rFonts w:ascii="Simplified Arabic" w:hAnsi="Simplified Arabic" w:cs="Simplified Arabic" w:hint="cs"/>
          <w:sz w:val="28"/>
          <w:szCs w:val="28"/>
          <w:rtl/>
        </w:rPr>
        <w:t xml:space="preserve"> </w:t>
      </w:r>
      <w:r w:rsidR="00E12EAB" w:rsidRPr="00A25B25">
        <w:rPr>
          <w:rFonts w:ascii="Simplified Arabic" w:hAnsi="Simplified Arabic" w:cs="Simplified Arabic"/>
          <w:sz w:val="28"/>
          <w:szCs w:val="28"/>
          <w:rtl/>
        </w:rPr>
        <w:t xml:space="preserve">لأن </w:t>
      </w:r>
      <w:r w:rsidR="002B0647" w:rsidRPr="00A25B25">
        <w:rPr>
          <w:rFonts w:ascii="Simplified Arabic" w:hAnsi="Simplified Arabic" w:cs="Simplified Arabic"/>
          <w:sz w:val="28"/>
          <w:szCs w:val="28"/>
          <w:rtl/>
        </w:rPr>
        <w:t>القانون لم يلزم الوزارة بتق</w:t>
      </w:r>
      <w:r>
        <w:rPr>
          <w:rFonts w:ascii="Simplified Arabic" w:hAnsi="Simplified Arabic" w:cs="Simplified Arabic" w:hint="cs"/>
          <w:sz w:val="28"/>
          <w:szCs w:val="28"/>
          <w:rtl/>
        </w:rPr>
        <w:t>ي</w:t>
      </w:r>
      <w:r w:rsidR="002B0647" w:rsidRPr="00A25B25">
        <w:rPr>
          <w:rFonts w:ascii="Simplified Arabic" w:hAnsi="Simplified Arabic" w:cs="Simplified Arabic"/>
          <w:sz w:val="28"/>
          <w:szCs w:val="28"/>
          <w:rtl/>
        </w:rPr>
        <w:t xml:space="preserve">يد حق الاستثمار بمهلة زمنية، فيصدر </w:t>
      </w:r>
      <w:r w:rsidR="00E12EAB" w:rsidRPr="00A25B25">
        <w:rPr>
          <w:rFonts w:ascii="Simplified Arabic" w:hAnsi="Simplified Arabic" w:cs="Simplified Arabic"/>
          <w:sz w:val="28"/>
          <w:szCs w:val="28"/>
          <w:rtl/>
        </w:rPr>
        <w:t xml:space="preserve">مرسوم الترخيص </w:t>
      </w:r>
      <w:r w:rsidR="00A35A3F">
        <w:rPr>
          <w:rFonts w:ascii="Simplified Arabic" w:hAnsi="Simplified Arabic" w:cs="Simplified Arabic" w:hint="cs"/>
          <w:sz w:val="28"/>
          <w:szCs w:val="28"/>
          <w:rtl/>
        </w:rPr>
        <w:t>و</w:t>
      </w:r>
      <w:r w:rsidR="00E12EAB" w:rsidRPr="00A25B25">
        <w:rPr>
          <w:rFonts w:ascii="Simplified Arabic" w:hAnsi="Simplified Arabic" w:cs="Simplified Arabic"/>
          <w:sz w:val="28"/>
          <w:szCs w:val="28"/>
          <w:rtl/>
        </w:rPr>
        <w:t xml:space="preserve">يبقى </w:t>
      </w:r>
      <w:r>
        <w:rPr>
          <w:rFonts w:ascii="Simplified Arabic" w:hAnsi="Simplified Arabic" w:cs="Simplified Arabic" w:hint="cs"/>
          <w:sz w:val="28"/>
          <w:szCs w:val="28"/>
          <w:rtl/>
        </w:rPr>
        <w:t xml:space="preserve">قائماً </w:t>
      </w:r>
      <w:r w:rsidR="00E12EAB" w:rsidRPr="00A25B25">
        <w:rPr>
          <w:rFonts w:ascii="Simplified Arabic" w:hAnsi="Simplified Arabic" w:cs="Simplified Arabic"/>
          <w:sz w:val="28"/>
          <w:szCs w:val="28"/>
          <w:rtl/>
        </w:rPr>
        <w:t xml:space="preserve">طالما أن المستثمر </w:t>
      </w:r>
      <w:r w:rsidR="002B0647" w:rsidRPr="00A25B25">
        <w:rPr>
          <w:rFonts w:ascii="Simplified Arabic" w:hAnsi="Simplified Arabic" w:cs="Simplified Arabic"/>
          <w:sz w:val="28"/>
          <w:szCs w:val="28"/>
          <w:rtl/>
        </w:rPr>
        <w:t xml:space="preserve">تقيَّد </w:t>
      </w:r>
      <w:r w:rsidR="002B0647" w:rsidRPr="00A25B25">
        <w:rPr>
          <w:rFonts w:ascii="Simplified Arabic" w:hAnsi="Simplified Arabic" w:cs="Simplified Arabic"/>
          <w:sz w:val="28"/>
          <w:szCs w:val="28"/>
          <w:rtl/>
        </w:rPr>
        <w:lastRenderedPageBreak/>
        <w:t>والتز</w:t>
      </w:r>
      <w:r w:rsidR="00E12EAB" w:rsidRPr="00A25B25">
        <w:rPr>
          <w:rFonts w:ascii="Simplified Arabic" w:hAnsi="Simplified Arabic" w:cs="Simplified Arabic"/>
          <w:sz w:val="28"/>
          <w:szCs w:val="28"/>
          <w:rtl/>
        </w:rPr>
        <w:t xml:space="preserve">م بالشروط المقررة في القانون، وهذا بخلاف الامتياز المائي الذي جعل القانون سقفه الأعلى 75 سنة، أما ترخيص بيع المياه المعبأة في أوعية فيمكن </w:t>
      </w:r>
      <w:r w:rsidR="002B0647" w:rsidRPr="00A25B25">
        <w:rPr>
          <w:rFonts w:ascii="Simplified Arabic" w:hAnsi="Simplified Arabic" w:cs="Simplified Arabic"/>
          <w:sz w:val="28"/>
          <w:szCs w:val="28"/>
          <w:rtl/>
        </w:rPr>
        <w:t>أن ي</w:t>
      </w:r>
      <w:r w:rsidR="00E12EAB" w:rsidRPr="00A25B25">
        <w:rPr>
          <w:rFonts w:ascii="Simplified Arabic" w:hAnsi="Simplified Arabic" w:cs="Simplified Arabic"/>
          <w:sz w:val="28"/>
          <w:szCs w:val="28"/>
          <w:rtl/>
        </w:rPr>
        <w:t>نتقل من جيلٍ إلى جيل</w:t>
      </w:r>
      <w:r w:rsidR="002B0647" w:rsidRPr="00A25B25">
        <w:rPr>
          <w:rFonts w:ascii="Simplified Arabic" w:hAnsi="Simplified Arabic" w:cs="Simplified Arabic"/>
          <w:sz w:val="28"/>
          <w:szCs w:val="28"/>
          <w:rtl/>
        </w:rPr>
        <w:t>، أو يستمر باستمرار حياة الشركة صاحبة الترخيص</w:t>
      </w:r>
      <w:r w:rsidR="00E12EAB" w:rsidRPr="00A25B25">
        <w:rPr>
          <w:rFonts w:ascii="Simplified Arabic" w:hAnsi="Simplified Arabic" w:cs="Simplified Arabic"/>
          <w:sz w:val="28"/>
          <w:szCs w:val="28"/>
          <w:rtl/>
        </w:rPr>
        <w:t xml:space="preserve">. </w:t>
      </w:r>
    </w:p>
    <w:p w:rsidR="00A54CD5" w:rsidRPr="00A25B25" w:rsidRDefault="00E12EAB" w:rsidP="00A35A3F">
      <w:pPr>
        <w:autoSpaceDE w:val="0"/>
        <w:autoSpaceDN w:val="0"/>
        <w:adjustRightInd w:val="0"/>
        <w:jc w:val="lowKashida"/>
        <w:rPr>
          <w:rFonts w:ascii="Simplified Arabic" w:hAnsi="Simplified Arabic" w:cs="Simplified Arabic"/>
          <w:sz w:val="28"/>
          <w:szCs w:val="28"/>
          <w:rtl/>
        </w:rPr>
      </w:pPr>
      <w:r w:rsidRPr="00A25B25">
        <w:rPr>
          <w:rFonts w:ascii="Simplified Arabic" w:hAnsi="Simplified Arabic" w:cs="Simplified Arabic"/>
          <w:sz w:val="28"/>
          <w:szCs w:val="28"/>
          <w:rtl/>
        </w:rPr>
        <w:t xml:space="preserve">كذلك فإن الثمن الزهيد الذي تجبيه الدولة لقاء منحها </w:t>
      </w:r>
      <w:r w:rsidR="00A54CD5" w:rsidRPr="00A25B25">
        <w:rPr>
          <w:rFonts w:ascii="Simplified Arabic" w:hAnsi="Simplified Arabic" w:cs="Simplified Arabic"/>
          <w:sz w:val="28"/>
          <w:szCs w:val="28"/>
          <w:rtl/>
        </w:rPr>
        <w:t>الترخيص،</w:t>
      </w:r>
      <w:r w:rsidRPr="00A25B25">
        <w:rPr>
          <w:rFonts w:ascii="Simplified Arabic" w:hAnsi="Simplified Arabic" w:cs="Simplified Arabic"/>
          <w:sz w:val="28"/>
          <w:szCs w:val="28"/>
          <w:rtl/>
        </w:rPr>
        <w:t xml:space="preserve">  هو 600 ل.ل. يومياً لكل متر مكعب من المياه</w:t>
      </w:r>
      <w:r w:rsidR="00A35A3F">
        <w:rPr>
          <w:rFonts w:ascii="Simplified Arabic" w:hAnsi="Simplified Arabic" w:cs="Simplified Arabic" w:hint="cs"/>
          <w:sz w:val="28"/>
          <w:szCs w:val="28"/>
          <w:rtl/>
        </w:rPr>
        <w:t xml:space="preserve"> (1000 ليتر من المياه)</w:t>
      </w:r>
      <w:r w:rsidRPr="00A25B25">
        <w:rPr>
          <w:rFonts w:ascii="Simplified Arabic" w:hAnsi="Simplified Arabic" w:cs="Simplified Arabic"/>
          <w:sz w:val="28"/>
          <w:szCs w:val="28"/>
          <w:rtl/>
        </w:rPr>
        <w:t xml:space="preserve">، يعادل فعلياً ثمن عبوة مياه واحدة سعة ليترين تبيعها الشركة، ويبقى لها ارباح فعلية تعادل 499 عبوة مياه </w:t>
      </w:r>
      <w:r w:rsidR="00A35A3F">
        <w:rPr>
          <w:rFonts w:ascii="Simplified Arabic" w:hAnsi="Simplified Arabic" w:cs="Simplified Arabic" w:hint="cs"/>
          <w:sz w:val="28"/>
          <w:szCs w:val="28"/>
          <w:rtl/>
        </w:rPr>
        <w:t>م</w:t>
      </w:r>
      <w:r w:rsidRPr="00A25B25">
        <w:rPr>
          <w:rFonts w:ascii="Simplified Arabic" w:hAnsi="Simplified Arabic" w:cs="Simplified Arabic"/>
          <w:sz w:val="28"/>
          <w:szCs w:val="28"/>
          <w:rtl/>
        </w:rPr>
        <w:t xml:space="preserve">ن كل متر مكعب مائي. ولما كانت المادة 89 من الدستور تنص على أنه:" لا يجوز منح أي التزام أو امتياز لاستغلال مورد من موارد ثروة البلاد الطبيعية...  إلا بموجب قانون وإلى زمنٍ محدود. لذا فإن </w:t>
      </w:r>
      <w:r w:rsidR="00A54CD5" w:rsidRPr="00A25B25">
        <w:rPr>
          <w:rFonts w:ascii="Simplified Arabic" w:hAnsi="Simplified Arabic" w:cs="Simplified Arabic"/>
          <w:sz w:val="28"/>
          <w:szCs w:val="28"/>
          <w:rtl/>
        </w:rPr>
        <w:t xml:space="preserve">الترخيص </w:t>
      </w:r>
      <w:r w:rsidRPr="00A25B25">
        <w:rPr>
          <w:rFonts w:ascii="Simplified Arabic" w:hAnsi="Simplified Arabic" w:cs="Simplified Arabic"/>
          <w:sz w:val="28"/>
          <w:szCs w:val="28"/>
          <w:rtl/>
        </w:rPr>
        <w:t>الممنوح ل</w:t>
      </w:r>
      <w:r w:rsidRPr="00A25B25">
        <w:rPr>
          <w:rFonts w:ascii="Simplified Arabic" w:hAnsi="Simplified Arabic" w:cs="Simplified Arabic"/>
          <w:sz w:val="28"/>
          <w:szCs w:val="28"/>
          <w:rtl/>
          <w:lang w:bidi="ar-LB"/>
        </w:rPr>
        <w:t xml:space="preserve">شركات تعبأة المياه </w:t>
      </w:r>
      <w:r w:rsidR="009D2D84">
        <w:rPr>
          <w:rFonts w:ascii="Simplified Arabic" w:hAnsi="Simplified Arabic" w:cs="Simplified Arabic" w:hint="cs"/>
          <w:sz w:val="28"/>
          <w:szCs w:val="28"/>
          <w:rtl/>
          <w:lang w:bidi="ar-LB"/>
        </w:rPr>
        <w:t>[للأبد و</w:t>
      </w:r>
      <w:r w:rsidRPr="00A25B25">
        <w:rPr>
          <w:rFonts w:ascii="Simplified Arabic" w:hAnsi="Simplified Arabic" w:cs="Simplified Arabic"/>
          <w:sz w:val="28"/>
          <w:szCs w:val="28"/>
          <w:rtl/>
          <w:lang w:bidi="ar-LB"/>
        </w:rPr>
        <w:t>بالمجان تقريباً</w:t>
      </w:r>
      <w:r w:rsidR="009D2D84">
        <w:rPr>
          <w:rFonts w:ascii="Simplified Arabic" w:hAnsi="Simplified Arabic" w:cs="Simplified Arabic" w:hint="cs"/>
          <w:sz w:val="28"/>
          <w:szCs w:val="28"/>
          <w:rtl/>
          <w:lang w:bidi="ar-LB"/>
        </w:rPr>
        <w:t>]</w:t>
      </w:r>
      <w:r w:rsidRPr="00A25B25">
        <w:rPr>
          <w:rFonts w:ascii="Simplified Arabic" w:hAnsi="Simplified Arabic" w:cs="Simplified Arabic"/>
          <w:sz w:val="28"/>
          <w:szCs w:val="28"/>
          <w:rtl/>
          <w:lang w:bidi="ar-LB"/>
        </w:rPr>
        <w:t>، لكي تستغل ثروة من ثروات لبنان الطبيعية، دون أن تستوفي الخزينة حقوقها المالية الفعلية، هو حكماً مخالفاً لأحكام الدستور</w:t>
      </w:r>
      <w:r w:rsidR="00A54CD5" w:rsidRPr="00A25B25">
        <w:rPr>
          <w:rFonts w:ascii="Simplified Arabic" w:hAnsi="Simplified Arabic" w:cs="Simplified Arabic"/>
          <w:sz w:val="28"/>
          <w:szCs w:val="28"/>
          <w:rtl/>
          <w:lang w:bidi="ar-LB"/>
        </w:rPr>
        <w:t xml:space="preserve"> </w:t>
      </w:r>
      <w:r w:rsidR="00A54CD5" w:rsidRPr="00A25B25">
        <w:rPr>
          <w:rFonts w:ascii="Simplified Arabic" w:hAnsi="Simplified Arabic" w:cs="Simplified Arabic"/>
          <w:sz w:val="28"/>
          <w:szCs w:val="28"/>
          <w:rtl/>
        </w:rPr>
        <w:t>وهو بمثابة امتياز مقنَّع- يتيح للشركة أن تستغل مورد طبيعي (المياه) وتبيعه من الجمهور، وهو ترخيص شبه أبدي لا يمس. هذا عدا عن غياب الرقابة على هذه الشركات، حيث ورد في تقرير لحزب البيئة أن كلاً من قبرص وسوريا رفضتا دخول مياه لبنانية معبأة لأنها ملوثة وغير مطابقة للمواصفات</w:t>
      </w:r>
      <w:r w:rsidR="00EB7823" w:rsidRPr="00A25B25">
        <w:rPr>
          <w:rFonts w:ascii="Simplified Arabic" w:hAnsi="Simplified Arabic" w:cs="Simplified Arabic"/>
          <w:sz w:val="28"/>
          <w:szCs w:val="28"/>
          <w:rtl/>
        </w:rPr>
        <w:t xml:space="preserve"> (انظر حبيب معلوف: </w:t>
      </w:r>
      <w:r w:rsidR="00EB7823" w:rsidRPr="009D2D84">
        <w:rPr>
          <w:rFonts w:ascii="Simplified Arabic" w:hAnsi="Simplified Arabic" w:cs="Simplified Arabic"/>
          <w:sz w:val="28"/>
          <w:szCs w:val="28"/>
          <w:rtl/>
        </w:rPr>
        <w:t>أي ميـاه معبـأة</w:t>
      </w:r>
      <w:r w:rsidR="00EB7823" w:rsidRPr="009D2D84">
        <w:rPr>
          <w:rFonts w:ascii="Simplified Arabic" w:hAnsi="Simplified Arabic" w:cs="Simplified Arabic"/>
          <w:sz w:val="28"/>
          <w:szCs w:val="28"/>
        </w:rPr>
        <w:t xml:space="preserve"> </w:t>
      </w:r>
      <w:r w:rsidR="00EB7823" w:rsidRPr="009D2D84">
        <w:rPr>
          <w:rFonts w:ascii="Simplified Arabic" w:hAnsi="Simplified Arabic" w:cs="Simplified Arabic"/>
          <w:sz w:val="28"/>
          <w:szCs w:val="28"/>
          <w:rtl/>
        </w:rPr>
        <w:t>يشـرب اللبـنانيـون فـي بــلاد الينابيــع؟</w:t>
      </w:r>
      <w:r w:rsidR="00EB7823" w:rsidRPr="00A25B25">
        <w:rPr>
          <w:rFonts w:ascii="Simplified Arabic" w:hAnsi="Simplified Arabic" w:cs="Simplified Arabic"/>
          <w:sz w:val="28"/>
          <w:szCs w:val="28"/>
          <w:rtl/>
        </w:rPr>
        <w:t xml:space="preserve"> جريدة السفير تاريخ 18-3 2008 )</w:t>
      </w:r>
      <w:r w:rsidR="00A54CD5" w:rsidRPr="00A25B25">
        <w:rPr>
          <w:rFonts w:ascii="Simplified Arabic" w:hAnsi="Simplified Arabic" w:cs="Simplified Arabic"/>
          <w:sz w:val="28"/>
          <w:szCs w:val="28"/>
          <w:rtl/>
        </w:rPr>
        <w:t xml:space="preserve">، </w:t>
      </w:r>
      <w:r w:rsidR="00EB7823" w:rsidRPr="00A25B25">
        <w:rPr>
          <w:rFonts w:ascii="Simplified Arabic" w:hAnsi="Simplified Arabic" w:cs="Simplified Arabic"/>
          <w:sz w:val="28"/>
          <w:szCs w:val="28"/>
          <w:rtl/>
        </w:rPr>
        <w:t>فإذا كانت الإدارة اللبنانية لا تراقب جودة المياه المعبأة، فهل تراقب كمية المياه المستخرجة؟</w:t>
      </w:r>
      <w:r w:rsidR="009D2D84">
        <w:rPr>
          <w:rFonts w:ascii="Simplified Arabic" w:hAnsi="Simplified Arabic" w:cs="Simplified Arabic" w:hint="cs"/>
          <w:sz w:val="28"/>
          <w:szCs w:val="28"/>
          <w:rtl/>
        </w:rPr>
        <w:t>.</w:t>
      </w:r>
      <w:r w:rsidR="00A54CD5" w:rsidRPr="00A25B25">
        <w:rPr>
          <w:rFonts w:ascii="Simplified Arabic" w:hAnsi="Simplified Arabic" w:cs="Simplified Arabic"/>
          <w:sz w:val="28"/>
          <w:szCs w:val="28"/>
          <w:rtl/>
        </w:rPr>
        <w:t xml:space="preserve"> </w:t>
      </w:r>
    </w:p>
    <w:p w:rsidR="00A54CD5" w:rsidRPr="00A25B25" w:rsidRDefault="00A54CD5" w:rsidP="00A54CD5">
      <w:pPr>
        <w:autoSpaceDE w:val="0"/>
        <w:autoSpaceDN w:val="0"/>
        <w:adjustRightInd w:val="0"/>
        <w:jc w:val="lowKashida"/>
        <w:rPr>
          <w:rFonts w:ascii="Simplified Arabic" w:hAnsi="Simplified Arabic" w:cs="Simplified Arabic"/>
          <w:sz w:val="28"/>
          <w:szCs w:val="28"/>
          <w:rtl/>
        </w:rPr>
      </w:pPr>
      <w:r w:rsidRPr="00A25B25">
        <w:rPr>
          <w:rFonts w:ascii="Simplified Arabic" w:hAnsi="Simplified Arabic" w:cs="Simplified Arabic"/>
          <w:sz w:val="28"/>
          <w:szCs w:val="28"/>
          <w:rtl/>
        </w:rPr>
        <w:t>فبعد هذا الوصف الفعلي، ألا يحق لنا المطالبة بحماية مياهنا اللبنانية،  وإعلاء الصرخة حول لا دستورية هذه التراخيص؟ .</w:t>
      </w:r>
    </w:p>
    <w:p w:rsidR="00E12EAB" w:rsidRPr="00A25B25" w:rsidRDefault="00E12EAB" w:rsidP="00A54CD5">
      <w:pPr>
        <w:autoSpaceDE w:val="0"/>
        <w:autoSpaceDN w:val="0"/>
        <w:adjustRightInd w:val="0"/>
        <w:jc w:val="lowKashida"/>
        <w:rPr>
          <w:rFonts w:ascii="Simplified Arabic" w:hAnsi="Simplified Arabic" w:cs="Simplified Arabic"/>
          <w:sz w:val="28"/>
          <w:szCs w:val="28"/>
          <w:rtl/>
        </w:rPr>
      </w:pPr>
    </w:p>
    <w:p w:rsidR="00EB7823" w:rsidRPr="00A25B25" w:rsidRDefault="00E12EAB" w:rsidP="00EB7823">
      <w:pPr>
        <w:autoSpaceDE w:val="0"/>
        <w:autoSpaceDN w:val="0"/>
        <w:adjustRightInd w:val="0"/>
        <w:jc w:val="lowKashida"/>
        <w:rPr>
          <w:rFonts w:ascii="Simplified Arabic" w:hAnsi="Simplified Arabic" w:cs="Simplified Arabic"/>
          <w:b/>
          <w:bCs/>
          <w:color w:val="003366"/>
          <w:sz w:val="28"/>
          <w:szCs w:val="28"/>
          <w:rtl/>
        </w:rPr>
      </w:pPr>
      <w:r w:rsidRPr="00A25B25">
        <w:rPr>
          <w:rFonts w:ascii="Simplified Arabic" w:hAnsi="Simplified Arabic" w:cs="Simplified Arabic"/>
          <w:sz w:val="28"/>
          <w:szCs w:val="28"/>
          <w:rtl/>
        </w:rPr>
        <w:t xml:space="preserve">ولو نظرنا إلى الواقع المائي اللبناني، </w:t>
      </w:r>
      <w:r w:rsidR="002B0647" w:rsidRPr="00A25B25">
        <w:rPr>
          <w:rFonts w:ascii="Simplified Arabic" w:hAnsi="Simplified Arabic" w:cs="Simplified Arabic"/>
          <w:sz w:val="28"/>
          <w:szCs w:val="28"/>
          <w:rtl/>
        </w:rPr>
        <w:t xml:space="preserve">نجد أنه إلى جانب هذه الشركات المرخَّصة يوجد مئات الشركات غير المرخَّصة، </w:t>
      </w:r>
      <w:r w:rsidR="00A54CD5" w:rsidRPr="00A25B25">
        <w:rPr>
          <w:rFonts w:ascii="Simplified Arabic" w:hAnsi="Simplified Arabic" w:cs="Simplified Arabic"/>
          <w:sz w:val="28"/>
          <w:szCs w:val="28"/>
          <w:rtl/>
        </w:rPr>
        <w:t xml:space="preserve">التي تنتشر في الأحياء والقرى، </w:t>
      </w:r>
      <w:r w:rsidR="00EB7823" w:rsidRPr="00A25B25">
        <w:rPr>
          <w:rFonts w:ascii="Simplified Arabic" w:hAnsi="Simplified Arabic" w:cs="Simplified Arabic"/>
          <w:sz w:val="28"/>
          <w:szCs w:val="28"/>
          <w:rtl/>
        </w:rPr>
        <w:t>وقد سعت الحكومة في العام 2008 إلى إعداد مشروع قانون لتنظيم أوضاع هذه الشركات</w:t>
      </w:r>
      <w:r w:rsidRPr="00A25B25">
        <w:rPr>
          <w:rFonts w:ascii="Simplified Arabic" w:hAnsi="Simplified Arabic" w:cs="Simplified Arabic"/>
          <w:sz w:val="28"/>
          <w:szCs w:val="28"/>
          <w:rtl/>
        </w:rPr>
        <w:t>،</w:t>
      </w:r>
      <w:r w:rsidR="00EB7823" w:rsidRPr="00A25B25">
        <w:rPr>
          <w:rFonts w:ascii="Simplified Arabic" w:hAnsi="Simplified Arabic" w:cs="Simplified Arabic"/>
          <w:sz w:val="28"/>
          <w:szCs w:val="28"/>
          <w:rtl/>
        </w:rPr>
        <w:t xml:space="preserve"> إلا أن هذا المشروع وبدلاً من تشديد الشروط، إذا به يتراخى ويحوِّل الاختصاص بالترخيص من رئيس الجمهورية إلى رئيس مصلحة في وزارة الصناعة، حيث جاء في المادة العاشرة من المشروع: تصدر تراخيص محلات أو محطات معالجة وتعبئة وبيع مياه الطاولة (مياه الشرب) عن مصلحة التراخيص في وزارة الصناعة .... ". فنزع هذا المشروع الاختصاص عن وزارة اللصحة، ولم يلتفت إلى وجود وزارة للمياه، وأناط الاختصاص بوزارة الصناعة، ولو أُقِرَّ هذا المشروع لكنا حتماً أمام كارثة مائية كبرى.</w:t>
      </w:r>
    </w:p>
    <w:p w:rsidR="00EB7823" w:rsidRPr="00A25B25" w:rsidRDefault="00EB7823" w:rsidP="00EB7823">
      <w:pPr>
        <w:autoSpaceDE w:val="0"/>
        <w:autoSpaceDN w:val="0"/>
        <w:adjustRightInd w:val="0"/>
        <w:jc w:val="lowKashida"/>
        <w:rPr>
          <w:rFonts w:ascii="Simplified Arabic" w:hAnsi="Simplified Arabic" w:cs="Simplified Arabic"/>
          <w:b/>
          <w:bCs/>
          <w:color w:val="003366"/>
          <w:sz w:val="28"/>
          <w:szCs w:val="28"/>
          <w:rtl/>
        </w:rPr>
      </w:pPr>
    </w:p>
    <w:p w:rsidR="00E12EAB" w:rsidRPr="00A25B25" w:rsidRDefault="00EB7823" w:rsidP="00EB7823">
      <w:pPr>
        <w:autoSpaceDE w:val="0"/>
        <w:autoSpaceDN w:val="0"/>
        <w:adjustRightInd w:val="0"/>
        <w:jc w:val="lowKashida"/>
        <w:rPr>
          <w:rFonts w:ascii="Simplified Arabic" w:hAnsi="Simplified Arabic" w:cs="Simplified Arabic"/>
          <w:sz w:val="28"/>
          <w:szCs w:val="28"/>
          <w:rtl/>
        </w:rPr>
      </w:pPr>
      <w:r w:rsidRPr="00A25B25">
        <w:rPr>
          <w:rFonts w:ascii="Simplified Arabic" w:hAnsi="Simplified Arabic" w:cs="Simplified Arabic"/>
          <w:b/>
          <w:bCs/>
          <w:color w:val="003366"/>
          <w:sz w:val="28"/>
          <w:szCs w:val="28"/>
          <w:rtl/>
        </w:rPr>
        <w:lastRenderedPageBreak/>
        <w:br/>
      </w:r>
      <w:r w:rsidRPr="00A25B25">
        <w:rPr>
          <w:rFonts w:ascii="Simplified Arabic" w:hAnsi="Simplified Arabic" w:cs="Simplified Arabic"/>
          <w:sz w:val="28"/>
          <w:szCs w:val="28"/>
          <w:rtl/>
        </w:rPr>
        <w:t xml:space="preserve"> </w:t>
      </w:r>
      <w:r w:rsidR="00E12EAB" w:rsidRPr="00A25B25">
        <w:rPr>
          <w:rFonts w:ascii="Simplified Arabic" w:hAnsi="Simplified Arabic" w:cs="Simplified Arabic"/>
          <w:sz w:val="28"/>
          <w:szCs w:val="28"/>
          <w:rtl/>
        </w:rPr>
        <w:t xml:space="preserve"> </w:t>
      </w:r>
    </w:p>
    <w:p w:rsidR="00E12EAB" w:rsidRPr="00A25B25" w:rsidRDefault="00E12EAB" w:rsidP="00E12EAB">
      <w:pPr>
        <w:autoSpaceDE w:val="0"/>
        <w:autoSpaceDN w:val="0"/>
        <w:adjustRightInd w:val="0"/>
        <w:jc w:val="lowKashida"/>
        <w:rPr>
          <w:rFonts w:ascii="Simplified Arabic" w:hAnsi="Simplified Arabic" w:cs="Simplified Arabic"/>
          <w:sz w:val="28"/>
          <w:szCs w:val="28"/>
          <w:rtl/>
        </w:rPr>
      </w:pPr>
    </w:p>
    <w:p w:rsidR="00E12EAB" w:rsidRPr="00A25B25" w:rsidRDefault="00E12EAB" w:rsidP="00E12EAB">
      <w:pPr>
        <w:autoSpaceDE w:val="0"/>
        <w:autoSpaceDN w:val="0"/>
        <w:adjustRightInd w:val="0"/>
        <w:jc w:val="lowKashida"/>
        <w:rPr>
          <w:rFonts w:ascii="Simplified Arabic" w:hAnsi="Simplified Arabic" w:cs="Simplified Arabic"/>
          <w:sz w:val="28"/>
          <w:szCs w:val="28"/>
          <w:rtl/>
        </w:rPr>
      </w:pPr>
    </w:p>
    <w:p w:rsidR="00A25B25" w:rsidRPr="00A25B25" w:rsidRDefault="00E12EAB" w:rsidP="00642F89">
      <w:pPr>
        <w:autoSpaceDE w:val="0"/>
        <w:autoSpaceDN w:val="0"/>
        <w:adjustRightInd w:val="0"/>
        <w:jc w:val="lowKashida"/>
        <w:rPr>
          <w:rFonts w:ascii="Simplified Arabic" w:hAnsi="Simplified Arabic" w:cs="Simplified Arabic"/>
          <w:sz w:val="28"/>
          <w:szCs w:val="28"/>
          <w:rtl/>
          <w:lang w:bidi="ar-LB"/>
        </w:rPr>
      </w:pPr>
      <w:r w:rsidRPr="00A25B25">
        <w:rPr>
          <w:rFonts w:ascii="Simplified Arabic" w:hAnsi="Simplified Arabic" w:cs="Simplified Arabic"/>
          <w:sz w:val="28"/>
          <w:szCs w:val="28"/>
          <w:rtl/>
          <w:lang w:bidi="ar-LB"/>
        </w:rPr>
        <w:t>ولا تقتصر آفة الترخيص لشركات المياه المعبأة في أوعية، على طفرة التراخيص  الصادرة عن الوزارة المختصة (وزارة الصحة)،</w:t>
      </w:r>
      <w:r w:rsidR="00A25B25" w:rsidRPr="00A25B25">
        <w:rPr>
          <w:rFonts w:ascii="Simplified Arabic" w:hAnsi="Simplified Arabic" w:cs="Simplified Arabic"/>
          <w:sz w:val="28"/>
          <w:szCs w:val="28"/>
          <w:rtl/>
          <w:lang w:bidi="ar-LB"/>
        </w:rPr>
        <w:t xml:space="preserve"> أو تلك غير المرخَّصة، </w:t>
      </w:r>
      <w:r w:rsidRPr="00A25B25">
        <w:rPr>
          <w:rFonts w:ascii="Simplified Arabic" w:hAnsi="Simplified Arabic" w:cs="Simplified Arabic"/>
          <w:sz w:val="28"/>
          <w:szCs w:val="28"/>
          <w:rtl/>
          <w:lang w:bidi="ar-LB"/>
        </w:rPr>
        <w:t xml:space="preserve"> بل </w:t>
      </w:r>
      <w:r w:rsidR="00A25B25" w:rsidRPr="00A25B25">
        <w:rPr>
          <w:rFonts w:ascii="Simplified Arabic" w:hAnsi="Simplified Arabic" w:cs="Simplified Arabic"/>
          <w:sz w:val="28"/>
          <w:szCs w:val="28"/>
          <w:rtl/>
          <w:lang w:bidi="ar-LB"/>
        </w:rPr>
        <w:t>دخلت</w:t>
      </w:r>
      <w:r w:rsidRPr="00A25B25">
        <w:rPr>
          <w:rFonts w:ascii="Simplified Arabic" w:hAnsi="Simplified Arabic" w:cs="Simplified Arabic"/>
          <w:sz w:val="28"/>
          <w:szCs w:val="28"/>
          <w:rtl/>
          <w:lang w:bidi="ar-LB"/>
        </w:rPr>
        <w:t xml:space="preserve"> وزارة الطاقة والمياه </w:t>
      </w:r>
      <w:r w:rsidR="00A25B25" w:rsidRPr="00A25B25">
        <w:rPr>
          <w:rFonts w:ascii="Simplified Arabic" w:hAnsi="Simplified Arabic" w:cs="Simplified Arabic"/>
          <w:sz w:val="28"/>
          <w:szCs w:val="28"/>
          <w:rtl/>
          <w:lang w:bidi="ar-LB"/>
        </w:rPr>
        <w:t xml:space="preserve">على الخط، وعمدت </w:t>
      </w:r>
      <w:r w:rsidRPr="00A25B25">
        <w:rPr>
          <w:rFonts w:ascii="Simplified Arabic" w:hAnsi="Simplified Arabic" w:cs="Simplified Arabic"/>
          <w:sz w:val="28"/>
          <w:szCs w:val="28"/>
          <w:rtl/>
          <w:lang w:bidi="ar-LB"/>
        </w:rPr>
        <w:t xml:space="preserve">مواربةً </w:t>
      </w:r>
      <w:r w:rsidR="00A25B25" w:rsidRPr="00A25B25">
        <w:rPr>
          <w:rFonts w:ascii="Simplified Arabic" w:hAnsi="Simplified Arabic" w:cs="Simplified Arabic"/>
          <w:sz w:val="28"/>
          <w:szCs w:val="28"/>
          <w:rtl/>
          <w:lang w:bidi="ar-LB"/>
        </w:rPr>
        <w:t xml:space="preserve">إلى منح </w:t>
      </w:r>
      <w:r w:rsidRPr="00A25B25">
        <w:rPr>
          <w:rFonts w:ascii="Simplified Arabic" w:hAnsi="Simplified Arabic" w:cs="Simplified Arabic"/>
          <w:sz w:val="28"/>
          <w:szCs w:val="28"/>
          <w:rtl/>
          <w:lang w:bidi="ar-LB"/>
        </w:rPr>
        <w:t xml:space="preserve">مثل هذه التراخيص لشركات المياه، تحت ستار ترخيص باستعمال المياه لأغراض صناعية. حيث تعمد  الشركات إلى تحوير الأصول،  فتتقدم من وزارة الطاقة بطلب </w:t>
      </w:r>
      <w:r w:rsidRPr="00A25B25">
        <w:rPr>
          <w:rFonts w:ascii="Simplified Arabic" w:hAnsi="Simplified Arabic" w:cs="Simplified Arabic"/>
          <w:sz w:val="28"/>
          <w:szCs w:val="28"/>
          <w:rtl/>
        </w:rPr>
        <w:t xml:space="preserve">الترخيص لها باستثمار مياه النبع </w:t>
      </w:r>
      <w:r w:rsidR="00642F89">
        <w:rPr>
          <w:rFonts w:ascii="Simplified Arabic" w:hAnsi="Simplified Arabic" w:cs="Simplified Arabic"/>
          <w:sz w:val="28"/>
          <w:szCs w:val="28"/>
          <w:rtl/>
        </w:rPr>
        <w:t>لاستعمالها في الأغراض الصناعية"</w:t>
      </w:r>
      <w:r w:rsidR="00642F89">
        <w:rPr>
          <w:rFonts w:ascii="Simplified Arabic" w:hAnsi="Simplified Arabic" w:cs="Simplified Arabic" w:hint="cs"/>
          <w:sz w:val="28"/>
          <w:szCs w:val="28"/>
          <w:rtl/>
        </w:rPr>
        <w:t>.</w:t>
      </w:r>
      <w:r w:rsidRPr="00A25B25">
        <w:rPr>
          <w:rFonts w:ascii="Simplified Arabic" w:hAnsi="Simplified Arabic" w:cs="Simplified Arabic"/>
          <w:sz w:val="28"/>
          <w:szCs w:val="28"/>
          <w:rtl/>
        </w:rPr>
        <w:t xml:space="preserve"> </w:t>
      </w:r>
      <w:r w:rsidRPr="00A25B25">
        <w:rPr>
          <w:rFonts w:ascii="Simplified Arabic" w:hAnsi="Simplified Arabic" w:cs="Simplified Arabic"/>
          <w:sz w:val="28"/>
          <w:szCs w:val="28"/>
          <w:rtl/>
          <w:lang w:bidi="ar-LB"/>
        </w:rPr>
        <w:t xml:space="preserve">وهذا التصرف هو مخالف للقانون، </w:t>
      </w:r>
      <w:r w:rsidR="00642F89">
        <w:rPr>
          <w:rFonts w:ascii="Simplified Arabic" w:hAnsi="Simplified Arabic" w:cs="Simplified Arabic" w:hint="cs"/>
          <w:sz w:val="28"/>
          <w:szCs w:val="28"/>
          <w:rtl/>
          <w:lang w:bidi="ar-LB"/>
        </w:rPr>
        <w:t>ل</w:t>
      </w:r>
      <w:r w:rsidRPr="00A25B25">
        <w:rPr>
          <w:rFonts w:ascii="Simplified Arabic" w:hAnsi="Simplified Arabic" w:cs="Simplified Arabic"/>
          <w:sz w:val="28"/>
          <w:szCs w:val="28"/>
          <w:rtl/>
          <w:lang w:bidi="ar-LB"/>
        </w:rPr>
        <w:t>أن بيع المياه المعبأة في أوعية لا ي</w:t>
      </w:r>
      <w:r w:rsidR="00642F89">
        <w:rPr>
          <w:rFonts w:ascii="Simplified Arabic" w:hAnsi="Simplified Arabic" w:cs="Simplified Arabic"/>
          <w:sz w:val="28"/>
          <w:szCs w:val="28"/>
          <w:rtl/>
          <w:lang w:bidi="ar-LB"/>
        </w:rPr>
        <w:t>دخل ضمن تصنيف الأغراض الصناعية</w:t>
      </w:r>
      <w:r w:rsidR="00642F89">
        <w:rPr>
          <w:rFonts w:ascii="Simplified Arabic" w:hAnsi="Simplified Arabic" w:cs="Simplified Arabic" w:hint="cs"/>
          <w:sz w:val="28"/>
          <w:szCs w:val="28"/>
          <w:rtl/>
          <w:lang w:bidi="ar-LB"/>
        </w:rPr>
        <w:t xml:space="preserve">، التي عددتها </w:t>
      </w:r>
      <w:r w:rsidRPr="00A25B25">
        <w:rPr>
          <w:rFonts w:ascii="Simplified Arabic" w:hAnsi="Simplified Arabic" w:cs="Simplified Arabic"/>
          <w:sz w:val="28"/>
          <w:szCs w:val="28"/>
          <w:rtl/>
        </w:rPr>
        <w:t>أنظمة استثمار المؤسسات العامة للمياه والصرف الصحي الصادرة بتاريخ 14/6/2005</w:t>
      </w:r>
      <w:r w:rsidR="00642F89">
        <w:rPr>
          <w:rFonts w:ascii="Simplified Arabic" w:hAnsi="Simplified Arabic" w:cs="Simplified Arabic" w:hint="cs"/>
          <w:sz w:val="28"/>
          <w:szCs w:val="28"/>
          <w:rtl/>
        </w:rPr>
        <w:t>، بأنها تشمل</w:t>
      </w:r>
      <w:r w:rsidRPr="00A25B25">
        <w:rPr>
          <w:rFonts w:ascii="Simplified Arabic" w:hAnsi="Simplified Arabic" w:cs="Simplified Arabic"/>
          <w:sz w:val="28"/>
          <w:szCs w:val="28"/>
          <w:rtl/>
        </w:rPr>
        <w:t xml:space="preserve">: المطاعم والمقاهي والسينما، الفنادق والمستشفيات، المصابغ والمطابع، المطاحن والمعاصر والافران، محطات الوقود ومرائب الغسيل، الحمامات البحر، الاستديوهات، المعامل، مزارع الدواجن والحيوانات، ورش البناء. </w:t>
      </w:r>
      <w:r w:rsidRPr="00A25B25">
        <w:rPr>
          <w:rFonts w:ascii="Simplified Arabic" w:hAnsi="Simplified Arabic" w:cs="Simplified Arabic"/>
          <w:sz w:val="28"/>
          <w:szCs w:val="28"/>
          <w:rtl/>
          <w:lang w:bidi="ar-LB"/>
        </w:rPr>
        <w:t>ولهذا نقول بأن وزارة الطاقة والمياه عندما ترخِّص لشركات بتعبأة مياه في أوعية، تكون قد خالفت قواعد الاختصاص المتعلقة بالانتظام العا</w:t>
      </w:r>
      <w:r w:rsidR="00A25B25">
        <w:rPr>
          <w:rFonts w:ascii="Simplified Arabic" w:hAnsi="Simplified Arabic" w:cs="Simplified Arabic"/>
          <w:sz w:val="28"/>
          <w:szCs w:val="28"/>
          <w:rtl/>
          <w:lang w:bidi="ar-LB"/>
        </w:rPr>
        <w:t xml:space="preserve">م، </w:t>
      </w:r>
      <w:r w:rsidR="00A35A3F">
        <w:rPr>
          <w:rFonts w:ascii="Simplified Arabic" w:hAnsi="Simplified Arabic" w:cs="Simplified Arabic" w:hint="cs"/>
          <w:sz w:val="28"/>
          <w:szCs w:val="28"/>
          <w:rtl/>
          <w:lang w:bidi="ar-LB"/>
        </w:rPr>
        <w:t>وت</w:t>
      </w:r>
      <w:r w:rsidR="00A25B25">
        <w:rPr>
          <w:rFonts w:ascii="Simplified Arabic" w:hAnsi="Simplified Arabic" w:cs="Simplified Arabic"/>
          <w:sz w:val="28"/>
          <w:szCs w:val="28"/>
          <w:rtl/>
          <w:lang w:bidi="ar-LB"/>
        </w:rPr>
        <w:t>جاوز</w:t>
      </w:r>
      <w:r w:rsidR="00A35A3F">
        <w:rPr>
          <w:rFonts w:ascii="Simplified Arabic" w:hAnsi="Simplified Arabic" w:cs="Simplified Arabic" w:hint="cs"/>
          <w:sz w:val="28"/>
          <w:szCs w:val="28"/>
          <w:rtl/>
          <w:lang w:bidi="ar-LB"/>
        </w:rPr>
        <w:t>ت</w:t>
      </w:r>
      <w:r w:rsidR="00A25B25">
        <w:rPr>
          <w:rFonts w:ascii="Simplified Arabic" w:hAnsi="Simplified Arabic" w:cs="Simplified Arabic"/>
          <w:sz w:val="28"/>
          <w:szCs w:val="28"/>
          <w:rtl/>
          <w:lang w:bidi="ar-LB"/>
        </w:rPr>
        <w:t xml:space="preserve"> أحكام القانون</w:t>
      </w:r>
      <w:r w:rsidR="00A25B25">
        <w:rPr>
          <w:rFonts w:ascii="Simplified Arabic" w:hAnsi="Simplified Arabic" w:cs="Simplified Arabic" w:hint="cs"/>
          <w:sz w:val="28"/>
          <w:szCs w:val="28"/>
          <w:rtl/>
          <w:lang w:bidi="ar-LB"/>
        </w:rPr>
        <w:t>،</w:t>
      </w:r>
      <w:r w:rsidRPr="00A25B25">
        <w:rPr>
          <w:rFonts w:ascii="Simplified Arabic" w:hAnsi="Simplified Arabic" w:cs="Simplified Arabic"/>
          <w:sz w:val="28"/>
          <w:szCs w:val="28"/>
          <w:rtl/>
          <w:lang w:bidi="ar-LB"/>
        </w:rPr>
        <w:t xml:space="preserve"> ونذكر من هذه </w:t>
      </w:r>
      <w:r w:rsidR="00A25B25" w:rsidRPr="00A25B25">
        <w:rPr>
          <w:rFonts w:ascii="Simplified Arabic" w:hAnsi="Simplified Arabic" w:cs="Simplified Arabic"/>
          <w:sz w:val="28"/>
          <w:szCs w:val="28"/>
          <w:rtl/>
          <w:lang w:bidi="ar-LB"/>
        </w:rPr>
        <w:t xml:space="preserve">التراخيص: </w:t>
      </w:r>
    </w:p>
    <w:p w:rsidR="00E12EAB" w:rsidRPr="00A25B25" w:rsidRDefault="00E12EAB" w:rsidP="00E12EAB">
      <w:pPr>
        <w:rPr>
          <w:rFonts w:ascii="Simplified Arabic" w:hAnsi="Simplified Arabic" w:cs="Simplified Arabic"/>
          <w:sz w:val="28"/>
          <w:szCs w:val="28"/>
          <w:rtl/>
          <w:lang w:bidi="ar-LB"/>
        </w:rPr>
      </w:pPr>
    </w:p>
    <w:p w:rsidR="00A25B25" w:rsidRPr="00A25B25" w:rsidRDefault="00A25B25" w:rsidP="00A25B25">
      <w:pPr>
        <w:pStyle w:val="ListParagraph"/>
        <w:numPr>
          <w:ilvl w:val="0"/>
          <w:numId w:val="9"/>
        </w:numPr>
        <w:jc w:val="both"/>
        <w:rPr>
          <w:rFonts w:ascii="Simplified Arabic" w:hAnsi="Simplified Arabic" w:cs="Simplified Arabic"/>
          <w:sz w:val="28"/>
          <w:szCs w:val="28"/>
        </w:rPr>
      </w:pPr>
      <w:r w:rsidRPr="00A25B25">
        <w:rPr>
          <w:rFonts w:ascii="Simplified Arabic" w:hAnsi="Simplified Arabic" w:cs="Simplified Arabic"/>
          <w:sz w:val="28"/>
          <w:szCs w:val="28"/>
          <w:rtl/>
        </w:rPr>
        <w:t>الترخيص ب</w:t>
      </w:r>
      <w:r w:rsidR="00E12EAB" w:rsidRPr="00A25B25">
        <w:rPr>
          <w:rFonts w:ascii="Simplified Arabic" w:hAnsi="Simplified Arabic" w:cs="Simplified Arabic"/>
          <w:sz w:val="28"/>
          <w:szCs w:val="28"/>
          <w:rtl/>
        </w:rPr>
        <w:t>استعمال كمية (400 م3) من مياه نبع الرويس - قضاء جبيل واستعمالها في الاغراض الصناعية.</w:t>
      </w:r>
    </w:p>
    <w:p w:rsidR="00E12EAB" w:rsidRPr="00A25B25" w:rsidRDefault="00A25B25" w:rsidP="00A25B25">
      <w:pPr>
        <w:pStyle w:val="ListParagraph"/>
        <w:numPr>
          <w:ilvl w:val="0"/>
          <w:numId w:val="9"/>
        </w:numPr>
        <w:jc w:val="both"/>
        <w:rPr>
          <w:rFonts w:ascii="Simplified Arabic" w:hAnsi="Simplified Arabic" w:cs="Simplified Arabic"/>
          <w:sz w:val="28"/>
          <w:szCs w:val="28"/>
        </w:rPr>
      </w:pPr>
      <w:r w:rsidRPr="00A25B25">
        <w:rPr>
          <w:rFonts w:ascii="Simplified Arabic" w:hAnsi="Simplified Arabic" w:cs="Simplified Arabic"/>
          <w:sz w:val="28"/>
          <w:szCs w:val="28"/>
          <w:rtl/>
        </w:rPr>
        <w:t>الترخيص ب</w:t>
      </w:r>
      <w:r w:rsidR="00E12EAB" w:rsidRPr="00A25B25">
        <w:rPr>
          <w:rFonts w:ascii="Simplified Arabic" w:hAnsi="Simplified Arabic" w:cs="Simplified Arabic"/>
          <w:sz w:val="28"/>
          <w:szCs w:val="28"/>
          <w:rtl/>
        </w:rPr>
        <w:t xml:space="preserve">استعمال كمية (130 م3) يوميا </w:t>
      </w:r>
      <w:r w:rsidRPr="00A25B25">
        <w:rPr>
          <w:rFonts w:ascii="Simplified Arabic" w:hAnsi="Simplified Arabic" w:cs="Simplified Arabic"/>
          <w:sz w:val="28"/>
          <w:szCs w:val="28"/>
          <w:rtl/>
        </w:rPr>
        <w:t xml:space="preserve">من مياه النبعة الكائنة في .. </w:t>
      </w:r>
      <w:r w:rsidR="00E12EAB" w:rsidRPr="00A25B25">
        <w:rPr>
          <w:rFonts w:ascii="Simplified Arabic" w:hAnsi="Simplified Arabic" w:cs="Simplified Arabic"/>
          <w:sz w:val="28"/>
          <w:szCs w:val="28"/>
          <w:rtl/>
        </w:rPr>
        <w:t xml:space="preserve">و(147 م3) يوميا </w:t>
      </w:r>
      <w:r w:rsidRPr="00A25B25">
        <w:rPr>
          <w:rFonts w:ascii="Simplified Arabic" w:hAnsi="Simplified Arabic" w:cs="Simplified Arabic"/>
          <w:sz w:val="28"/>
          <w:szCs w:val="28"/>
          <w:rtl/>
        </w:rPr>
        <w:t xml:space="preserve">من </w:t>
      </w:r>
      <w:r w:rsidR="00E12EAB" w:rsidRPr="00A25B25">
        <w:rPr>
          <w:rFonts w:ascii="Simplified Arabic" w:hAnsi="Simplified Arabic" w:cs="Simplified Arabic"/>
          <w:sz w:val="28"/>
          <w:szCs w:val="28"/>
          <w:rtl/>
        </w:rPr>
        <w:t xml:space="preserve">مياه النبعة الكائنة في </w:t>
      </w:r>
      <w:r w:rsidRPr="00A25B25">
        <w:rPr>
          <w:rFonts w:ascii="Simplified Arabic" w:hAnsi="Simplified Arabic" w:cs="Simplified Arabic"/>
          <w:sz w:val="28"/>
          <w:szCs w:val="28"/>
          <w:rtl/>
        </w:rPr>
        <w:t>..</w:t>
      </w:r>
      <w:r w:rsidR="00E12EAB" w:rsidRPr="00A25B25">
        <w:rPr>
          <w:rFonts w:ascii="Simplified Arabic" w:hAnsi="Simplified Arabic" w:cs="Simplified Arabic"/>
          <w:sz w:val="28"/>
          <w:szCs w:val="28"/>
          <w:rtl/>
        </w:rPr>
        <w:t xml:space="preserve"> من منطقة تنورين التحتا العقارية - قضاء البترون - للاغراض الصناعية.</w:t>
      </w:r>
    </w:p>
    <w:p w:rsidR="00E12EAB" w:rsidRPr="00A25B25" w:rsidRDefault="00A25B25" w:rsidP="006018CC">
      <w:pPr>
        <w:pStyle w:val="ListParagraph"/>
        <w:numPr>
          <w:ilvl w:val="0"/>
          <w:numId w:val="9"/>
        </w:numPr>
        <w:jc w:val="both"/>
        <w:rPr>
          <w:rFonts w:ascii="Simplified Arabic" w:hAnsi="Simplified Arabic" w:cs="Simplified Arabic"/>
          <w:sz w:val="28"/>
          <w:szCs w:val="28"/>
        </w:rPr>
      </w:pPr>
      <w:r w:rsidRPr="00A25B25">
        <w:rPr>
          <w:rFonts w:ascii="Simplified Arabic" w:hAnsi="Simplified Arabic" w:cs="Simplified Arabic"/>
          <w:sz w:val="28"/>
          <w:szCs w:val="28"/>
          <w:rtl/>
        </w:rPr>
        <w:t xml:space="preserve">الترخيص باستعمال كمية 145/م3 يومي </w:t>
      </w:r>
      <w:r w:rsidR="00E12EAB" w:rsidRPr="00A25B25">
        <w:rPr>
          <w:rFonts w:ascii="Simplified Arabic" w:hAnsi="Simplified Arabic" w:cs="Simplified Arabic"/>
          <w:sz w:val="28"/>
          <w:szCs w:val="28"/>
          <w:rtl/>
        </w:rPr>
        <w:t>من مياه النبع رقم 13 من ينابيع عيون أرغش والغوار المتاخم في منطقة نبحا العقارية</w:t>
      </w:r>
      <w:r w:rsidR="006018CC">
        <w:rPr>
          <w:rFonts w:ascii="Simplified Arabic" w:hAnsi="Simplified Arabic" w:cs="Simplified Arabic" w:hint="cs"/>
          <w:sz w:val="28"/>
          <w:szCs w:val="28"/>
          <w:rtl/>
        </w:rPr>
        <w:t>،</w:t>
      </w:r>
      <w:r w:rsidR="00E12EAB" w:rsidRPr="00A25B25">
        <w:rPr>
          <w:rFonts w:ascii="Simplified Arabic" w:hAnsi="Simplified Arabic" w:cs="Simplified Arabic"/>
          <w:sz w:val="28"/>
          <w:szCs w:val="28"/>
          <w:rtl/>
        </w:rPr>
        <w:t xml:space="preserve"> قضاء بعلبك واستعمالها في الأغراض الصناعية.</w:t>
      </w:r>
    </w:p>
    <w:p w:rsidR="00E12EAB" w:rsidRPr="00A25B25" w:rsidRDefault="00E12EAB" w:rsidP="00E12EAB">
      <w:pPr>
        <w:rPr>
          <w:rFonts w:ascii="Simplified Arabic" w:hAnsi="Simplified Arabic" w:cs="Simplified Arabic"/>
          <w:sz w:val="28"/>
          <w:szCs w:val="28"/>
        </w:rPr>
      </w:pPr>
      <w:r w:rsidRPr="00A25B25">
        <w:rPr>
          <w:rFonts w:ascii="Simplified Arabic" w:hAnsi="Simplified Arabic" w:cs="Simplified Arabic"/>
          <w:sz w:val="28"/>
          <w:szCs w:val="28"/>
          <w:rtl/>
        </w:rPr>
        <w:t xml:space="preserve"> </w:t>
      </w:r>
    </w:p>
    <w:p w:rsidR="00E12EAB" w:rsidRPr="00A25B25" w:rsidRDefault="00E12EAB" w:rsidP="00642F89">
      <w:pPr>
        <w:autoSpaceDE w:val="0"/>
        <w:autoSpaceDN w:val="0"/>
        <w:adjustRightInd w:val="0"/>
        <w:jc w:val="lowKashida"/>
        <w:rPr>
          <w:rFonts w:ascii="Simplified Arabic" w:hAnsi="Simplified Arabic" w:cs="Simplified Arabic"/>
          <w:sz w:val="28"/>
          <w:szCs w:val="28"/>
          <w:rtl/>
        </w:rPr>
      </w:pPr>
      <w:r w:rsidRPr="00A25B25">
        <w:rPr>
          <w:rFonts w:ascii="Simplified Arabic" w:hAnsi="Simplified Arabic" w:cs="Simplified Arabic"/>
          <w:sz w:val="28"/>
          <w:szCs w:val="28"/>
          <w:rtl/>
        </w:rPr>
        <w:t xml:space="preserve">ومنعاً لهذا الالتباس، وانسجاماً مع </w:t>
      </w:r>
      <w:r w:rsidR="00642F89">
        <w:rPr>
          <w:rFonts w:ascii="Simplified Arabic" w:hAnsi="Simplified Arabic" w:cs="Simplified Arabic" w:hint="cs"/>
          <w:sz w:val="28"/>
          <w:szCs w:val="28"/>
          <w:rtl/>
        </w:rPr>
        <w:t xml:space="preserve">منطق </w:t>
      </w:r>
      <w:r w:rsidRPr="00A25B25">
        <w:rPr>
          <w:rFonts w:ascii="Simplified Arabic" w:hAnsi="Simplified Arabic" w:cs="Simplified Arabic"/>
          <w:sz w:val="28"/>
          <w:szCs w:val="28"/>
          <w:rtl/>
        </w:rPr>
        <w:t>توحيد المرجعية في قضايا المياه، نقترح تعديل المرسوم الاشتراعي رقم 108/83 لناحية جعل اختصاص الترخيص لشركات المياه المعبأة في أوعية من اختصاص وزارة الطاقة والمياه</w:t>
      </w:r>
      <w:r w:rsidR="00A85A62">
        <w:rPr>
          <w:rFonts w:ascii="Simplified Arabic" w:hAnsi="Simplified Arabic" w:cs="Simplified Arabic" w:hint="cs"/>
          <w:sz w:val="28"/>
          <w:szCs w:val="28"/>
          <w:rtl/>
        </w:rPr>
        <w:t xml:space="preserve"> حصرياً</w:t>
      </w:r>
      <w:r w:rsidRPr="00A25B25">
        <w:rPr>
          <w:rFonts w:ascii="Simplified Arabic" w:hAnsi="Simplified Arabic" w:cs="Simplified Arabic"/>
          <w:sz w:val="28"/>
          <w:szCs w:val="28"/>
          <w:rtl/>
        </w:rPr>
        <w:t>، لكن طبعاً بعد تعديل نصوص هذا القانون لتأتي منسجمة مع أحكام الدستور، لناحي</w:t>
      </w:r>
      <w:r w:rsidR="00A85A62">
        <w:rPr>
          <w:rFonts w:ascii="Simplified Arabic" w:hAnsi="Simplified Arabic" w:cs="Simplified Arabic"/>
          <w:sz w:val="28"/>
          <w:szCs w:val="28"/>
          <w:rtl/>
        </w:rPr>
        <w:t xml:space="preserve">ة المدة </w:t>
      </w:r>
      <w:r w:rsidR="00A85A62">
        <w:rPr>
          <w:rFonts w:ascii="Simplified Arabic" w:hAnsi="Simplified Arabic" w:cs="Simplified Arabic"/>
          <w:sz w:val="28"/>
          <w:szCs w:val="28"/>
          <w:rtl/>
        </w:rPr>
        <w:lastRenderedPageBreak/>
        <w:t>القصوى لرخصة الاستثمار</w:t>
      </w:r>
      <w:r w:rsidR="00A85A62">
        <w:rPr>
          <w:rFonts w:ascii="Simplified Arabic" w:hAnsi="Simplified Arabic" w:cs="Simplified Arabic" w:hint="cs"/>
          <w:sz w:val="28"/>
          <w:szCs w:val="28"/>
          <w:rtl/>
        </w:rPr>
        <w:t xml:space="preserve">، وكذلك </w:t>
      </w:r>
      <w:r w:rsidRPr="00A25B25">
        <w:rPr>
          <w:rFonts w:ascii="Simplified Arabic" w:hAnsi="Simplified Arabic" w:cs="Simplified Arabic"/>
          <w:sz w:val="28"/>
          <w:szCs w:val="28"/>
          <w:rtl/>
        </w:rPr>
        <w:t>لناحية البدل المالي الذي تجبيه الدولة من منح هذه الرخص</w:t>
      </w:r>
      <w:r w:rsidR="00642F89">
        <w:rPr>
          <w:rFonts w:ascii="Simplified Arabic" w:hAnsi="Simplified Arabic" w:cs="Simplified Arabic" w:hint="cs"/>
          <w:sz w:val="28"/>
          <w:szCs w:val="28"/>
          <w:rtl/>
        </w:rPr>
        <w:t>، وأخيراً تشديد الرقابة على التزام الشركات بتطبيق الشروط القانونية</w:t>
      </w:r>
      <w:r w:rsidRPr="00A25B25">
        <w:rPr>
          <w:rFonts w:ascii="Simplified Arabic" w:hAnsi="Simplified Arabic" w:cs="Simplified Arabic"/>
          <w:sz w:val="28"/>
          <w:szCs w:val="28"/>
          <w:rtl/>
        </w:rPr>
        <w:t>.</w:t>
      </w:r>
    </w:p>
    <w:p w:rsidR="00E12EAB" w:rsidRPr="00A25B25" w:rsidRDefault="00E12EAB" w:rsidP="00E12EAB">
      <w:pPr>
        <w:autoSpaceDE w:val="0"/>
        <w:autoSpaceDN w:val="0"/>
        <w:adjustRightInd w:val="0"/>
        <w:jc w:val="lowKashida"/>
        <w:rPr>
          <w:rFonts w:ascii="Simplified Arabic" w:hAnsi="Simplified Arabic" w:cs="Simplified Arabic"/>
          <w:sz w:val="28"/>
          <w:szCs w:val="28"/>
          <w:rtl/>
        </w:rPr>
      </w:pPr>
    </w:p>
    <w:p w:rsidR="00E12EAB" w:rsidRPr="00A25B25" w:rsidRDefault="00E12EAB" w:rsidP="00E12EAB">
      <w:pPr>
        <w:autoSpaceDE w:val="0"/>
        <w:autoSpaceDN w:val="0"/>
        <w:adjustRightInd w:val="0"/>
        <w:jc w:val="lowKashida"/>
        <w:rPr>
          <w:rFonts w:ascii="Simplified Arabic" w:hAnsi="Simplified Arabic" w:cs="Simplified Arabic"/>
          <w:sz w:val="28"/>
          <w:szCs w:val="28"/>
          <w:rtl/>
        </w:rPr>
      </w:pPr>
    </w:p>
    <w:p w:rsidR="00D27204" w:rsidRPr="00A25B25" w:rsidRDefault="00D27204">
      <w:pPr>
        <w:rPr>
          <w:rFonts w:ascii="Simplified Arabic" w:hAnsi="Simplified Arabic" w:cs="Simplified Arabic"/>
          <w:sz w:val="28"/>
          <w:szCs w:val="28"/>
        </w:rPr>
      </w:pPr>
    </w:p>
    <w:sectPr w:rsidR="00D27204" w:rsidRPr="00A25B25" w:rsidSect="00D2720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A19" w:rsidRDefault="00EF6A19" w:rsidP="00E12EAB">
      <w:r>
        <w:separator/>
      </w:r>
    </w:p>
  </w:endnote>
  <w:endnote w:type="continuationSeparator" w:id="1">
    <w:p w:rsidR="00EF6A19" w:rsidRDefault="00EF6A19" w:rsidP="00E12E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Jadid10 Left Italic">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A19" w:rsidRDefault="00EF6A19" w:rsidP="00E12EAB">
      <w:r>
        <w:separator/>
      </w:r>
    </w:p>
  </w:footnote>
  <w:footnote w:type="continuationSeparator" w:id="1">
    <w:p w:rsidR="00EF6A19" w:rsidRDefault="00EF6A19" w:rsidP="00E12E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67A64"/>
    <w:multiLevelType w:val="hybridMultilevel"/>
    <w:tmpl w:val="E65E4FF6"/>
    <w:lvl w:ilvl="0" w:tplc="6804F154">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D00500"/>
    <w:multiLevelType w:val="hybridMultilevel"/>
    <w:tmpl w:val="B8D0718A"/>
    <w:lvl w:ilvl="0" w:tplc="B442FCC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DFD2560"/>
    <w:multiLevelType w:val="hybridMultilevel"/>
    <w:tmpl w:val="4C441CCC"/>
    <w:lvl w:ilvl="0" w:tplc="95D45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162600"/>
    <w:multiLevelType w:val="hybridMultilevel"/>
    <w:tmpl w:val="2EC2567E"/>
    <w:lvl w:ilvl="0" w:tplc="DCD46BB2">
      <w:start w:val="1"/>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4A437A"/>
    <w:multiLevelType w:val="hybridMultilevel"/>
    <w:tmpl w:val="C74410E4"/>
    <w:lvl w:ilvl="0" w:tplc="0B5E9794">
      <w:start w:val="1"/>
      <w:numFmt w:val="arabicAbjad"/>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9B8302A"/>
    <w:multiLevelType w:val="hybridMultilevel"/>
    <w:tmpl w:val="42980E1E"/>
    <w:lvl w:ilvl="0" w:tplc="0B5E9794">
      <w:start w:val="1"/>
      <w:numFmt w:val="arabicAbjad"/>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9E3421D"/>
    <w:multiLevelType w:val="hybridMultilevel"/>
    <w:tmpl w:val="E676E544"/>
    <w:lvl w:ilvl="0" w:tplc="06F41F0A">
      <w:start w:val="1"/>
      <w:numFmt w:val="decimal"/>
      <w:lvlText w:val="%1-"/>
      <w:lvlJc w:val="left"/>
      <w:pPr>
        <w:ind w:left="720" w:hanging="360"/>
      </w:pPr>
      <w:rPr>
        <w:rFonts w:ascii="Times New Roman" w:hint="default"/>
        <w:b/>
        <w:color w:val="auto"/>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867E14"/>
    <w:multiLevelType w:val="hybridMultilevel"/>
    <w:tmpl w:val="27381598"/>
    <w:lvl w:ilvl="0" w:tplc="6F268914">
      <w:start w:val="1"/>
      <w:numFmt w:val="decimal"/>
      <w:lvlText w:val="%1-"/>
      <w:lvlJc w:val="left"/>
      <w:pPr>
        <w:tabs>
          <w:tab w:val="num" w:pos="1935"/>
        </w:tabs>
        <w:ind w:left="1935" w:hanging="360"/>
      </w:pPr>
      <w:rPr>
        <w:rFonts w:hint="default"/>
      </w:rPr>
    </w:lvl>
    <w:lvl w:ilvl="1" w:tplc="04090019" w:tentative="1">
      <w:start w:val="1"/>
      <w:numFmt w:val="lowerLetter"/>
      <w:lvlText w:val="%2."/>
      <w:lvlJc w:val="left"/>
      <w:pPr>
        <w:tabs>
          <w:tab w:val="num" w:pos="2655"/>
        </w:tabs>
        <w:ind w:left="2655" w:hanging="360"/>
      </w:pPr>
    </w:lvl>
    <w:lvl w:ilvl="2" w:tplc="0409001B" w:tentative="1">
      <w:start w:val="1"/>
      <w:numFmt w:val="lowerRoman"/>
      <w:lvlText w:val="%3."/>
      <w:lvlJc w:val="right"/>
      <w:pPr>
        <w:tabs>
          <w:tab w:val="num" w:pos="3375"/>
        </w:tabs>
        <w:ind w:left="3375" w:hanging="180"/>
      </w:pPr>
    </w:lvl>
    <w:lvl w:ilvl="3" w:tplc="0409000F" w:tentative="1">
      <w:start w:val="1"/>
      <w:numFmt w:val="decimal"/>
      <w:lvlText w:val="%4."/>
      <w:lvlJc w:val="left"/>
      <w:pPr>
        <w:tabs>
          <w:tab w:val="num" w:pos="4095"/>
        </w:tabs>
        <w:ind w:left="4095" w:hanging="360"/>
      </w:pPr>
    </w:lvl>
    <w:lvl w:ilvl="4" w:tplc="04090019" w:tentative="1">
      <w:start w:val="1"/>
      <w:numFmt w:val="lowerLetter"/>
      <w:lvlText w:val="%5."/>
      <w:lvlJc w:val="left"/>
      <w:pPr>
        <w:tabs>
          <w:tab w:val="num" w:pos="4815"/>
        </w:tabs>
        <w:ind w:left="4815" w:hanging="360"/>
      </w:pPr>
    </w:lvl>
    <w:lvl w:ilvl="5" w:tplc="0409001B" w:tentative="1">
      <w:start w:val="1"/>
      <w:numFmt w:val="lowerRoman"/>
      <w:lvlText w:val="%6."/>
      <w:lvlJc w:val="right"/>
      <w:pPr>
        <w:tabs>
          <w:tab w:val="num" w:pos="5535"/>
        </w:tabs>
        <w:ind w:left="5535" w:hanging="180"/>
      </w:pPr>
    </w:lvl>
    <w:lvl w:ilvl="6" w:tplc="0409000F" w:tentative="1">
      <w:start w:val="1"/>
      <w:numFmt w:val="decimal"/>
      <w:lvlText w:val="%7."/>
      <w:lvlJc w:val="left"/>
      <w:pPr>
        <w:tabs>
          <w:tab w:val="num" w:pos="6255"/>
        </w:tabs>
        <w:ind w:left="6255" w:hanging="360"/>
      </w:pPr>
    </w:lvl>
    <w:lvl w:ilvl="7" w:tplc="04090019" w:tentative="1">
      <w:start w:val="1"/>
      <w:numFmt w:val="lowerLetter"/>
      <w:lvlText w:val="%8."/>
      <w:lvlJc w:val="left"/>
      <w:pPr>
        <w:tabs>
          <w:tab w:val="num" w:pos="6975"/>
        </w:tabs>
        <w:ind w:left="6975" w:hanging="360"/>
      </w:pPr>
    </w:lvl>
    <w:lvl w:ilvl="8" w:tplc="0409001B" w:tentative="1">
      <w:start w:val="1"/>
      <w:numFmt w:val="lowerRoman"/>
      <w:lvlText w:val="%9."/>
      <w:lvlJc w:val="right"/>
      <w:pPr>
        <w:tabs>
          <w:tab w:val="num" w:pos="7695"/>
        </w:tabs>
        <w:ind w:left="7695" w:hanging="180"/>
      </w:pPr>
    </w:lvl>
  </w:abstractNum>
  <w:abstractNum w:abstractNumId="8">
    <w:nsid w:val="54A8662C"/>
    <w:multiLevelType w:val="hybridMultilevel"/>
    <w:tmpl w:val="369C663A"/>
    <w:lvl w:ilvl="0" w:tplc="BCF20A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9F6B09"/>
    <w:multiLevelType w:val="hybridMultilevel"/>
    <w:tmpl w:val="4AD42C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51A6455"/>
    <w:multiLevelType w:val="hybridMultilevel"/>
    <w:tmpl w:val="8A845B0A"/>
    <w:lvl w:ilvl="0" w:tplc="E946C37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1"/>
  </w:num>
  <w:num w:numId="4">
    <w:abstractNumId w:val="7"/>
  </w:num>
  <w:num w:numId="5">
    <w:abstractNumId w:val="6"/>
  </w:num>
  <w:num w:numId="6">
    <w:abstractNumId w:val="10"/>
  </w:num>
  <w:num w:numId="7">
    <w:abstractNumId w:val="3"/>
  </w:num>
  <w:num w:numId="8">
    <w:abstractNumId w:val="2"/>
  </w:num>
  <w:num w:numId="9">
    <w:abstractNumId w:val="8"/>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99"/>
  <w:defaultTabStop w:val="720"/>
  <w:characterSpacingControl w:val="doNotCompress"/>
  <w:footnotePr>
    <w:footnote w:id="0"/>
    <w:footnote w:id="1"/>
  </w:footnotePr>
  <w:endnotePr>
    <w:endnote w:id="0"/>
    <w:endnote w:id="1"/>
  </w:endnotePr>
  <w:compat/>
  <w:rsids>
    <w:rsidRoot w:val="00E12EAB"/>
    <w:rsid w:val="000051AA"/>
    <w:rsid w:val="0003510C"/>
    <w:rsid w:val="000734FA"/>
    <w:rsid w:val="000775EA"/>
    <w:rsid w:val="00081020"/>
    <w:rsid w:val="000D70C0"/>
    <w:rsid w:val="001160E4"/>
    <w:rsid w:val="00280B78"/>
    <w:rsid w:val="002B0647"/>
    <w:rsid w:val="003D71A5"/>
    <w:rsid w:val="006018CC"/>
    <w:rsid w:val="00642F89"/>
    <w:rsid w:val="006E0164"/>
    <w:rsid w:val="006E0E0B"/>
    <w:rsid w:val="0072452C"/>
    <w:rsid w:val="007E791D"/>
    <w:rsid w:val="008B09B3"/>
    <w:rsid w:val="008D0C87"/>
    <w:rsid w:val="008F2BBD"/>
    <w:rsid w:val="00927DA6"/>
    <w:rsid w:val="00967168"/>
    <w:rsid w:val="009703D2"/>
    <w:rsid w:val="009D2D84"/>
    <w:rsid w:val="009E734B"/>
    <w:rsid w:val="00A16378"/>
    <w:rsid w:val="00A25B25"/>
    <w:rsid w:val="00A333D5"/>
    <w:rsid w:val="00A35A3F"/>
    <w:rsid w:val="00A35FC5"/>
    <w:rsid w:val="00A54CD5"/>
    <w:rsid w:val="00A67D42"/>
    <w:rsid w:val="00A85A62"/>
    <w:rsid w:val="00B46E7C"/>
    <w:rsid w:val="00BE2C1A"/>
    <w:rsid w:val="00C22F88"/>
    <w:rsid w:val="00C254FD"/>
    <w:rsid w:val="00D042B3"/>
    <w:rsid w:val="00D27204"/>
    <w:rsid w:val="00D41608"/>
    <w:rsid w:val="00D66383"/>
    <w:rsid w:val="00D80E51"/>
    <w:rsid w:val="00E12EAB"/>
    <w:rsid w:val="00E65B47"/>
    <w:rsid w:val="00EB7823"/>
    <w:rsid w:val="00EF1787"/>
    <w:rsid w:val="00EF6A19"/>
    <w:rsid w:val="00F8252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EAB"/>
    <w:pPr>
      <w:bidi/>
    </w:pPr>
    <w:rPr>
      <w:rFonts w:ascii="Times New Roman" w:hAnsi="Times New Roman" w:cs="Times New Roman"/>
      <w:sz w:val="24"/>
      <w:szCs w:val="24"/>
    </w:rPr>
  </w:style>
  <w:style w:type="paragraph" w:styleId="Heading1">
    <w:name w:val="heading 1"/>
    <w:basedOn w:val="Normal"/>
    <w:next w:val="Normal"/>
    <w:link w:val="Heading1Char"/>
    <w:qFormat/>
    <w:rsid w:val="00A16378"/>
    <w:pPr>
      <w:keepNext/>
      <w:spacing w:before="240" w:after="60"/>
      <w:outlineLvl w:val="0"/>
    </w:pPr>
    <w:rPr>
      <w:rFonts w:ascii="Arial" w:hAnsi="Arial"/>
      <w:b/>
      <w:bCs/>
      <w:kern w:val="32"/>
      <w:sz w:val="32"/>
      <w:szCs w:val="32"/>
    </w:rPr>
  </w:style>
  <w:style w:type="paragraph" w:styleId="Heading2">
    <w:name w:val="heading 2"/>
    <w:basedOn w:val="Normal"/>
    <w:link w:val="Heading2Char"/>
    <w:qFormat/>
    <w:rsid w:val="00A16378"/>
    <w:pPr>
      <w:spacing w:before="100" w:beforeAutospacing="1" w:after="100" w:afterAutospacing="1"/>
      <w:outlineLvl w:val="1"/>
    </w:pPr>
    <w:rPr>
      <w:b/>
      <w:bCs/>
      <w:sz w:val="36"/>
      <w:szCs w:val="36"/>
    </w:rPr>
  </w:style>
  <w:style w:type="paragraph" w:styleId="Heading4">
    <w:name w:val="heading 4"/>
    <w:basedOn w:val="Normal"/>
    <w:next w:val="Normal"/>
    <w:link w:val="Heading4Char"/>
    <w:qFormat/>
    <w:rsid w:val="00A16378"/>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6378"/>
    <w:rPr>
      <w:rFonts w:ascii="Arial" w:hAnsi="Arial"/>
      <w:b/>
      <w:bCs/>
      <w:kern w:val="32"/>
      <w:sz w:val="32"/>
      <w:szCs w:val="32"/>
    </w:rPr>
  </w:style>
  <w:style w:type="character" w:customStyle="1" w:styleId="Heading2Char">
    <w:name w:val="Heading 2 Char"/>
    <w:basedOn w:val="DefaultParagraphFont"/>
    <w:link w:val="Heading2"/>
    <w:rsid w:val="00A16378"/>
    <w:rPr>
      <w:rFonts w:ascii="Times New Roman" w:hAnsi="Times New Roman" w:cs="Times New Roman"/>
      <w:b/>
      <w:bCs/>
      <w:sz w:val="36"/>
      <w:szCs w:val="36"/>
    </w:rPr>
  </w:style>
  <w:style w:type="character" w:customStyle="1" w:styleId="Heading4Char">
    <w:name w:val="Heading 4 Char"/>
    <w:basedOn w:val="DefaultParagraphFont"/>
    <w:link w:val="Heading4"/>
    <w:rsid w:val="00A16378"/>
    <w:rPr>
      <w:rFonts w:ascii="Times New Roman" w:hAnsi="Times New Roman" w:cs="Times New Roman"/>
      <w:b/>
      <w:bCs/>
      <w:sz w:val="28"/>
      <w:szCs w:val="28"/>
    </w:rPr>
  </w:style>
  <w:style w:type="paragraph" w:styleId="Title">
    <w:name w:val="Title"/>
    <w:basedOn w:val="Normal"/>
    <w:link w:val="TitleChar"/>
    <w:qFormat/>
    <w:rsid w:val="00A16378"/>
    <w:pPr>
      <w:jc w:val="center"/>
    </w:pPr>
    <w:rPr>
      <w:rFonts w:cs="Jadid10 Left Italic"/>
      <w:sz w:val="36"/>
      <w:szCs w:val="36"/>
    </w:rPr>
  </w:style>
  <w:style w:type="character" w:customStyle="1" w:styleId="TitleChar">
    <w:name w:val="Title Char"/>
    <w:basedOn w:val="DefaultParagraphFont"/>
    <w:link w:val="Title"/>
    <w:rsid w:val="00A16378"/>
    <w:rPr>
      <w:rFonts w:ascii="Times New Roman" w:hAnsi="Times New Roman" w:cs="Jadid10 Left Italic"/>
      <w:sz w:val="36"/>
      <w:szCs w:val="36"/>
    </w:rPr>
  </w:style>
  <w:style w:type="character" w:styleId="Strong">
    <w:name w:val="Strong"/>
    <w:basedOn w:val="DefaultParagraphFont"/>
    <w:qFormat/>
    <w:rsid w:val="00A16378"/>
    <w:rPr>
      <w:b/>
      <w:bCs/>
    </w:rPr>
  </w:style>
  <w:style w:type="paragraph" w:styleId="ListParagraph">
    <w:name w:val="List Paragraph"/>
    <w:basedOn w:val="Normal"/>
    <w:uiPriority w:val="34"/>
    <w:qFormat/>
    <w:rsid w:val="00A16378"/>
    <w:pPr>
      <w:ind w:left="720"/>
      <w:contextualSpacing/>
    </w:pPr>
  </w:style>
  <w:style w:type="paragraph" w:styleId="FootnoteText">
    <w:name w:val="footnote text"/>
    <w:basedOn w:val="Normal"/>
    <w:link w:val="FootnoteTextChar"/>
    <w:semiHidden/>
    <w:rsid w:val="00E12EAB"/>
    <w:rPr>
      <w:sz w:val="20"/>
      <w:szCs w:val="20"/>
    </w:rPr>
  </w:style>
  <w:style w:type="character" w:customStyle="1" w:styleId="FootnoteTextChar">
    <w:name w:val="Footnote Text Char"/>
    <w:basedOn w:val="DefaultParagraphFont"/>
    <w:link w:val="FootnoteText"/>
    <w:semiHidden/>
    <w:rsid w:val="00E12EAB"/>
    <w:rPr>
      <w:rFonts w:ascii="Times New Roman" w:hAnsi="Times New Roman" w:cs="Times New Roman"/>
    </w:rPr>
  </w:style>
  <w:style w:type="character" w:styleId="FootnoteReference">
    <w:name w:val="footnote reference"/>
    <w:basedOn w:val="DefaultParagraphFont"/>
    <w:semiHidden/>
    <w:rsid w:val="00E12EAB"/>
    <w:rPr>
      <w:vertAlign w:val="superscript"/>
    </w:rPr>
  </w:style>
  <w:style w:type="paragraph" w:styleId="BodyText">
    <w:name w:val="Body Text"/>
    <w:basedOn w:val="Normal"/>
    <w:link w:val="BodyTextChar"/>
    <w:rsid w:val="00E12EAB"/>
    <w:pPr>
      <w:jc w:val="both"/>
    </w:pPr>
    <w:rPr>
      <w:rFonts w:cs="Simplified Arabic"/>
      <w:sz w:val="26"/>
      <w:szCs w:val="26"/>
    </w:rPr>
  </w:style>
  <w:style w:type="character" w:customStyle="1" w:styleId="BodyTextChar">
    <w:name w:val="Body Text Char"/>
    <w:basedOn w:val="DefaultParagraphFont"/>
    <w:link w:val="BodyText"/>
    <w:rsid w:val="00E12EAB"/>
    <w:rPr>
      <w:rFonts w:ascii="Times New Roman" w:hAnsi="Times New Roman" w:cs="Simplified Arabic"/>
      <w:sz w:val="26"/>
      <w:szCs w:val="26"/>
    </w:rPr>
  </w:style>
  <w:style w:type="paragraph" w:styleId="Footer">
    <w:name w:val="footer"/>
    <w:basedOn w:val="Normal"/>
    <w:link w:val="FooterChar"/>
    <w:uiPriority w:val="99"/>
    <w:rsid w:val="00E12EAB"/>
    <w:pPr>
      <w:tabs>
        <w:tab w:val="center" w:pos="4153"/>
        <w:tab w:val="right" w:pos="8306"/>
      </w:tabs>
    </w:pPr>
  </w:style>
  <w:style w:type="character" w:customStyle="1" w:styleId="FooterChar">
    <w:name w:val="Footer Char"/>
    <w:basedOn w:val="DefaultParagraphFont"/>
    <w:link w:val="Footer"/>
    <w:uiPriority w:val="99"/>
    <w:rsid w:val="00E12EAB"/>
    <w:rPr>
      <w:rFonts w:ascii="Times New Roman" w:hAnsi="Times New Roman" w:cs="Times New Roman"/>
      <w:sz w:val="24"/>
      <w:szCs w:val="24"/>
    </w:rPr>
  </w:style>
  <w:style w:type="character" w:styleId="PageNumber">
    <w:name w:val="page number"/>
    <w:basedOn w:val="DefaultParagraphFont"/>
    <w:rsid w:val="00E12EAB"/>
  </w:style>
  <w:style w:type="paragraph" w:styleId="BodyText2">
    <w:name w:val="Body Text 2"/>
    <w:basedOn w:val="Normal"/>
    <w:link w:val="BodyText2Char"/>
    <w:rsid w:val="00E12EAB"/>
    <w:pPr>
      <w:spacing w:after="120" w:line="480" w:lineRule="auto"/>
    </w:pPr>
  </w:style>
  <w:style w:type="character" w:customStyle="1" w:styleId="BodyText2Char">
    <w:name w:val="Body Text 2 Char"/>
    <w:basedOn w:val="DefaultParagraphFont"/>
    <w:link w:val="BodyText2"/>
    <w:rsid w:val="00E12EAB"/>
    <w:rPr>
      <w:rFonts w:ascii="Times New Roman" w:hAnsi="Times New Roman" w:cs="Times New Roman"/>
      <w:sz w:val="24"/>
      <w:szCs w:val="24"/>
    </w:rPr>
  </w:style>
  <w:style w:type="paragraph" w:styleId="BalloonText">
    <w:name w:val="Balloon Text"/>
    <w:basedOn w:val="Normal"/>
    <w:link w:val="BalloonTextChar"/>
    <w:semiHidden/>
    <w:rsid w:val="00E12EAB"/>
    <w:rPr>
      <w:rFonts w:ascii="Tahoma" w:hAnsi="Tahoma" w:cs="Tahoma"/>
      <w:sz w:val="16"/>
      <w:szCs w:val="16"/>
    </w:rPr>
  </w:style>
  <w:style w:type="character" w:customStyle="1" w:styleId="BalloonTextChar">
    <w:name w:val="Balloon Text Char"/>
    <w:basedOn w:val="DefaultParagraphFont"/>
    <w:link w:val="BalloonText"/>
    <w:semiHidden/>
    <w:rsid w:val="00E12EAB"/>
    <w:rPr>
      <w:rFonts w:ascii="Tahoma" w:hAnsi="Tahoma" w:cs="Tahoma"/>
      <w:sz w:val="16"/>
      <w:szCs w:val="16"/>
    </w:rPr>
  </w:style>
  <w:style w:type="paragraph" w:styleId="Header">
    <w:name w:val="header"/>
    <w:basedOn w:val="Normal"/>
    <w:link w:val="HeaderChar"/>
    <w:uiPriority w:val="99"/>
    <w:semiHidden/>
    <w:unhideWhenUsed/>
    <w:rsid w:val="00E12EAB"/>
    <w:pPr>
      <w:tabs>
        <w:tab w:val="center" w:pos="4680"/>
        <w:tab w:val="right" w:pos="9360"/>
      </w:tabs>
    </w:pPr>
  </w:style>
  <w:style w:type="character" w:customStyle="1" w:styleId="HeaderChar">
    <w:name w:val="Header Char"/>
    <w:basedOn w:val="DefaultParagraphFont"/>
    <w:link w:val="Header"/>
    <w:uiPriority w:val="99"/>
    <w:semiHidden/>
    <w:rsid w:val="00E12EAB"/>
    <w:rPr>
      <w:rFonts w:ascii="Times New Roman" w:hAnsi="Times New Roman" w:cs="Times New Roman"/>
      <w:sz w:val="24"/>
      <w:szCs w:val="24"/>
    </w:rPr>
  </w:style>
  <w:style w:type="table" w:styleId="TableGrid">
    <w:name w:val="Table Grid"/>
    <w:basedOn w:val="TableNormal"/>
    <w:uiPriority w:val="59"/>
    <w:rsid w:val="00A35FC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4B729-F0F8-42B8-97FB-D3DDB5123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6</Pages>
  <Words>1391</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2010-07-08T19:39:00Z</dcterms:created>
  <dcterms:modified xsi:type="dcterms:W3CDTF">2010-09-11T19:35:00Z</dcterms:modified>
</cp:coreProperties>
</file>