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AD9E" w14:textId="29B2C054" w:rsidR="0052749A" w:rsidRDefault="0052749A" w:rsidP="00BC3C7C">
      <w:pPr>
        <w:bidi/>
        <w:spacing w:after="225" w:line="750" w:lineRule="atLeast"/>
        <w:textAlignment w:val="baseline"/>
        <w:outlineLvl w:val="0"/>
        <w:rPr>
          <w:rFonts w:ascii="Arial" w:eastAsia="Times New Roman" w:hAnsi="Arial" w:cs="Arial"/>
          <w:b/>
          <w:bCs/>
          <w:color w:val="000000"/>
          <w:kern w:val="36"/>
          <w:sz w:val="54"/>
          <w:szCs w:val="54"/>
          <w:rtl/>
        </w:rPr>
      </w:pPr>
      <w:bookmarkStart w:id="0" w:name="_GoBack"/>
      <w:r>
        <w:rPr>
          <w:rFonts w:ascii="Arial" w:eastAsia="Times New Roman" w:hAnsi="Arial" w:cs="Arial" w:hint="cs"/>
          <w:b/>
          <w:bCs/>
          <w:color w:val="000000"/>
          <w:kern w:val="36"/>
          <w:sz w:val="54"/>
          <w:szCs w:val="54"/>
          <w:rtl/>
        </w:rPr>
        <w:t>مقالة للأستاذ عباس صباغ منشورة في جريدة النهار بعنوان "عون استخدم صلاحياته..." وتتضمن موقفي من تجاوز الصلاحيات في العلاقة بين مؤسسات دستورية</w:t>
      </w:r>
    </w:p>
    <w:p w14:paraId="4B714BDA" w14:textId="77777777" w:rsidR="0052749A" w:rsidRDefault="0052749A" w:rsidP="0052749A">
      <w:pPr>
        <w:bidi/>
        <w:spacing w:after="225" w:line="750" w:lineRule="atLeast"/>
        <w:textAlignment w:val="baseline"/>
        <w:outlineLvl w:val="0"/>
        <w:rPr>
          <w:rFonts w:ascii="Arial" w:eastAsia="Times New Roman" w:hAnsi="Arial" w:cs="Arial"/>
          <w:b/>
          <w:bCs/>
          <w:color w:val="000000"/>
          <w:kern w:val="36"/>
          <w:sz w:val="54"/>
          <w:szCs w:val="54"/>
          <w:rtl/>
        </w:rPr>
      </w:pPr>
    </w:p>
    <w:p w14:paraId="08D30E43" w14:textId="700EA06F" w:rsidR="00BC3C7C" w:rsidRPr="00BC3C7C" w:rsidRDefault="00BC3C7C" w:rsidP="0052749A">
      <w:pPr>
        <w:bidi/>
        <w:spacing w:after="225" w:line="750" w:lineRule="atLeast"/>
        <w:textAlignment w:val="baseline"/>
        <w:outlineLvl w:val="0"/>
        <w:rPr>
          <w:rFonts w:ascii="Arial" w:eastAsia="Times New Roman" w:hAnsi="Arial" w:cs="Arial"/>
          <w:b/>
          <w:bCs/>
          <w:color w:val="000000"/>
          <w:kern w:val="36"/>
          <w:sz w:val="54"/>
          <w:szCs w:val="54"/>
        </w:rPr>
      </w:pPr>
      <w:r w:rsidRPr="00BC3C7C">
        <w:rPr>
          <w:rFonts w:ascii="Arial" w:eastAsia="Times New Roman" w:hAnsi="Arial" w:cs="Arial"/>
          <w:b/>
          <w:bCs/>
          <w:color w:val="000000"/>
          <w:kern w:val="36"/>
          <w:sz w:val="54"/>
          <w:szCs w:val="54"/>
          <w:rtl/>
        </w:rPr>
        <w:t>عون استخدم صلاحياته... فواجهه المجلس وحكومة تصريف الاعمال</w:t>
      </w:r>
    </w:p>
    <w:p w14:paraId="23D6D3BE" w14:textId="3D449240" w:rsidR="00BC3C7C" w:rsidRPr="00BC3C7C" w:rsidRDefault="0052749A" w:rsidP="00BC3C7C">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rPr>
        <w:t xml:space="preserve">جريدة النهار </w:t>
      </w:r>
      <w:r w:rsidR="00BC3C7C" w:rsidRPr="00BC3C7C">
        <w:rPr>
          <w:rFonts w:ascii="Arial" w:eastAsia="Times New Roman" w:hAnsi="Arial" w:cs="Arial"/>
          <w:color w:val="6C6C6C"/>
          <w:sz w:val="20"/>
          <w:szCs w:val="20"/>
          <w:bdr w:val="none" w:sz="0" w:space="0" w:color="auto" w:frame="1"/>
          <w:rtl/>
        </w:rPr>
        <w:t xml:space="preserve">25-08-2021 | </w:t>
      </w:r>
    </w:p>
    <w:p w14:paraId="0385EABB" w14:textId="56A20F3F" w:rsidR="00BC3C7C" w:rsidRPr="00BC3C7C" w:rsidRDefault="00BC3C7C" w:rsidP="00BC3C7C">
      <w:pPr>
        <w:bidi/>
        <w:spacing w:after="0" w:line="240" w:lineRule="auto"/>
        <w:textAlignment w:val="top"/>
        <w:rPr>
          <w:rFonts w:ascii="Arial" w:eastAsia="Times New Roman" w:hAnsi="Arial" w:cs="Arial"/>
          <w:color w:val="000000"/>
          <w:sz w:val="21"/>
          <w:szCs w:val="21"/>
          <w:rtl/>
        </w:rPr>
      </w:pPr>
    </w:p>
    <w:p w14:paraId="438ABF15" w14:textId="77777777" w:rsidR="00BC3C7C" w:rsidRPr="00BC3C7C" w:rsidRDefault="0052749A" w:rsidP="00BC3C7C">
      <w:pPr>
        <w:bidi/>
        <w:spacing w:line="465" w:lineRule="atLeast"/>
        <w:textAlignment w:val="top"/>
        <w:rPr>
          <w:rFonts w:ascii="Arial" w:eastAsia="Times New Roman" w:hAnsi="Arial" w:cs="Arial"/>
          <w:b/>
          <w:bCs/>
          <w:color w:val="00C0F3"/>
          <w:sz w:val="24"/>
          <w:szCs w:val="24"/>
          <w:rtl/>
        </w:rPr>
      </w:pPr>
      <w:hyperlink r:id="rId5" w:tooltip="عباس صباغ" w:history="1">
        <w:r w:rsidR="00BC3C7C" w:rsidRPr="00BC3C7C">
          <w:rPr>
            <w:rFonts w:ascii="Arial" w:eastAsia="Times New Roman" w:hAnsi="Arial" w:cs="Arial"/>
            <w:b/>
            <w:bCs/>
            <w:color w:val="00C0F3"/>
            <w:sz w:val="24"/>
            <w:szCs w:val="24"/>
            <w:bdr w:val="none" w:sz="0" w:space="0" w:color="auto" w:frame="1"/>
            <w:rtl/>
          </w:rPr>
          <w:t>عباس صباغ</w:t>
        </w:r>
      </w:hyperlink>
    </w:p>
    <w:p w14:paraId="3598837E"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18"/>
          <w:szCs w:val="18"/>
          <w:bdr w:val="none" w:sz="0" w:space="0" w:color="auto" w:frame="1"/>
          <w:rtl/>
        </w:rPr>
        <w:br/>
      </w:r>
    </w:p>
    <w:p w14:paraId="36F9566F"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ألقى رئيس الجمهورية العماد </w:t>
      </w:r>
      <w:hyperlink r:id="rId6" w:history="1">
        <w:r w:rsidRPr="00BC3C7C">
          <w:rPr>
            <w:rFonts w:ascii="Arial" w:eastAsia="Times New Roman" w:hAnsi="Arial" w:cs="Arial"/>
            <w:color w:val="0000FF"/>
            <w:sz w:val="23"/>
            <w:szCs w:val="23"/>
            <w:bdr w:val="none" w:sz="0" w:space="0" w:color="auto" w:frame="1"/>
            <w:rtl/>
          </w:rPr>
          <w:t>#ميشال عون</w:t>
        </w:r>
      </w:hyperlink>
      <w:r w:rsidRPr="00BC3C7C">
        <w:rPr>
          <w:rFonts w:ascii="Arial" w:eastAsia="Times New Roman" w:hAnsi="Arial" w:cs="Arial"/>
          <w:color w:val="000000"/>
          <w:sz w:val="23"/>
          <w:szCs w:val="23"/>
          <w:rtl/>
        </w:rPr>
        <w:t> الحجة بعدما أحجم رئيس حكومة تصريف الاعمال حسان دياب عن عقد جلسة استثنائية للحكومة، وكذلك بعدما رد مجلس النواب على رسالته بعبارات فضفاضة لا تسمن ولا تغني...</w:t>
      </w:r>
    </w:p>
    <w:p w14:paraId="1675BC1D"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3DBE6B91"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فماذا بقي لرئيس الجمهورية من صلاحيات يستخدمها لمواجهة الظروف الاستثنائية التي تعيشها البلاد؟</w:t>
      </w:r>
    </w:p>
    <w:p w14:paraId="4D317B02"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7E48D3B0"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لم يترك دستور الطائف أي صلاحية تنفيذية لرئيس الجمهورية، فالتعديل الذي طاول المادة 17 التي كانت تنص على ان "السلطة الاجرائية تناط برئيس الجمهورية" واختلال الموازين والقرار الخارجي، كلها ادت الى إناطة السلطة التنفيذية بمجلس الوزراء مجتمعاً.</w:t>
      </w:r>
    </w:p>
    <w:p w14:paraId="4AEE1095"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29FEF188"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وفي الحصيلة لم يعد رئيس الجمهورية يملك سوى صلاحية توقيع مراسيم اعلان الحكومة وما يسبقها من صلاحية اساسية وهي مشاركته مع الرئيس المكلف في تشكيل الحكومة حيث ترك له الدستور صلاحية اساسية هي التوقيع على المراسيم، وبمعنى آخر ان اي حكومة لا يمكن ان تولد ما لم يوافق عليها رئيس الجمهورية.</w:t>
      </w:r>
    </w:p>
    <w:p w14:paraId="3484BA3C"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62E962BE"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اما خلال الازمة الراهنة فإن رئيس الجمهورية مارس صلاحياته ودعا الحكومة الى الانعقاد بشكل استثنائي لمواجهة تداعيات قرار حاكم مصرف لبنان برفع الدعم عن المحروقات. وعندما لم يستجب رئيس حكومة تصريف الاعمال لطلب رئيس الجمهورية وجّه الاخير رسالة الى المجلس طالبا اجراء المقتضى بالنسبة الى الازمة عينها. بيد ان حسابات رئيس المجلس نبيه بري ومواصلته "الجهاد الاكبر" ضد عون حال دون اتخاذ اي قرار او توصية تمس جوهر الازمة، واكتفت رئاسة المجلس ببيان فضفاض يدعو الى الاسراع في تأليف الحكومة، ولم تقارب مسألة رفع الدعم وكأنها تبارك قرار الحاكم رياض سلامة، علماً ان بري لم يستنكر قرار رفع الدعم اسوة بعون و"حزب الله".</w:t>
      </w:r>
    </w:p>
    <w:p w14:paraId="2E7DEFC9"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3064C6EA"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lastRenderedPageBreak/>
        <w:t>اوساط مقربة من الرئاسة تؤكد لـ"النهار" ان رئيس الجمهورية "يملك من الصلاحيات ما يخوّله ان يرعى شؤون البلاد عملاً بقسمه على الدستور وهو المسؤول الوحيد الذي يقسم على الدستور ويتعهد احترامه".</w:t>
      </w:r>
    </w:p>
    <w:p w14:paraId="252FD122"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3676BBD3"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وتلفت تلك الاوساط الى ان "رئيس البلاد لا يمكن ان يقف مكتوفا عندما يعاني الشعب بسبب سياسات غير مسؤوله وسببها الاساسي الفساد وهدر الأموال العامة واتباع سياسة اقتصادية خلال العقود الفائتة ادت الى تكريس الاقتصاد الريعي على حساب الاقتصاد المنتج، ومن هنا يأتي تمسك الرئيس بالتدقيق الجنائي الذي يعارضه اكثر من مسؤول في السلطة وخارجها".</w:t>
      </w:r>
    </w:p>
    <w:p w14:paraId="04106985"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04ACBAF5"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b/>
          <w:bCs/>
          <w:color w:val="000000"/>
          <w:sz w:val="23"/>
          <w:szCs w:val="23"/>
          <w:bdr w:val="none" w:sz="0" w:space="0" w:color="auto" w:frame="1"/>
          <w:rtl/>
        </w:rPr>
        <w:t> عون: رسائل الى اللبنانيين وتحذيرات </w:t>
      </w:r>
    </w:p>
    <w:p w14:paraId="718CFFD9"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منذ بدء التحركات الاحتجاجية في لبنان في 17 تشرين الاول 2019 كان العهد هدفا للغاضبين من السياسات العامة في البلاد، ولم يكن التصويب على رئيس "التيار الوطني الحر" النائب جبران باسيل الا انعكاسا لحجب الغضب الشعبي من "رئيس الظل في لبنان"، ولم يكن رئيس الجمهورية في منأى عن الانتقادات اللاذعة من قسم كبير من مجموعات الحراك التي دعته مرارا الى الرحيل، وبعد انفراط عقد التسوية مع الرئيس سعد الحريري لم يخفِ الأخير امنيته برحيل رئيس الجمهورية الى ان اعلن صراحة قبل نحو اسبوع موقفا واضحا يدعو الى رحيل عون.</w:t>
      </w:r>
    </w:p>
    <w:p w14:paraId="49402689"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3D13359A"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فرئيس الجمهورية استخدم صلاحياته الدستورية من خلال توجيه الرسائل الى البرلمان ومصارحة اللبنانيين في اكثر من مناسبة، لاسيما بعد جريمة تفجير المرفأ، وكذلك بعد اشتداد ازمة المحروقات.</w:t>
      </w:r>
    </w:p>
    <w:p w14:paraId="24FC3B00"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7B70319C"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اما عن الصلاحيات الدستورية لرئيس الجمهورية بموجب التعديل الدستوري الأخير في ايلول عام 1990 فيوضحها استاذ القانون الدستوري الدكتور عصام اسماعيل بالآتي: "رئيس الجمهورية وبحسب تقسيم الدستور اللبناني لا زال موقعه ضمن السلطة التنفيذية، حيث ورد في الفصل الرابع من الدستور المعنون السلطة الإجرائية: أولاً رئيس الجمهورية، وفي هذا الفصل لا زالت المادة 54 تتحدث عن مقررات رئيس الجمهورية. ولهذا فإن الخصوصية اللبنانية أن يكون لرئيس الجمهورية العديد من الصلاحيات ذات الصلة بالسلطة التنفيذية، ولكنها لا تكمن في صلاحيات الرئيس وإنما في طريقة ممارستها والسعي إلى الإنفراد بالتقرير وفرض ارادته على جميع السلطة التنفيذية من خلال السعي الدؤوب للسيطرة على مجلس الوزراء بالرغم من استقلال هذه المؤسسة عن مؤسسة رئاسة الجمهورية بالنص الدستوري الصريح، حيث حدد الدستور حدود العلاقة بين رئاسة الجمهورية ومجلس الوزراء، إلا أن رئيس الجمهورية فرض إرادته على هذا المجلس من خلال الاصرار على حصة وزارية وازنة له، ومن خلال المشاركة في وضع جدول أعماله، ومن خلال ترؤس كل جلساته، وكذلك من خلال عقده اجتماعات عمل مع موظفي الدولة بالرغم من أن هذه الصلاحيات هي لرئيس الحكومة بحسب المادة 64 من الدستور، وكذلك من خلال منح المجلس الأعلى للدفاع الذي يرأسه رئيس الجمهورية سلطة التقرير في قضايا هي من صلاحية مجلس الوزراء، وبالرغم من علمه أن هذا المجلس هو أداة تنفيذية لمقررات مجلس الوزراء ليس أكثر، أو من خلال ترؤس لجان وزارية واتخاذ مقررات ملزمة، أو من خلال بدعة الموافقات الاستثنائية".</w:t>
      </w:r>
    </w:p>
    <w:p w14:paraId="1A2C19DF"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28E93E94"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اما استخدام رئيس الجمهورية للصلاحيات الاستثنائية فيلفت اسماعيل الى ان ذلك يندرج ضمن ما أطلقه رئيس الجمهورية من قولٍ بأنه مارس صلاحياته في معالجة أزمة المحروقات، ضمن هذا المنطق الساعي الى تثبيت أن حلّ هذه الأزمة هو من صلاحية رئيس الجمهورية.</w:t>
      </w:r>
    </w:p>
    <w:p w14:paraId="171280F2"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3BE97AD6"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ويضيف اسماعيل: "إلا أن مجلس النواب تنبه إلى خطورة الموافقة على منح رئيس الجمهورية صلاحية إصدار تعليمات لمصرف لبنان وإن بصيغة لجنة وزارية برئاسته، وما يعني ذلك من مصادرة صلاحية مجلس الوزراء المنوط به ممارسة السلطة التنفيذية، لهذا وجد أن التوصية المثلى المنسجمة مع الدستور والموافقة على توصية المجلس الصادرة بعد مناقشة رسالة رئيس الجمهورية السابقة تاريخ 22/5/2021 لناحية ضرورة المضي قدما وفق الأصول الدستورية للوصول سريعا الى تشكيل حكومة جديدة، ليؤكد المجلس في جلسته تاريخ 20/8/2021 ورداً على رسالة رئيس الجمهورية أن الحل هو بتشكيل حكومة جديدة. ولهذا فإن التأخر في تشكيل الحكومة يعني إما ان هناك نية لاستمرار الوضع المأسوي الراهن، وإما ان هناك نية لاستمرار الهيمنة على مجلس الوزراء ومصادرة صلاحياته".</w:t>
      </w:r>
    </w:p>
    <w:p w14:paraId="071A430E"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 </w:t>
      </w:r>
    </w:p>
    <w:p w14:paraId="158B255D"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tl/>
        </w:rPr>
        <w:t>في الخلاصة لم يعد امام رئيس الجمهورية من صلاحيات يمكن ان يستخدمها ما دام الحصار عليه في اوجه تحت ذريعة أن الحل في أن يمارس كل فريق صلاحياته بحكمة وعقلانية لخدمة المجتمع، وأن يتعاون الجميع للصالح العام وأن تكفّ كل سلطة عن محاولة السيطرة والهيمنة على السلطات الأخرى.</w:t>
      </w:r>
    </w:p>
    <w:p w14:paraId="162519E2"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18"/>
          <w:szCs w:val="18"/>
          <w:bdr w:val="none" w:sz="0" w:space="0" w:color="auto" w:frame="1"/>
          <w:rtl/>
        </w:rPr>
        <w:lastRenderedPageBreak/>
        <w:br/>
      </w:r>
    </w:p>
    <w:p w14:paraId="285EB650" w14:textId="77777777" w:rsidR="00BC3C7C" w:rsidRPr="00BC3C7C" w:rsidRDefault="00BC3C7C" w:rsidP="00BC3C7C">
      <w:pPr>
        <w:bidi/>
        <w:spacing w:after="0"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18"/>
          <w:szCs w:val="18"/>
          <w:bdr w:val="none" w:sz="0" w:space="0" w:color="auto" w:frame="1"/>
          <w:rtl/>
        </w:rPr>
        <w:br/>
      </w:r>
    </w:p>
    <w:p w14:paraId="5484F247" w14:textId="77777777" w:rsidR="00BC3C7C" w:rsidRPr="00BC3C7C" w:rsidRDefault="00BC3C7C" w:rsidP="00BC3C7C">
      <w:pPr>
        <w:bidi/>
        <w:spacing w:line="240" w:lineRule="auto"/>
        <w:textAlignment w:val="top"/>
        <w:rPr>
          <w:rFonts w:ascii="Arial" w:eastAsia="Times New Roman" w:hAnsi="Arial" w:cs="Arial"/>
          <w:color w:val="000000"/>
          <w:sz w:val="23"/>
          <w:szCs w:val="23"/>
          <w:rtl/>
        </w:rPr>
      </w:pPr>
      <w:r w:rsidRPr="00BC3C7C">
        <w:rPr>
          <w:rFonts w:ascii="Arial" w:eastAsia="Times New Roman" w:hAnsi="Arial" w:cs="Arial"/>
          <w:color w:val="000000"/>
          <w:sz w:val="23"/>
          <w:szCs w:val="23"/>
        </w:rPr>
        <w:t>abbas.sabbagh@annahar.com.lb</w:t>
      </w:r>
    </w:p>
    <w:bookmarkEnd w:id="0"/>
    <w:p w14:paraId="4C7E69BA" w14:textId="77777777" w:rsidR="00BC3C7C" w:rsidRPr="00BC3C7C" w:rsidRDefault="00BC3C7C" w:rsidP="00BC3C7C"/>
    <w:sectPr w:rsidR="00BC3C7C" w:rsidRPr="00BC3C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11503"/>
    <w:multiLevelType w:val="multilevel"/>
    <w:tmpl w:val="A85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7C"/>
    <w:rsid w:val="0052749A"/>
    <w:rsid w:val="00BC3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BEBD"/>
  <w15:chartTrackingRefBased/>
  <w15:docId w15:val="{1E305174-970F-4CD2-9CE7-26F5B1E6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3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BC3C7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C7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BC3C7C"/>
    <w:rPr>
      <w:rFonts w:ascii="Times New Roman" w:eastAsia="Times New Roman" w:hAnsi="Times New Roman" w:cs="Times New Roman"/>
      <w:b/>
      <w:bCs/>
      <w:sz w:val="20"/>
      <w:szCs w:val="20"/>
    </w:rPr>
  </w:style>
  <w:style w:type="character" w:customStyle="1" w:styleId="Date1">
    <w:name w:val="Date1"/>
    <w:basedOn w:val="DefaultParagraphFont"/>
    <w:rsid w:val="00BC3C7C"/>
  </w:style>
  <w:style w:type="character" w:customStyle="1" w:styleId="source">
    <w:name w:val="source"/>
    <w:basedOn w:val="DefaultParagraphFont"/>
    <w:rsid w:val="00BC3C7C"/>
  </w:style>
  <w:style w:type="character" w:styleId="Hyperlink">
    <w:name w:val="Hyperlink"/>
    <w:basedOn w:val="DefaultParagraphFont"/>
    <w:uiPriority w:val="99"/>
    <w:semiHidden/>
    <w:unhideWhenUsed/>
    <w:rsid w:val="00BC3C7C"/>
    <w:rPr>
      <w:color w:val="0000FF"/>
      <w:u w:val="single"/>
    </w:rPr>
  </w:style>
  <w:style w:type="character" w:customStyle="1" w:styleId="name">
    <w:name w:val="name"/>
    <w:basedOn w:val="DefaultParagraphFont"/>
    <w:rsid w:val="00BC3C7C"/>
  </w:style>
  <w:style w:type="paragraph" w:customStyle="1" w:styleId="article-mainshare-item">
    <w:name w:val="article-main__share-item"/>
    <w:basedOn w:val="Normal"/>
    <w:rsid w:val="00BC3C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063210">
      <w:bodyDiv w:val="1"/>
      <w:marLeft w:val="0"/>
      <w:marRight w:val="0"/>
      <w:marTop w:val="0"/>
      <w:marBottom w:val="0"/>
      <w:divBdr>
        <w:top w:val="none" w:sz="0" w:space="0" w:color="auto"/>
        <w:left w:val="none" w:sz="0" w:space="0" w:color="auto"/>
        <w:bottom w:val="none" w:sz="0" w:space="0" w:color="auto"/>
        <w:right w:val="none" w:sz="0" w:space="0" w:color="auto"/>
      </w:divBdr>
      <w:divsChild>
        <w:div w:id="1501196251">
          <w:marLeft w:val="0"/>
          <w:marRight w:val="0"/>
          <w:marTop w:val="0"/>
          <w:marBottom w:val="0"/>
          <w:divBdr>
            <w:top w:val="none" w:sz="0" w:space="0" w:color="auto"/>
            <w:left w:val="none" w:sz="0" w:space="0" w:color="auto"/>
            <w:bottom w:val="none" w:sz="0" w:space="0" w:color="auto"/>
            <w:right w:val="none" w:sz="0" w:space="0" w:color="auto"/>
          </w:divBdr>
          <w:divsChild>
            <w:div w:id="268507039">
              <w:marLeft w:val="0"/>
              <w:marRight w:val="0"/>
              <w:marTop w:val="0"/>
              <w:marBottom w:val="0"/>
              <w:divBdr>
                <w:top w:val="none" w:sz="0" w:space="0" w:color="auto"/>
                <w:left w:val="none" w:sz="0" w:space="0" w:color="auto"/>
                <w:bottom w:val="none" w:sz="0" w:space="0" w:color="auto"/>
                <w:right w:val="none" w:sz="0" w:space="0" w:color="auto"/>
              </w:divBdr>
            </w:div>
            <w:div w:id="1080982176">
              <w:marLeft w:val="0"/>
              <w:marRight w:val="0"/>
              <w:marTop w:val="0"/>
              <w:marBottom w:val="150"/>
              <w:divBdr>
                <w:top w:val="none" w:sz="0" w:space="0" w:color="auto"/>
                <w:left w:val="none" w:sz="0" w:space="0" w:color="auto"/>
                <w:bottom w:val="none" w:sz="0" w:space="0" w:color="auto"/>
                <w:right w:val="none" w:sz="0" w:space="0" w:color="auto"/>
              </w:divBdr>
            </w:div>
            <w:div w:id="1150287951">
              <w:marLeft w:val="0"/>
              <w:marRight w:val="0"/>
              <w:marTop w:val="0"/>
              <w:marBottom w:val="0"/>
              <w:divBdr>
                <w:top w:val="none" w:sz="0" w:space="0" w:color="auto"/>
                <w:left w:val="none" w:sz="0" w:space="0" w:color="auto"/>
                <w:bottom w:val="none" w:sz="0" w:space="0" w:color="auto"/>
                <w:right w:val="none" w:sz="0" w:space="0" w:color="auto"/>
              </w:divBdr>
              <w:divsChild>
                <w:div w:id="695352666">
                  <w:marLeft w:val="0"/>
                  <w:marRight w:val="0"/>
                  <w:marTop w:val="0"/>
                  <w:marBottom w:val="225"/>
                  <w:divBdr>
                    <w:top w:val="none" w:sz="0" w:space="0" w:color="auto"/>
                    <w:left w:val="none" w:sz="0" w:space="0" w:color="auto"/>
                    <w:bottom w:val="none" w:sz="0" w:space="0" w:color="auto"/>
                    <w:right w:val="none" w:sz="0" w:space="0" w:color="auto"/>
                  </w:divBdr>
                  <w:divsChild>
                    <w:div w:id="1715732553">
                      <w:marLeft w:val="150"/>
                      <w:marRight w:val="0"/>
                      <w:marTop w:val="0"/>
                      <w:marBottom w:val="0"/>
                      <w:divBdr>
                        <w:top w:val="none" w:sz="0" w:space="0" w:color="auto"/>
                        <w:left w:val="none" w:sz="0" w:space="0" w:color="auto"/>
                        <w:bottom w:val="none" w:sz="0" w:space="0" w:color="auto"/>
                        <w:right w:val="none" w:sz="0" w:space="0" w:color="auto"/>
                      </w:divBdr>
                    </w:div>
                    <w:div w:id="136995671">
                      <w:marLeft w:val="0"/>
                      <w:marRight w:val="0"/>
                      <w:marTop w:val="0"/>
                      <w:marBottom w:val="0"/>
                      <w:divBdr>
                        <w:top w:val="none" w:sz="0" w:space="0" w:color="auto"/>
                        <w:left w:val="none" w:sz="0" w:space="0" w:color="auto"/>
                        <w:bottom w:val="none" w:sz="0" w:space="0" w:color="auto"/>
                        <w:right w:val="none" w:sz="0" w:space="0" w:color="auto"/>
                      </w:divBdr>
                    </w:div>
                  </w:divsChild>
                </w:div>
                <w:div w:id="1347249888">
                  <w:marLeft w:val="0"/>
                  <w:marRight w:val="0"/>
                  <w:marTop w:val="0"/>
                  <w:marBottom w:val="0"/>
                  <w:divBdr>
                    <w:top w:val="none" w:sz="0" w:space="0" w:color="auto"/>
                    <w:left w:val="none" w:sz="0" w:space="0" w:color="auto"/>
                    <w:bottom w:val="none" w:sz="0" w:space="0" w:color="auto"/>
                    <w:right w:val="none" w:sz="0" w:space="0" w:color="auto"/>
                  </w:divBdr>
                  <w:divsChild>
                    <w:div w:id="1232429795">
                      <w:marLeft w:val="0"/>
                      <w:marRight w:val="0"/>
                      <w:marTop w:val="0"/>
                      <w:marBottom w:val="0"/>
                      <w:divBdr>
                        <w:top w:val="none" w:sz="0" w:space="0" w:color="auto"/>
                        <w:left w:val="none" w:sz="0" w:space="0" w:color="auto"/>
                        <w:bottom w:val="none" w:sz="0" w:space="0" w:color="auto"/>
                        <w:right w:val="none" w:sz="0" w:space="0" w:color="auto"/>
                      </w:divBdr>
                      <w:divsChild>
                        <w:div w:id="321011815">
                          <w:marLeft w:val="0"/>
                          <w:marRight w:val="0"/>
                          <w:marTop w:val="0"/>
                          <w:marBottom w:val="225"/>
                          <w:divBdr>
                            <w:top w:val="none" w:sz="0" w:space="0" w:color="auto"/>
                            <w:left w:val="none" w:sz="0" w:space="0" w:color="auto"/>
                            <w:bottom w:val="none" w:sz="0" w:space="0" w:color="auto"/>
                            <w:right w:val="none" w:sz="0" w:space="0" w:color="auto"/>
                          </w:divBdr>
                        </w:div>
                        <w:div w:id="348944381">
                          <w:marLeft w:val="0"/>
                          <w:marRight w:val="0"/>
                          <w:marTop w:val="0"/>
                          <w:marBottom w:val="0"/>
                          <w:divBdr>
                            <w:top w:val="none" w:sz="0" w:space="0" w:color="auto"/>
                            <w:left w:val="none" w:sz="0" w:space="0" w:color="auto"/>
                            <w:bottom w:val="none" w:sz="0" w:space="0" w:color="auto"/>
                            <w:right w:val="none" w:sz="0" w:space="0" w:color="auto"/>
                          </w:divBdr>
                          <w:divsChild>
                            <w:div w:id="15011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38123">
              <w:marLeft w:val="0"/>
              <w:marRight w:val="0"/>
              <w:marTop w:val="0"/>
              <w:marBottom w:val="0"/>
              <w:divBdr>
                <w:top w:val="none" w:sz="0" w:space="0" w:color="auto"/>
                <w:left w:val="none" w:sz="0" w:space="0" w:color="auto"/>
                <w:bottom w:val="none" w:sz="0" w:space="0" w:color="auto"/>
                <w:right w:val="none" w:sz="0" w:space="0" w:color="auto"/>
              </w:divBdr>
              <w:divsChild>
                <w:div w:id="285432961">
                  <w:marLeft w:val="0"/>
                  <w:marRight w:val="0"/>
                  <w:marTop w:val="0"/>
                  <w:marBottom w:val="0"/>
                  <w:divBdr>
                    <w:top w:val="none" w:sz="0" w:space="0" w:color="auto"/>
                    <w:left w:val="none" w:sz="0" w:space="0" w:color="auto"/>
                    <w:bottom w:val="none" w:sz="0" w:space="0" w:color="auto"/>
                    <w:right w:val="none" w:sz="0" w:space="0" w:color="auto"/>
                  </w:divBdr>
                  <w:divsChild>
                    <w:div w:id="1648436894">
                      <w:marLeft w:val="0"/>
                      <w:marRight w:val="0"/>
                      <w:marTop w:val="0"/>
                      <w:marBottom w:val="0"/>
                      <w:divBdr>
                        <w:top w:val="none" w:sz="0" w:space="0" w:color="auto"/>
                        <w:left w:val="none" w:sz="0" w:space="0" w:color="auto"/>
                        <w:bottom w:val="none" w:sz="0" w:space="0" w:color="auto"/>
                        <w:right w:val="none" w:sz="0" w:space="0" w:color="auto"/>
                      </w:divBdr>
                      <w:divsChild>
                        <w:div w:id="298845173">
                          <w:marLeft w:val="0"/>
                          <w:marRight w:val="0"/>
                          <w:marTop w:val="0"/>
                          <w:marBottom w:val="0"/>
                          <w:divBdr>
                            <w:top w:val="none" w:sz="0" w:space="0" w:color="auto"/>
                            <w:left w:val="none" w:sz="0" w:space="0" w:color="auto"/>
                            <w:bottom w:val="none" w:sz="0" w:space="0" w:color="auto"/>
                            <w:right w:val="none" w:sz="0" w:space="0" w:color="auto"/>
                          </w:divBdr>
                          <w:divsChild>
                            <w:div w:id="17331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3045">
          <w:marLeft w:val="0"/>
          <w:marRight w:val="0"/>
          <w:marTop w:val="0"/>
          <w:marBottom w:val="0"/>
          <w:divBdr>
            <w:top w:val="none" w:sz="0" w:space="0" w:color="auto"/>
            <w:left w:val="none" w:sz="0" w:space="0" w:color="auto"/>
            <w:bottom w:val="none" w:sz="0" w:space="0" w:color="auto"/>
            <w:right w:val="none" w:sz="0" w:space="0" w:color="auto"/>
          </w:divBdr>
          <w:divsChild>
            <w:div w:id="1155758409">
              <w:marLeft w:val="0"/>
              <w:marRight w:val="0"/>
              <w:marTop w:val="0"/>
              <w:marBottom w:val="0"/>
              <w:divBdr>
                <w:top w:val="none" w:sz="0" w:space="0" w:color="auto"/>
                <w:left w:val="none" w:sz="0" w:space="0" w:color="auto"/>
                <w:bottom w:val="none" w:sz="0" w:space="0" w:color="auto"/>
                <w:right w:val="none" w:sz="0" w:space="0" w:color="auto"/>
              </w:divBdr>
              <w:divsChild>
                <w:div w:id="252084205">
                  <w:marLeft w:val="0"/>
                  <w:marRight w:val="0"/>
                  <w:marTop w:val="0"/>
                  <w:marBottom w:val="0"/>
                  <w:divBdr>
                    <w:top w:val="none" w:sz="0" w:space="0" w:color="auto"/>
                    <w:left w:val="none" w:sz="0" w:space="0" w:color="auto"/>
                    <w:bottom w:val="none" w:sz="0" w:space="0" w:color="auto"/>
                    <w:right w:val="none" w:sz="0" w:space="0" w:color="auto"/>
                  </w:divBdr>
                  <w:divsChild>
                    <w:div w:id="1141582291">
                      <w:marLeft w:val="0"/>
                      <w:marRight w:val="0"/>
                      <w:marTop w:val="0"/>
                      <w:marBottom w:val="0"/>
                      <w:divBdr>
                        <w:top w:val="none" w:sz="0" w:space="0" w:color="auto"/>
                        <w:left w:val="none" w:sz="0" w:space="0" w:color="auto"/>
                        <w:bottom w:val="none" w:sz="0" w:space="0" w:color="auto"/>
                        <w:right w:val="none" w:sz="0" w:space="0" w:color="auto"/>
                      </w:divBdr>
                    </w:div>
                    <w:div w:id="1961109203">
                      <w:marLeft w:val="0"/>
                      <w:marRight w:val="0"/>
                      <w:marTop w:val="0"/>
                      <w:marBottom w:val="600"/>
                      <w:divBdr>
                        <w:top w:val="none" w:sz="0" w:space="0" w:color="auto"/>
                        <w:left w:val="none" w:sz="0" w:space="0" w:color="auto"/>
                        <w:bottom w:val="none" w:sz="0" w:space="0" w:color="auto"/>
                        <w:right w:val="none" w:sz="0" w:space="0" w:color="auto"/>
                      </w:divBdr>
                      <w:divsChild>
                        <w:div w:id="424571135">
                          <w:marLeft w:val="0"/>
                          <w:marRight w:val="0"/>
                          <w:marTop w:val="0"/>
                          <w:marBottom w:val="0"/>
                          <w:divBdr>
                            <w:top w:val="none" w:sz="0" w:space="0" w:color="auto"/>
                            <w:left w:val="none" w:sz="0" w:space="0" w:color="auto"/>
                            <w:bottom w:val="none" w:sz="0" w:space="0" w:color="auto"/>
                            <w:right w:val="none" w:sz="0" w:space="0" w:color="auto"/>
                          </w:divBdr>
                        </w:div>
                        <w:div w:id="231738981">
                          <w:marLeft w:val="0"/>
                          <w:marRight w:val="0"/>
                          <w:marTop w:val="0"/>
                          <w:marBottom w:val="0"/>
                          <w:divBdr>
                            <w:top w:val="none" w:sz="0" w:space="0" w:color="auto"/>
                            <w:left w:val="none" w:sz="0" w:space="0" w:color="auto"/>
                            <w:bottom w:val="none" w:sz="0" w:space="0" w:color="auto"/>
                            <w:right w:val="none" w:sz="0" w:space="0" w:color="auto"/>
                          </w:divBdr>
                        </w:div>
                        <w:div w:id="975985647">
                          <w:marLeft w:val="0"/>
                          <w:marRight w:val="0"/>
                          <w:marTop w:val="0"/>
                          <w:marBottom w:val="0"/>
                          <w:divBdr>
                            <w:top w:val="none" w:sz="0" w:space="0" w:color="auto"/>
                            <w:left w:val="none" w:sz="0" w:space="0" w:color="auto"/>
                            <w:bottom w:val="none" w:sz="0" w:space="0" w:color="auto"/>
                            <w:right w:val="none" w:sz="0" w:space="0" w:color="auto"/>
                          </w:divBdr>
                        </w:div>
                        <w:div w:id="282733789">
                          <w:marLeft w:val="0"/>
                          <w:marRight w:val="0"/>
                          <w:marTop w:val="0"/>
                          <w:marBottom w:val="0"/>
                          <w:divBdr>
                            <w:top w:val="none" w:sz="0" w:space="0" w:color="auto"/>
                            <w:left w:val="none" w:sz="0" w:space="0" w:color="auto"/>
                            <w:bottom w:val="none" w:sz="0" w:space="0" w:color="auto"/>
                            <w:right w:val="none" w:sz="0" w:space="0" w:color="auto"/>
                          </w:divBdr>
                        </w:div>
                        <w:div w:id="586379191">
                          <w:marLeft w:val="0"/>
                          <w:marRight w:val="0"/>
                          <w:marTop w:val="0"/>
                          <w:marBottom w:val="0"/>
                          <w:divBdr>
                            <w:top w:val="none" w:sz="0" w:space="0" w:color="auto"/>
                            <w:left w:val="none" w:sz="0" w:space="0" w:color="auto"/>
                            <w:bottom w:val="none" w:sz="0" w:space="0" w:color="auto"/>
                            <w:right w:val="none" w:sz="0" w:space="0" w:color="auto"/>
                          </w:divBdr>
                        </w:div>
                        <w:div w:id="1686512853">
                          <w:marLeft w:val="0"/>
                          <w:marRight w:val="0"/>
                          <w:marTop w:val="0"/>
                          <w:marBottom w:val="0"/>
                          <w:divBdr>
                            <w:top w:val="none" w:sz="0" w:space="0" w:color="auto"/>
                            <w:left w:val="none" w:sz="0" w:space="0" w:color="auto"/>
                            <w:bottom w:val="none" w:sz="0" w:space="0" w:color="auto"/>
                            <w:right w:val="none" w:sz="0" w:space="0" w:color="auto"/>
                          </w:divBdr>
                        </w:div>
                        <w:div w:id="380713492">
                          <w:marLeft w:val="0"/>
                          <w:marRight w:val="0"/>
                          <w:marTop w:val="0"/>
                          <w:marBottom w:val="0"/>
                          <w:divBdr>
                            <w:top w:val="none" w:sz="0" w:space="0" w:color="auto"/>
                            <w:left w:val="none" w:sz="0" w:space="0" w:color="auto"/>
                            <w:bottom w:val="none" w:sz="0" w:space="0" w:color="auto"/>
                            <w:right w:val="none" w:sz="0" w:space="0" w:color="auto"/>
                          </w:divBdr>
                        </w:div>
                        <w:div w:id="623116662">
                          <w:marLeft w:val="0"/>
                          <w:marRight w:val="0"/>
                          <w:marTop w:val="0"/>
                          <w:marBottom w:val="0"/>
                          <w:divBdr>
                            <w:top w:val="none" w:sz="0" w:space="0" w:color="auto"/>
                            <w:left w:val="none" w:sz="0" w:space="0" w:color="auto"/>
                            <w:bottom w:val="none" w:sz="0" w:space="0" w:color="auto"/>
                            <w:right w:val="none" w:sz="0" w:space="0" w:color="auto"/>
                          </w:divBdr>
                        </w:div>
                        <w:div w:id="592710305">
                          <w:marLeft w:val="0"/>
                          <w:marRight w:val="0"/>
                          <w:marTop w:val="0"/>
                          <w:marBottom w:val="0"/>
                          <w:divBdr>
                            <w:top w:val="none" w:sz="0" w:space="0" w:color="auto"/>
                            <w:left w:val="none" w:sz="0" w:space="0" w:color="auto"/>
                            <w:bottom w:val="none" w:sz="0" w:space="0" w:color="auto"/>
                            <w:right w:val="none" w:sz="0" w:space="0" w:color="auto"/>
                          </w:divBdr>
                        </w:div>
                        <w:div w:id="1180006079">
                          <w:marLeft w:val="0"/>
                          <w:marRight w:val="0"/>
                          <w:marTop w:val="0"/>
                          <w:marBottom w:val="0"/>
                          <w:divBdr>
                            <w:top w:val="none" w:sz="0" w:space="0" w:color="auto"/>
                            <w:left w:val="none" w:sz="0" w:space="0" w:color="auto"/>
                            <w:bottom w:val="none" w:sz="0" w:space="0" w:color="auto"/>
                            <w:right w:val="none" w:sz="0" w:space="0" w:color="auto"/>
                          </w:divBdr>
                        </w:div>
                        <w:div w:id="887643019">
                          <w:marLeft w:val="0"/>
                          <w:marRight w:val="0"/>
                          <w:marTop w:val="0"/>
                          <w:marBottom w:val="0"/>
                          <w:divBdr>
                            <w:top w:val="none" w:sz="0" w:space="0" w:color="auto"/>
                            <w:left w:val="none" w:sz="0" w:space="0" w:color="auto"/>
                            <w:bottom w:val="none" w:sz="0" w:space="0" w:color="auto"/>
                            <w:right w:val="none" w:sz="0" w:space="0" w:color="auto"/>
                          </w:divBdr>
                        </w:div>
                        <w:div w:id="197470998">
                          <w:marLeft w:val="0"/>
                          <w:marRight w:val="0"/>
                          <w:marTop w:val="0"/>
                          <w:marBottom w:val="0"/>
                          <w:divBdr>
                            <w:top w:val="none" w:sz="0" w:space="0" w:color="auto"/>
                            <w:left w:val="none" w:sz="0" w:space="0" w:color="auto"/>
                            <w:bottom w:val="none" w:sz="0" w:space="0" w:color="auto"/>
                            <w:right w:val="none" w:sz="0" w:space="0" w:color="auto"/>
                          </w:divBdr>
                        </w:div>
                        <w:div w:id="247927940">
                          <w:marLeft w:val="0"/>
                          <w:marRight w:val="0"/>
                          <w:marTop w:val="0"/>
                          <w:marBottom w:val="0"/>
                          <w:divBdr>
                            <w:top w:val="none" w:sz="0" w:space="0" w:color="auto"/>
                            <w:left w:val="none" w:sz="0" w:space="0" w:color="auto"/>
                            <w:bottom w:val="none" w:sz="0" w:space="0" w:color="auto"/>
                            <w:right w:val="none" w:sz="0" w:space="0" w:color="auto"/>
                          </w:divBdr>
                        </w:div>
                        <w:div w:id="583418044">
                          <w:marLeft w:val="0"/>
                          <w:marRight w:val="0"/>
                          <w:marTop w:val="0"/>
                          <w:marBottom w:val="0"/>
                          <w:divBdr>
                            <w:top w:val="none" w:sz="0" w:space="0" w:color="auto"/>
                            <w:left w:val="none" w:sz="0" w:space="0" w:color="auto"/>
                            <w:bottom w:val="none" w:sz="0" w:space="0" w:color="auto"/>
                            <w:right w:val="none" w:sz="0" w:space="0" w:color="auto"/>
                          </w:divBdr>
                        </w:div>
                        <w:div w:id="1988968636">
                          <w:marLeft w:val="0"/>
                          <w:marRight w:val="0"/>
                          <w:marTop w:val="0"/>
                          <w:marBottom w:val="0"/>
                          <w:divBdr>
                            <w:top w:val="none" w:sz="0" w:space="0" w:color="auto"/>
                            <w:left w:val="none" w:sz="0" w:space="0" w:color="auto"/>
                            <w:bottom w:val="none" w:sz="0" w:space="0" w:color="auto"/>
                            <w:right w:val="none" w:sz="0" w:space="0" w:color="auto"/>
                          </w:divBdr>
                        </w:div>
                        <w:div w:id="1972976137">
                          <w:marLeft w:val="0"/>
                          <w:marRight w:val="0"/>
                          <w:marTop w:val="0"/>
                          <w:marBottom w:val="0"/>
                          <w:divBdr>
                            <w:top w:val="none" w:sz="0" w:space="0" w:color="auto"/>
                            <w:left w:val="none" w:sz="0" w:space="0" w:color="auto"/>
                            <w:bottom w:val="none" w:sz="0" w:space="0" w:color="auto"/>
                            <w:right w:val="none" w:sz="0" w:space="0" w:color="auto"/>
                          </w:divBdr>
                        </w:div>
                        <w:div w:id="14617805">
                          <w:marLeft w:val="0"/>
                          <w:marRight w:val="0"/>
                          <w:marTop w:val="0"/>
                          <w:marBottom w:val="0"/>
                          <w:divBdr>
                            <w:top w:val="none" w:sz="0" w:space="0" w:color="auto"/>
                            <w:left w:val="none" w:sz="0" w:space="0" w:color="auto"/>
                            <w:bottom w:val="none" w:sz="0" w:space="0" w:color="auto"/>
                            <w:right w:val="none" w:sz="0" w:space="0" w:color="auto"/>
                          </w:divBdr>
                        </w:div>
                        <w:div w:id="844396823">
                          <w:marLeft w:val="0"/>
                          <w:marRight w:val="0"/>
                          <w:marTop w:val="0"/>
                          <w:marBottom w:val="0"/>
                          <w:divBdr>
                            <w:top w:val="none" w:sz="0" w:space="0" w:color="auto"/>
                            <w:left w:val="none" w:sz="0" w:space="0" w:color="auto"/>
                            <w:bottom w:val="none" w:sz="0" w:space="0" w:color="auto"/>
                            <w:right w:val="none" w:sz="0" w:space="0" w:color="auto"/>
                          </w:divBdr>
                        </w:div>
                        <w:div w:id="564726518">
                          <w:marLeft w:val="0"/>
                          <w:marRight w:val="0"/>
                          <w:marTop w:val="0"/>
                          <w:marBottom w:val="0"/>
                          <w:divBdr>
                            <w:top w:val="none" w:sz="0" w:space="0" w:color="auto"/>
                            <w:left w:val="none" w:sz="0" w:space="0" w:color="auto"/>
                            <w:bottom w:val="none" w:sz="0" w:space="0" w:color="auto"/>
                            <w:right w:val="none" w:sz="0" w:space="0" w:color="auto"/>
                          </w:divBdr>
                        </w:div>
                        <w:div w:id="487863080">
                          <w:marLeft w:val="0"/>
                          <w:marRight w:val="0"/>
                          <w:marTop w:val="0"/>
                          <w:marBottom w:val="0"/>
                          <w:divBdr>
                            <w:top w:val="none" w:sz="0" w:space="0" w:color="auto"/>
                            <w:left w:val="none" w:sz="0" w:space="0" w:color="auto"/>
                            <w:bottom w:val="none" w:sz="0" w:space="0" w:color="auto"/>
                            <w:right w:val="none" w:sz="0" w:space="0" w:color="auto"/>
                          </w:divBdr>
                        </w:div>
                        <w:div w:id="786241528">
                          <w:marLeft w:val="0"/>
                          <w:marRight w:val="0"/>
                          <w:marTop w:val="0"/>
                          <w:marBottom w:val="0"/>
                          <w:divBdr>
                            <w:top w:val="none" w:sz="0" w:space="0" w:color="auto"/>
                            <w:left w:val="none" w:sz="0" w:space="0" w:color="auto"/>
                            <w:bottom w:val="none" w:sz="0" w:space="0" w:color="auto"/>
                            <w:right w:val="none" w:sz="0" w:space="0" w:color="auto"/>
                          </w:divBdr>
                        </w:div>
                        <w:div w:id="649217595">
                          <w:marLeft w:val="0"/>
                          <w:marRight w:val="0"/>
                          <w:marTop w:val="0"/>
                          <w:marBottom w:val="0"/>
                          <w:divBdr>
                            <w:top w:val="none" w:sz="0" w:space="0" w:color="auto"/>
                            <w:left w:val="none" w:sz="0" w:space="0" w:color="auto"/>
                            <w:bottom w:val="none" w:sz="0" w:space="0" w:color="auto"/>
                            <w:right w:val="none" w:sz="0" w:space="0" w:color="auto"/>
                          </w:divBdr>
                        </w:div>
                        <w:div w:id="1818767002">
                          <w:marLeft w:val="0"/>
                          <w:marRight w:val="0"/>
                          <w:marTop w:val="0"/>
                          <w:marBottom w:val="0"/>
                          <w:divBdr>
                            <w:top w:val="none" w:sz="0" w:space="0" w:color="auto"/>
                            <w:left w:val="none" w:sz="0" w:space="0" w:color="auto"/>
                            <w:bottom w:val="none" w:sz="0" w:space="0" w:color="auto"/>
                            <w:right w:val="none" w:sz="0" w:space="0" w:color="auto"/>
                          </w:divBdr>
                        </w:div>
                        <w:div w:id="1720858745">
                          <w:marLeft w:val="0"/>
                          <w:marRight w:val="0"/>
                          <w:marTop w:val="0"/>
                          <w:marBottom w:val="0"/>
                          <w:divBdr>
                            <w:top w:val="none" w:sz="0" w:space="0" w:color="auto"/>
                            <w:left w:val="none" w:sz="0" w:space="0" w:color="auto"/>
                            <w:bottom w:val="none" w:sz="0" w:space="0" w:color="auto"/>
                            <w:right w:val="none" w:sz="0" w:space="0" w:color="auto"/>
                          </w:divBdr>
                        </w:div>
                        <w:div w:id="159322107">
                          <w:marLeft w:val="0"/>
                          <w:marRight w:val="0"/>
                          <w:marTop w:val="0"/>
                          <w:marBottom w:val="0"/>
                          <w:divBdr>
                            <w:top w:val="none" w:sz="0" w:space="0" w:color="auto"/>
                            <w:left w:val="none" w:sz="0" w:space="0" w:color="auto"/>
                            <w:bottom w:val="none" w:sz="0" w:space="0" w:color="auto"/>
                            <w:right w:val="none" w:sz="0" w:space="0" w:color="auto"/>
                          </w:divBdr>
                        </w:div>
                        <w:div w:id="616444975">
                          <w:marLeft w:val="0"/>
                          <w:marRight w:val="0"/>
                          <w:marTop w:val="0"/>
                          <w:marBottom w:val="0"/>
                          <w:divBdr>
                            <w:top w:val="none" w:sz="0" w:space="0" w:color="auto"/>
                            <w:left w:val="none" w:sz="0" w:space="0" w:color="auto"/>
                            <w:bottom w:val="none" w:sz="0" w:space="0" w:color="auto"/>
                            <w:right w:val="none" w:sz="0" w:space="0" w:color="auto"/>
                          </w:divBdr>
                        </w:div>
                        <w:div w:id="119812837">
                          <w:marLeft w:val="0"/>
                          <w:marRight w:val="0"/>
                          <w:marTop w:val="0"/>
                          <w:marBottom w:val="0"/>
                          <w:divBdr>
                            <w:top w:val="none" w:sz="0" w:space="0" w:color="auto"/>
                            <w:left w:val="none" w:sz="0" w:space="0" w:color="auto"/>
                            <w:bottom w:val="none" w:sz="0" w:space="0" w:color="auto"/>
                            <w:right w:val="none" w:sz="0" w:space="0" w:color="auto"/>
                          </w:divBdr>
                        </w:div>
                        <w:div w:id="41250961">
                          <w:marLeft w:val="0"/>
                          <w:marRight w:val="0"/>
                          <w:marTop w:val="0"/>
                          <w:marBottom w:val="0"/>
                          <w:divBdr>
                            <w:top w:val="none" w:sz="0" w:space="0" w:color="auto"/>
                            <w:left w:val="none" w:sz="0" w:space="0" w:color="auto"/>
                            <w:bottom w:val="none" w:sz="0" w:space="0" w:color="auto"/>
                            <w:right w:val="none" w:sz="0" w:space="0" w:color="auto"/>
                          </w:divBdr>
                        </w:div>
                        <w:div w:id="529682089">
                          <w:marLeft w:val="0"/>
                          <w:marRight w:val="0"/>
                          <w:marTop w:val="0"/>
                          <w:marBottom w:val="0"/>
                          <w:divBdr>
                            <w:top w:val="none" w:sz="0" w:space="0" w:color="auto"/>
                            <w:left w:val="none" w:sz="0" w:space="0" w:color="auto"/>
                            <w:bottom w:val="none" w:sz="0" w:space="0" w:color="auto"/>
                            <w:right w:val="none" w:sz="0" w:space="0" w:color="auto"/>
                          </w:divBdr>
                        </w:div>
                        <w:div w:id="1352413700">
                          <w:marLeft w:val="0"/>
                          <w:marRight w:val="0"/>
                          <w:marTop w:val="0"/>
                          <w:marBottom w:val="0"/>
                          <w:divBdr>
                            <w:top w:val="none" w:sz="0" w:space="0" w:color="auto"/>
                            <w:left w:val="none" w:sz="0" w:space="0" w:color="auto"/>
                            <w:bottom w:val="none" w:sz="0" w:space="0" w:color="auto"/>
                            <w:right w:val="none" w:sz="0" w:space="0" w:color="auto"/>
                          </w:divBdr>
                        </w:div>
                        <w:div w:id="12737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5%d9%8a%d8%b4%d8%a7%d9%84+%d8%b9%d9%88%d9%86" TargetMode="External"/><Relationship Id="rId5" Type="http://schemas.openxmlformats.org/officeDocument/2006/relationships/hyperlink" Target="https://www.annahar.com/arabic/authors/%D8%B9%D8%A8%D8%A7%D8%B3-%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2021-08-25T04:34:00Z</dcterms:created>
  <dcterms:modified xsi:type="dcterms:W3CDTF">2021-08-25T04:59:00Z</dcterms:modified>
</cp:coreProperties>
</file>