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9AD1F" w14:textId="77777777" w:rsidR="00CB157C" w:rsidRPr="00CB157C" w:rsidRDefault="00CB157C" w:rsidP="00CB157C">
      <w:pPr>
        <w:bidi/>
        <w:spacing w:after="225" w:line="750" w:lineRule="atLeast"/>
        <w:textAlignment w:val="baseline"/>
        <w:outlineLvl w:val="0"/>
        <w:rPr>
          <w:rFonts w:ascii="Arial" w:eastAsia="Times New Roman" w:hAnsi="Arial" w:cs="Arial"/>
          <w:b/>
          <w:bCs/>
          <w:color w:val="000000"/>
          <w:kern w:val="36"/>
          <w:sz w:val="54"/>
          <w:szCs w:val="54"/>
        </w:rPr>
      </w:pPr>
      <w:r w:rsidRPr="00CB157C">
        <w:rPr>
          <w:rFonts w:ascii="Arial" w:eastAsia="Times New Roman" w:hAnsi="Arial" w:cs="Arial"/>
          <w:b/>
          <w:bCs/>
          <w:color w:val="000000"/>
          <w:kern w:val="36"/>
          <w:sz w:val="54"/>
          <w:szCs w:val="54"/>
          <w:rtl/>
        </w:rPr>
        <w:t>تطور مسألة الحدود بين لبنان وفلسطين (إسرائيل)</w:t>
      </w:r>
    </w:p>
    <w:p w14:paraId="3CD36F2E" w14:textId="77777777" w:rsidR="00CB157C" w:rsidRPr="00CB157C" w:rsidRDefault="00CB157C" w:rsidP="00CB157C">
      <w:pPr>
        <w:bidi/>
        <w:spacing w:after="150" w:line="240" w:lineRule="auto"/>
        <w:textAlignment w:val="top"/>
        <w:rPr>
          <w:rFonts w:ascii="Arial" w:eastAsia="Times New Roman" w:hAnsi="Arial" w:cs="Arial"/>
          <w:color w:val="000000"/>
          <w:sz w:val="21"/>
          <w:szCs w:val="21"/>
          <w:rtl/>
        </w:rPr>
      </w:pPr>
      <w:r w:rsidRPr="00CB157C">
        <w:rPr>
          <w:rFonts w:ascii="Arial" w:eastAsia="Times New Roman" w:hAnsi="Arial" w:cs="Arial"/>
          <w:color w:val="6C6C6C"/>
          <w:sz w:val="20"/>
          <w:szCs w:val="20"/>
          <w:bdr w:val="none" w:sz="0" w:space="0" w:color="auto" w:frame="1"/>
          <w:rtl/>
        </w:rPr>
        <w:t>10-12-2020 | 00:00 </w:t>
      </w:r>
      <w:r w:rsidRPr="00CB157C">
        <w:rPr>
          <w:rFonts w:ascii="Arial" w:eastAsia="Times New Roman" w:hAnsi="Arial" w:cs="Arial"/>
          <w:b/>
          <w:bCs/>
          <w:color w:val="000000"/>
          <w:sz w:val="20"/>
          <w:szCs w:val="20"/>
          <w:bdr w:val="none" w:sz="0" w:space="0" w:color="auto" w:frame="1"/>
          <w:rtl/>
        </w:rPr>
        <w:t>المصدر</w:t>
      </w:r>
      <w:r w:rsidRPr="00CB157C">
        <w:rPr>
          <w:rFonts w:ascii="Arial" w:eastAsia="Times New Roman" w:hAnsi="Arial" w:cs="Arial"/>
          <w:color w:val="000000"/>
          <w:sz w:val="20"/>
          <w:szCs w:val="20"/>
          <w:bdr w:val="none" w:sz="0" w:space="0" w:color="auto" w:frame="1"/>
          <w:rtl/>
        </w:rPr>
        <w:t>: النهار</w:t>
      </w:r>
    </w:p>
    <w:p w14:paraId="165D074A" w14:textId="77777777" w:rsidR="00CB157C" w:rsidRPr="00CB157C" w:rsidRDefault="00CB157C" w:rsidP="00CB157C">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CB157C">
        <w:rPr>
          <w:rFonts w:ascii="Arial" w:eastAsia="Times New Roman" w:hAnsi="Arial" w:cs="Arial"/>
          <w:b/>
          <w:bCs/>
          <w:color w:val="000000"/>
          <w:sz w:val="24"/>
          <w:szCs w:val="24"/>
          <w:bdr w:val="none" w:sz="0" w:space="0" w:color="auto" w:frame="1"/>
          <w:rtl/>
        </w:rPr>
        <w:t>شارك على</w:t>
      </w:r>
    </w:p>
    <w:p w14:paraId="09ED519E" w14:textId="77777777" w:rsidR="00CB157C" w:rsidRPr="00CB157C" w:rsidRDefault="00CB157C" w:rsidP="00CB157C">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CB157C">
          <w:rPr>
            <w:rFonts w:ascii="Arial" w:eastAsia="Times New Roman" w:hAnsi="Arial" w:cs="Arial"/>
            <w:color w:val="0000FF"/>
            <w:sz w:val="2"/>
            <w:szCs w:val="2"/>
            <w:bdr w:val="none" w:sz="0" w:space="0" w:color="auto" w:frame="1"/>
            <w:shd w:val="clear" w:color="auto" w:fill="F2F2F2"/>
          </w:rPr>
          <w:t>fb</w:t>
        </w:r>
      </w:hyperlink>
    </w:p>
    <w:p w14:paraId="7060C28F" w14:textId="77777777" w:rsidR="00CB157C" w:rsidRPr="00CB157C" w:rsidRDefault="00CB157C" w:rsidP="00CB157C">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CB157C">
          <w:rPr>
            <w:rFonts w:ascii="Arial" w:eastAsia="Times New Roman" w:hAnsi="Arial" w:cs="Arial"/>
            <w:color w:val="0000FF"/>
            <w:sz w:val="2"/>
            <w:szCs w:val="2"/>
            <w:bdr w:val="none" w:sz="0" w:space="0" w:color="auto" w:frame="1"/>
            <w:shd w:val="clear" w:color="auto" w:fill="F2F2F2"/>
          </w:rPr>
          <w:t>tw</w:t>
        </w:r>
        <w:proofErr w:type="spellEnd"/>
      </w:hyperlink>
    </w:p>
    <w:p w14:paraId="4B14CF93" w14:textId="77777777" w:rsidR="00CB157C" w:rsidRPr="00CB157C" w:rsidRDefault="00CB157C" w:rsidP="00CB157C">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CB157C">
          <w:rPr>
            <w:rFonts w:ascii="Arial" w:eastAsia="Times New Roman" w:hAnsi="Arial" w:cs="Arial"/>
            <w:color w:val="0000FF"/>
            <w:sz w:val="2"/>
            <w:szCs w:val="2"/>
            <w:bdr w:val="none" w:sz="0" w:space="0" w:color="auto" w:frame="1"/>
            <w:shd w:val="clear" w:color="auto" w:fill="F2F2F2"/>
          </w:rPr>
          <w:t>whatsapp</w:t>
        </w:r>
        <w:proofErr w:type="spellEnd"/>
      </w:hyperlink>
    </w:p>
    <w:p w14:paraId="786C1C55" w14:textId="77777777" w:rsidR="00CB157C" w:rsidRPr="00CB157C" w:rsidRDefault="00CB157C" w:rsidP="00CB157C">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CB157C">
          <w:rPr>
            <w:rFonts w:ascii="Arial" w:eastAsia="Times New Roman" w:hAnsi="Arial" w:cs="Arial"/>
            <w:color w:val="0000FF"/>
            <w:sz w:val="2"/>
            <w:szCs w:val="2"/>
            <w:bdr w:val="none" w:sz="0" w:space="0" w:color="auto" w:frame="1"/>
            <w:shd w:val="clear" w:color="auto" w:fill="F2F2F2"/>
          </w:rPr>
          <w:t>telegram</w:t>
        </w:r>
      </w:hyperlink>
    </w:p>
    <w:p w14:paraId="6687D23A" w14:textId="77777777" w:rsidR="00CB157C" w:rsidRPr="00CB157C" w:rsidRDefault="00CB157C" w:rsidP="00CB157C">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CB157C">
          <w:rPr>
            <w:rFonts w:ascii="Arial" w:eastAsia="Times New Roman" w:hAnsi="Arial" w:cs="Arial"/>
            <w:color w:val="0000FF"/>
            <w:sz w:val="2"/>
            <w:szCs w:val="2"/>
            <w:bdr w:val="none" w:sz="0" w:space="0" w:color="auto" w:frame="1"/>
            <w:shd w:val="clear" w:color="auto" w:fill="F2F2F2"/>
          </w:rPr>
          <w:t>messenger</w:t>
        </w:r>
      </w:hyperlink>
    </w:p>
    <w:p w14:paraId="0398E3E6" w14:textId="77777777" w:rsidR="00CB157C" w:rsidRPr="00CB157C" w:rsidRDefault="00CB157C" w:rsidP="00CB157C">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CB157C">
          <w:rPr>
            <w:rFonts w:ascii="Arial" w:eastAsia="Times New Roman" w:hAnsi="Arial" w:cs="Arial"/>
            <w:color w:val="0000FF"/>
            <w:sz w:val="2"/>
            <w:szCs w:val="2"/>
            <w:bdr w:val="none" w:sz="0" w:space="0" w:color="auto" w:frame="1"/>
            <w:shd w:val="clear" w:color="auto" w:fill="F2F2F2"/>
          </w:rPr>
          <w:t>linkedIn</w:t>
        </w:r>
        <w:proofErr w:type="spellEnd"/>
      </w:hyperlink>
    </w:p>
    <w:p w14:paraId="1B6BA674" w14:textId="0FDEBA65" w:rsidR="00CB157C" w:rsidRPr="00CB157C" w:rsidRDefault="00CB157C" w:rsidP="00CB157C">
      <w:pPr>
        <w:bidi/>
        <w:spacing w:after="0" w:line="240" w:lineRule="auto"/>
        <w:textAlignment w:val="top"/>
        <w:rPr>
          <w:rFonts w:ascii="Arial" w:eastAsia="Times New Roman" w:hAnsi="Arial" w:cs="Arial"/>
          <w:color w:val="000000"/>
          <w:sz w:val="21"/>
          <w:szCs w:val="21"/>
          <w:rtl/>
        </w:rPr>
      </w:pPr>
      <w:r w:rsidRPr="00CB157C">
        <w:rPr>
          <w:rFonts w:ascii="Arial" w:eastAsia="Times New Roman" w:hAnsi="Arial" w:cs="Arial"/>
          <w:noProof/>
          <w:color w:val="0000FF"/>
          <w:sz w:val="21"/>
          <w:szCs w:val="21"/>
          <w:bdr w:val="none" w:sz="0" w:space="0" w:color="auto" w:frame="1"/>
        </w:rPr>
        <mc:AlternateContent>
          <mc:Choice Requires="wps">
            <w:drawing>
              <wp:inline distT="0" distB="0" distL="0" distR="0" wp14:anchorId="62257227" wp14:editId="37213443">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036C3"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0BDD76F4" w14:textId="76AE3ECA" w:rsidR="00CB157C" w:rsidRPr="00CB157C" w:rsidRDefault="00CB157C" w:rsidP="00CB157C">
      <w:pPr>
        <w:bidi/>
        <w:spacing w:after="0" w:line="240" w:lineRule="auto"/>
        <w:textAlignment w:val="top"/>
        <w:rPr>
          <w:rFonts w:ascii="Arial" w:eastAsia="Times New Roman" w:hAnsi="Arial" w:cs="Arial"/>
          <w:color w:val="000000"/>
          <w:sz w:val="21"/>
          <w:szCs w:val="21"/>
          <w:rtl/>
        </w:rPr>
      </w:pPr>
      <w:r w:rsidRPr="00CB157C">
        <w:rPr>
          <w:rFonts w:ascii="Arial" w:eastAsia="Times New Roman" w:hAnsi="Arial" w:cs="Arial"/>
          <w:noProof/>
          <w:color w:val="0000FF"/>
          <w:sz w:val="21"/>
          <w:szCs w:val="21"/>
          <w:bdr w:val="none" w:sz="0" w:space="0" w:color="auto" w:frame="1"/>
        </w:rPr>
        <mc:AlternateContent>
          <mc:Choice Requires="wps">
            <w:drawing>
              <wp:inline distT="0" distB="0" distL="0" distR="0" wp14:anchorId="51992A9E" wp14:editId="5EC640BB">
                <wp:extent cx="304800" cy="304800"/>
                <wp:effectExtent l="0" t="0" r="0" b="0"/>
                <wp:docPr id="2" name="Rectangle 2" descr="Bookmar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6A173"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4A2914B4" w14:textId="6EA1762D" w:rsidR="00CB157C" w:rsidRPr="00CB157C" w:rsidRDefault="00CB157C" w:rsidP="00CB157C">
      <w:pPr>
        <w:bidi/>
        <w:spacing w:after="0" w:line="240" w:lineRule="auto"/>
        <w:textAlignment w:val="top"/>
        <w:rPr>
          <w:rFonts w:ascii="Arial" w:eastAsia="Times New Roman" w:hAnsi="Arial" w:cs="Arial"/>
          <w:color w:val="000000"/>
          <w:sz w:val="21"/>
          <w:szCs w:val="21"/>
          <w:rtl/>
        </w:rPr>
      </w:pPr>
      <w:bookmarkStart w:id="0" w:name="_GoBack"/>
      <w:bookmarkEnd w:id="0"/>
    </w:p>
    <w:p w14:paraId="250C21B9" w14:textId="77777777" w:rsidR="00CB157C" w:rsidRPr="00CB157C" w:rsidRDefault="00CB157C" w:rsidP="00CB157C">
      <w:pPr>
        <w:bidi/>
        <w:spacing w:after="0" w:line="240" w:lineRule="auto"/>
        <w:textAlignment w:val="baseline"/>
        <w:outlineLvl w:val="4"/>
        <w:rPr>
          <w:rFonts w:ascii="Arial" w:eastAsia="Times New Roman" w:hAnsi="Arial" w:cs="Arial"/>
          <w:b/>
          <w:bCs/>
          <w:color w:val="FFFFFF"/>
          <w:sz w:val="20"/>
          <w:szCs w:val="20"/>
          <w:rtl/>
        </w:rPr>
      </w:pPr>
      <w:r w:rsidRPr="00CB157C">
        <w:rPr>
          <w:rFonts w:ascii="Arial" w:eastAsia="Times New Roman" w:hAnsi="Arial" w:cs="Arial"/>
          <w:b/>
          <w:bCs/>
          <w:color w:val="FFFFFF"/>
          <w:sz w:val="20"/>
          <w:szCs w:val="20"/>
          <w:rtl/>
        </w:rPr>
        <w:t>تطور مسألة الحدود بين لبنان وفلسطين (إسرائيل)</w:t>
      </w:r>
    </w:p>
    <w:p w14:paraId="5D767200" w14:textId="77777777" w:rsidR="00CB157C" w:rsidRPr="00CB157C" w:rsidRDefault="00CB157C" w:rsidP="00CB157C">
      <w:pPr>
        <w:bidi/>
        <w:spacing w:after="0" w:line="240" w:lineRule="auto"/>
        <w:textAlignment w:val="top"/>
        <w:rPr>
          <w:rFonts w:ascii="Arial" w:eastAsia="Times New Roman" w:hAnsi="Arial" w:cs="Arial"/>
          <w:color w:val="000000"/>
          <w:sz w:val="21"/>
          <w:szCs w:val="21"/>
          <w:rtl/>
        </w:rPr>
      </w:pPr>
      <w:hyperlink r:id="rId11" w:tooltip="Bigger Font" w:history="1">
        <w:r w:rsidRPr="00CB157C">
          <w:rPr>
            <w:rFonts w:ascii="Arial" w:eastAsia="Times New Roman" w:hAnsi="Arial" w:cs="Arial"/>
            <w:b/>
            <w:bCs/>
            <w:color w:val="000000"/>
            <w:sz w:val="23"/>
            <w:szCs w:val="23"/>
            <w:bdr w:val="none" w:sz="0" w:space="0" w:color="auto" w:frame="1"/>
          </w:rPr>
          <w:t>A</w:t>
        </w:r>
        <w:r w:rsidRPr="00CB157C">
          <w:rPr>
            <w:rFonts w:ascii="Arial" w:eastAsia="Times New Roman" w:hAnsi="Arial" w:cs="Arial"/>
            <w:b/>
            <w:bCs/>
            <w:color w:val="000000"/>
            <w:sz w:val="23"/>
            <w:szCs w:val="23"/>
            <w:bdr w:val="none" w:sz="0" w:space="0" w:color="auto" w:frame="1"/>
            <w:rtl/>
          </w:rPr>
          <w:t>+</w:t>
        </w:r>
      </w:hyperlink>
      <w:hyperlink r:id="rId12" w:tooltip="Smaller Font" w:history="1">
        <w:r w:rsidRPr="00CB157C">
          <w:rPr>
            <w:rFonts w:ascii="Arial" w:eastAsia="Times New Roman" w:hAnsi="Arial" w:cs="Arial"/>
            <w:b/>
            <w:bCs/>
            <w:color w:val="000000"/>
            <w:sz w:val="23"/>
            <w:szCs w:val="23"/>
            <w:bdr w:val="none" w:sz="0" w:space="0" w:color="auto" w:frame="1"/>
          </w:rPr>
          <w:t>A</w:t>
        </w:r>
        <w:r w:rsidRPr="00CB157C">
          <w:rPr>
            <w:rFonts w:ascii="Arial" w:eastAsia="Times New Roman" w:hAnsi="Arial" w:cs="Arial"/>
            <w:b/>
            <w:bCs/>
            <w:color w:val="000000"/>
            <w:sz w:val="23"/>
            <w:szCs w:val="23"/>
            <w:bdr w:val="none" w:sz="0" w:space="0" w:color="auto" w:frame="1"/>
            <w:rtl/>
          </w:rPr>
          <w:t>-</w:t>
        </w:r>
      </w:hyperlink>
    </w:p>
    <w:p w14:paraId="240041E5"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b/>
          <w:bCs/>
          <w:color w:val="000000"/>
          <w:sz w:val="23"/>
          <w:szCs w:val="23"/>
          <w:bdr w:val="none" w:sz="0" w:space="0" w:color="auto" w:frame="1"/>
          <w:rtl/>
        </w:rPr>
        <w:t>الدكتور عصام خليفة </w:t>
      </w:r>
    </w:p>
    <w:p w14:paraId="38ECA42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6961CA86"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مدخل: الحدود هي الخط الذي يوضح المساحة – البرية أو البحرية – التي تمارس عليها الدول سيادتها. ويذهب البعض الى القول: ان الدولة هي حدود الدولة. ولا هوية دون حدود. والأنظمة السياسية المعاصرة تعتبر حدود الدول هي الأساس في الاعتراف المتبادل فيما بينها. ويذهب الباحث الألماني هاوز هوفر الى تشبيه الحدود بجلد الجسم. فاذا التهب الجلد التهب الجسم. وكذلك إذا التهبت الحدود التهب جسم الدولة.</w:t>
      </w:r>
    </w:p>
    <w:p w14:paraId="67A36186"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01E152A3"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وللحدود ادواراً اقتصادية وثقافية وعسكرية وامنية وغيرها لا مجال الآن لتعدادها. ويبدو ان الدول التي تتقاعس عن ضبط حدودها تتعرض حتماً للاضطراب والانهيار. فكل الجماعات التي تشكل دولاً يكون لها خرائطها الذهنية وسردياتها وتاريخها واساطيرها. يكون لها سيادتها على أراضيها المعترف بها من الأصدقاء والاعداء ويكون لها وحدة سلطتها العسكرية. ويذهب كبير الباحثين الفرنسيين في موضوع الحدود الى القول: اذا أراد العالم ان يعيش فهو بحاجة للحدود. وهي العامل الثالث بين خصوصية الثقافات والبعد الإنساني .</w:t>
      </w:r>
    </w:p>
    <w:p w14:paraId="3C2BDB7B"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798FD43A"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بالنسبة الى حدود الدولة اللبنانية مع فلسطين / إسرائيل فقد عرفت التطورات التالية: </w:t>
      </w:r>
    </w:p>
    <w:p w14:paraId="1DCD9E0C"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أولاً: من مؤتمر الصلح في باريس 1919 الى العام 1949</w:t>
      </w:r>
    </w:p>
    <w:p w14:paraId="7434F84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اً- في مؤتمر باريس 1919 - 1920 حصل صراع مركّب حول حدود فلسطين الشمالية: بين فرنسا وبريطانيا وبين أربعة مشاريع: </w:t>
      </w:r>
    </w:p>
    <w:p w14:paraId="2F25349A"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مشروع لبنان الكبير تقوده الحركة اللبنانية </w:t>
      </w:r>
    </w:p>
    <w:p w14:paraId="415FC10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مشروع سوريا الكبرى الفيصلية</w:t>
      </w:r>
    </w:p>
    <w:p w14:paraId="117BFAAA"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مشروع سوريا الكبرى الفرنسية </w:t>
      </w:r>
    </w:p>
    <w:p w14:paraId="5C4C012E"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مشروع الحركة الصهيونية</w:t>
      </w:r>
    </w:p>
    <w:p w14:paraId="6AD62F1B"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أ- بالنسبة الى لبنان الكبير كان هناك شبه اجماع ان تنطلق الحدود من نقطة رأس الناقورة على البحر المتوسط وصولاً الى حرمون شرقاً .</w:t>
      </w:r>
    </w:p>
    <w:p w14:paraId="35DA002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ب- بالنسبة الى المشروع الفيصلي (لبنان جزء من المملكة السورية)</w:t>
      </w:r>
    </w:p>
    <w:p w14:paraId="07443D1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ج- بالنسبة الى مشروع سوريا الكبرى الفرنسية .</w:t>
      </w:r>
    </w:p>
    <w:p w14:paraId="5FE99225"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د-  مشروع الحركة الصهيونية لحدود فلسطين الشمالية .</w:t>
      </w:r>
    </w:p>
    <w:p w14:paraId="1E988503"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بعد التعديلات التي أدخلت على اتفاقية سايكس – بيكو بين فرنسا وبريطانيا أمكننا ملاحظة ما يلي: </w:t>
      </w:r>
    </w:p>
    <w:p w14:paraId="5C33895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lastRenderedPageBreak/>
        <w:t xml:space="preserve">أ- اقتراح وزارة الخارجية الفرنسية بتعيين الحدود الفلسطينية مع لبنان بتاريخ 28 حزيران 1920 (أي بعد مؤتمر سان ريمو): (أرشيف وزارة الخارجية الفرنسية </w:t>
      </w:r>
      <w:r w:rsidRPr="00CB157C">
        <w:rPr>
          <w:rFonts w:ascii="Arial" w:eastAsia="Times New Roman" w:hAnsi="Arial" w:cs="Arial"/>
          <w:color w:val="000000"/>
          <w:sz w:val="23"/>
          <w:szCs w:val="23"/>
        </w:rPr>
        <w:t xml:space="preserve">E-levant 1918-1940 </w:t>
      </w:r>
      <w:proofErr w:type="spellStart"/>
      <w:r w:rsidRPr="00CB157C">
        <w:rPr>
          <w:rFonts w:ascii="Arial" w:eastAsia="Times New Roman" w:hAnsi="Arial" w:cs="Arial"/>
          <w:color w:val="000000"/>
          <w:sz w:val="23"/>
          <w:szCs w:val="23"/>
        </w:rPr>
        <w:t>Syrie</w:t>
      </w:r>
      <w:proofErr w:type="spellEnd"/>
      <w:r w:rsidRPr="00CB157C">
        <w:rPr>
          <w:rFonts w:ascii="Arial" w:eastAsia="Times New Roman" w:hAnsi="Arial" w:cs="Arial"/>
          <w:color w:val="000000"/>
          <w:sz w:val="23"/>
          <w:szCs w:val="23"/>
        </w:rPr>
        <w:t xml:space="preserve">- </w:t>
      </w:r>
      <w:proofErr w:type="spellStart"/>
      <w:r w:rsidRPr="00CB157C">
        <w:rPr>
          <w:rFonts w:ascii="Arial" w:eastAsia="Times New Roman" w:hAnsi="Arial" w:cs="Arial"/>
          <w:color w:val="000000"/>
          <w:sz w:val="23"/>
          <w:szCs w:val="23"/>
        </w:rPr>
        <w:t>Liban</w:t>
      </w:r>
      <w:proofErr w:type="spellEnd"/>
    </w:p>
    <w:p w14:paraId="402808B3"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ب- في 31 آب 1920 اصدر الجنرال غورو القرار رقم 318 اعلن فيه قيام لبنان الكبير . </w:t>
      </w:r>
    </w:p>
    <w:p w14:paraId="5AE282C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ج- وهكذا تكونت الدولة اللبنانية من: </w:t>
      </w:r>
    </w:p>
    <w:p w14:paraId="3EC1197D"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متصرفية جبل لبنان </w:t>
      </w:r>
    </w:p>
    <w:p w14:paraId="10FBA588"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أجزاء من ولاية بيروت </w:t>
      </w:r>
    </w:p>
    <w:p w14:paraId="210A131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الاقضية الأربعة من ولاية دمشق .</w:t>
      </w:r>
    </w:p>
    <w:p w14:paraId="1A8A6A0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4B11D213"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يجدر بنا الإشارة انه خلال مؤتمر سان ريمو وبعده حصلت مفاوضات فرنسية – بريطانية حول خط الحدود بين فلسطين وسوريا ولبنان. </w:t>
      </w:r>
    </w:p>
    <w:p w14:paraId="05B50CB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ونلاحظ، في رسائل عدة، الإصرار على رأس الناقورة كنقطة انطلاق لخط الحدود من المتوسط . وهناك رفض لبناني لتوسيع فلسطين نحو مياه الليطاني شمالاً . والرد الفرنسي على مطالبة الحركة الصهيونية، مدعومة من السياسة البريطانية، بمياه حوض الليطاني، ومياه ثلوج حرمون وروافد نهر الأردن، مع وادي اليرموك، كان الإصرار على بقائها كلها تحت الانتداب الفرنسي بحيث يستفيد منها سكان سوريا ولبنان في مجال الري وتوليد الطاقة الكهربائية. واقصى ما وافق عليه الفرنسيون استفادة فلسطين من روافد الأردن بعد تأمين حاجات منطقة الانتداب الفرنسي.</w:t>
      </w:r>
    </w:p>
    <w:p w14:paraId="0DB51B27"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77DF5EC3"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2- في 23 كانون الأول 1920 عقدت اتفاقية باريس بين فرنسا وبريطانيا (ليغ- بانشهورست) وتم فيها تحديد الحدود بين سوريا ولبنان من جهة وفلسطين والأردن والعراق من جهة أخرى.</w:t>
      </w:r>
    </w:p>
    <w:p w14:paraId="4F43568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655A497C"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3- قررت المادة الثانية من اتفاقية 23 كانون الأول 1920 تكليف لجنة مؤلفة من 4 أعضاء (2 من الحكومات المحلية و 2 من السلطتين الفرنسية والبريطانية) من اجل ترسيم الحدود. وهكذا تم تعيين الكولونيل نيوكومب عن بريطانيا والكولونيل ج. بوله عن فرنسا. في 3 شباط 1922 توقفت عملية المسح وقد سميت الاتفاقية بنصها الإنكليزي : "الاتفاق بين حكومة صاحب الجلالة والحكومة الفرنسية المتعلقة بخط الحدود بين سوريا وفلسطين من البحر المتوسط الى الحمة". وعرفت كذلك باختصار: (اتفاقية بوله-نيوكومب). وقد تمت المصادقة عليها في 7 آذار 1923.</w:t>
      </w:r>
    </w:p>
    <w:p w14:paraId="53C203D8"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551A6197"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4- في 6 شباط 1924 ثبتت اتفاقية بوله-نيوكومب في عصبة الأمم بجنيف وسجلت تحت الرقم 565. وهكذا أصبحت حدوداً معترفاً بها دولياً. ويبدو ان هناك محضران الأول عام 1932 والثاني عام 1934، في عصبة الأمم، تم فيهما ايضاً تثبيت هذه الحدود.</w:t>
      </w:r>
    </w:p>
    <w:p w14:paraId="701EBBD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66181239"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5- في 2 شباط عقد اتفاق حسن جوار بين لبنان وسوريا من جهة – ممثلة بالمفوض السامي الفرنسي هنري دي جوفنيل، وفلسطين من جهة أخرى ممثلة بالمفوض السامي البريطاني بلمر. وقد تم فيه معالجة ما حصل من إشكاليات بعد ترسيم 1923. </w:t>
      </w:r>
    </w:p>
    <w:p w14:paraId="447FF1B1"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7B67FD19"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6- في العام 1926 كرست هذه الحدود في المادة الأولى من الدستور اللبناني حيث ورد: "... جنوباً: حدود قضائي صور ومرجعيون الجنوبية الحالية". </w:t>
      </w:r>
    </w:p>
    <w:p w14:paraId="5F65943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56F36CED"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7- وفي المادة الأولى من وثيقة الميثاق الوطني اللبناني الذي وقع في منزل الأستاذ يوسف السودا يوم الجمعة في 18 آذار 1938 الساعة التاسعة مساءً، ورد ما يأتي: "أولاً: استقلال لبنان التام في حدوده الحاضرة وكيانه الجمهوري وحكمه الوطني..." (المادة الأولى)</w:t>
      </w:r>
    </w:p>
    <w:p w14:paraId="53A6985D"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39300093"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8- بتاريخ 29 تشرين الثاني 1947 اتخذت الأمم المتحدة القرار 181 بتقسيم فلسطين الى دولة عربية ودولة يهودية. </w:t>
      </w:r>
    </w:p>
    <w:p w14:paraId="0192EA9D"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7C3F2907"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9- في 23 آذار 1949 عقدت اتفاقية الهدنة بين لبنان وإسرائيل. يهمنا منها الفقرة الأولى من المادة الخامسة: "يجب ان يتبع خط الهدنة الدائمة الحدود الدولية بين لبنان وفلسطين".</w:t>
      </w:r>
    </w:p>
    <w:p w14:paraId="1E15E0E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486146B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ثانياً: من اتفاقية الهدنة 1949 الى العام 2020: </w:t>
      </w:r>
    </w:p>
    <w:p w14:paraId="56E1F986"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1- احياء ترسيم بوله-نيوكومب: بين 5 و 15 كانون الأول 1949 تألفت لجنة لبنانية – اسرائيلية بإشراف الأمم المتحدة. وقد توصلت هذه اللجنة الى اتفاق خطي والى خريطة . </w:t>
      </w:r>
    </w:p>
    <w:p w14:paraId="362E61D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2C6D79D6"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lastRenderedPageBreak/>
        <w:t>في هذا السياق يهمنا التوقف عند النقاط التالية: </w:t>
      </w:r>
    </w:p>
    <w:p w14:paraId="7EE7C7B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xml:space="preserve">أ- تقاسم لبنان وإسرائيل تكاليف إقامة العلامات الحدودية –من فئتي </w:t>
      </w:r>
      <w:r w:rsidRPr="00CB157C">
        <w:rPr>
          <w:rFonts w:ascii="Arial" w:eastAsia="Times New Roman" w:hAnsi="Arial" w:cs="Arial"/>
          <w:color w:val="000000"/>
          <w:sz w:val="23"/>
          <w:szCs w:val="23"/>
        </w:rPr>
        <w:t>A</w:t>
      </w:r>
      <w:r w:rsidRPr="00CB157C">
        <w:rPr>
          <w:rFonts w:ascii="Arial" w:eastAsia="Times New Roman" w:hAnsi="Arial" w:cs="Arial"/>
          <w:color w:val="000000"/>
          <w:sz w:val="23"/>
          <w:szCs w:val="23"/>
          <w:rtl/>
        </w:rPr>
        <w:t xml:space="preserve"> و </w:t>
      </w:r>
      <w:r w:rsidRPr="00CB157C">
        <w:rPr>
          <w:rFonts w:ascii="Arial" w:eastAsia="Times New Roman" w:hAnsi="Arial" w:cs="Arial"/>
          <w:color w:val="000000"/>
          <w:sz w:val="23"/>
          <w:szCs w:val="23"/>
        </w:rPr>
        <w:t>B</w:t>
      </w:r>
      <w:r w:rsidRPr="00CB157C">
        <w:rPr>
          <w:rFonts w:ascii="Arial" w:eastAsia="Times New Roman" w:hAnsi="Arial" w:cs="Arial"/>
          <w:color w:val="000000"/>
          <w:sz w:val="23"/>
          <w:szCs w:val="23"/>
          <w:rtl/>
        </w:rPr>
        <w:t xml:space="preserve"> – والعلامات اللبنانية تكون زرقاء اما الإسرائيلية فتكون حمراء. </w:t>
      </w:r>
    </w:p>
    <w:p w14:paraId="1CE530BD"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1F8B8F5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ب- تم الاتفاق على ما يلي:</w:t>
      </w:r>
    </w:p>
    <w:p w14:paraId="4805C2E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الترسيم يتم على قاعدة اتفاق بوله-نيوكومب</w:t>
      </w:r>
    </w:p>
    <w:p w14:paraId="2014209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xml:space="preserve">- العمل سيتم على أساس خريطة 20.000/1 </w:t>
      </w:r>
      <w:r w:rsidRPr="00CB157C">
        <w:rPr>
          <w:rFonts w:ascii="Arial" w:eastAsia="Times New Roman" w:hAnsi="Arial" w:cs="Arial"/>
          <w:color w:val="000000"/>
          <w:sz w:val="23"/>
          <w:szCs w:val="23"/>
        </w:rPr>
        <w:t>Palestine</w:t>
      </w:r>
      <w:r w:rsidRPr="00CB157C">
        <w:rPr>
          <w:rFonts w:ascii="Arial" w:eastAsia="Times New Roman" w:hAnsi="Arial" w:cs="Arial"/>
          <w:color w:val="000000"/>
          <w:sz w:val="23"/>
          <w:szCs w:val="23"/>
          <w:rtl/>
        </w:rPr>
        <w:t xml:space="preserve"> والخريطة 50.000/1 </w:t>
      </w:r>
      <w:r w:rsidRPr="00CB157C">
        <w:rPr>
          <w:rFonts w:ascii="Arial" w:eastAsia="Times New Roman" w:hAnsi="Arial" w:cs="Arial"/>
          <w:color w:val="000000"/>
          <w:sz w:val="23"/>
          <w:szCs w:val="23"/>
        </w:rPr>
        <w:t>Levant</w:t>
      </w:r>
      <w:r w:rsidRPr="00CB157C">
        <w:rPr>
          <w:rFonts w:ascii="Arial" w:eastAsia="Times New Roman" w:hAnsi="Arial" w:cs="Arial"/>
          <w:color w:val="000000"/>
          <w:sz w:val="23"/>
          <w:szCs w:val="23"/>
          <w:rtl/>
        </w:rPr>
        <w:t> </w:t>
      </w:r>
    </w:p>
    <w:p w14:paraId="3F34266A"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اعمال ترسيم الحدود وإعادة احياء الإشارات التي كانت موضوعة سابقاً تبدأ انطلاقاً من الشرق </w:t>
      </w:r>
    </w:p>
    <w:p w14:paraId="4EB28241"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توضع نقاط أساسية (38 نقطة) وبينها نقاط ثانوية. </w:t>
      </w:r>
    </w:p>
    <w:p w14:paraId="313BD7F9"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العمل يجب ان يتم بسرية</w:t>
      </w:r>
    </w:p>
    <w:p w14:paraId="5FD9358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الأعباء المالية يتحملها لبنان وإسرائيل</w:t>
      </w:r>
    </w:p>
    <w:p w14:paraId="2AE8A171"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حصلت تباينات وخلافات في تفسير اتفاق بوله-نيوكومب خاصة شرق المطلة وحتى ضفة نهر الحاصباني. </w:t>
      </w:r>
    </w:p>
    <w:p w14:paraId="3986348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6C992B8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2- محضرا اجتماعين هامين للجنة الهدنة اللبنانية – الإسرائيلية: </w:t>
      </w:r>
    </w:p>
    <w:p w14:paraId="4B26CA41"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أ- في 18/1/1961 حصل اجتماع للجنة الهدنة اللبنانية – الإسرائيلية حضره عن الجانب الإسرائيلي الماجور غاشا كرئيس للوفد والأعضاء سولن وكوسنسكي وشيتريج، وكان العقيد أنور كرم رئيس الوفد اللبناني، وبحضور مراقبين من الأمم المتحدة. ولقد تم الاتفاق، في محضر الاجتماع، على الانتهاء من وضع الشارات الـ 38 ما عدا النقاط الثانوية في منطقة الشارة 38.</w:t>
      </w:r>
    </w:p>
    <w:p w14:paraId="2A2A0A17"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29D1CC1B"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ب- وفي 28/3/1967 حضر عن الجانب اللبناني الملازم اول روجيه ناصيف، المهندس ايلي قاعي والنائب الأول ايلي نخلة، وعن الجانب الإسرائيلي السيد مزراحي والكولونيل سبان وعن هيئة الرقابة الدولية الكولونيل ماليتزي والنقيب فان مار. وكان من المفترض التوقيع على 8 خرائط. </w:t>
      </w:r>
    </w:p>
    <w:p w14:paraId="708FE0AD"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5AAB47E1" w14:textId="77777777" w:rsidR="00CB157C" w:rsidRPr="00CB157C" w:rsidRDefault="00CB157C" w:rsidP="00CB157C">
      <w:pPr>
        <w:shd w:val="clear" w:color="auto" w:fill="000000"/>
        <w:bidi/>
        <w:spacing w:after="0" w:line="240" w:lineRule="atLeast"/>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bdr w:val="none" w:sz="0" w:space="0" w:color="auto" w:frame="1"/>
        </w:rPr>
        <w:t>Volume 0%</w:t>
      </w:r>
    </w:p>
    <w:p w14:paraId="77F16677" w14:textId="77777777" w:rsidR="00CB157C" w:rsidRPr="00CB157C" w:rsidRDefault="00CB157C" w:rsidP="00CB157C">
      <w:pPr>
        <w:bidi/>
        <w:spacing w:after="0" w:line="240" w:lineRule="atLeast"/>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02F4DA5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3- بعد حرب حزيران 1967 بدأت إسرائيل باحتلال النخيلة ومزارع شبعا على مراحل وكذلك مناطق واسعة من تلال كفرشوبا. وحاولت ان تعلق العمل باتفاقية الهدنة معتبرة إياها ملغاة. لكن الدولة اللبنانية والأمم المتحدة اكدا التمسك بهذه الاتفاقية. </w:t>
      </w:r>
    </w:p>
    <w:p w14:paraId="066A1ACC"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2F92C50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4- في 14 آذار وجّه مندوب الأمم المتحدة الى الشرق الأوسط غونار يارينغ 11 سؤالاً الى إسرائيل والى لبنان (ودول عربية أخرى). حول تصورها لتطبيق القرار 242 (22 تشرين الثاني 1967). </w:t>
      </w:r>
    </w:p>
    <w:p w14:paraId="2C9C6703"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07289667"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موقف إسرائيل ان حدودها الآمنة والمعترف بها يتفق عليها بالمفاوضات مع الحكومات المعنية، وتتوضح من خلال معاهدات سلام. </w:t>
      </w:r>
    </w:p>
    <w:p w14:paraId="3B1EA10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211392AC"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اما وزير الخارجية يوسف سالم فيتمسك باتفاقية الهدنة ويذكر بان خط الهدنة يتطابق مع خط الحدود الدولية بين لبنان وفلسطين. وقد تم الاعتراف به من قبل عصبة الأمم والأمم المتحدة. ولم يطرأ على حدوده أي تغيير واقعي او قانوني. </w:t>
      </w:r>
    </w:p>
    <w:p w14:paraId="06EE907A"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0929507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5- عام 1978 اجتاحت إسرائيل جنوب لبنان. وقد صدر عن مجلس الامن القرار 425 والقرار 426 حيث اكد ضرورة انسحاب إسرائيل الى الحدود المعترف بها دولياً. وكذلك قامت إسرائيل باجتياح عام 1982.</w:t>
      </w:r>
    </w:p>
    <w:p w14:paraId="10FFDAC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4278514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6- في 24 أيار 2000 أجبرت إسرائيل على الانسحاب من جنوب لبنان الى ما سمي الخط الأزرق لاحقاً وهو ليس خط الحدود الدولية. ولكنها بقيت في مزارع كفرشوبا والنخيلة و 13 نقطة على امتداد الخط الأزرق.</w:t>
      </w:r>
    </w:p>
    <w:p w14:paraId="1CD28329"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52FE6D1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7-  وبعد حرب 2006 صدر القرار 1701 الذي ورد فيه 5 مرات إشارة الى الخط الأزرق ومرتين الى الحدود الدولية واعتبر مزارع شبعا – ولم يذكر النخيلة – منطقة متنازعاً عليها مع العالم ان هناك اتفاقاً بين لبنان وسوريا عام 1946 حول لبنانية هذه المزارع ومرفق بخريطة موقعة من القاضي العقاري السوري عدنان الخطيب والقاضي العقاري اللبناني رفيق الغزاوي .</w:t>
      </w:r>
    </w:p>
    <w:p w14:paraId="05AD2511"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5E73B8BE"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lastRenderedPageBreak/>
        <w:t>ثالثاً: قضية ترسيم الحدود البحرية للمنطقة الخالصة اللبنانية</w:t>
      </w:r>
    </w:p>
    <w:p w14:paraId="18833A6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ابرزت دراسات مختلفة وجود ثروة غازية ونفطية في شرق البحر الأبيض المتوسط. ونورد ما جاء في تقرير رسمي أميركي:</w:t>
      </w:r>
    </w:p>
    <w:p w14:paraId="7D63372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تقديرات حجم النفط والغاز غير المستكشف والتي يمكن استخراجها مبينة في اللائحة الأولى. </w:t>
      </w:r>
    </w:p>
    <w:p w14:paraId="6248FCC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251593E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معدل او متوسط توزيع النفط غير المكتشف يبلغ حوالي 1.689 مليون برميل يتراوح بين 483 مليون برميل و 3.759 بليون قدم مكعب. </w:t>
      </w:r>
    </w:p>
    <w:p w14:paraId="47D75D81"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من هذا الحجم (122.378 بليون قدم مكعب) 6.197 بقم في خزانات جانبية في المشرق (</w:t>
      </w:r>
      <w:r w:rsidRPr="00CB157C">
        <w:rPr>
          <w:rFonts w:ascii="Arial" w:eastAsia="Times New Roman" w:hAnsi="Arial" w:cs="Arial"/>
          <w:color w:val="000000"/>
          <w:sz w:val="23"/>
          <w:szCs w:val="23"/>
        </w:rPr>
        <w:t xml:space="preserve">Levant Margin </w:t>
      </w:r>
      <w:proofErr w:type="spellStart"/>
      <w:r w:rsidRPr="00CB157C">
        <w:rPr>
          <w:rFonts w:ascii="Arial" w:eastAsia="Times New Roman" w:hAnsi="Arial" w:cs="Arial"/>
          <w:color w:val="000000"/>
          <w:sz w:val="23"/>
          <w:szCs w:val="23"/>
        </w:rPr>
        <w:t>resevoirs</w:t>
      </w:r>
      <w:proofErr w:type="spellEnd"/>
      <w:r w:rsidRPr="00CB157C">
        <w:rPr>
          <w:rFonts w:ascii="Arial" w:eastAsia="Times New Roman" w:hAnsi="Arial" w:cs="Arial"/>
          <w:color w:val="000000"/>
          <w:sz w:val="23"/>
          <w:szCs w:val="23"/>
        </w:rPr>
        <w:t xml:space="preserve"> AU</w:t>
      </w:r>
      <w:r w:rsidRPr="00CB157C">
        <w:rPr>
          <w:rFonts w:ascii="Arial" w:eastAsia="Times New Roman" w:hAnsi="Arial" w:cs="Arial"/>
          <w:color w:val="000000"/>
          <w:sz w:val="23"/>
          <w:szCs w:val="23"/>
          <w:rtl/>
        </w:rPr>
        <w:t>) و 81.437 بقم في الخزانات تحت المالحة و 34.744 بقم في خزانات هذه التقديرات موارد من النفط والغاز التي يمكن استخراجها لم تجرِ اية محاولات للتقدير الاقتصادي للموارد التي يمكن استخراجها" </w:t>
      </w:r>
    </w:p>
    <w:p w14:paraId="2C2B093D"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0A0E27CE"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1- في 17/1/2007 حصل اتفاق ثنائي بين لبنان وقبرص حول حدود المنطقة الاقتصادية الخالصة بينهما. وقعه عن لبنان وزير الاشغال العامة محمد الصفدي وخبير فني من المديرية العامة للنقل البري والبحري. </w:t>
      </w:r>
    </w:p>
    <w:p w14:paraId="5C19B79E"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61A6019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وقد نصت المادة 3 من الاتفاق على انه "اذا دخل أي طرف من الطرفين في مفاوضات تهدف الى تحديد منطقتها الاقتصادية الخالصة مع دولة أخرى، يتعين على هذا الطرف ابلاغ الطرف الآخر والتشاور معه قبل التوصل الى اتفاق نهائي مع الدولة الأخرى اذا ما تعلق هذا التحديد باحداثيات النقطتين (1) و (6).</w:t>
      </w:r>
    </w:p>
    <w:p w14:paraId="3896D0F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0CDC9EC1"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2- بتاريخ 30/12/2008 ألّف مجلس الوزراء لجنة لدراسة مشروع الاتفاقية مع قبرص (من أعضائها ممثلين عن وزارات الاشغال العامة والطاقة والمياه، والدفاع، والخارجية، والمجلس الوطني للبحوث العلمية، ورئاسة الحكومة) وضعت هذه اللجنة تقريراً تم التوقيع عليه بتاريخ 29/4/2009 من قبل عشرة اشخاص من كل الوزارات. وهكذا صدر القرار 51 بتاريخ 13/5/2009 والذي يؤكد الموافقة على التقرير الذي أعدته اللجنة حول الحدود البحرية الجنوبية للمنطقة الاقتصادية الخالصة. وكان يشارك في عضوية هذه الحكومة وزراء من حزب الله. دراسة اللجنة اعتمدت نقطة تقع بين النقطة (1) والنقطة (23) كحد جنوبي للحدود البحرية مع قبرص. </w:t>
      </w:r>
    </w:p>
    <w:p w14:paraId="06C31CF8"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063B1B2E"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3- بعد ذلك صدر المرسوم 6433 تاريخ 1/10/2009 مع حكومة الرئيس ميقاتي. وقد تبنى اعمال اللجنة المشار اليها سابقاً وقرار مجلس الوزراء رقم 51 للعام 2009. وكان حزب الله يشترك بهذه الحكومة على نحو وازن. </w:t>
      </w:r>
    </w:p>
    <w:p w14:paraId="248E795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08D10ED1"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4- بتاريخ 17 كانون الأول 2010 وقعت قبرص مع إسرائيل اتفاقية ترسيم حدود المنطقة الاقتصادية الخالصة بينهما دون ابلاغ او استشارة الدولة اللبنانية. وقد تم الاعتراض على هذه الاتفاقية من قبل لبنان (موقعة من وزير الخارجية) بتاريخ 20 حزيران 2011. وقد تم توجيهها الى الأمين العام للأمم المتحدة وذلك بسبب اعتماد النقطة رقم (1) كنقطة فصل مشتركة بين لبنان وإسرائيل بدلاً من النقطة (23). </w:t>
      </w:r>
    </w:p>
    <w:p w14:paraId="57321B1A"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3846909C"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xml:space="preserve">5- في 12 تموز 2011 رسّمت إسرائيل حدودها البحرية مع لبنان من جانب واحد أي خط الناقورة - النقطة رقم 1 (قدمت نقطة الحدود </w:t>
      </w:r>
      <w:r w:rsidRPr="00CB157C">
        <w:rPr>
          <w:rFonts w:ascii="Arial" w:eastAsia="Times New Roman" w:hAnsi="Arial" w:cs="Arial"/>
          <w:color w:val="000000"/>
          <w:sz w:val="23"/>
          <w:szCs w:val="23"/>
        </w:rPr>
        <w:t>B1 30</w:t>
      </w:r>
      <w:r w:rsidRPr="00CB157C">
        <w:rPr>
          <w:rFonts w:ascii="Arial" w:eastAsia="Times New Roman" w:hAnsi="Arial" w:cs="Arial"/>
          <w:color w:val="000000"/>
          <w:sz w:val="23"/>
          <w:szCs w:val="23"/>
          <w:rtl/>
        </w:rPr>
        <w:t xml:space="preserve"> متراً شمالاً) واودعت احداثيات نقاط الترسيم الأمم المتحدة بعد ان كان لبنان قد اودع الأمم المتحدة سابقاً وبتاريخ 14 تموز 2010 احداثيات حدوده البحرية مع إسرائيل ( من رأس الناقورة - النقطة 23). </w:t>
      </w:r>
    </w:p>
    <w:p w14:paraId="0626743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0C43FBCE"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6- لبنان اعترض على الخط الإسرائيلي بموجب رسالة موجهة من قبل وزير الخارجية بتاريخ 3 أيلول 2011. وفي 1 تشرين الأول أصدرت الحكومة اللبنانية المرسوم 6433 وقد ورد في مادته الثالثة: "يمكن مراجعة حدود المنطقة الاقتصادية الخالصة وتحسينها وبالتالي تعديل لوائح احداثياتها عند توافر بيانات اكثر دقة ووفقاً للحاجة في ضؤ المفاوضات مع دول الجوار المعنية". </w:t>
      </w:r>
    </w:p>
    <w:p w14:paraId="271FC15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0847EBBD"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7- في العام 2012 شكلت حكومة الرئيس ميقاتي لجنة خاصة أخرى لاعادة درس موضوع ترسيم حدود المنطقة الاقتصادية الخالصة للدولة اللبنانية. وقد خلصت هذه اللجنة على التأكيد على عمل اللجنة المؤلفة في العام 2008. </w:t>
      </w:r>
    </w:p>
    <w:p w14:paraId="4A2B64B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7DC28229"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8- بتاريخ 2 شباط 2017 بعد أسبوع واحد من اعلان لبنان فتح بلوكات النفط الحدودية 8, 9, 10 للمزايدة ضمن دورة التراخيص الأولى، قامت إسرائيل بتوجيه رسالة الى الأمم المتحدة تعترض فيها على الخطوة التي قام بها لبنان لناحية البدء باستغلال ثروته الغازية والبترولية. وانذرت إسرائيل انها لن تسمح لشركات النفط من القيام باعمال الاستكشاف والحفر والاستثمار.</w:t>
      </w:r>
    </w:p>
    <w:p w14:paraId="2A085103"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lastRenderedPageBreak/>
        <w:t> </w:t>
      </w:r>
    </w:p>
    <w:p w14:paraId="1C18AC25"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9- في 20 آذار 2017 وجه لبنان رسالة الى الأمم المتحدة اعترض فيها على الرسالة الإسرائيلية واكد ان البلوكات 8, 9, 10 تقع كلياً ضمن المنطقة البحرية اللبنانية. وتم التذكير باعتراض لبنان على اتفاقية ترسيم الحدود بين إسرائيل وقبرص وكذلك على احداثيات إسرائيل لنقاط حدودها الشمالية. </w:t>
      </w:r>
    </w:p>
    <w:p w14:paraId="7990C8ED"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427922DC"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10- بعد ان صدر تصريح الرئيس نبيه برّي بموافقة لبنان على مفاوضة الدولة الإسرائيلية في مسألة "ترسيم الحدود" البرية والبحرية واعتبار القرار 1701 اطاراً للتفاوض. وان يكون التفاوض باشراف الأمم المتحدة والولايات المتحدة، شرط ان يكون غير مباشر. بدأت المفاوضات في الناقورة. </w:t>
      </w:r>
    </w:p>
    <w:p w14:paraId="3C3B280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447AEFFA"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11- كان الوفد الإسرائيلي يتوقع ان يكون التفاوض حول كيفية تقاسم مساحة الـ 860 كلم2 المتنازع عليها، لكن الوفد اللبناني طرح زيادة ما يزيد عن 1430 كلم2 جنوب تلك المساحة بحيث وصل الخط اللبناني الى حقل كاريش الإسرائيلي. </w:t>
      </w:r>
    </w:p>
    <w:p w14:paraId="3B55317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4E56C445"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موقف الوفد اللبناني ارتكز على بعض أسس: </w:t>
      </w:r>
    </w:p>
    <w:p w14:paraId="71B46D7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الانطلاق من صخرة رأس الناقورة، وليس من 30 م شمالاً</w:t>
      </w:r>
    </w:p>
    <w:p w14:paraId="31D79B36"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376A3691"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عدم تأثير صخرة تخليت باعتبار انها صخرة طولها 40 م وعرضها 7م. فالمادة 121 من قانون البحار تنص في الفقرة 3: "ليس للصخور التي لا تهيئ استمرار السكن البشرية. او استمرار حياة اقتصادية خاصة بها، منطقة اقتصادية خالصة أو جرف قاري" . </w:t>
      </w:r>
    </w:p>
    <w:p w14:paraId="00BC2B40"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4DD3F02B"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المكتب الهيدروغرافي البريطاني (</w:t>
      </w:r>
      <w:r w:rsidRPr="00CB157C">
        <w:rPr>
          <w:rFonts w:ascii="Arial" w:eastAsia="Times New Roman" w:hAnsi="Arial" w:cs="Arial"/>
          <w:color w:val="000000"/>
          <w:sz w:val="23"/>
          <w:szCs w:val="23"/>
        </w:rPr>
        <w:t>UKHO</w:t>
      </w:r>
      <w:r w:rsidRPr="00CB157C">
        <w:rPr>
          <w:rFonts w:ascii="Arial" w:eastAsia="Times New Roman" w:hAnsi="Arial" w:cs="Arial"/>
          <w:color w:val="000000"/>
          <w:sz w:val="23"/>
          <w:szCs w:val="23"/>
          <w:rtl/>
        </w:rPr>
        <w:t>) وضع للبنان دراسة معتبراً ان جزيرة تخليت لا تحتسب في مجال التأثير على ترسيم حدود المنطقة الاقتصادية .</w:t>
      </w:r>
    </w:p>
    <w:p w14:paraId="56B18B1F"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7432FFF9"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الوفد اللبناني يفاوض في ضؤ تطبيق القانون الدولي للبحار. وعلى الإسرائيلي اقناع وفدنا بخطئه والمطلوب من الأمم المتحدة وأميركا الوقوف الى جانب القانون الدولي. ولبنان يزمع ان يعدل احداثيات حدوده البحرية التي أرسلها الى الأمم المتحدة في ضؤ ما ورد في المادة الثالثة في المرسوم 6433. </w:t>
      </w:r>
    </w:p>
    <w:p w14:paraId="6392D9E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13BD98A2"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12- ان لبنان لم يغيّر موقفه 7 مرات في ترسيم حدوده مع إسرائيل كما صرّح وزير الطاقة الإسرائيلي وانما غيّر مرة واحدة. </w:t>
      </w:r>
    </w:p>
    <w:p w14:paraId="6B95370C"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566DAA0A"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وبالنسبة الى عدم تطابق الترسيم البحري جنوباً بين لبنان وإسرائيل مع الترسيم شمالاً بين لبنان وسوريا. فلبنان لديه جزيرة مكين وسوريا لديها جزيرة ارواد. بينما مقابل صخرة تخليت لا صخور في المنطقة البحرية اللبنانية. ثم ان القانون الدولي لا يلزم الدول ان ترسّم كل حدودها على نفس النمط. فاميركا رسمت مع المكسيك بطريقة مغايرة للترسيم مع كندا. </w:t>
      </w:r>
    </w:p>
    <w:p w14:paraId="48212403"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3A6F73E3"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وبالنسبة لأخطاء الحكومة اللبنانية في </w:t>
      </w:r>
      <w:hyperlink r:id="rId13" w:history="1">
        <w:r w:rsidRPr="00CB157C">
          <w:rPr>
            <w:rFonts w:ascii="Arial" w:eastAsia="Times New Roman" w:hAnsi="Arial" w:cs="Arial"/>
            <w:color w:val="0000FF"/>
            <w:sz w:val="23"/>
            <w:szCs w:val="23"/>
            <w:bdr w:val="none" w:sz="0" w:space="0" w:color="auto" w:frame="1"/>
            <w:rtl/>
          </w:rPr>
          <w:t>#مسألة الحدود</w:t>
        </w:r>
      </w:hyperlink>
      <w:r w:rsidRPr="00CB157C">
        <w:rPr>
          <w:rFonts w:ascii="Arial" w:eastAsia="Times New Roman" w:hAnsi="Arial" w:cs="Arial"/>
          <w:color w:val="000000"/>
          <w:sz w:val="23"/>
          <w:szCs w:val="23"/>
          <w:rtl/>
        </w:rPr>
        <w:t> البحرية وغيرها فهذا أمر يعالجه اللبنانيون بأنفسهم مع مسؤوليهم، لاسيما وان هؤلاء المسؤولين وضعوا المرسوم 43 الذي الغى الشركة الحكومية لادارة موارد النفط بما يناقض القانون 132 وبما يخالف المادة 89 من الدستور. وهذا الموقف يندرج ضمن مسار الفساد وتبديد الموارد الوطنية لمصالح بعض اطراف منظومة الفساد. </w:t>
      </w:r>
    </w:p>
    <w:p w14:paraId="60BD9B69"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65000414"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في مئوية لبنان الكبير نؤكد التزامنا بالدفاع عن كامل التراب الوطني والمنطقة اللبنانية البحرية الخالصة بما فيها من ثروات غازية ونفطية. وما نتمناه ان تنتصر القوى الإصلاحية من أبناء شعبنا في مواجهة منظومة الفساد التي نهبت الدولة والمجتمع بحيث اصبح مجتمعنا مهدداً بالمجاعة. واذا راهن بعض الأعداء والطامعين على انهيار الدولة اللبنانية فاننا على يقين من انتصار الشعب اللبناني على كل المصاعب ونؤكد العزم على بقاء الدولة اللبنانية حرّة سيّدة في شرق المتوسط تجسد هوية اللبنانيين وحقهم بالعيش بحرية وعدالة وبما يتفق مع شرعة حقوق الانسان وملحقاتها. </w:t>
      </w:r>
    </w:p>
    <w:p w14:paraId="4CA9538C"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16F70B5C" w14:textId="77777777" w:rsidR="00CB157C" w:rsidRPr="00CB157C" w:rsidRDefault="00CB157C" w:rsidP="00CB157C">
      <w:pPr>
        <w:bidi/>
        <w:spacing w:after="0"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w:t>
      </w:r>
    </w:p>
    <w:p w14:paraId="1E7B98AC" w14:textId="77777777" w:rsidR="00CB157C" w:rsidRPr="00CB157C" w:rsidRDefault="00CB157C" w:rsidP="00CB157C">
      <w:pPr>
        <w:bidi/>
        <w:spacing w:line="240" w:lineRule="auto"/>
        <w:textAlignment w:val="top"/>
        <w:rPr>
          <w:rFonts w:ascii="Arial" w:eastAsia="Times New Roman" w:hAnsi="Arial" w:cs="Arial"/>
          <w:color w:val="000000"/>
          <w:sz w:val="23"/>
          <w:szCs w:val="23"/>
          <w:rtl/>
        </w:rPr>
      </w:pPr>
      <w:r w:rsidRPr="00CB157C">
        <w:rPr>
          <w:rFonts w:ascii="Arial" w:eastAsia="Times New Roman" w:hAnsi="Arial" w:cs="Arial"/>
          <w:color w:val="000000"/>
          <w:sz w:val="23"/>
          <w:szCs w:val="23"/>
          <w:rtl/>
        </w:rPr>
        <w:t>¶ محاضرة ألقيت في مؤتمر "مفاوضات ترسيم الحدود وفق قواعد القانون الدولي" ٥ كانون الأول، 2020.</w:t>
      </w:r>
    </w:p>
    <w:p w14:paraId="069CC692" w14:textId="77777777" w:rsidR="00CB157C" w:rsidRPr="00CB157C" w:rsidRDefault="00CB157C" w:rsidP="00CB157C">
      <w:pPr>
        <w:shd w:val="clear" w:color="auto" w:fill="F2F2F2"/>
        <w:bidi/>
        <w:spacing w:line="240" w:lineRule="auto"/>
        <w:textAlignment w:val="top"/>
        <w:rPr>
          <w:rFonts w:ascii="Arial" w:eastAsia="Times New Roman" w:hAnsi="Arial" w:cs="Arial"/>
          <w:color w:val="000000"/>
          <w:sz w:val="21"/>
          <w:szCs w:val="21"/>
          <w:rtl/>
        </w:rPr>
      </w:pPr>
      <w:r w:rsidRPr="00CB157C">
        <w:rPr>
          <w:rFonts w:ascii="Arial" w:eastAsia="Times New Roman" w:hAnsi="Arial" w:cs="Arial"/>
          <w:b/>
          <w:bCs/>
          <w:color w:val="000000"/>
          <w:sz w:val="30"/>
          <w:szCs w:val="30"/>
          <w:bdr w:val="none" w:sz="0" w:space="0" w:color="auto" w:frame="1"/>
          <w:rtl/>
        </w:rPr>
        <w:lastRenderedPageBreak/>
        <w:t>الكلمات الدالة</w:t>
      </w:r>
    </w:p>
    <w:p w14:paraId="6082A53E" w14:textId="77777777" w:rsidR="00CB157C" w:rsidRDefault="00CB157C"/>
    <w:sectPr w:rsidR="00CB15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6D45"/>
    <w:multiLevelType w:val="multilevel"/>
    <w:tmpl w:val="626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7C"/>
    <w:rsid w:val="00054C38"/>
    <w:rsid w:val="00CB1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2760"/>
  <w15:chartTrackingRefBased/>
  <w15:docId w15:val="{25FC333E-60AB-4078-B61A-94C40140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15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B15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57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B157C"/>
    <w:rPr>
      <w:rFonts w:ascii="Times New Roman" w:eastAsia="Times New Roman" w:hAnsi="Times New Roman" w:cs="Times New Roman"/>
      <w:b/>
      <w:bCs/>
      <w:sz w:val="20"/>
      <w:szCs w:val="20"/>
    </w:rPr>
  </w:style>
  <w:style w:type="character" w:customStyle="1" w:styleId="date">
    <w:name w:val="date"/>
    <w:basedOn w:val="DefaultParagraphFont"/>
    <w:rsid w:val="00CB157C"/>
  </w:style>
  <w:style w:type="character" w:customStyle="1" w:styleId="source">
    <w:name w:val="source"/>
    <w:basedOn w:val="DefaultParagraphFont"/>
    <w:rsid w:val="00CB157C"/>
  </w:style>
  <w:style w:type="paragraph" w:customStyle="1" w:styleId="article-mainshare-item">
    <w:name w:val="article-main__share-item"/>
    <w:basedOn w:val="Normal"/>
    <w:rsid w:val="00CB15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157C"/>
    <w:rPr>
      <w:color w:val="0000FF"/>
      <w:u w:val="single"/>
    </w:rPr>
  </w:style>
  <w:style w:type="character" w:styleId="Strong">
    <w:name w:val="Strong"/>
    <w:basedOn w:val="DefaultParagraphFont"/>
    <w:uiPriority w:val="22"/>
    <w:qFormat/>
    <w:rsid w:val="00CB157C"/>
    <w:rPr>
      <w:b/>
      <w:bCs/>
    </w:rPr>
  </w:style>
  <w:style w:type="character" w:customStyle="1" w:styleId="jw-volume-update">
    <w:name w:val="jw-volume-update"/>
    <w:basedOn w:val="DefaultParagraphFont"/>
    <w:rsid w:val="00CB1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852494">
      <w:bodyDiv w:val="1"/>
      <w:marLeft w:val="0"/>
      <w:marRight w:val="0"/>
      <w:marTop w:val="0"/>
      <w:marBottom w:val="0"/>
      <w:divBdr>
        <w:top w:val="none" w:sz="0" w:space="0" w:color="auto"/>
        <w:left w:val="none" w:sz="0" w:space="0" w:color="auto"/>
        <w:bottom w:val="none" w:sz="0" w:space="0" w:color="auto"/>
        <w:right w:val="none" w:sz="0" w:space="0" w:color="auto"/>
      </w:divBdr>
      <w:divsChild>
        <w:div w:id="661470065">
          <w:marLeft w:val="0"/>
          <w:marRight w:val="0"/>
          <w:marTop w:val="0"/>
          <w:marBottom w:val="0"/>
          <w:divBdr>
            <w:top w:val="none" w:sz="0" w:space="0" w:color="auto"/>
            <w:left w:val="none" w:sz="0" w:space="0" w:color="auto"/>
            <w:bottom w:val="none" w:sz="0" w:space="0" w:color="auto"/>
            <w:right w:val="none" w:sz="0" w:space="0" w:color="auto"/>
          </w:divBdr>
          <w:divsChild>
            <w:div w:id="208147568">
              <w:marLeft w:val="0"/>
              <w:marRight w:val="0"/>
              <w:marTop w:val="0"/>
              <w:marBottom w:val="0"/>
              <w:divBdr>
                <w:top w:val="none" w:sz="0" w:space="0" w:color="auto"/>
                <w:left w:val="none" w:sz="0" w:space="0" w:color="auto"/>
                <w:bottom w:val="none" w:sz="0" w:space="0" w:color="auto"/>
                <w:right w:val="none" w:sz="0" w:space="0" w:color="auto"/>
              </w:divBdr>
            </w:div>
            <w:div w:id="569775719">
              <w:marLeft w:val="0"/>
              <w:marRight w:val="0"/>
              <w:marTop w:val="0"/>
              <w:marBottom w:val="150"/>
              <w:divBdr>
                <w:top w:val="none" w:sz="0" w:space="0" w:color="auto"/>
                <w:left w:val="none" w:sz="0" w:space="0" w:color="auto"/>
                <w:bottom w:val="none" w:sz="0" w:space="0" w:color="auto"/>
                <w:right w:val="none" w:sz="0" w:space="0" w:color="auto"/>
              </w:divBdr>
            </w:div>
            <w:div w:id="927885988">
              <w:marLeft w:val="0"/>
              <w:marRight w:val="0"/>
              <w:marTop w:val="0"/>
              <w:marBottom w:val="0"/>
              <w:divBdr>
                <w:top w:val="none" w:sz="0" w:space="0" w:color="auto"/>
                <w:left w:val="none" w:sz="0" w:space="0" w:color="auto"/>
                <w:bottom w:val="none" w:sz="0" w:space="0" w:color="auto"/>
                <w:right w:val="none" w:sz="0" w:space="0" w:color="auto"/>
              </w:divBdr>
              <w:divsChild>
                <w:div w:id="735663755">
                  <w:marLeft w:val="0"/>
                  <w:marRight w:val="0"/>
                  <w:marTop w:val="0"/>
                  <w:marBottom w:val="0"/>
                  <w:divBdr>
                    <w:top w:val="none" w:sz="0" w:space="0" w:color="auto"/>
                    <w:left w:val="none" w:sz="0" w:space="0" w:color="auto"/>
                    <w:bottom w:val="none" w:sz="0" w:space="0" w:color="auto"/>
                    <w:right w:val="none" w:sz="0" w:space="0" w:color="auto"/>
                  </w:divBdr>
                  <w:divsChild>
                    <w:div w:id="1642804749">
                      <w:marLeft w:val="0"/>
                      <w:marRight w:val="0"/>
                      <w:marTop w:val="0"/>
                      <w:marBottom w:val="0"/>
                      <w:divBdr>
                        <w:top w:val="none" w:sz="0" w:space="0" w:color="auto"/>
                        <w:left w:val="none" w:sz="0" w:space="0" w:color="auto"/>
                        <w:bottom w:val="none" w:sz="0" w:space="0" w:color="auto"/>
                        <w:right w:val="none" w:sz="0" w:space="0" w:color="auto"/>
                      </w:divBdr>
                      <w:divsChild>
                        <w:div w:id="701563499">
                          <w:marLeft w:val="0"/>
                          <w:marRight w:val="0"/>
                          <w:marTop w:val="0"/>
                          <w:marBottom w:val="225"/>
                          <w:divBdr>
                            <w:top w:val="none" w:sz="0" w:space="0" w:color="auto"/>
                            <w:left w:val="none" w:sz="0" w:space="0" w:color="auto"/>
                            <w:bottom w:val="none" w:sz="0" w:space="0" w:color="auto"/>
                            <w:right w:val="none" w:sz="0" w:space="0" w:color="auto"/>
                          </w:divBdr>
                        </w:div>
                        <w:div w:id="383717376">
                          <w:marLeft w:val="0"/>
                          <w:marRight w:val="0"/>
                          <w:marTop w:val="0"/>
                          <w:marBottom w:val="0"/>
                          <w:divBdr>
                            <w:top w:val="none" w:sz="0" w:space="0" w:color="auto"/>
                            <w:left w:val="none" w:sz="0" w:space="0" w:color="auto"/>
                            <w:bottom w:val="none" w:sz="0" w:space="0" w:color="auto"/>
                            <w:right w:val="none" w:sz="0" w:space="0" w:color="auto"/>
                          </w:divBdr>
                          <w:divsChild>
                            <w:div w:id="986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83120">
              <w:marLeft w:val="0"/>
              <w:marRight w:val="0"/>
              <w:marTop w:val="0"/>
              <w:marBottom w:val="0"/>
              <w:divBdr>
                <w:top w:val="none" w:sz="0" w:space="0" w:color="auto"/>
                <w:left w:val="none" w:sz="0" w:space="0" w:color="auto"/>
                <w:bottom w:val="none" w:sz="0" w:space="0" w:color="auto"/>
                <w:right w:val="none" w:sz="0" w:space="0" w:color="auto"/>
              </w:divBdr>
              <w:divsChild>
                <w:div w:id="613639929">
                  <w:marLeft w:val="0"/>
                  <w:marRight w:val="0"/>
                  <w:marTop w:val="0"/>
                  <w:marBottom w:val="0"/>
                  <w:divBdr>
                    <w:top w:val="none" w:sz="0" w:space="0" w:color="auto"/>
                    <w:left w:val="none" w:sz="0" w:space="0" w:color="auto"/>
                    <w:bottom w:val="none" w:sz="0" w:space="0" w:color="auto"/>
                    <w:right w:val="none" w:sz="0" w:space="0" w:color="auto"/>
                  </w:divBdr>
                  <w:divsChild>
                    <w:div w:id="69273031">
                      <w:marLeft w:val="0"/>
                      <w:marRight w:val="0"/>
                      <w:marTop w:val="0"/>
                      <w:marBottom w:val="0"/>
                      <w:divBdr>
                        <w:top w:val="none" w:sz="0" w:space="0" w:color="auto"/>
                        <w:left w:val="none" w:sz="0" w:space="0" w:color="auto"/>
                        <w:bottom w:val="none" w:sz="0" w:space="0" w:color="auto"/>
                        <w:right w:val="none" w:sz="0" w:space="0" w:color="auto"/>
                      </w:divBdr>
                      <w:divsChild>
                        <w:div w:id="432555273">
                          <w:marLeft w:val="0"/>
                          <w:marRight w:val="0"/>
                          <w:marTop w:val="0"/>
                          <w:marBottom w:val="0"/>
                          <w:divBdr>
                            <w:top w:val="none" w:sz="0" w:space="0" w:color="auto"/>
                            <w:left w:val="none" w:sz="0" w:space="0" w:color="auto"/>
                            <w:bottom w:val="none" w:sz="0" w:space="0" w:color="auto"/>
                            <w:right w:val="none" w:sz="0" w:space="0" w:color="auto"/>
                          </w:divBdr>
                          <w:divsChild>
                            <w:div w:id="12633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11794">
          <w:marLeft w:val="0"/>
          <w:marRight w:val="0"/>
          <w:marTop w:val="0"/>
          <w:marBottom w:val="0"/>
          <w:divBdr>
            <w:top w:val="none" w:sz="0" w:space="0" w:color="auto"/>
            <w:left w:val="none" w:sz="0" w:space="0" w:color="auto"/>
            <w:bottom w:val="none" w:sz="0" w:space="0" w:color="auto"/>
            <w:right w:val="none" w:sz="0" w:space="0" w:color="auto"/>
          </w:divBdr>
          <w:divsChild>
            <w:div w:id="484587035">
              <w:marLeft w:val="0"/>
              <w:marRight w:val="0"/>
              <w:marTop w:val="0"/>
              <w:marBottom w:val="0"/>
              <w:divBdr>
                <w:top w:val="none" w:sz="0" w:space="0" w:color="auto"/>
                <w:left w:val="none" w:sz="0" w:space="0" w:color="auto"/>
                <w:bottom w:val="none" w:sz="0" w:space="0" w:color="auto"/>
                <w:right w:val="none" w:sz="0" w:space="0" w:color="auto"/>
              </w:divBdr>
              <w:divsChild>
                <w:div w:id="2011828092">
                  <w:marLeft w:val="0"/>
                  <w:marRight w:val="0"/>
                  <w:marTop w:val="0"/>
                  <w:marBottom w:val="0"/>
                  <w:divBdr>
                    <w:top w:val="none" w:sz="0" w:space="0" w:color="auto"/>
                    <w:left w:val="none" w:sz="0" w:space="0" w:color="auto"/>
                    <w:bottom w:val="none" w:sz="0" w:space="0" w:color="auto"/>
                    <w:right w:val="none" w:sz="0" w:space="0" w:color="auto"/>
                  </w:divBdr>
                  <w:divsChild>
                    <w:div w:id="136605501">
                      <w:marLeft w:val="0"/>
                      <w:marRight w:val="0"/>
                      <w:marTop w:val="0"/>
                      <w:marBottom w:val="0"/>
                      <w:divBdr>
                        <w:top w:val="none" w:sz="0" w:space="0" w:color="auto"/>
                        <w:left w:val="none" w:sz="0" w:space="0" w:color="auto"/>
                        <w:bottom w:val="none" w:sz="0" w:space="0" w:color="auto"/>
                        <w:right w:val="none" w:sz="0" w:space="0" w:color="auto"/>
                      </w:divBdr>
                    </w:div>
                    <w:div w:id="479461808">
                      <w:marLeft w:val="0"/>
                      <w:marRight w:val="0"/>
                      <w:marTop w:val="0"/>
                      <w:marBottom w:val="600"/>
                      <w:divBdr>
                        <w:top w:val="none" w:sz="0" w:space="0" w:color="auto"/>
                        <w:left w:val="none" w:sz="0" w:space="0" w:color="auto"/>
                        <w:bottom w:val="none" w:sz="0" w:space="0" w:color="auto"/>
                        <w:right w:val="none" w:sz="0" w:space="0" w:color="auto"/>
                      </w:divBdr>
                      <w:divsChild>
                        <w:div w:id="602223065">
                          <w:marLeft w:val="0"/>
                          <w:marRight w:val="0"/>
                          <w:marTop w:val="0"/>
                          <w:marBottom w:val="0"/>
                          <w:divBdr>
                            <w:top w:val="none" w:sz="0" w:space="0" w:color="auto"/>
                            <w:left w:val="none" w:sz="0" w:space="0" w:color="auto"/>
                            <w:bottom w:val="none" w:sz="0" w:space="0" w:color="auto"/>
                            <w:right w:val="none" w:sz="0" w:space="0" w:color="auto"/>
                          </w:divBdr>
                        </w:div>
                        <w:div w:id="2068212901">
                          <w:marLeft w:val="0"/>
                          <w:marRight w:val="0"/>
                          <w:marTop w:val="0"/>
                          <w:marBottom w:val="0"/>
                          <w:divBdr>
                            <w:top w:val="none" w:sz="0" w:space="0" w:color="auto"/>
                            <w:left w:val="none" w:sz="0" w:space="0" w:color="auto"/>
                            <w:bottom w:val="none" w:sz="0" w:space="0" w:color="auto"/>
                            <w:right w:val="none" w:sz="0" w:space="0" w:color="auto"/>
                          </w:divBdr>
                        </w:div>
                        <w:div w:id="606234945">
                          <w:marLeft w:val="0"/>
                          <w:marRight w:val="0"/>
                          <w:marTop w:val="0"/>
                          <w:marBottom w:val="0"/>
                          <w:divBdr>
                            <w:top w:val="none" w:sz="0" w:space="0" w:color="auto"/>
                            <w:left w:val="none" w:sz="0" w:space="0" w:color="auto"/>
                            <w:bottom w:val="none" w:sz="0" w:space="0" w:color="auto"/>
                            <w:right w:val="none" w:sz="0" w:space="0" w:color="auto"/>
                          </w:divBdr>
                        </w:div>
                        <w:div w:id="258832951">
                          <w:marLeft w:val="0"/>
                          <w:marRight w:val="0"/>
                          <w:marTop w:val="0"/>
                          <w:marBottom w:val="0"/>
                          <w:divBdr>
                            <w:top w:val="none" w:sz="0" w:space="0" w:color="auto"/>
                            <w:left w:val="none" w:sz="0" w:space="0" w:color="auto"/>
                            <w:bottom w:val="none" w:sz="0" w:space="0" w:color="auto"/>
                            <w:right w:val="none" w:sz="0" w:space="0" w:color="auto"/>
                          </w:divBdr>
                        </w:div>
                        <w:div w:id="961228717">
                          <w:marLeft w:val="0"/>
                          <w:marRight w:val="0"/>
                          <w:marTop w:val="0"/>
                          <w:marBottom w:val="0"/>
                          <w:divBdr>
                            <w:top w:val="none" w:sz="0" w:space="0" w:color="auto"/>
                            <w:left w:val="none" w:sz="0" w:space="0" w:color="auto"/>
                            <w:bottom w:val="none" w:sz="0" w:space="0" w:color="auto"/>
                            <w:right w:val="none" w:sz="0" w:space="0" w:color="auto"/>
                          </w:divBdr>
                        </w:div>
                        <w:div w:id="504589456">
                          <w:marLeft w:val="0"/>
                          <w:marRight w:val="0"/>
                          <w:marTop w:val="0"/>
                          <w:marBottom w:val="0"/>
                          <w:divBdr>
                            <w:top w:val="none" w:sz="0" w:space="0" w:color="auto"/>
                            <w:left w:val="none" w:sz="0" w:space="0" w:color="auto"/>
                            <w:bottom w:val="none" w:sz="0" w:space="0" w:color="auto"/>
                            <w:right w:val="none" w:sz="0" w:space="0" w:color="auto"/>
                          </w:divBdr>
                        </w:div>
                        <w:div w:id="82646497">
                          <w:marLeft w:val="0"/>
                          <w:marRight w:val="0"/>
                          <w:marTop w:val="0"/>
                          <w:marBottom w:val="0"/>
                          <w:divBdr>
                            <w:top w:val="none" w:sz="0" w:space="0" w:color="auto"/>
                            <w:left w:val="none" w:sz="0" w:space="0" w:color="auto"/>
                            <w:bottom w:val="none" w:sz="0" w:space="0" w:color="auto"/>
                            <w:right w:val="none" w:sz="0" w:space="0" w:color="auto"/>
                          </w:divBdr>
                        </w:div>
                        <w:div w:id="1589729003">
                          <w:marLeft w:val="0"/>
                          <w:marRight w:val="0"/>
                          <w:marTop w:val="0"/>
                          <w:marBottom w:val="0"/>
                          <w:divBdr>
                            <w:top w:val="none" w:sz="0" w:space="0" w:color="auto"/>
                            <w:left w:val="none" w:sz="0" w:space="0" w:color="auto"/>
                            <w:bottom w:val="none" w:sz="0" w:space="0" w:color="auto"/>
                            <w:right w:val="none" w:sz="0" w:space="0" w:color="auto"/>
                          </w:divBdr>
                        </w:div>
                        <w:div w:id="175193614">
                          <w:marLeft w:val="0"/>
                          <w:marRight w:val="0"/>
                          <w:marTop w:val="0"/>
                          <w:marBottom w:val="0"/>
                          <w:divBdr>
                            <w:top w:val="none" w:sz="0" w:space="0" w:color="auto"/>
                            <w:left w:val="none" w:sz="0" w:space="0" w:color="auto"/>
                            <w:bottom w:val="none" w:sz="0" w:space="0" w:color="auto"/>
                            <w:right w:val="none" w:sz="0" w:space="0" w:color="auto"/>
                          </w:divBdr>
                        </w:div>
                        <w:div w:id="768741993">
                          <w:marLeft w:val="0"/>
                          <w:marRight w:val="0"/>
                          <w:marTop w:val="0"/>
                          <w:marBottom w:val="0"/>
                          <w:divBdr>
                            <w:top w:val="none" w:sz="0" w:space="0" w:color="auto"/>
                            <w:left w:val="none" w:sz="0" w:space="0" w:color="auto"/>
                            <w:bottom w:val="none" w:sz="0" w:space="0" w:color="auto"/>
                            <w:right w:val="none" w:sz="0" w:space="0" w:color="auto"/>
                          </w:divBdr>
                        </w:div>
                        <w:div w:id="1687439699">
                          <w:marLeft w:val="0"/>
                          <w:marRight w:val="0"/>
                          <w:marTop w:val="0"/>
                          <w:marBottom w:val="0"/>
                          <w:divBdr>
                            <w:top w:val="none" w:sz="0" w:space="0" w:color="auto"/>
                            <w:left w:val="none" w:sz="0" w:space="0" w:color="auto"/>
                            <w:bottom w:val="none" w:sz="0" w:space="0" w:color="auto"/>
                            <w:right w:val="none" w:sz="0" w:space="0" w:color="auto"/>
                          </w:divBdr>
                        </w:div>
                        <w:div w:id="126054017">
                          <w:marLeft w:val="0"/>
                          <w:marRight w:val="0"/>
                          <w:marTop w:val="0"/>
                          <w:marBottom w:val="0"/>
                          <w:divBdr>
                            <w:top w:val="none" w:sz="0" w:space="0" w:color="auto"/>
                            <w:left w:val="none" w:sz="0" w:space="0" w:color="auto"/>
                            <w:bottom w:val="none" w:sz="0" w:space="0" w:color="auto"/>
                            <w:right w:val="none" w:sz="0" w:space="0" w:color="auto"/>
                          </w:divBdr>
                        </w:div>
                        <w:div w:id="95760987">
                          <w:marLeft w:val="0"/>
                          <w:marRight w:val="0"/>
                          <w:marTop w:val="0"/>
                          <w:marBottom w:val="0"/>
                          <w:divBdr>
                            <w:top w:val="none" w:sz="0" w:space="0" w:color="auto"/>
                            <w:left w:val="none" w:sz="0" w:space="0" w:color="auto"/>
                            <w:bottom w:val="none" w:sz="0" w:space="0" w:color="auto"/>
                            <w:right w:val="none" w:sz="0" w:space="0" w:color="auto"/>
                          </w:divBdr>
                        </w:div>
                        <w:div w:id="1989554546">
                          <w:marLeft w:val="0"/>
                          <w:marRight w:val="0"/>
                          <w:marTop w:val="0"/>
                          <w:marBottom w:val="0"/>
                          <w:divBdr>
                            <w:top w:val="none" w:sz="0" w:space="0" w:color="auto"/>
                            <w:left w:val="none" w:sz="0" w:space="0" w:color="auto"/>
                            <w:bottom w:val="none" w:sz="0" w:space="0" w:color="auto"/>
                            <w:right w:val="none" w:sz="0" w:space="0" w:color="auto"/>
                          </w:divBdr>
                        </w:div>
                        <w:div w:id="1727946930">
                          <w:marLeft w:val="0"/>
                          <w:marRight w:val="0"/>
                          <w:marTop w:val="0"/>
                          <w:marBottom w:val="0"/>
                          <w:divBdr>
                            <w:top w:val="none" w:sz="0" w:space="0" w:color="auto"/>
                            <w:left w:val="none" w:sz="0" w:space="0" w:color="auto"/>
                            <w:bottom w:val="none" w:sz="0" w:space="0" w:color="auto"/>
                            <w:right w:val="none" w:sz="0" w:space="0" w:color="auto"/>
                          </w:divBdr>
                        </w:div>
                        <w:div w:id="822358511">
                          <w:marLeft w:val="0"/>
                          <w:marRight w:val="0"/>
                          <w:marTop w:val="0"/>
                          <w:marBottom w:val="0"/>
                          <w:divBdr>
                            <w:top w:val="none" w:sz="0" w:space="0" w:color="auto"/>
                            <w:left w:val="none" w:sz="0" w:space="0" w:color="auto"/>
                            <w:bottom w:val="none" w:sz="0" w:space="0" w:color="auto"/>
                            <w:right w:val="none" w:sz="0" w:space="0" w:color="auto"/>
                          </w:divBdr>
                        </w:div>
                        <w:div w:id="1172378683">
                          <w:marLeft w:val="0"/>
                          <w:marRight w:val="0"/>
                          <w:marTop w:val="0"/>
                          <w:marBottom w:val="0"/>
                          <w:divBdr>
                            <w:top w:val="none" w:sz="0" w:space="0" w:color="auto"/>
                            <w:left w:val="none" w:sz="0" w:space="0" w:color="auto"/>
                            <w:bottom w:val="none" w:sz="0" w:space="0" w:color="auto"/>
                            <w:right w:val="none" w:sz="0" w:space="0" w:color="auto"/>
                          </w:divBdr>
                        </w:div>
                        <w:div w:id="814371725">
                          <w:marLeft w:val="0"/>
                          <w:marRight w:val="0"/>
                          <w:marTop w:val="0"/>
                          <w:marBottom w:val="0"/>
                          <w:divBdr>
                            <w:top w:val="none" w:sz="0" w:space="0" w:color="auto"/>
                            <w:left w:val="none" w:sz="0" w:space="0" w:color="auto"/>
                            <w:bottom w:val="none" w:sz="0" w:space="0" w:color="auto"/>
                            <w:right w:val="none" w:sz="0" w:space="0" w:color="auto"/>
                          </w:divBdr>
                        </w:div>
                        <w:div w:id="1917394826">
                          <w:marLeft w:val="0"/>
                          <w:marRight w:val="0"/>
                          <w:marTop w:val="0"/>
                          <w:marBottom w:val="0"/>
                          <w:divBdr>
                            <w:top w:val="none" w:sz="0" w:space="0" w:color="auto"/>
                            <w:left w:val="none" w:sz="0" w:space="0" w:color="auto"/>
                            <w:bottom w:val="none" w:sz="0" w:space="0" w:color="auto"/>
                            <w:right w:val="none" w:sz="0" w:space="0" w:color="auto"/>
                          </w:divBdr>
                        </w:div>
                        <w:div w:id="2013725870">
                          <w:marLeft w:val="0"/>
                          <w:marRight w:val="0"/>
                          <w:marTop w:val="0"/>
                          <w:marBottom w:val="0"/>
                          <w:divBdr>
                            <w:top w:val="none" w:sz="0" w:space="0" w:color="auto"/>
                            <w:left w:val="none" w:sz="0" w:space="0" w:color="auto"/>
                            <w:bottom w:val="none" w:sz="0" w:space="0" w:color="auto"/>
                            <w:right w:val="none" w:sz="0" w:space="0" w:color="auto"/>
                          </w:divBdr>
                        </w:div>
                        <w:div w:id="21708698">
                          <w:marLeft w:val="0"/>
                          <w:marRight w:val="0"/>
                          <w:marTop w:val="0"/>
                          <w:marBottom w:val="0"/>
                          <w:divBdr>
                            <w:top w:val="none" w:sz="0" w:space="0" w:color="auto"/>
                            <w:left w:val="none" w:sz="0" w:space="0" w:color="auto"/>
                            <w:bottom w:val="none" w:sz="0" w:space="0" w:color="auto"/>
                            <w:right w:val="none" w:sz="0" w:space="0" w:color="auto"/>
                          </w:divBdr>
                        </w:div>
                        <w:div w:id="12153972">
                          <w:marLeft w:val="0"/>
                          <w:marRight w:val="0"/>
                          <w:marTop w:val="0"/>
                          <w:marBottom w:val="0"/>
                          <w:divBdr>
                            <w:top w:val="none" w:sz="0" w:space="0" w:color="auto"/>
                            <w:left w:val="none" w:sz="0" w:space="0" w:color="auto"/>
                            <w:bottom w:val="none" w:sz="0" w:space="0" w:color="auto"/>
                            <w:right w:val="none" w:sz="0" w:space="0" w:color="auto"/>
                          </w:divBdr>
                        </w:div>
                        <w:div w:id="756632826">
                          <w:marLeft w:val="0"/>
                          <w:marRight w:val="0"/>
                          <w:marTop w:val="0"/>
                          <w:marBottom w:val="0"/>
                          <w:divBdr>
                            <w:top w:val="none" w:sz="0" w:space="0" w:color="auto"/>
                            <w:left w:val="none" w:sz="0" w:space="0" w:color="auto"/>
                            <w:bottom w:val="none" w:sz="0" w:space="0" w:color="auto"/>
                            <w:right w:val="none" w:sz="0" w:space="0" w:color="auto"/>
                          </w:divBdr>
                        </w:div>
                        <w:div w:id="1114790527">
                          <w:marLeft w:val="0"/>
                          <w:marRight w:val="0"/>
                          <w:marTop w:val="0"/>
                          <w:marBottom w:val="0"/>
                          <w:divBdr>
                            <w:top w:val="none" w:sz="0" w:space="0" w:color="auto"/>
                            <w:left w:val="none" w:sz="0" w:space="0" w:color="auto"/>
                            <w:bottom w:val="none" w:sz="0" w:space="0" w:color="auto"/>
                            <w:right w:val="none" w:sz="0" w:space="0" w:color="auto"/>
                          </w:divBdr>
                        </w:div>
                        <w:div w:id="1435323784">
                          <w:marLeft w:val="0"/>
                          <w:marRight w:val="0"/>
                          <w:marTop w:val="0"/>
                          <w:marBottom w:val="0"/>
                          <w:divBdr>
                            <w:top w:val="none" w:sz="0" w:space="0" w:color="auto"/>
                            <w:left w:val="none" w:sz="0" w:space="0" w:color="auto"/>
                            <w:bottom w:val="none" w:sz="0" w:space="0" w:color="auto"/>
                            <w:right w:val="none" w:sz="0" w:space="0" w:color="auto"/>
                          </w:divBdr>
                        </w:div>
                        <w:div w:id="2002157458">
                          <w:marLeft w:val="0"/>
                          <w:marRight w:val="0"/>
                          <w:marTop w:val="0"/>
                          <w:marBottom w:val="0"/>
                          <w:divBdr>
                            <w:top w:val="none" w:sz="0" w:space="0" w:color="auto"/>
                            <w:left w:val="none" w:sz="0" w:space="0" w:color="auto"/>
                            <w:bottom w:val="none" w:sz="0" w:space="0" w:color="auto"/>
                            <w:right w:val="none" w:sz="0" w:space="0" w:color="auto"/>
                          </w:divBdr>
                        </w:div>
                        <w:div w:id="600263549">
                          <w:marLeft w:val="0"/>
                          <w:marRight w:val="0"/>
                          <w:marTop w:val="0"/>
                          <w:marBottom w:val="0"/>
                          <w:divBdr>
                            <w:top w:val="none" w:sz="0" w:space="0" w:color="auto"/>
                            <w:left w:val="none" w:sz="0" w:space="0" w:color="auto"/>
                            <w:bottom w:val="none" w:sz="0" w:space="0" w:color="auto"/>
                            <w:right w:val="none" w:sz="0" w:space="0" w:color="auto"/>
                          </w:divBdr>
                        </w:div>
                        <w:div w:id="461466295">
                          <w:marLeft w:val="0"/>
                          <w:marRight w:val="0"/>
                          <w:marTop w:val="0"/>
                          <w:marBottom w:val="0"/>
                          <w:divBdr>
                            <w:top w:val="none" w:sz="0" w:space="0" w:color="auto"/>
                            <w:left w:val="none" w:sz="0" w:space="0" w:color="auto"/>
                            <w:bottom w:val="none" w:sz="0" w:space="0" w:color="auto"/>
                            <w:right w:val="none" w:sz="0" w:space="0" w:color="auto"/>
                          </w:divBdr>
                        </w:div>
                        <w:div w:id="258026244">
                          <w:marLeft w:val="0"/>
                          <w:marRight w:val="0"/>
                          <w:marTop w:val="0"/>
                          <w:marBottom w:val="0"/>
                          <w:divBdr>
                            <w:top w:val="none" w:sz="0" w:space="0" w:color="auto"/>
                            <w:left w:val="none" w:sz="0" w:space="0" w:color="auto"/>
                            <w:bottom w:val="none" w:sz="0" w:space="0" w:color="auto"/>
                            <w:right w:val="none" w:sz="0" w:space="0" w:color="auto"/>
                          </w:divBdr>
                        </w:div>
                        <w:div w:id="1584531975">
                          <w:marLeft w:val="0"/>
                          <w:marRight w:val="0"/>
                          <w:marTop w:val="0"/>
                          <w:marBottom w:val="0"/>
                          <w:divBdr>
                            <w:top w:val="none" w:sz="0" w:space="0" w:color="auto"/>
                            <w:left w:val="none" w:sz="0" w:space="0" w:color="auto"/>
                            <w:bottom w:val="none" w:sz="0" w:space="0" w:color="auto"/>
                            <w:right w:val="none" w:sz="0" w:space="0" w:color="auto"/>
                          </w:divBdr>
                        </w:div>
                        <w:div w:id="1173642949">
                          <w:marLeft w:val="0"/>
                          <w:marRight w:val="0"/>
                          <w:marTop w:val="0"/>
                          <w:marBottom w:val="0"/>
                          <w:divBdr>
                            <w:top w:val="none" w:sz="0" w:space="0" w:color="auto"/>
                            <w:left w:val="none" w:sz="0" w:space="0" w:color="auto"/>
                            <w:bottom w:val="none" w:sz="0" w:space="0" w:color="auto"/>
                            <w:right w:val="none" w:sz="0" w:space="0" w:color="auto"/>
                          </w:divBdr>
                        </w:div>
                        <w:div w:id="1559435429">
                          <w:marLeft w:val="0"/>
                          <w:marRight w:val="0"/>
                          <w:marTop w:val="0"/>
                          <w:marBottom w:val="0"/>
                          <w:divBdr>
                            <w:top w:val="none" w:sz="0" w:space="0" w:color="auto"/>
                            <w:left w:val="none" w:sz="0" w:space="0" w:color="auto"/>
                            <w:bottom w:val="none" w:sz="0" w:space="0" w:color="auto"/>
                            <w:right w:val="none" w:sz="0" w:space="0" w:color="auto"/>
                          </w:divBdr>
                        </w:div>
                        <w:div w:id="188221925">
                          <w:marLeft w:val="0"/>
                          <w:marRight w:val="0"/>
                          <w:marTop w:val="0"/>
                          <w:marBottom w:val="0"/>
                          <w:divBdr>
                            <w:top w:val="none" w:sz="0" w:space="0" w:color="auto"/>
                            <w:left w:val="none" w:sz="0" w:space="0" w:color="auto"/>
                            <w:bottom w:val="none" w:sz="0" w:space="0" w:color="auto"/>
                            <w:right w:val="none" w:sz="0" w:space="0" w:color="auto"/>
                          </w:divBdr>
                        </w:div>
                        <w:div w:id="872690109">
                          <w:marLeft w:val="0"/>
                          <w:marRight w:val="0"/>
                          <w:marTop w:val="0"/>
                          <w:marBottom w:val="0"/>
                          <w:divBdr>
                            <w:top w:val="none" w:sz="0" w:space="0" w:color="auto"/>
                            <w:left w:val="none" w:sz="0" w:space="0" w:color="auto"/>
                            <w:bottom w:val="none" w:sz="0" w:space="0" w:color="auto"/>
                            <w:right w:val="none" w:sz="0" w:space="0" w:color="auto"/>
                          </w:divBdr>
                        </w:div>
                        <w:div w:id="1078863239">
                          <w:marLeft w:val="0"/>
                          <w:marRight w:val="0"/>
                          <w:marTop w:val="0"/>
                          <w:marBottom w:val="0"/>
                          <w:divBdr>
                            <w:top w:val="none" w:sz="0" w:space="0" w:color="auto"/>
                            <w:left w:val="none" w:sz="0" w:space="0" w:color="auto"/>
                            <w:bottom w:val="none" w:sz="0" w:space="0" w:color="auto"/>
                            <w:right w:val="none" w:sz="0" w:space="0" w:color="auto"/>
                          </w:divBdr>
                        </w:div>
                        <w:div w:id="990983336">
                          <w:marLeft w:val="0"/>
                          <w:marRight w:val="0"/>
                          <w:marTop w:val="0"/>
                          <w:marBottom w:val="0"/>
                          <w:divBdr>
                            <w:top w:val="none" w:sz="0" w:space="0" w:color="auto"/>
                            <w:left w:val="none" w:sz="0" w:space="0" w:color="auto"/>
                            <w:bottom w:val="none" w:sz="0" w:space="0" w:color="auto"/>
                            <w:right w:val="none" w:sz="0" w:space="0" w:color="auto"/>
                          </w:divBdr>
                        </w:div>
                        <w:div w:id="873687839">
                          <w:marLeft w:val="0"/>
                          <w:marRight w:val="0"/>
                          <w:marTop w:val="0"/>
                          <w:marBottom w:val="0"/>
                          <w:divBdr>
                            <w:top w:val="none" w:sz="0" w:space="0" w:color="auto"/>
                            <w:left w:val="none" w:sz="0" w:space="0" w:color="auto"/>
                            <w:bottom w:val="none" w:sz="0" w:space="0" w:color="auto"/>
                            <w:right w:val="none" w:sz="0" w:space="0" w:color="auto"/>
                          </w:divBdr>
                        </w:div>
                        <w:div w:id="1000893430">
                          <w:marLeft w:val="0"/>
                          <w:marRight w:val="0"/>
                          <w:marTop w:val="0"/>
                          <w:marBottom w:val="0"/>
                          <w:divBdr>
                            <w:top w:val="none" w:sz="0" w:space="0" w:color="auto"/>
                            <w:left w:val="none" w:sz="0" w:space="0" w:color="auto"/>
                            <w:bottom w:val="none" w:sz="0" w:space="0" w:color="auto"/>
                            <w:right w:val="none" w:sz="0" w:space="0" w:color="auto"/>
                          </w:divBdr>
                        </w:div>
                        <w:div w:id="1812399519">
                          <w:marLeft w:val="0"/>
                          <w:marRight w:val="0"/>
                          <w:marTop w:val="0"/>
                          <w:marBottom w:val="0"/>
                          <w:divBdr>
                            <w:top w:val="none" w:sz="0" w:space="0" w:color="auto"/>
                            <w:left w:val="none" w:sz="0" w:space="0" w:color="auto"/>
                            <w:bottom w:val="none" w:sz="0" w:space="0" w:color="auto"/>
                            <w:right w:val="none" w:sz="0" w:space="0" w:color="auto"/>
                          </w:divBdr>
                        </w:div>
                        <w:div w:id="656305750">
                          <w:marLeft w:val="0"/>
                          <w:marRight w:val="0"/>
                          <w:marTop w:val="0"/>
                          <w:marBottom w:val="0"/>
                          <w:divBdr>
                            <w:top w:val="none" w:sz="0" w:space="0" w:color="auto"/>
                            <w:left w:val="none" w:sz="0" w:space="0" w:color="auto"/>
                            <w:bottom w:val="none" w:sz="0" w:space="0" w:color="auto"/>
                            <w:right w:val="none" w:sz="0" w:space="0" w:color="auto"/>
                          </w:divBdr>
                        </w:div>
                        <w:div w:id="120999822">
                          <w:marLeft w:val="0"/>
                          <w:marRight w:val="0"/>
                          <w:marTop w:val="0"/>
                          <w:marBottom w:val="0"/>
                          <w:divBdr>
                            <w:top w:val="none" w:sz="0" w:space="0" w:color="auto"/>
                            <w:left w:val="none" w:sz="0" w:space="0" w:color="auto"/>
                            <w:bottom w:val="none" w:sz="0" w:space="0" w:color="auto"/>
                            <w:right w:val="none" w:sz="0" w:space="0" w:color="auto"/>
                          </w:divBdr>
                        </w:div>
                        <w:div w:id="725372230">
                          <w:marLeft w:val="0"/>
                          <w:marRight w:val="0"/>
                          <w:marTop w:val="0"/>
                          <w:marBottom w:val="0"/>
                          <w:divBdr>
                            <w:top w:val="none" w:sz="0" w:space="0" w:color="auto"/>
                            <w:left w:val="none" w:sz="0" w:space="0" w:color="auto"/>
                            <w:bottom w:val="none" w:sz="0" w:space="0" w:color="auto"/>
                            <w:right w:val="none" w:sz="0" w:space="0" w:color="auto"/>
                          </w:divBdr>
                        </w:div>
                        <w:div w:id="612323585">
                          <w:marLeft w:val="0"/>
                          <w:marRight w:val="0"/>
                          <w:marTop w:val="0"/>
                          <w:marBottom w:val="0"/>
                          <w:divBdr>
                            <w:top w:val="none" w:sz="0" w:space="0" w:color="auto"/>
                            <w:left w:val="none" w:sz="0" w:space="0" w:color="auto"/>
                            <w:bottom w:val="none" w:sz="0" w:space="0" w:color="auto"/>
                            <w:right w:val="none" w:sz="0" w:space="0" w:color="auto"/>
                          </w:divBdr>
                        </w:div>
                        <w:div w:id="734426241">
                          <w:marLeft w:val="0"/>
                          <w:marRight w:val="0"/>
                          <w:marTop w:val="0"/>
                          <w:marBottom w:val="0"/>
                          <w:divBdr>
                            <w:top w:val="none" w:sz="0" w:space="0" w:color="auto"/>
                            <w:left w:val="none" w:sz="0" w:space="0" w:color="auto"/>
                            <w:bottom w:val="none" w:sz="0" w:space="0" w:color="auto"/>
                            <w:right w:val="none" w:sz="0" w:space="0" w:color="auto"/>
                          </w:divBdr>
                        </w:div>
                        <w:div w:id="403143058">
                          <w:marLeft w:val="0"/>
                          <w:marRight w:val="0"/>
                          <w:marTop w:val="0"/>
                          <w:marBottom w:val="0"/>
                          <w:divBdr>
                            <w:top w:val="none" w:sz="0" w:space="0" w:color="auto"/>
                            <w:left w:val="none" w:sz="0" w:space="0" w:color="auto"/>
                            <w:bottom w:val="none" w:sz="0" w:space="0" w:color="auto"/>
                            <w:right w:val="none" w:sz="0" w:space="0" w:color="auto"/>
                          </w:divBdr>
                        </w:div>
                        <w:div w:id="1959487309">
                          <w:marLeft w:val="0"/>
                          <w:marRight w:val="0"/>
                          <w:marTop w:val="0"/>
                          <w:marBottom w:val="0"/>
                          <w:divBdr>
                            <w:top w:val="none" w:sz="0" w:space="0" w:color="auto"/>
                            <w:left w:val="none" w:sz="0" w:space="0" w:color="auto"/>
                            <w:bottom w:val="none" w:sz="0" w:space="0" w:color="auto"/>
                            <w:right w:val="none" w:sz="0" w:space="0" w:color="auto"/>
                          </w:divBdr>
                        </w:div>
                        <w:div w:id="444349693">
                          <w:marLeft w:val="0"/>
                          <w:marRight w:val="0"/>
                          <w:marTop w:val="0"/>
                          <w:marBottom w:val="0"/>
                          <w:divBdr>
                            <w:top w:val="none" w:sz="0" w:space="0" w:color="auto"/>
                            <w:left w:val="none" w:sz="0" w:space="0" w:color="auto"/>
                            <w:bottom w:val="none" w:sz="0" w:space="0" w:color="auto"/>
                            <w:right w:val="none" w:sz="0" w:space="0" w:color="auto"/>
                          </w:divBdr>
                        </w:div>
                        <w:div w:id="1478957008">
                          <w:marLeft w:val="0"/>
                          <w:marRight w:val="0"/>
                          <w:marTop w:val="0"/>
                          <w:marBottom w:val="0"/>
                          <w:divBdr>
                            <w:top w:val="none" w:sz="0" w:space="0" w:color="auto"/>
                            <w:left w:val="none" w:sz="0" w:space="0" w:color="auto"/>
                            <w:bottom w:val="none" w:sz="0" w:space="0" w:color="auto"/>
                            <w:right w:val="none" w:sz="0" w:space="0" w:color="auto"/>
                          </w:divBdr>
                        </w:div>
                        <w:div w:id="434710774">
                          <w:marLeft w:val="0"/>
                          <w:marRight w:val="0"/>
                          <w:marTop w:val="0"/>
                          <w:marBottom w:val="0"/>
                          <w:divBdr>
                            <w:top w:val="none" w:sz="0" w:space="0" w:color="auto"/>
                            <w:left w:val="none" w:sz="0" w:space="0" w:color="auto"/>
                            <w:bottom w:val="none" w:sz="0" w:space="0" w:color="auto"/>
                            <w:right w:val="none" w:sz="0" w:space="0" w:color="auto"/>
                          </w:divBdr>
                        </w:div>
                        <w:div w:id="93131744">
                          <w:marLeft w:val="0"/>
                          <w:marRight w:val="0"/>
                          <w:marTop w:val="0"/>
                          <w:marBottom w:val="0"/>
                          <w:divBdr>
                            <w:top w:val="none" w:sz="0" w:space="0" w:color="auto"/>
                            <w:left w:val="none" w:sz="0" w:space="0" w:color="auto"/>
                            <w:bottom w:val="none" w:sz="0" w:space="0" w:color="auto"/>
                            <w:right w:val="none" w:sz="0" w:space="0" w:color="auto"/>
                          </w:divBdr>
                        </w:div>
                        <w:div w:id="73667658">
                          <w:marLeft w:val="0"/>
                          <w:marRight w:val="0"/>
                          <w:marTop w:val="0"/>
                          <w:marBottom w:val="0"/>
                          <w:divBdr>
                            <w:top w:val="none" w:sz="0" w:space="0" w:color="auto"/>
                            <w:left w:val="none" w:sz="0" w:space="0" w:color="auto"/>
                            <w:bottom w:val="none" w:sz="0" w:space="0" w:color="auto"/>
                            <w:right w:val="none" w:sz="0" w:space="0" w:color="auto"/>
                          </w:divBdr>
                        </w:div>
                        <w:div w:id="1700543329">
                          <w:marLeft w:val="0"/>
                          <w:marRight w:val="0"/>
                          <w:marTop w:val="0"/>
                          <w:marBottom w:val="0"/>
                          <w:divBdr>
                            <w:top w:val="none" w:sz="0" w:space="0" w:color="auto"/>
                            <w:left w:val="none" w:sz="0" w:space="0" w:color="auto"/>
                            <w:bottom w:val="none" w:sz="0" w:space="0" w:color="auto"/>
                            <w:right w:val="none" w:sz="0" w:space="0" w:color="auto"/>
                          </w:divBdr>
                        </w:div>
                        <w:div w:id="359359717">
                          <w:marLeft w:val="0"/>
                          <w:marRight w:val="0"/>
                          <w:marTop w:val="0"/>
                          <w:marBottom w:val="0"/>
                          <w:divBdr>
                            <w:top w:val="none" w:sz="0" w:space="0" w:color="auto"/>
                            <w:left w:val="none" w:sz="0" w:space="0" w:color="auto"/>
                            <w:bottom w:val="none" w:sz="0" w:space="0" w:color="auto"/>
                            <w:right w:val="none" w:sz="0" w:space="0" w:color="auto"/>
                          </w:divBdr>
                        </w:div>
                        <w:div w:id="1082222515">
                          <w:marLeft w:val="0"/>
                          <w:marRight w:val="0"/>
                          <w:marTop w:val="0"/>
                          <w:marBottom w:val="0"/>
                          <w:divBdr>
                            <w:top w:val="none" w:sz="0" w:space="0" w:color="auto"/>
                            <w:left w:val="none" w:sz="0" w:space="0" w:color="auto"/>
                            <w:bottom w:val="none" w:sz="0" w:space="0" w:color="auto"/>
                            <w:right w:val="none" w:sz="0" w:space="0" w:color="auto"/>
                          </w:divBdr>
                        </w:div>
                        <w:div w:id="1952201512">
                          <w:marLeft w:val="0"/>
                          <w:marRight w:val="0"/>
                          <w:marTop w:val="0"/>
                          <w:marBottom w:val="0"/>
                          <w:divBdr>
                            <w:top w:val="none" w:sz="0" w:space="0" w:color="auto"/>
                            <w:left w:val="none" w:sz="0" w:space="0" w:color="auto"/>
                            <w:bottom w:val="none" w:sz="0" w:space="0" w:color="auto"/>
                            <w:right w:val="none" w:sz="0" w:space="0" w:color="auto"/>
                          </w:divBdr>
                        </w:div>
                        <w:div w:id="131946191">
                          <w:marLeft w:val="0"/>
                          <w:marRight w:val="0"/>
                          <w:marTop w:val="0"/>
                          <w:marBottom w:val="0"/>
                          <w:divBdr>
                            <w:top w:val="none" w:sz="0" w:space="0" w:color="auto"/>
                            <w:left w:val="none" w:sz="0" w:space="0" w:color="auto"/>
                            <w:bottom w:val="none" w:sz="0" w:space="0" w:color="auto"/>
                            <w:right w:val="none" w:sz="0" w:space="0" w:color="auto"/>
                          </w:divBdr>
                        </w:div>
                        <w:div w:id="1494292629">
                          <w:marLeft w:val="0"/>
                          <w:marRight w:val="0"/>
                          <w:marTop w:val="0"/>
                          <w:marBottom w:val="0"/>
                          <w:divBdr>
                            <w:top w:val="none" w:sz="0" w:space="0" w:color="auto"/>
                            <w:left w:val="none" w:sz="0" w:space="0" w:color="auto"/>
                            <w:bottom w:val="none" w:sz="0" w:space="0" w:color="auto"/>
                            <w:right w:val="none" w:sz="0" w:space="0" w:color="auto"/>
                          </w:divBdr>
                        </w:div>
                        <w:div w:id="646320532">
                          <w:marLeft w:val="0"/>
                          <w:marRight w:val="0"/>
                          <w:marTop w:val="0"/>
                          <w:marBottom w:val="0"/>
                          <w:divBdr>
                            <w:top w:val="none" w:sz="0" w:space="0" w:color="auto"/>
                            <w:left w:val="none" w:sz="0" w:space="0" w:color="auto"/>
                            <w:bottom w:val="none" w:sz="0" w:space="0" w:color="auto"/>
                            <w:right w:val="none" w:sz="0" w:space="0" w:color="auto"/>
                          </w:divBdr>
                        </w:div>
                        <w:div w:id="1775243727">
                          <w:marLeft w:val="0"/>
                          <w:marRight w:val="0"/>
                          <w:marTop w:val="0"/>
                          <w:marBottom w:val="0"/>
                          <w:divBdr>
                            <w:top w:val="none" w:sz="0" w:space="0" w:color="auto"/>
                            <w:left w:val="none" w:sz="0" w:space="0" w:color="auto"/>
                            <w:bottom w:val="none" w:sz="0" w:space="0" w:color="auto"/>
                            <w:right w:val="none" w:sz="0" w:space="0" w:color="auto"/>
                          </w:divBdr>
                        </w:div>
                        <w:div w:id="1056661183">
                          <w:marLeft w:val="0"/>
                          <w:marRight w:val="0"/>
                          <w:marTop w:val="0"/>
                          <w:marBottom w:val="0"/>
                          <w:divBdr>
                            <w:top w:val="none" w:sz="0" w:space="0" w:color="auto"/>
                            <w:left w:val="none" w:sz="0" w:space="0" w:color="auto"/>
                            <w:bottom w:val="none" w:sz="0" w:space="0" w:color="auto"/>
                            <w:right w:val="none" w:sz="0" w:space="0" w:color="auto"/>
                          </w:divBdr>
                        </w:div>
                        <w:div w:id="2075464232">
                          <w:marLeft w:val="0"/>
                          <w:marRight w:val="0"/>
                          <w:marTop w:val="0"/>
                          <w:marBottom w:val="0"/>
                          <w:divBdr>
                            <w:top w:val="none" w:sz="0" w:space="0" w:color="auto"/>
                            <w:left w:val="none" w:sz="0" w:space="0" w:color="auto"/>
                            <w:bottom w:val="none" w:sz="0" w:space="0" w:color="auto"/>
                            <w:right w:val="none" w:sz="0" w:space="0" w:color="auto"/>
                          </w:divBdr>
                        </w:div>
                        <w:div w:id="515929041">
                          <w:marLeft w:val="0"/>
                          <w:marRight w:val="0"/>
                          <w:marTop w:val="0"/>
                          <w:marBottom w:val="0"/>
                          <w:divBdr>
                            <w:top w:val="none" w:sz="0" w:space="0" w:color="auto"/>
                            <w:left w:val="none" w:sz="0" w:space="0" w:color="auto"/>
                            <w:bottom w:val="none" w:sz="0" w:space="0" w:color="auto"/>
                            <w:right w:val="none" w:sz="0" w:space="0" w:color="auto"/>
                          </w:divBdr>
                        </w:div>
                        <w:div w:id="1286304821">
                          <w:marLeft w:val="0"/>
                          <w:marRight w:val="0"/>
                          <w:marTop w:val="0"/>
                          <w:marBottom w:val="0"/>
                          <w:divBdr>
                            <w:top w:val="none" w:sz="0" w:space="0" w:color="auto"/>
                            <w:left w:val="none" w:sz="0" w:space="0" w:color="auto"/>
                            <w:bottom w:val="none" w:sz="0" w:space="0" w:color="auto"/>
                            <w:right w:val="none" w:sz="0" w:space="0" w:color="auto"/>
                          </w:divBdr>
                        </w:div>
                        <w:div w:id="836455330">
                          <w:marLeft w:val="0"/>
                          <w:marRight w:val="0"/>
                          <w:marTop w:val="0"/>
                          <w:marBottom w:val="0"/>
                          <w:divBdr>
                            <w:top w:val="none" w:sz="0" w:space="0" w:color="auto"/>
                            <w:left w:val="none" w:sz="0" w:space="0" w:color="auto"/>
                            <w:bottom w:val="none" w:sz="0" w:space="0" w:color="auto"/>
                            <w:right w:val="none" w:sz="0" w:space="0" w:color="auto"/>
                          </w:divBdr>
                        </w:div>
                        <w:div w:id="845946317">
                          <w:marLeft w:val="-15"/>
                          <w:marRight w:val="-15"/>
                          <w:marTop w:val="0"/>
                          <w:marBottom w:val="0"/>
                          <w:divBdr>
                            <w:top w:val="none" w:sz="0" w:space="0" w:color="auto"/>
                            <w:left w:val="none" w:sz="0" w:space="0" w:color="auto"/>
                            <w:bottom w:val="none" w:sz="0" w:space="0" w:color="auto"/>
                            <w:right w:val="none" w:sz="0" w:space="0" w:color="auto"/>
                          </w:divBdr>
                        </w:div>
                        <w:div w:id="1089616586">
                          <w:marLeft w:val="0"/>
                          <w:marRight w:val="0"/>
                          <w:marTop w:val="0"/>
                          <w:marBottom w:val="0"/>
                          <w:divBdr>
                            <w:top w:val="none" w:sz="0" w:space="0" w:color="auto"/>
                            <w:left w:val="none" w:sz="0" w:space="0" w:color="auto"/>
                            <w:bottom w:val="none" w:sz="0" w:space="0" w:color="auto"/>
                            <w:right w:val="none" w:sz="0" w:space="0" w:color="auto"/>
                          </w:divBdr>
                        </w:div>
                        <w:div w:id="2089034880">
                          <w:marLeft w:val="0"/>
                          <w:marRight w:val="0"/>
                          <w:marTop w:val="0"/>
                          <w:marBottom w:val="0"/>
                          <w:divBdr>
                            <w:top w:val="none" w:sz="0" w:space="0" w:color="auto"/>
                            <w:left w:val="none" w:sz="0" w:space="0" w:color="auto"/>
                            <w:bottom w:val="none" w:sz="0" w:space="0" w:color="auto"/>
                            <w:right w:val="none" w:sz="0" w:space="0" w:color="auto"/>
                          </w:divBdr>
                        </w:div>
                        <w:div w:id="1271624229">
                          <w:marLeft w:val="0"/>
                          <w:marRight w:val="0"/>
                          <w:marTop w:val="0"/>
                          <w:marBottom w:val="0"/>
                          <w:divBdr>
                            <w:top w:val="none" w:sz="0" w:space="0" w:color="auto"/>
                            <w:left w:val="none" w:sz="0" w:space="0" w:color="auto"/>
                            <w:bottom w:val="none" w:sz="0" w:space="0" w:color="auto"/>
                            <w:right w:val="none" w:sz="0" w:space="0" w:color="auto"/>
                          </w:divBdr>
                        </w:div>
                        <w:div w:id="754396486">
                          <w:marLeft w:val="0"/>
                          <w:marRight w:val="0"/>
                          <w:marTop w:val="0"/>
                          <w:marBottom w:val="0"/>
                          <w:divBdr>
                            <w:top w:val="none" w:sz="0" w:space="0" w:color="auto"/>
                            <w:left w:val="none" w:sz="0" w:space="0" w:color="auto"/>
                            <w:bottom w:val="none" w:sz="0" w:space="0" w:color="auto"/>
                            <w:right w:val="none" w:sz="0" w:space="0" w:color="auto"/>
                          </w:divBdr>
                        </w:div>
                        <w:div w:id="1582912821">
                          <w:marLeft w:val="0"/>
                          <w:marRight w:val="0"/>
                          <w:marTop w:val="0"/>
                          <w:marBottom w:val="0"/>
                          <w:divBdr>
                            <w:top w:val="none" w:sz="0" w:space="0" w:color="auto"/>
                            <w:left w:val="none" w:sz="0" w:space="0" w:color="auto"/>
                            <w:bottom w:val="none" w:sz="0" w:space="0" w:color="auto"/>
                            <w:right w:val="none" w:sz="0" w:space="0" w:color="auto"/>
                          </w:divBdr>
                        </w:div>
                        <w:div w:id="2079205717">
                          <w:marLeft w:val="0"/>
                          <w:marRight w:val="0"/>
                          <w:marTop w:val="0"/>
                          <w:marBottom w:val="0"/>
                          <w:divBdr>
                            <w:top w:val="none" w:sz="0" w:space="0" w:color="auto"/>
                            <w:left w:val="none" w:sz="0" w:space="0" w:color="auto"/>
                            <w:bottom w:val="none" w:sz="0" w:space="0" w:color="auto"/>
                            <w:right w:val="none" w:sz="0" w:space="0" w:color="auto"/>
                          </w:divBdr>
                        </w:div>
                        <w:div w:id="690766330">
                          <w:marLeft w:val="0"/>
                          <w:marRight w:val="0"/>
                          <w:marTop w:val="0"/>
                          <w:marBottom w:val="0"/>
                          <w:divBdr>
                            <w:top w:val="none" w:sz="0" w:space="0" w:color="auto"/>
                            <w:left w:val="none" w:sz="0" w:space="0" w:color="auto"/>
                            <w:bottom w:val="none" w:sz="0" w:space="0" w:color="auto"/>
                            <w:right w:val="none" w:sz="0" w:space="0" w:color="auto"/>
                          </w:divBdr>
                        </w:div>
                        <w:div w:id="664239141">
                          <w:marLeft w:val="0"/>
                          <w:marRight w:val="0"/>
                          <w:marTop w:val="0"/>
                          <w:marBottom w:val="0"/>
                          <w:divBdr>
                            <w:top w:val="none" w:sz="0" w:space="0" w:color="auto"/>
                            <w:left w:val="none" w:sz="0" w:space="0" w:color="auto"/>
                            <w:bottom w:val="none" w:sz="0" w:space="0" w:color="auto"/>
                            <w:right w:val="none" w:sz="0" w:space="0" w:color="auto"/>
                          </w:divBdr>
                        </w:div>
                        <w:div w:id="1273509287">
                          <w:marLeft w:val="0"/>
                          <w:marRight w:val="0"/>
                          <w:marTop w:val="0"/>
                          <w:marBottom w:val="0"/>
                          <w:divBdr>
                            <w:top w:val="none" w:sz="0" w:space="0" w:color="auto"/>
                            <w:left w:val="none" w:sz="0" w:space="0" w:color="auto"/>
                            <w:bottom w:val="none" w:sz="0" w:space="0" w:color="auto"/>
                            <w:right w:val="none" w:sz="0" w:space="0" w:color="auto"/>
                          </w:divBdr>
                        </w:div>
                        <w:div w:id="1487891989">
                          <w:marLeft w:val="0"/>
                          <w:marRight w:val="0"/>
                          <w:marTop w:val="0"/>
                          <w:marBottom w:val="0"/>
                          <w:divBdr>
                            <w:top w:val="none" w:sz="0" w:space="0" w:color="auto"/>
                            <w:left w:val="none" w:sz="0" w:space="0" w:color="auto"/>
                            <w:bottom w:val="none" w:sz="0" w:space="0" w:color="auto"/>
                            <w:right w:val="none" w:sz="0" w:space="0" w:color="auto"/>
                          </w:divBdr>
                        </w:div>
                        <w:div w:id="1441560769">
                          <w:marLeft w:val="0"/>
                          <w:marRight w:val="0"/>
                          <w:marTop w:val="0"/>
                          <w:marBottom w:val="0"/>
                          <w:divBdr>
                            <w:top w:val="none" w:sz="0" w:space="0" w:color="auto"/>
                            <w:left w:val="none" w:sz="0" w:space="0" w:color="auto"/>
                            <w:bottom w:val="none" w:sz="0" w:space="0" w:color="auto"/>
                            <w:right w:val="none" w:sz="0" w:space="0" w:color="auto"/>
                          </w:divBdr>
                        </w:div>
                        <w:div w:id="576935332">
                          <w:marLeft w:val="0"/>
                          <w:marRight w:val="0"/>
                          <w:marTop w:val="0"/>
                          <w:marBottom w:val="0"/>
                          <w:divBdr>
                            <w:top w:val="none" w:sz="0" w:space="0" w:color="auto"/>
                            <w:left w:val="none" w:sz="0" w:space="0" w:color="auto"/>
                            <w:bottom w:val="none" w:sz="0" w:space="0" w:color="auto"/>
                            <w:right w:val="none" w:sz="0" w:space="0" w:color="auto"/>
                          </w:divBdr>
                        </w:div>
                        <w:div w:id="464466319">
                          <w:marLeft w:val="0"/>
                          <w:marRight w:val="0"/>
                          <w:marTop w:val="0"/>
                          <w:marBottom w:val="0"/>
                          <w:divBdr>
                            <w:top w:val="none" w:sz="0" w:space="0" w:color="auto"/>
                            <w:left w:val="none" w:sz="0" w:space="0" w:color="auto"/>
                            <w:bottom w:val="none" w:sz="0" w:space="0" w:color="auto"/>
                            <w:right w:val="none" w:sz="0" w:space="0" w:color="auto"/>
                          </w:divBdr>
                        </w:div>
                        <w:div w:id="1564681346">
                          <w:marLeft w:val="0"/>
                          <w:marRight w:val="0"/>
                          <w:marTop w:val="0"/>
                          <w:marBottom w:val="0"/>
                          <w:divBdr>
                            <w:top w:val="none" w:sz="0" w:space="0" w:color="auto"/>
                            <w:left w:val="none" w:sz="0" w:space="0" w:color="auto"/>
                            <w:bottom w:val="none" w:sz="0" w:space="0" w:color="auto"/>
                            <w:right w:val="none" w:sz="0" w:space="0" w:color="auto"/>
                          </w:divBdr>
                        </w:div>
                        <w:div w:id="662785209">
                          <w:marLeft w:val="0"/>
                          <w:marRight w:val="0"/>
                          <w:marTop w:val="0"/>
                          <w:marBottom w:val="0"/>
                          <w:divBdr>
                            <w:top w:val="none" w:sz="0" w:space="0" w:color="auto"/>
                            <w:left w:val="none" w:sz="0" w:space="0" w:color="auto"/>
                            <w:bottom w:val="none" w:sz="0" w:space="0" w:color="auto"/>
                            <w:right w:val="none" w:sz="0" w:space="0" w:color="auto"/>
                          </w:divBdr>
                        </w:div>
                        <w:div w:id="1853454122">
                          <w:marLeft w:val="0"/>
                          <w:marRight w:val="0"/>
                          <w:marTop w:val="0"/>
                          <w:marBottom w:val="0"/>
                          <w:divBdr>
                            <w:top w:val="none" w:sz="0" w:space="0" w:color="auto"/>
                            <w:left w:val="none" w:sz="0" w:space="0" w:color="auto"/>
                            <w:bottom w:val="none" w:sz="0" w:space="0" w:color="auto"/>
                            <w:right w:val="none" w:sz="0" w:space="0" w:color="auto"/>
                          </w:divBdr>
                        </w:div>
                        <w:div w:id="688338630">
                          <w:marLeft w:val="0"/>
                          <w:marRight w:val="0"/>
                          <w:marTop w:val="0"/>
                          <w:marBottom w:val="0"/>
                          <w:divBdr>
                            <w:top w:val="none" w:sz="0" w:space="0" w:color="auto"/>
                            <w:left w:val="none" w:sz="0" w:space="0" w:color="auto"/>
                            <w:bottom w:val="none" w:sz="0" w:space="0" w:color="auto"/>
                            <w:right w:val="none" w:sz="0" w:space="0" w:color="auto"/>
                          </w:divBdr>
                        </w:div>
                        <w:div w:id="1468083781">
                          <w:marLeft w:val="0"/>
                          <w:marRight w:val="0"/>
                          <w:marTop w:val="0"/>
                          <w:marBottom w:val="0"/>
                          <w:divBdr>
                            <w:top w:val="none" w:sz="0" w:space="0" w:color="auto"/>
                            <w:left w:val="none" w:sz="0" w:space="0" w:color="auto"/>
                            <w:bottom w:val="none" w:sz="0" w:space="0" w:color="auto"/>
                            <w:right w:val="none" w:sz="0" w:space="0" w:color="auto"/>
                          </w:divBdr>
                        </w:div>
                        <w:div w:id="886065564">
                          <w:marLeft w:val="0"/>
                          <w:marRight w:val="0"/>
                          <w:marTop w:val="0"/>
                          <w:marBottom w:val="0"/>
                          <w:divBdr>
                            <w:top w:val="none" w:sz="0" w:space="0" w:color="auto"/>
                            <w:left w:val="none" w:sz="0" w:space="0" w:color="auto"/>
                            <w:bottom w:val="none" w:sz="0" w:space="0" w:color="auto"/>
                            <w:right w:val="none" w:sz="0" w:space="0" w:color="auto"/>
                          </w:divBdr>
                        </w:div>
                        <w:div w:id="81992032">
                          <w:marLeft w:val="0"/>
                          <w:marRight w:val="0"/>
                          <w:marTop w:val="0"/>
                          <w:marBottom w:val="0"/>
                          <w:divBdr>
                            <w:top w:val="none" w:sz="0" w:space="0" w:color="auto"/>
                            <w:left w:val="none" w:sz="0" w:space="0" w:color="auto"/>
                            <w:bottom w:val="none" w:sz="0" w:space="0" w:color="auto"/>
                            <w:right w:val="none" w:sz="0" w:space="0" w:color="auto"/>
                          </w:divBdr>
                        </w:div>
                        <w:div w:id="36439286">
                          <w:marLeft w:val="0"/>
                          <w:marRight w:val="0"/>
                          <w:marTop w:val="0"/>
                          <w:marBottom w:val="0"/>
                          <w:divBdr>
                            <w:top w:val="none" w:sz="0" w:space="0" w:color="auto"/>
                            <w:left w:val="none" w:sz="0" w:space="0" w:color="auto"/>
                            <w:bottom w:val="none" w:sz="0" w:space="0" w:color="auto"/>
                            <w:right w:val="none" w:sz="0" w:space="0" w:color="auto"/>
                          </w:divBdr>
                        </w:div>
                        <w:div w:id="1307514195">
                          <w:marLeft w:val="0"/>
                          <w:marRight w:val="0"/>
                          <w:marTop w:val="0"/>
                          <w:marBottom w:val="0"/>
                          <w:divBdr>
                            <w:top w:val="none" w:sz="0" w:space="0" w:color="auto"/>
                            <w:left w:val="none" w:sz="0" w:space="0" w:color="auto"/>
                            <w:bottom w:val="none" w:sz="0" w:space="0" w:color="auto"/>
                            <w:right w:val="none" w:sz="0" w:space="0" w:color="auto"/>
                          </w:divBdr>
                        </w:div>
                        <w:div w:id="622805426">
                          <w:marLeft w:val="0"/>
                          <w:marRight w:val="0"/>
                          <w:marTop w:val="0"/>
                          <w:marBottom w:val="0"/>
                          <w:divBdr>
                            <w:top w:val="none" w:sz="0" w:space="0" w:color="auto"/>
                            <w:left w:val="none" w:sz="0" w:space="0" w:color="auto"/>
                            <w:bottom w:val="none" w:sz="0" w:space="0" w:color="auto"/>
                            <w:right w:val="none" w:sz="0" w:space="0" w:color="auto"/>
                          </w:divBdr>
                        </w:div>
                        <w:div w:id="1757435918">
                          <w:marLeft w:val="0"/>
                          <w:marRight w:val="0"/>
                          <w:marTop w:val="0"/>
                          <w:marBottom w:val="0"/>
                          <w:divBdr>
                            <w:top w:val="none" w:sz="0" w:space="0" w:color="auto"/>
                            <w:left w:val="none" w:sz="0" w:space="0" w:color="auto"/>
                            <w:bottom w:val="none" w:sz="0" w:space="0" w:color="auto"/>
                            <w:right w:val="none" w:sz="0" w:space="0" w:color="auto"/>
                          </w:divBdr>
                        </w:div>
                        <w:div w:id="923032311">
                          <w:marLeft w:val="0"/>
                          <w:marRight w:val="0"/>
                          <w:marTop w:val="0"/>
                          <w:marBottom w:val="0"/>
                          <w:divBdr>
                            <w:top w:val="none" w:sz="0" w:space="0" w:color="auto"/>
                            <w:left w:val="none" w:sz="0" w:space="0" w:color="auto"/>
                            <w:bottom w:val="none" w:sz="0" w:space="0" w:color="auto"/>
                            <w:right w:val="none" w:sz="0" w:space="0" w:color="auto"/>
                          </w:divBdr>
                        </w:div>
                        <w:div w:id="1522932260">
                          <w:marLeft w:val="0"/>
                          <w:marRight w:val="0"/>
                          <w:marTop w:val="0"/>
                          <w:marBottom w:val="0"/>
                          <w:divBdr>
                            <w:top w:val="none" w:sz="0" w:space="0" w:color="auto"/>
                            <w:left w:val="none" w:sz="0" w:space="0" w:color="auto"/>
                            <w:bottom w:val="none" w:sz="0" w:space="0" w:color="auto"/>
                            <w:right w:val="none" w:sz="0" w:space="0" w:color="auto"/>
                          </w:divBdr>
                        </w:div>
                        <w:div w:id="1448155602">
                          <w:marLeft w:val="0"/>
                          <w:marRight w:val="0"/>
                          <w:marTop w:val="0"/>
                          <w:marBottom w:val="0"/>
                          <w:divBdr>
                            <w:top w:val="none" w:sz="0" w:space="0" w:color="auto"/>
                            <w:left w:val="none" w:sz="0" w:space="0" w:color="auto"/>
                            <w:bottom w:val="none" w:sz="0" w:space="0" w:color="auto"/>
                            <w:right w:val="none" w:sz="0" w:space="0" w:color="auto"/>
                          </w:divBdr>
                        </w:div>
                        <w:div w:id="277374133">
                          <w:marLeft w:val="0"/>
                          <w:marRight w:val="0"/>
                          <w:marTop w:val="0"/>
                          <w:marBottom w:val="0"/>
                          <w:divBdr>
                            <w:top w:val="none" w:sz="0" w:space="0" w:color="auto"/>
                            <w:left w:val="none" w:sz="0" w:space="0" w:color="auto"/>
                            <w:bottom w:val="none" w:sz="0" w:space="0" w:color="auto"/>
                            <w:right w:val="none" w:sz="0" w:space="0" w:color="auto"/>
                          </w:divBdr>
                        </w:div>
                        <w:div w:id="385643822">
                          <w:marLeft w:val="0"/>
                          <w:marRight w:val="0"/>
                          <w:marTop w:val="0"/>
                          <w:marBottom w:val="0"/>
                          <w:divBdr>
                            <w:top w:val="none" w:sz="0" w:space="0" w:color="auto"/>
                            <w:left w:val="none" w:sz="0" w:space="0" w:color="auto"/>
                            <w:bottom w:val="none" w:sz="0" w:space="0" w:color="auto"/>
                            <w:right w:val="none" w:sz="0" w:space="0" w:color="auto"/>
                          </w:divBdr>
                        </w:div>
                        <w:div w:id="510027153">
                          <w:marLeft w:val="0"/>
                          <w:marRight w:val="0"/>
                          <w:marTop w:val="0"/>
                          <w:marBottom w:val="0"/>
                          <w:divBdr>
                            <w:top w:val="none" w:sz="0" w:space="0" w:color="auto"/>
                            <w:left w:val="none" w:sz="0" w:space="0" w:color="auto"/>
                            <w:bottom w:val="none" w:sz="0" w:space="0" w:color="auto"/>
                            <w:right w:val="none" w:sz="0" w:space="0" w:color="auto"/>
                          </w:divBdr>
                        </w:div>
                        <w:div w:id="435369762">
                          <w:marLeft w:val="0"/>
                          <w:marRight w:val="0"/>
                          <w:marTop w:val="0"/>
                          <w:marBottom w:val="0"/>
                          <w:divBdr>
                            <w:top w:val="none" w:sz="0" w:space="0" w:color="auto"/>
                            <w:left w:val="none" w:sz="0" w:space="0" w:color="auto"/>
                            <w:bottom w:val="none" w:sz="0" w:space="0" w:color="auto"/>
                            <w:right w:val="none" w:sz="0" w:space="0" w:color="auto"/>
                          </w:divBdr>
                        </w:div>
                        <w:div w:id="822888386">
                          <w:marLeft w:val="0"/>
                          <w:marRight w:val="0"/>
                          <w:marTop w:val="0"/>
                          <w:marBottom w:val="0"/>
                          <w:divBdr>
                            <w:top w:val="none" w:sz="0" w:space="0" w:color="auto"/>
                            <w:left w:val="none" w:sz="0" w:space="0" w:color="auto"/>
                            <w:bottom w:val="none" w:sz="0" w:space="0" w:color="auto"/>
                            <w:right w:val="none" w:sz="0" w:space="0" w:color="auto"/>
                          </w:divBdr>
                        </w:div>
                        <w:div w:id="111825172">
                          <w:marLeft w:val="0"/>
                          <w:marRight w:val="0"/>
                          <w:marTop w:val="0"/>
                          <w:marBottom w:val="0"/>
                          <w:divBdr>
                            <w:top w:val="none" w:sz="0" w:space="0" w:color="auto"/>
                            <w:left w:val="none" w:sz="0" w:space="0" w:color="auto"/>
                            <w:bottom w:val="none" w:sz="0" w:space="0" w:color="auto"/>
                            <w:right w:val="none" w:sz="0" w:space="0" w:color="auto"/>
                          </w:divBdr>
                        </w:div>
                        <w:div w:id="424423465">
                          <w:marLeft w:val="0"/>
                          <w:marRight w:val="0"/>
                          <w:marTop w:val="0"/>
                          <w:marBottom w:val="0"/>
                          <w:divBdr>
                            <w:top w:val="none" w:sz="0" w:space="0" w:color="auto"/>
                            <w:left w:val="none" w:sz="0" w:space="0" w:color="auto"/>
                            <w:bottom w:val="none" w:sz="0" w:space="0" w:color="auto"/>
                            <w:right w:val="none" w:sz="0" w:space="0" w:color="auto"/>
                          </w:divBdr>
                        </w:div>
                        <w:div w:id="932517524">
                          <w:marLeft w:val="0"/>
                          <w:marRight w:val="0"/>
                          <w:marTop w:val="0"/>
                          <w:marBottom w:val="0"/>
                          <w:divBdr>
                            <w:top w:val="none" w:sz="0" w:space="0" w:color="auto"/>
                            <w:left w:val="none" w:sz="0" w:space="0" w:color="auto"/>
                            <w:bottom w:val="none" w:sz="0" w:space="0" w:color="auto"/>
                            <w:right w:val="none" w:sz="0" w:space="0" w:color="auto"/>
                          </w:divBdr>
                        </w:div>
                        <w:div w:id="975377130">
                          <w:marLeft w:val="0"/>
                          <w:marRight w:val="0"/>
                          <w:marTop w:val="0"/>
                          <w:marBottom w:val="0"/>
                          <w:divBdr>
                            <w:top w:val="none" w:sz="0" w:space="0" w:color="auto"/>
                            <w:left w:val="none" w:sz="0" w:space="0" w:color="auto"/>
                            <w:bottom w:val="none" w:sz="0" w:space="0" w:color="auto"/>
                            <w:right w:val="none" w:sz="0" w:space="0" w:color="auto"/>
                          </w:divBdr>
                        </w:div>
                        <w:div w:id="622077500">
                          <w:marLeft w:val="0"/>
                          <w:marRight w:val="0"/>
                          <w:marTop w:val="0"/>
                          <w:marBottom w:val="0"/>
                          <w:divBdr>
                            <w:top w:val="none" w:sz="0" w:space="0" w:color="auto"/>
                            <w:left w:val="none" w:sz="0" w:space="0" w:color="auto"/>
                            <w:bottom w:val="none" w:sz="0" w:space="0" w:color="auto"/>
                            <w:right w:val="none" w:sz="0" w:space="0" w:color="auto"/>
                          </w:divBdr>
                        </w:div>
                        <w:div w:id="1840270445">
                          <w:marLeft w:val="0"/>
                          <w:marRight w:val="0"/>
                          <w:marTop w:val="0"/>
                          <w:marBottom w:val="0"/>
                          <w:divBdr>
                            <w:top w:val="none" w:sz="0" w:space="0" w:color="auto"/>
                            <w:left w:val="none" w:sz="0" w:space="0" w:color="auto"/>
                            <w:bottom w:val="none" w:sz="0" w:space="0" w:color="auto"/>
                            <w:right w:val="none" w:sz="0" w:space="0" w:color="auto"/>
                          </w:divBdr>
                        </w:div>
                        <w:div w:id="521667664">
                          <w:marLeft w:val="0"/>
                          <w:marRight w:val="0"/>
                          <w:marTop w:val="0"/>
                          <w:marBottom w:val="0"/>
                          <w:divBdr>
                            <w:top w:val="none" w:sz="0" w:space="0" w:color="auto"/>
                            <w:left w:val="none" w:sz="0" w:space="0" w:color="auto"/>
                            <w:bottom w:val="none" w:sz="0" w:space="0" w:color="auto"/>
                            <w:right w:val="none" w:sz="0" w:space="0" w:color="auto"/>
                          </w:divBdr>
                        </w:div>
                        <w:div w:id="1773890736">
                          <w:marLeft w:val="0"/>
                          <w:marRight w:val="0"/>
                          <w:marTop w:val="0"/>
                          <w:marBottom w:val="0"/>
                          <w:divBdr>
                            <w:top w:val="none" w:sz="0" w:space="0" w:color="auto"/>
                            <w:left w:val="none" w:sz="0" w:space="0" w:color="auto"/>
                            <w:bottom w:val="none" w:sz="0" w:space="0" w:color="auto"/>
                            <w:right w:val="none" w:sz="0" w:space="0" w:color="auto"/>
                          </w:divBdr>
                        </w:div>
                        <w:div w:id="975526996">
                          <w:marLeft w:val="0"/>
                          <w:marRight w:val="0"/>
                          <w:marTop w:val="0"/>
                          <w:marBottom w:val="0"/>
                          <w:divBdr>
                            <w:top w:val="none" w:sz="0" w:space="0" w:color="auto"/>
                            <w:left w:val="none" w:sz="0" w:space="0" w:color="auto"/>
                            <w:bottom w:val="none" w:sz="0" w:space="0" w:color="auto"/>
                            <w:right w:val="none" w:sz="0" w:space="0" w:color="auto"/>
                          </w:divBdr>
                        </w:div>
                        <w:div w:id="590427767">
                          <w:marLeft w:val="0"/>
                          <w:marRight w:val="0"/>
                          <w:marTop w:val="0"/>
                          <w:marBottom w:val="0"/>
                          <w:divBdr>
                            <w:top w:val="none" w:sz="0" w:space="0" w:color="auto"/>
                            <w:left w:val="none" w:sz="0" w:space="0" w:color="auto"/>
                            <w:bottom w:val="none" w:sz="0" w:space="0" w:color="auto"/>
                            <w:right w:val="none" w:sz="0" w:space="0" w:color="auto"/>
                          </w:divBdr>
                        </w:div>
                        <w:div w:id="2057000873">
                          <w:marLeft w:val="0"/>
                          <w:marRight w:val="0"/>
                          <w:marTop w:val="0"/>
                          <w:marBottom w:val="0"/>
                          <w:divBdr>
                            <w:top w:val="none" w:sz="0" w:space="0" w:color="auto"/>
                            <w:left w:val="none" w:sz="0" w:space="0" w:color="auto"/>
                            <w:bottom w:val="none" w:sz="0" w:space="0" w:color="auto"/>
                            <w:right w:val="none" w:sz="0" w:space="0" w:color="auto"/>
                          </w:divBdr>
                        </w:div>
                        <w:div w:id="96143599">
                          <w:marLeft w:val="0"/>
                          <w:marRight w:val="0"/>
                          <w:marTop w:val="0"/>
                          <w:marBottom w:val="0"/>
                          <w:divBdr>
                            <w:top w:val="none" w:sz="0" w:space="0" w:color="auto"/>
                            <w:left w:val="none" w:sz="0" w:space="0" w:color="auto"/>
                            <w:bottom w:val="none" w:sz="0" w:space="0" w:color="auto"/>
                            <w:right w:val="none" w:sz="0" w:space="0" w:color="auto"/>
                          </w:divBdr>
                        </w:div>
                        <w:div w:id="925765659">
                          <w:marLeft w:val="0"/>
                          <w:marRight w:val="0"/>
                          <w:marTop w:val="0"/>
                          <w:marBottom w:val="0"/>
                          <w:divBdr>
                            <w:top w:val="none" w:sz="0" w:space="0" w:color="auto"/>
                            <w:left w:val="none" w:sz="0" w:space="0" w:color="auto"/>
                            <w:bottom w:val="none" w:sz="0" w:space="0" w:color="auto"/>
                            <w:right w:val="none" w:sz="0" w:space="0" w:color="auto"/>
                          </w:divBdr>
                        </w:div>
                        <w:div w:id="1874464668">
                          <w:marLeft w:val="0"/>
                          <w:marRight w:val="0"/>
                          <w:marTop w:val="0"/>
                          <w:marBottom w:val="0"/>
                          <w:divBdr>
                            <w:top w:val="none" w:sz="0" w:space="0" w:color="auto"/>
                            <w:left w:val="none" w:sz="0" w:space="0" w:color="auto"/>
                            <w:bottom w:val="none" w:sz="0" w:space="0" w:color="auto"/>
                            <w:right w:val="none" w:sz="0" w:space="0" w:color="auto"/>
                          </w:divBdr>
                        </w:div>
                        <w:div w:id="1897086971">
                          <w:marLeft w:val="0"/>
                          <w:marRight w:val="0"/>
                          <w:marTop w:val="0"/>
                          <w:marBottom w:val="0"/>
                          <w:divBdr>
                            <w:top w:val="none" w:sz="0" w:space="0" w:color="auto"/>
                            <w:left w:val="none" w:sz="0" w:space="0" w:color="auto"/>
                            <w:bottom w:val="none" w:sz="0" w:space="0" w:color="auto"/>
                            <w:right w:val="none" w:sz="0" w:space="0" w:color="auto"/>
                          </w:divBdr>
                        </w:div>
                        <w:div w:id="603684603">
                          <w:marLeft w:val="0"/>
                          <w:marRight w:val="0"/>
                          <w:marTop w:val="0"/>
                          <w:marBottom w:val="0"/>
                          <w:divBdr>
                            <w:top w:val="none" w:sz="0" w:space="0" w:color="auto"/>
                            <w:left w:val="none" w:sz="0" w:space="0" w:color="auto"/>
                            <w:bottom w:val="none" w:sz="0" w:space="0" w:color="auto"/>
                            <w:right w:val="none" w:sz="0" w:space="0" w:color="auto"/>
                          </w:divBdr>
                        </w:div>
                        <w:div w:id="228351320">
                          <w:marLeft w:val="0"/>
                          <w:marRight w:val="0"/>
                          <w:marTop w:val="0"/>
                          <w:marBottom w:val="0"/>
                          <w:divBdr>
                            <w:top w:val="none" w:sz="0" w:space="0" w:color="auto"/>
                            <w:left w:val="none" w:sz="0" w:space="0" w:color="auto"/>
                            <w:bottom w:val="none" w:sz="0" w:space="0" w:color="auto"/>
                            <w:right w:val="none" w:sz="0" w:space="0" w:color="auto"/>
                          </w:divBdr>
                        </w:div>
                        <w:div w:id="347483415">
                          <w:marLeft w:val="0"/>
                          <w:marRight w:val="0"/>
                          <w:marTop w:val="0"/>
                          <w:marBottom w:val="0"/>
                          <w:divBdr>
                            <w:top w:val="none" w:sz="0" w:space="0" w:color="auto"/>
                            <w:left w:val="none" w:sz="0" w:space="0" w:color="auto"/>
                            <w:bottom w:val="none" w:sz="0" w:space="0" w:color="auto"/>
                            <w:right w:val="none" w:sz="0" w:space="0" w:color="auto"/>
                          </w:divBdr>
                        </w:div>
                        <w:div w:id="1480147335">
                          <w:marLeft w:val="0"/>
                          <w:marRight w:val="0"/>
                          <w:marTop w:val="0"/>
                          <w:marBottom w:val="0"/>
                          <w:divBdr>
                            <w:top w:val="none" w:sz="0" w:space="0" w:color="auto"/>
                            <w:left w:val="none" w:sz="0" w:space="0" w:color="auto"/>
                            <w:bottom w:val="none" w:sz="0" w:space="0" w:color="auto"/>
                            <w:right w:val="none" w:sz="0" w:space="0" w:color="auto"/>
                          </w:divBdr>
                        </w:div>
                        <w:div w:id="1749182971">
                          <w:marLeft w:val="0"/>
                          <w:marRight w:val="0"/>
                          <w:marTop w:val="0"/>
                          <w:marBottom w:val="0"/>
                          <w:divBdr>
                            <w:top w:val="none" w:sz="0" w:space="0" w:color="auto"/>
                            <w:left w:val="none" w:sz="0" w:space="0" w:color="auto"/>
                            <w:bottom w:val="none" w:sz="0" w:space="0" w:color="auto"/>
                            <w:right w:val="none" w:sz="0" w:space="0" w:color="auto"/>
                          </w:divBdr>
                        </w:div>
                        <w:div w:id="1774129916">
                          <w:marLeft w:val="0"/>
                          <w:marRight w:val="0"/>
                          <w:marTop w:val="0"/>
                          <w:marBottom w:val="0"/>
                          <w:divBdr>
                            <w:top w:val="none" w:sz="0" w:space="0" w:color="auto"/>
                            <w:left w:val="none" w:sz="0" w:space="0" w:color="auto"/>
                            <w:bottom w:val="none" w:sz="0" w:space="0" w:color="auto"/>
                            <w:right w:val="none" w:sz="0" w:space="0" w:color="auto"/>
                          </w:divBdr>
                        </w:div>
                        <w:div w:id="1790664134">
                          <w:marLeft w:val="0"/>
                          <w:marRight w:val="0"/>
                          <w:marTop w:val="0"/>
                          <w:marBottom w:val="0"/>
                          <w:divBdr>
                            <w:top w:val="none" w:sz="0" w:space="0" w:color="auto"/>
                            <w:left w:val="none" w:sz="0" w:space="0" w:color="auto"/>
                            <w:bottom w:val="none" w:sz="0" w:space="0" w:color="auto"/>
                            <w:right w:val="none" w:sz="0" w:space="0" w:color="auto"/>
                          </w:divBdr>
                        </w:div>
                        <w:div w:id="557323190">
                          <w:marLeft w:val="0"/>
                          <w:marRight w:val="0"/>
                          <w:marTop w:val="0"/>
                          <w:marBottom w:val="0"/>
                          <w:divBdr>
                            <w:top w:val="none" w:sz="0" w:space="0" w:color="auto"/>
                            <w:left w:val="none" w:sz="0" w:space="0" w:color="auto"/>
                            <w:bottom w:val="none" w:sz="0" w:space="0" w:color="auto"/>
                            <w:right w:val="none" w:sz="0" w:space="0" w:color="auto"/>
                          </w:divBdr>
                        </w:div>
                        <w:div w:id="806318118">
                          <w:marLeft w:val="0"/>
                          <w:marRight w:val="0"/>
                          <w:marTop w:val="0"/>
                          <w:marBottom w:val="0"/>
                          <w:divBdr>
                            <w:top w:val="none" w:sz="0" w:space="0" w:color="auto"/>
                            <w:left w:val="none" w:sz="0" w:space="0" w:color="auto"/>
                            <w:bottom w:val="none" w:sz="0" w:space="0" w:color="auto"/>
                            <w:right w:val="none" w:sz="0" w:space="0" w:color="auto"/>
                          </w:divBdr>
                        </w:div>
                        <w:div w:id="35473848">
                          <w:marLeft w:val="0"/>
                          <w:marRight w:val="0"/>
                          <w:marTop w:val="0"/>
                          <w:marBottom w:val="0"/>
                          <w:divBdr>
                            <w:top w:val="none" w:sz="0" w:space="0" w:color="auto"/>
                            <w:left w:val="none" w:sz="0" w:space="0" w:color="auto"/>
                            <w:bottom w:val="none" w:sz="0" w:space="0" w:color="auto"/>
                            <w:right w:val="none" w:sz="0" w:space="0" w:color="auto"/>
                          </w:divBdr>
                        </w:div>
                        <w:div w:id="1036000568">
                          <w:marLeft w:val="0"/>
                          <w:marRight w:val="0"/>
                          <w:marTop w:val="0"/>
                          <w:marBottom w:val="0"/>
                          <w:divBdr>
                            <w:top w:val="none" w:sz="0" w:space="0" w:color="auto"/>
                            <w:left w:val="none" w:sz="0" w:space="0" w:color="auto"/>
                            <w:bottom w:val="none" w:sz="0" w:space="0" w:color="auto"/>
                            <w:right w:val="none" w:sz="0" w:space="0" w:color="auto"/>
                          </w:divBdr>
                        </w:div>
                        <w:div w:id="84957725">
                          <w:marLeft w:val="0"/>
                          <w:marRight w:val="0"/>
                          <w:marTop w:val="0"/>
                          <w:marBottom w:val="0"/>
                          <w:divBdr>
                            <w:top w:val="none" w:sz="0" w:space="0" w:color="auto"/>
                            <w:left w:val="none" w:sz="0" w:space="0" w:color="auto"/>
                            <w:bottom w:val="none" w:sz="0" w:space="0" w:color="auto"/>
                            <w:right w:val="none" w:sz="0" w:space="0" w:color="auto"/>
                          </w:divBdr>
                        </w:div>
                        <w:div w:id="640690731">
                          <w:marLeft w:val="0"/>
                          <w:marRight w:val="0"/>
                          <w:marTop w:val="0"/>
                          <w:marBottom w:val="0"/>
                          <w:divBdr>
                            <w:top w:val="none" w:sz="0" w:space="0" w:color="auto"/>
                            <w:left w:val="none" w:sz="0" w:space="0" w:color="auto"/>
                            <w:bottom w:val="none" w:sz="0" w:space="0" w:color="auto"/>
                            <w:right w:val="none" w:sz="0" w:space="0" w:color="auto"/>
                          </w:divBdr>
                        </w:div>
                        <w:div w:id="904291621">
                          <w:marLeft w:val="0"/>
                          <w:marRight w:val="0"/>
                          <w:marTop w:val="0"/>
                          <w:marBottom w:val="0"/>
                          <w:divBdr>
                            <w:top w:val="none" w:sz="0" w:space="0" w:color="auto"/>
                            <w:left w:val="none" w:sz="0" w:space="0" w:color="auto"/>
                            <w:bottom w:val="none" w:sz="0" w:space="0" w:color="auto"/>
                            <w:right w:val="none" w:sz="0" w:space="0" w:color="auto"/>
                          </w:divBdr>
                        </w:div>
                        <w:div w:id="1523205889">
                          <w:marLeft w:val="0"/>
                          <w:marRight w:val="0"/>
                          <w:marTop w:val="0"/>
                          <w:marBottom w:val="0"/>
                          <w:divBdr>
                            <w:top w:val="none" w:sz="0" w:space="0" w:color="auto"/>
                            <w:left w:val="none" w:sz="0" w:space="0" w:color="auto"/>
                            <w:bottom w:val="none" w:sz="0" w:space="0" w:color="auto"/>
                            <w:right w:val="none" w:sz="0" w:space="0" w:color="auto"/>
                          </w:divBdr>
                        </w:div>
                        <w:div w:id="374014063">
                          <w:marLeft w:val="0"/>
                          <w:marRight w:val="0"/>
                          <w:marTop w:val="0"/>
                          <w:marBottom w:val="0"/>
                          <w:divBdr>
                            <w:top w:val="none" w:sz="0" w:space="0" w:color="auto"/>
                            <w:left w:val="none" w:sz="0" w:space="0" w:color="auto"/>
                            <w:bottom w:val="none" w:sz="0" w:space="0" w:color="auto"/>
                            <w:right w:val="none" w:sz="0" w:space="0" w:color="auto"/>
                          </w:divBdr>
                        </w:div>
                        <w:div w:id="498738237">
                          <w:marLeft w:val="0"/>
                          <w:marRight w:val="0"/>
                          <w:marTop w:val="0"/>
                          <w:marBottom w:val="0"/>
                          <w:divBdr>
                            <w:top w:val="none" w:sz="0" w:space="0" w:color="auto"/>
                            <w:left w:val="none" w:sz="0" w:space="0" w:color="auto"/>
                            <w:bottom w:val="none" w:sz="0" w:space="0" w:color="auto"/>
                            <w:right w:val="none" w:sz="0" w:space="0" w:color="auto"/>
                          </w:divBdr>
                        </w:div>
                        <w:div w:id="1016031190">
                          <w:marLeft w:val="0"/>
                          <w:marRight w:val="0"/>
                          <w:marTop w:val="0"/>
                          <w:marBottom w:val="0"/>
                          <w:divBdr>
                            <w:top w:val="none" w:sz="0" w:space="0" w:color="auto"/>
                            <w:left w:val="none" w:sz="0" w:space="0" w:color="auto"/>
                            <w:bottom w:val="none" w:sz="0" w:space="0" w:color="auto"/>
                            <w:right w:val="none" w:sz="0" w:space="0" w:color="auto"/>
                          </w:divBdr>
                        </w:div>
                      </w:divsChild>
                    </w:div>
                    <w:div w:id="1356807555">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2l88qf8&amp;text=%d8%aa%d8%b7%d9%88%d8%b1+%d9%85%d8%b3%d8%a3%d9%84%d8%a9+%d8%a7%d9%84%d8%ad%d8%af%d9%88%d8%af+%d8%a8%d9%8a%d9%86+%d9%84%d8%a8%d9%86%d8%a7%d9%86+%d9%88%d9%81%d9%84%d8%b3%d8%b7%d9%8a%d9%86+(%d8%a5%d8%b3%d8%b1%d8%a7%d8%a6%d9%8a%d9%84)" TargetMode="External"/><Relationship Id="rId13" Type="http://schemas.openxmlformats.org/officeDocument/2006/relationships/hyperlink" Target="https://www.annahar.com/arabic/news/listing?tag=%d9%85%d8%b3%d8%a3%d9%84%d8%a9+%d8%a7%d9%84%d8%ad%d8%af%d9%88%d8%af" TargetMode="External"/><Relationship Id="rId3" Type="http://schemas.openxmlformats.org/officeDocument/2006/relationships/settings" Target="settings.xml"/><Relationship Id="rId7" Type="http://schemas.openxmlformats.org/officeDocument/2006/relationships/hyperlink" Target="https://api.whatsapp.com/send?phone=&amp;text=%d8%aa%d8%b7%d9%88%d8%b1+%d9%85%d8%b3%d8%a3%d9%84%d8%a9+%d8%a7%d9%84%d8%ad%d8%af%d9%88%d8%af+%d8%a8%d9%8a%d9%86+%d9%84%d8%a8%d9%86%d8%a7%d9%86+%d9%88%d9%81%d9%84%d8%b3%d8%b7%d9%8a%d9%86+(%d8%a5%d8%b3%d8%b1%d8%a7%d8%a6%d9%8a%d9%84)%20https%3a%2f%2ftinyurl.com%2fy2l88qf8"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2278</Words>
  <Characters>12987</Characters>
  <Application>Microsoft Office Word</Application>
  <DocSecurity>0</DocSecurity>
  <Lines>108</Lines>
  <Paragraphs>30</Paragraphs>
  <ScaleCrop>false</ScaleCrop>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2020-12-11T19:39:00Z</dcterms:created>
  <dcterms:modified xsi:type="dcterms:W3CDTF">2020-12-11T19:39:00Z</dcterms:modified>
</cp:coreProperties>
</file>