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DEA2" w14:textId="77777777" w:rsidR="000C0E42" w:rsidRPr="000C0E42" w:rsidRDefault="000C0E42" w:rsidP="000C0E42">
      <w:pPr>
        <w:bidi/>
        <w:spacing w:after="225" w:line="750" w:lineRule="atLeast"/>
        <w:textAlignment w:val="baseline"/>
        <w:outlineLvl w:val="0"/>
        <w:rPr>
          <w:rFonts w:ascii="Arial" w:eastAsia="Times New Roman" w:hAnsi="Arial" w:cs="Arial"/>
          <w:b/>
          <w:bCs/>
          <w:color w:val="000000"/>
          <w:kern w:val="36"/>
          <w:sz w:val="54"/>
          <w:szCs w:val="54"/>
        </w:rPr>
      </w:pPr>
      <w:r w:rsidRPr="000C0E42">
        <w:rPr>
          <w:rFonts w:ascii="Arial" w:eastAsia="Times New Roman" w:hAnsi="Arial" w:cs="Arial"/>
          <w:b/>
          <w:bCs/>
          <w:color w:val="000000"/>
          <w:kern w:val="36"/>
          <w:sz w:val="54"/>
          <w:szCs w:val="54"/>
          <w:rtl/>
        </w:rPr>
        <w:t>وجهة نظر دستورية في المسألة الحكومية من التكليف والتأليف إلى المرسوم</w:t>
      </w:r>
    </w:p>
    <w:p w14:paraId="7F90ED46" w14:textId="77777777" w:rsidR="000C0E42" w:rsidRPr="000C0E42" w:rsidRDefault="000C0E42" w:rsidP="000C0E42">
      <w:pPr>
        <w:bidi/>
        <w:spacing w:after="150" w:line="240" w:lineRule="auto"/>
        <w:textAlignment w:val="top"/>
        <w:rPr>
          <w:rFonts w:ascii="Arial" w:eastAsia="Times New Roman" w:hAnsi="Arial" w:cs="Arial"/>
          <w:color w:val="000000"/>
          <w:sz w:val="21"/>
          <w:szCs w:val="21"/>
          <w:rtl/>
        </w:rPr>
      </w:pPr>
      <w:r w:rsidRPr="000C0E42">
        <w:rPr>
          <w:rFonts w:ascii="Arial" w:eastAsia="Times New Roman" w:hAnsi="Arial" w:cs="Arial"/>
          <w:color w:val="6C6C6C"/>
          <w:sz w:val="20"/>
          <w:szCs w:val="20"/>
          <w:bdr w:val="none" w:sz="0" w:space="0" w:color="auto" w:frame="1"/>
          <w:rtl/>
        </w:rPr>
        <w:t>05-03-2021 | 00:00 </w:t>
      </w:r>
      <w:r w:rsidRPr="000C0E42">
        <w:rPr>
          <w:rFonts w:ascii="Arial" w:eastAsia="Times New Roman" w:hAnsi="Arial" w:cs="Arial"/>
          <w:b/>
          <w:bCs/>
          <w:color w:val="000000"/>
          <w:sz w:val="20"/>
          <w:szCs w:val="20"/>
          <w:bdr w:val="none" w:sz="0" w:space="0" w:color="auto" w:frame="1"/>
          <w:rtl/>
        </w:rPr>
        <w:t>المصدر</w:t>
      </w:r>
      <w:r w:rsidRPr="000C0E42">
        <w:rPr>
          <w:rFonts w:ascii="Arial" w:eastAsia="Times New Roman" w:hAnsi="Arial" w:cs="Arial"/>
          <w:color w:val="000000"/>
          <w:sz w:val="20"/>
          <w:szCs w:val="20"/>
          <w:bdr w:val="none" w:sz="0" w:space="0" w:color="auto" w:frame="1"/>
          <w:rtl/>
        </w:rPr>
        <w:t>: النهار</w:t>
      </w:r>
    </w:p>
    <w:p w14:paraId="6ACE4C7C"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bookmarkStart w:id="0" w:name="_GoBack"/>
      <w:bookmarkEnd w:id="0"/>
      <w:r w:rsidRPr="000C0E42">
        <w:rPr>
          <w:rFonts w:ascii="Arial" w:eastAsia="Times New Roman" w:hAnsi="Arial" w:cs="Arial"/>
          <w:color w:val="000000"/>
          <w:sz w:val="23"/>
          <w:szCs w:val="23"/>
          <w:rtl/>
        </w:rPr>
        <w:t> </w:t>
      </w:r>
    </w:p>
    <w:p w14:paraId="07592A96"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b/>
          <w:bCs/>
          <w:color w:val="000000"/>
          <w:sz w:val="23"/>
          <w:szCs w:val="23"/>
          <w:bdr w:val="none" w:sz="0" w:space="0" w:color="auto" w:frame="1"/>
          <w:rtl/>
        </w:rPr>
        <w:t>المحامي كمال حديد</w:t>
      </w:r>
    </w:p>
    <w:p w14:paraId="02C36196"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1C83679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تعيش البلاد ازمات مزلزلة للأمن والصحة والاقتصاد في ظل ازمة الحكم المزمنة الناتجة عن الممارسات الخارقة للدستور والتي اعتادت عليها التركيبة السياسية الحاكمة لتوليف مصالحها التي افسدت الحال في كل مجال. </w:t>
      </w:r>
    </w:p>
    <w:p w14:paraId="782A2396"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03A41B8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وبلغت الازمة حد الكارثة بالعجز عن تأليف حكومة مسؤولة بديلة عن حكومة تصريف الاعمال لمواجهة التداعيات الخطيرة التي تعصف بالمجتمع اللبناني من كل حدب وصوب. </w:t>
      </w:r>
    </w:p>
    <w:p w14:paraId="49C071B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76D66BDD"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ويبقى المدخل الآمن لمعالجة كل الازمات هو الاقلاع عن الخوارق الدستورية في ممارسة السلطات والعودة لتطبيق الدستور في ضبط الصلاحيات والاسراع بتأليف الحكومة لتأخذ مجراها الدستوري واطلاق عمل السلطة الاجرائية التي طالما اوقعتنا تجاذبات اطرافها في جمود تصريف الاعمال والاهمال. </w:t>
      </w:r>
    </w:p>
    <w:p w14:paraId="1AF4F1F3"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أولاً - في التكليف:</w:t>
      </w:r>
    </w:p>
    <w:p w14:paraId="41F2CA13"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أناطت الفقرة /2/ من المادة /53/ في الدستور برئيس الجمهورية تسمية رئيس الحكومة المكلف بالاستناد إلى استشارات نيابية ملزمة. وحددت الفقرة /3/ من المادة /53/ آلية تسمية الرئيس المكلف بتشكيل الحكومة بمرسوم يصدر عن رئيس الجمهورية منفرداً.</w:t>
      </w:r>
    </w:p>
    <w:p w14:paraId="1A3F09BB"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7F6501B4"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يتبين من هذه النصوص أن رئيس الجمهورية لا يكلف رئيس الحكومة بالتشكيل إلاّ بناءً على استشارات نيابية ملزمة لا تجيز له أي تدخل بمسارها. ولو عن طريق تفويضه بذلك من أي جهة نيابية مشاركة في الاستشارات وبذلك فإن مرسوم التكليف لا يعبر عن إرادة رئيس الجمهورية ولكن عن إرادة الأكثرية النيابية المشاركة في الاستشارات الملزمة ويكون المرسوم مستوجب الإصدار فوراً ودون إبطاء.</w:t>
      </w:r>
    </w:p>
    <w:p w14:paraId="60FF4E2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3D6505A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ثانياً - في التأليف:</w:t>
      </w:r>
    </w:p>
    <w:p w14:paraId="6796C45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نصت الفقرة /2/ من المادة /64/ من الدستور على أن الرئيس المكلف:</w:t>
      </w:r>
    </w:p>
    <w:p w14:paraId="1DF6197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"يجري الاستشارات النيابية لتشكيل الحكومة ويوقع مع رئيس الجمهورية مرسوم تشكيلها"</w:t>
      </w:r>
    </w:p>
    <w:p w14:paraId="053AB88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وقد أناط هذا النص صلاحية تشكيلها برئيس الحكومة المكلف بعد الاستشارات النيابية – غير الملزمة -.</w:t>
      </w:r>
    </w:p>
    <w:p w14:paraId="38C4E60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ولم يرد في النص الدستوري إي مشاركة لرئيس الجمهورية في عملية التشكيل كما لم يلزم الرئيس المكلف بأي تشاور مع رئيس الجمهورية لإنجاز عملية التشكيل التي تستوجب الإعلان بموجب مرسوم يصدر عن رئيس الجمهورية بتوقيع مشترك معه من رئيس الحكومة.</w:t>
      </w:r>
    </w:p>
    <w:p w14:paraId="74B9B172"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12D95BE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ثالثاً - في المرسوم:</w:t>
      </w:r>
    </w:p>
    <w:p w14:paraId="37A664C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أناط الدستور اللبناني برئيس الجمهورية في المادة /54/ منه إصدار المراسيم على أنواعها وتوقيعها ونشرها لإعلان نفاذها دستورياً وهناك ثلاثة أنواع من المراسيم:</w:t>
      </w:r>
    </w:p>
    <w:p w14:paraId="057546A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1 - مراسيم بالتوقيع المنفرد لرئيس الجمهورية وهي إلزامية ذات طابع إعلاني وهي:</w:t>
      </w:r>
    </w:p>
    <w:p w14:paraId="7F23D053"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أ - مرسوم تسمية رئيس الحكومة لإعلان رأي الأغلبية النيابية في استشارات التسمية الملزمة.</w:t>
      </w:r>
    </w:p>
    <w:p w14:paraId="1BFBFCB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2D199B3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ب - مرسوم قبول استقالة الحكومة وهو مرسوم إعلاني إلزامي لأنه ليس من صلاحية رئيس الجمهورية دستورياً رفض استقالة الحكومة.</w:t>
      </w:r>
    </w:p>
    <w:p w14:paraId="4A647E6C"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0C52CF3A"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xml:space="preserve">ج - مرسوم اعتبار الحكومة مستقيلة تعبيراً عن أمر واقع ناتج عن استقالة رئيسها أو وفاته أو فقد أكثر من ثلث أعضائها أو عن بدء ولاية رئيس الجمهورية أو عن بدء ولاية المجلس النيابي أو عند نزع الثقة عنها من قبل مجلس النواب وفي </w:t>
      </w:r>
      <w:r w:rsidRPr="000C0E42">
        <w:rPr>
          <w:rFonts w:ascii="Arial" w:eastAsia="Times New Roman" w:hAnsi="Arial" w:cs="Arial"/>
          <w:color w:val="000000"/>
          <w:sz w:val="23"/>
          <w:szCs w:val="23"/>
          <w:rtl/>
        </w:rPr>
        <w:lastRenderedPageBreak/>
        <w:t>جميع هذه الحالات الموصوفة يكون إصدار المرسوم بالإنفراد فورياً وإلزامياً تعبيراً عن أمر واقع لا رد له ولا مراجعة فيه.</w:t>
      </w:r>
    </w:p>
    <w:p w14:paraId="5FE49D5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6073FD92"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2 - مراسيم القوانين وتصدر بالتوقيع المزدوج من رئيس الجمهورية ورئيس الحكومة وهي خاضعة لمهل تستلزم الإصدار تحت طائلة اعتبارها نافذة مستوجبة النشر بانقضاء المهلة ويصبح المرسوم في وضع ما لا يلزم.</w:t>
      </w:r>
    </w:p>
    <w:p w14:paraId="5CD3BF6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4261B0F3"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3 - مقررات رئيس الجمهورية تصدر بتوقيعه مع رئيس الحكومة والوزير المختص.</w:t>
      </w:r>
    </w:p>
    <w:p w14:paraId="38CE236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وقد أعطى الدستور في المادة /57/ لرئيس الجمهورية بعد اطلاع مجلس الوزراء الطلب الى مجلس النواب إعادة النظر في القانون مرة واحدة ضمن المهلة المحددة لإصداره ويصبح الرئيس عند استعمال هذا الحق في حل من إصدار القانون الى أن يوافق عليه المجلس في مناقشة أخرى بشأنه وإقراره بالغالبية المطلقة من الأعضاء الذين يؤلفون المجلس قانوناً.</w:t>
      </w:r>
    </w:p>
    <w:p w14:paraId="5731316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وفي حال انقضاء المهلة دون إصدار القانون وإعادته – كما ورد – يعتبر القانون نافذاً والمرسوم بشأنه يصبح من حال ما لا يلزم.</w:t>
      </w:r>
    </w:p>
    <w:p w14:paraId="154160D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082BD2F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4 - في المهل:</w:t>
      </w:r>
    </w:p>
    <w:p w14:paraId="144951E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كما نصت المادة /56/ من الدستور على أن:</w:t>
      </w:r>
    </w:p>
    <w:p w14:paraId="5BD7F4A4"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"يصدر رئيس الجمهورية القوانين التي تمت الموافقة النهائية عليها في خلال شهر بعد إحالتها الى الحكومة ويطلب أما القوانين التي يتخذ المجلس قراراً بوجوب استعجال إصدارها فيجب عليه أن يصدرها خلال خمسة أيام ويطلب نشرها.</w:t>
      </w:r>
    </w:p>
    <w:p w14:paraId="06D11CBC"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وهو يصدر المراسيم ويطلب نشرها وله حق الطلب إلى مجلس الوزراء إعادة النظر في أي قرار من القرارات التي يتخذها المجلس خلال خمسة عشر يوماً من تاريخ إيداعه رئاسة الجمهورية وإذا أصر مجلس الوزراء على القرار المتخذ أو انقضت المهلة دون إصدار المرسوم أو إعادته يعتبر القرار أو المرسوم نافذاً حكماً ووجب نشره".</w:t>
      </w:r>
    </w:p>
    <w:p w14:paraId="1F481404"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2B34AE6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إن هذه النصوص جميعاً تؤكد أن إصدار المراسيم ليس تعبيراً عن إرادة حرة مطلقة لرئيس الجمهورية وإنما هي وظيفة إعلانية إلزامية محكومة بالمهل الدستورية دون أي تدخل ذاتي من الرئيس إلا بطلب إعادة النظر في القوانين والقرارات الحكومية وتصبح بعدها مستوجبة الإصدار والنشر للنفاذ.</w:t>
      </w:r>
    </w:p>
    <w:p w14:paraId="1F12794F"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وقد نصت المادة /57/ من الدستور على أن:</w:t>
      </w:r>
    </w:p>
    <w:p w14:paraId="22C49CC6"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"يصدر رئيس الجمهورية القوانين وفق المهل المحددة في الدستور بعد أن يكون وافق عليها المجلس ويطلب نشرها وليس له أن يدخل تعديلاً عليها أو يعفي احداً من التقيد بأحكامها".</w:t>
      </w:r>
    </w:p>
    <w:p w14:paraId="6BBF1FEF"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1E39030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وعليه، فإن وظيفة رئيس الجمهورية بإصدار مرسوم تشكيل الحكومة كما يرتأيها الرئيس المكلف بعد الاستشارات النيابية غير الملزمة يكون كغيره من المراسيم الإعلانية عن حالة ناتجة عن تصرف دستوري بالتشكيل المربوط بالاستشارات النيابية غير الملزمة دون غيرها – خصوصاً – وأن المادة /65/ من الدستور في معرض النص على تشكيل الحكومة لم يرد فيها أي نص على استشارات بين رئيس الحكومة المكلف ورئيس الجمهورية للتأليف الى جانب الاستشارات النيابية.</w:t>
      </w:r>
    </w:p>
    <w:p w14:paraId="0C359F93"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إزاء الأزمة الراهنة التي تعاني منها البلاد فإن السؤال المطروح هل من صلاحية رئيس الجمهورية الامتناع عن إصدار المرسوم بتشكيل الحكومة المعروضة من الرئيس المكلف.</w:t>
      </w:r>
    </w:p>
    <w:p w14:paraId="00378C32"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6E09F9B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في الجواب:</w:t>
      </w:r>
    </w:p>
    <w:p w14:paraId="0FBD80A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1 - إن تسمية رئيس الحكومة المكلف لم تكن تعبيراً عن إرادته الخاصة ولكن تعبيراً عن استشارات نيابية ملزمة فمن لا يمنح لا يمنع.</w:t>
      </w:r>
    </w:p>
    <w:p w14:paraId="73FD5E1B"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5A10310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2 - إذا كان رئيس الحكومة المكلف بالاستشارات النيابية لتشكيل الحكومة غير ملزم بنتيجتها في التأليف فكيف يكون ملزماً بموقف رئيس الجمهورية الذي كان ملزماً بتسميته ولم يشارك في الاستشارات النيابية لتشكيل الحكومة التي تمهد لنيلها الثقة النيابية أساس شرعيتها واستمرار أعمالها.</w:t>
      </w:r>
    </w:p>
    <w:p w14:paraId="3A36109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47276764"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3 - إن السلطة الإجرائية مناطة بمجلس الوزراء بسبب المادة /65/ من الدستور ومنها خضوع القوات المسلحة لها برغم تسمية رئيس الجمهورية في المادة /40/ من الدستور قائداً أعلى لها.</w:t>
      </w:r>
    </w:p>
    <w:p w14:paraId="4DB64ECE"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65FA08C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4 - إن الاعتداد بالفقرة /4/ من المادة /53/ من الدستور لربط ولادة الحكومة بالاتفاق اللازم بين رئيس الجمهورية والرئيس المكلف على تشكيلة الحكومة في غير موضعه الدستوري.</w:t>
      </w:r>
    </w:p>
    <w:p w14:paraId="442EBEBC"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50581E5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lastRenderedPageBreak/>
        <w:t> حيث أن الفقرة المذكورة قد نصت في مجال صلاحيات رئيس الجمهورية على أن:</w:t>
      </w:r>
    </w:p>
    <w:p w14:paraId="5F90ECF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"يصدر بالاتفاق مع رئيس مجلس الوزراء مرسوم تشكيل الحكومة ومراسيم قبول استقالة الوزراء أو إقالتهم".</w:t>
      </w:r>
    </w:p>
    <w:p w14:paraId="55DF6EC9"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77A9F18E"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وكلمة اتفاق الواردة في النص أعلاه لا تجعل موافقة رئيس الجمهورية على التأليف لازمة لإصدار المرسوم ولكنها أكدت على تميز المرسوم عن غيره من المراسيم الانفرادية لرئيس الجمهورية وأوجبت الإصدار بمرسوم ثنائي وليس انفرادي. تعبيراً عن حالة دستورية ناجزة بتشكيل الرئيس المكلف للحكومة بعد اجرائه الاستشارات النيابية. </w:t>
      </w:r>
    </w:p>
    <w:p w14:paraId="4DA4BAF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43A467D2"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وإذا كانت كلمة اتفاق الواردة في النص الدستوري أعلاه لها ذات المفاعيل في مرسوم تشكيل الحكومة ومرسوم استقالة الوزراء او اقالتهم. </w:t>
      </w:r>
    </w:p>
    <w:p w14:paraId="152FCCF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فهل يمنع اتفاق الرئيسين نفاذ استقالة وزير..! أو هل يمنع اتفاق الرئيسين إقالة وزير بقرار من الغالبية الموصوفة في مجلس الوزراء...!</w:t>
      </w:r>
    </w:p>
    <w:p w14:paraId="65D5F15F"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وإذا كان الجواب لا - وهو كذلك- فان كلمة اتفاق تصبح لا معنى لها إلا لزوم إصدار رئيس الجمهورية المرسوم بمشاركة رئيس الوزراء في التوقيع، تعبيراً اعلانياً عن تشكيل الحكومة كخطوة دستورية ناجزة.  </w:t>
      </w:r>
    </w:p>
    <w:p w14:paraId="5B99AFB6"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31F6D008"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أكثر من ذلك فإن مرسوم تشكيل الحكومة هو خطوة إجرائية لا تكتسب بموجبها الحكومة شرعيتها الدستورية إلاّ بعد نيلها الثقة من المجلس النيابي الذي اوجب الدستور مشاورته الملزمة في التكليف واستشارته في التأليف.</w:t>
      </w:r>
    </w:p>
    <w:p w14:paraId="6497807F"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23296DD1"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وإذا كان المقرر دستورياً أن النظام في لبنان هو نظام برلماني قائم على فصل السلطات وتعاونها فإن مصادرة التشكيلة الوزارية في رئاسة الجمهورية يمثل طغياناً من طرف سلطة على باقي السلطات وخصوصاً السلطة التشريعية صاحبة الصلاحية بتسمية رئيس الحكومة وبحجب الثقة عن الحكومة أو بمنحها لها ومراقبة أعمالها.</w:t>
      </w:r>
    </w:p>
    <w:p w14:paraId="0766B110"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09A366E4"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وحيث أن رئيس الجمهورية غير مسؤول عن أعمال الحكومة وليس شريكاً في الحكم إن بالمباشر كونه لا يملك حق التصويت في جلسات مجلس الوزراء او بالمواربة التي جرى اعتمادها بتخصيص حصة وزارية له وتعطيه بدلاً صوت واحد كتلة من الاصوات داخل المجلس ما يشكل خرقاً للدستور والطعن بصفته كحكم وحامي للدستور.</w:t>
      </w:r>
    </w:p>
    <w:p w14:paraId="5CAEF585" w14:textId="77777777" w:rsidR="000C0E42" w:rsidRPr="000C0E42" w:rsidRDefault="000C0E42" w:rsidP="000C0E42">
      <w:pPr>
        <w:bidi/>
        <w:spacing w:after="0"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w:t>
      </w:r>
    </w:p>
    <w:p w14:paraId="3F0DCE1A" w14:textId="77777777" w:rsidR="000C0E42" w:rsidRPr="000C0E42" w:rsidRDefault="000C0E42" w:rsidP="000C0E42">
      <w:pPr>
        <w:bidi/>
        <w:spacing w:line="240" w:lineRule="auto"/>
        <w:textAlignment w:val="top"/>
        <w:rPr>
          <w:rFonts w:ascii="Arial" w:eastAsia="Times New Roman" w:hAnsi="Arial" w:cs="Arial"/>
          <w:color w:val="000000"/>
          <w:sz w:val="23"/>
          <w:szCs w:val="23"/>
          <w:rtl/>
        </w:rPr>
      </w:pPr>
      <w:r w:rsidRPr="000C0E42">
        <w:rPr>
          <w:rFonts w:ascii="Arial" w:eastAsia="Times New Roman" w:hAnsi="Arial" w:cs="Arial"/>
          <w:color w:val="000000"/>
          <w:sz w:val="23"/>
          <w:szCs w:val="23"/>
          <w:rtl/>
        </w:rPr>
        <w:t> وحيث أن رئيس الجمهورية هو الوحيد الذي يقبض على أزمة الحكم بحلف يمين الإخلاص للأمة والدستور "باحترام دستور الأمة اللبنانية وقوانينها وحفظ استقلال الوطن وسلامة أراضيه" فيجب إن يكون ملتزماً وملزماً باعتماد الأصول الدستورية وفك الحجز عن إصدار المرسوم الإلزامي بتشكيل الحكومة في بلد بغنى عن أزمة حكم فوق الأزمات المتكدسة.</w:t>
      </w:r>
    </w:p>
    <w:p w14:paraId="0FA88CAC" w14:textId="77777777" w:rsidR="000C0E42" w:rsidRDefault="000C0E42"/>
    <w:sectPr w:rsidR="000C0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F26BE"/>
    <w:multiLevelType w:val="multilevel"/>
    <w:tmpl w:val="072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42"/>
    <w:rsid w:val="000C0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26D8"/>
  <w15:chartTrackingRefBased/>
  <w15:docId w15:val="{CCF853CF-73CA-458A-A4F6-AB5027F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42107">
      <w:bodyDiv w:val="1"/>
      <w:marLeft w:val="0"/>
      <w:marRight w:val="0"/>
      <w:marTop w:val="0"/>
      <w:marBottom w:val="0"/>
      <w:divBdr>
        <w:top w:val="none" w:sz="0" w:space="0" w:color="auto"/>
        <w:left w:val="none" w:sz="0" w:space="0" w:color="auto"/>
        <w:bottom w:val="none" w:sz="0" w:space="0" w:color="auto"/>
        <w:right w:val="none" w:sz="0" w:space="0" w:color="auto"/>
      </w:divBdr>
      <w:divsChild>
        <w:div w:id="1579094437">
          <w:marLeft w:val="0"/>
          <w:marRight w:val="0"/>
          <w:marTop w:val="0"/>
          <w:marBottom w:val="0"/>
          <w:divBdr>
            <w:top w:val="none" w:sz="0" w:space="0" w:color="auto"/>
            <w:left w:val="none" w:sz="0" w:space="0" w:color="auto"/>
            <w:bottom w:val="none" w:sz="0" w:space="0" w:color="auto"/>
            <w:right w:val="none" w:sz="0" w:space="0" w:color="auto"/>
          </w:divBdr>
          <w:divsChild>
            <w:div w:id="2093428315">
              <w:marLeft w:val="0"/>
              <w:marRight w:val="0"/>
              <w:marTop w:val="0"/>
              <w:marBottom w:val="0"/>
              <w:divBdr>
                <w:top w:val="none" w:sz="0" w:space="0" w:color="auto"/>
                <w:left w:val="none" w:sz="0" w:space="0" w:color="auto"/>
                <w:bottom w:val="none" w:sz="0" w:space="0" w:color="auto"/>
                <w:right w:val="none" w:sz="0" w:space="0" w:color="auto"/>
              </w:divBdr>
            </w:div>
            <w:div w:id="1961373012">
              <w:marLeft w:val="0"/>
              <w:marRight w:val="0"/>
              <w:marTop w:val="0"/>
              <w:marBottom w:val="150"/>
              <w:divBdr>
                <w:top w:val="none" w:sz="0" w:space="0" w:color="auto"/>
                <w:left w:val="none" w:sz="0" w:space="0" w:color="auto"/>
                <w:bottom w:val="none" w:sz="0" w:space="0" w:color="auto"/>
                <w:right w:val="none" w:sz="0" w:space="0" w:color="auto"/>
              </w:divBdr>
            </w:div>
            <w:div w:id="973296493">
              <w:marLeft w:val="0"/>
              <w:marRight w:val="0"/>
              <w:marTop w:val="0"/>
              <w:marBottom w:val="0"/>
              <w:divBdr>
                <w:top w:val="none" w:sz="0" w:space="0" w:color="auto"/>
                <w:left w:val="none" w:sz="0" w:space="0" w:color="auto"/>
                <w:bottom w:val="none" w:sz="0" w:space="0" w:color="auto"/>
                <w:right w:val="none" w:sz="0" w:space="0" w:color="auto"/>
              </w:divBdr>
              <w:divsChild>
                <w:div w:id="1141969476">
                  <w:marLeft w:val="0"/>
                  <w:marRight w:val="0"/>
                  <w:marTop w:val="0"/>
                  <w:marBottom w:val="0"/>
                  <w:divBdr>
                    <w:top w:val="none" w:sz="0" w:space="0" w:color="auto"/>
                    <w:left w:val="none" w:sz="0" w:space="0" w:color="auto"/>
                    <w:bottom w:val="none" w:sz="0" w:space="0" w:color="auto"/>
                    <w:right w:val="none" w:sz="0" w:space="0" w:color="auto"/>
                  </w:divBdr>
                  <w:divsChild>
                    <w:div w:id="1626422661">
                      <w:marLeft w:val="0"/>
                      <w:marRight w:val="0"/>
                      <w:marTop w:val="0"/>
                      <w:marBottom w:val="0"/>
                      <w:divBdr>
                        <w:top w:val="none" w:sz="0" w:space="0" w:color="auto"/>
                        <w:left w:val="none" w:sz="0" w:space="0" w:color="auto"/>
                        <w:bottom w:val="none" w:sz="0" w:space="0" w:color="auto"/>
                        <w:right w:val="none" w:sz="0" w:space="0" w:color="auto"/>
                      </w:divBdr>
                      <w:divsChild>
                        <w:div w:id="899439122">
                          <w:marLeft w:val="0"/>
                          <w:marRight w:val="0"/>
                          <w:marTop w:val="0"/>
                          <w:marBottom w:val="225"/>
                          <w:divBdr>
                            <w:top w:val="none" w:sz="0" w:space="0" w:color="auto"/>
                            <w:left w:val="none" w:sz="0" w:space="0" w:color="auto"/>
                            <w:bottom w:val="none" w:sz="0" w:space="0" w:color="auto"/>
                            <w:right w:val="none" w:sz="0" w:space="0" w:color="auto"/>
                          </w:divBdr>
                        </w:div>
                        <w:div w:id="2096200461">
                          <w:marLeft w:val="0"/>
                          <w:marRight w:val="0"/>
                          <w:marTop w:val="0"/>
                          <w:marBottom w:val="0"/>
                          <w:divBdr>
                            <w:top w:val="none" w:sz="0" w:space="0" w:color="auto"/>
                            <w:left w:val="none" w:sz="0" w:space="0" w:color="auto"/>
                            <w:bottom w:val="none" w:sz="0" w:space="0" w:color="auto"/>
                            <w:right w:val="none" w:sz="0" w:space="0" w:color="auto"/>
                          </w:divBdr>
                          <w:divsChild>
                            <w:div w:id="2649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33376">
              <w:marLeft w:val="0"/>
              <w:marRight w:val="0"/>
              <w:marTop w:val="0"/>
              <w:marBottom w:val="0"/>
              <w:divBdr>
                <w:top w:val="none" w:sz="0" w:space="0" w:color="auto"/>
                <w:left w:val="none" w:sz="0" w:space="0" w:color="auto"/>
                <w:bottom w:val="none" w:sz="0" w:space="0" w:color="auto"/>
                <w:right w:val="none" w:sz="0" w:space="0" w:color="auto"/>
              </w:divBdr>
              <w:divsChild>
                <w:div w:id="1803187460">
                  <w:marLeft w:val="0"/>
                  <w:marRight w:val="0"/>
                  <w:marTop w:val="0"/>
                  <w:marBottom w:val="0"/>
                  <w:divBdr>
                    <w:top w:val="none" w:sz="0" w:space="0" w:color="auto"/>
                    <w:left w:val="none" w:sz="0" w:space="0" w:color="auto"/>
                    <w:bottom w:val="none" w:sz="0" w:space="0" w:color="auto"/>
                    <w:right w:val="none" w:sz="0" w:space="0" w:color="auto"/>
                  </w:divBdr>
                  <w:divsChild>
                    <w:div w:id="525753874">
                      <w:marLeft w:val="0"/>
                      <w:marRight w:val="0"/>
                      <w:marTop w:val="0"/>
                      <w:marBottom w:val="0"/>
                      <w:divBdr>
                        <w:top w:val="none" w:sz="0" w:space="0" w:color="auto"/>
                        <w:left w:val="none" w:sz="0" w:space="0" w:color="auto"/>
                        <w:bottom w:val="none" w:sz="0" w:space="0" w:color="auto"/>
                        <w:right w:val="none" w:sz="0" w:space="0" w:color="auto"/>
                      </w:divBdr>
                      <w:divsChild>
                        <w:div w:id="893541156">
                          <w:marLeft w:val="0"/>
                          <w:marRight w:val="0"/>
                          <w:marTop w:val="0"/>
                          <w:marBottom w:val="0"/>
                          <w:divBdr>
                            <w:top w:val="none" w:sz="0" w:space="0" w:color="auto"/>
                            <w:left w:val="none" w:sz="0" w:space="0" w:color="auto"/>
                            <w:bottom w:val="none" w:sz="0" w:space="0" w:color="auto"/>
                            <w:right w:val="none" w:sz="0" w:space="0" w:color="auto"/>
                          </w:divBdr>
                          <w:divsChild>
                            <w:div w:id="2031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2891">
          <w:marLeft w:val="0"/>
          <w:marRight w:val="0"/>
          <w:marTop w:val="0"/>
          <w:marBottom w:val="0"/>
          <w:divBdr>
            <w:top w:val="none" w:sz="0" w:space="0" w:color="auto"/>
            <w:left w:val="none" w:sz="0" w:space="0" w:color="auto"/>
            <w:bottom w:val="none" w:sz="0" w:space="0" w:color="auto"/>
            <w:right w:val="none" w:sz="0" w:space="0" w:color="auto"/>
          </w:divBdr>
          <w:divsChild>
            <w:div w:id="776945146">
              <w:marLeft w:val="0"/>
              <w:marRight w:val="0"/>
              <w:marTop w:val="0"/>
              <w:marBottom w:val="0"/>
              <w:divBdr>
                <w:top w:val="none" w:sz="0" w:space="0" w:color="auto"/>
                <w:left w:val="none" w:sz="0" w:space="0" w:color="auto"/>
                <w:bottom w:val="none" w:sz="0" w:space="0" w:color="auto"/>
                <w:right w:val="none" w:sz="0" w:space="0" w:color="auto"/>
              </w:divBdr>
              <w:divsChild>
                <w:div w:id="1678121006">
                  <w:marLeft w:val="0"/>
                  <w:marRight w:val="0"/>
                  <w:marTop w:val="0"/>
                  <w:marBottom w:val="0"/>
                  <w:divBdr>
                    <w:top w:val="none" w:sz="0" w:space="0" w:color="auto"/>
                    <w:left w:val="none" w:sz="0" w:space="0" w:color="auto"/>
                    <w:bottom w:val="none" w:sz="0" w:space="0" w:color="auto"/>
                    <w:right w:val="none" w:sz="0" w:space="0" w:color="auto"/>
                  </w:divBdr>
                  <w:divsChild>
                    <w:div w:id="1806924078">
                      <w:marLeft w:val="0"/>
                      <w:marRight w:val="0"/>
                      <w:marTop w:val="0"/>
                      <w:marBottom w:val="0"/>
                      <w:divBdr>
                        <w:top w:val="none" w:sz="0" w:space="0" w:color="auto"/>
                        <w:left w:val="none" w:sz="0" w:space="0" w:color="auto"/>
                        <w:bottom w:val="none" w:sz="0" w:space="0" w:color="auto"/>
                        <w:right w:val="none" w:sz="0" w:space="0" w:color="auto"/>
                      </w:divBdr>
                    </w:div>
                    <w:div w:id="589580075">
                      <w:marLeft w:val="0"/>
                      <w:marRight w:val="0"/>
                      <w:marTop w:val="0"/>
                      <w:marBottom w:val="600"/>
                      <w:divBdr>
                        <w:top w:val="none" w:sz="0" w:space="0" w:color="auto"/>
                        <w:left w:val="none" w:sz="0" w:space="0" w:color="auto"/>
                        <w:bottom w:val="none" w:sz="0" w:space="0" w:color="auto"/>
                        <w:right w:val="none" w:sz="0" w:space="0" w:color="auto"/>
                      </w:divBdr>
                      <w:divsChild>
                        <w:div w:id="138965883">
                          <w:marLeft w:val="0"/>
                          <w:marRight w:val="0"/>
                          <w:marTop w:val="0"/>
                          <w:marBottom w:val="0"/>
                          <w:divBdr>
                            <w:top w:val="none" w:sz="0" w:space="0" w:color="auto"/>
                            <w:left w:val="none" w:sz="0" w:space="0" w:color="auto"/>
                            <w:bottom w:val="none" w:sz="0" w:space="0" w:color="auto"/>
                            <w:right w:val="none" w:sz="0" w:space="0" w:color="auto"/>
                          </w:divBdr>
                        </w:div>
                        <w:div w:id="1574897520">
                          <w:marLeft w:val="0"/>
                          <w:marRight w:val="0"/>
                          <w:marTop w:val="0"/>
                          <w:marBottom w:val="0"/>
                          <w:divBdr>
                            <w:top w:val="none" w:sz="0" w:space="0" w:color="auto"/>
                            <w:left w:val="none" w:sz="0" w:space="0" w:color="auto"/>
                            <w:bottom w:val="none" w:sz="0" w:space="0" w:color="auto"/>
                            <w:right w:val="none" w:sz="0" w:space="0" w:color="auto"/>
                          </w:divBdr>
                        </w:div>
                        <w:div w:id="1812289268">
                          <w:marLeft w:val="0"/>
                          <w:marRight w:val="0"/>
                          <w:marTop w:val="0"/>
                          <w:marBottom w:val="0"/>
                          <w:divBdr>
                            <w:top w:val="none" w:sz="0" w:space="0" w:color="auto"/>
                            <w:left w:val="none" w:sz="0" w:space="0" w:color="auto"/>
                            <w:bottom w:val="none" w:sz="0" w:space="0" w:color="auto"/>
                            <w:right w:val="none" w:sz="0" w:space="0" w:color="auto"/>
                          </w:divBdr>
                        </w:div>
                        <w:div w:id="1867979603">
                          <w:marLeft w:val="0"/>
                          <w:marRight w:val="0"/>
                          <w:marTop w:val="0"/>
                          <w:marBottom w:val="0"/>
                          <w:divBdr>
                            <w:top w:val="none" w:sz="0" w:space="0" w:color="auto"/>
                            <w:left w:val="none" w:sz="0" w:space="0" w:color="auto"/>
                            <w:bottom w:val="none" w:sz="0" w:space="0" w:color="auto"/>
                            <w:right w:val="none" w:sz="0" w:space="0" w:color="auto"/>
                          </w:divBdr>
                        </w:div>
                        <w:div w:id="1493328462">
                          <w:marLeft w:val="0"/>
                          <w:marRight w:val="0"/>
                          <w:marTop w:val="0"/>
                          <w:marBottom w:val="0"/>
                          <w:divBdr>
                            <w:top w:val="none" w:sz="0" w:space="0" w:color="auto"/>
                            <w:left w:val="none" w:sz="0" w:space="0" w:color="auto"/>
                            <w:bottom w:val="none" w:sz="0" w:space="0" w:color="auto"/>
                            <w:right w:val="none" w:sz="0" w:space="0" w:color="auto"/>
                          </w:divBdr>
                        </w:div>
                        <w:div w:id="2073574280">
                          <w:marLeft w:val="0"/>
                          <w:marRight w:val="0"/>
                          <w:marTop w:val="0"/>
                          <w:marBottom w:val="0"/>
                          <w:divBdr>
                            <w:top w:val="none" w:sz="0" w:space="0" w:color="auto"/>
                            <w:left w:val="none" w:sz="0" w:space="0" w:color="auto"/>
                            <w:bottom w:val="none" w:sz="0" w:space="0" w:color="auto"/>
                            <w:right w:val="none" w:sz="0" w:space="0" w:color="auto"/>
                          </w:divBdr>
                        </w:div>
                        <w:div w:id="1595630439">
                          <w:marLeft w:val="0"/>
                          <w:marRight w:val="0"/>
                          <w:marTop w:val="0"/>
                          <w:marBottom w:val="0"/>
                          <w:divBdr>
                            <w:top w:val="none" w:sz="0" w:space="0" w:color="auto"/>
                            <w:left w:val="none" w:sz="0" w:space="0" w:color="auto"/>
                            <w:bottom w:val="none" w:sz="0" w:space="0" w:color="auto"/>
                            <w:right w:val="none" w:sz="0" w:space="0" w:color="auto"/>
                          </w:divBdr>
                        </w:div>
                        <w:div w:id="424346007">
                          <w:marLeft w:val="0"/>
                          <w:marRight w:val="0"/>
                          <w:marTop w:val="0"/>
                          <w:marBottom w:val="0"/>
                          <w:divBdr>
                            <w:top w:val="none" w:sz="0" w:space="0" w:color="auto"/>
                            <w:left w:val="none" w:sz="0" w:space="0" w:color="auto"/>
                            <w:bottom w:val="none" w:sz="0" w:space="0" w:color="auto"/>
                            <w:right w:val="none" w:sz="0" w:space="0" w:color="auto"/>
                          </w:divBdr>
                        </w:div>
                        <w:div w:id="163320099">
                          <w:marLeft w:val="0"/>
                          <w:marRight w:val="0"/>
                          <w:marTop w:val="0"/>
                          <w:marBottom w:val="0"/>
                          <w:divBdr>
                            <w:top w:val="none" w:sz="0" w:space="0" w:color="auto"/>
                            <w:left w:val="none" w:sz="0" w:space="0" w:color="auto"/>
                            <w:bottom w:val="none" w:sz="0" w:space="0" w:color="auto"/>
                            <w:right w:val="none" w:sz="0" w:space="0" w:color="auto"/>
                          </w:divBdr>
                        </w:div>
                        <w:div w:id="2044207143">
                          <w:marLeft w:val="0"/>
                          <w:marRight w:val="0"/>
                          <w:marTop w:val="0"/>
                          <w:marBottom w:val="0"/>
                          <w:divBdr>
                            <w:top w:val="none" w:sz="0" w:space="0" w:color="auto"/>
                            <w:left w:val="none" w:sz="0" w:space="0" w:color="auto"/>
                            <w:bottom w:val="none" w:sz="0" w:space="0" w:color="auto"/>
                            <w:right w:val="none" w:sz="0" w:space="0" w:color="auto"/>
                          </w:divBdr>
                        </w:div>
                        <w:div w:id="23100362">
                          <w:marLeft w:val="0"/>
                          <w:marRight w:val="0"/>
                          <w:marTop w:val="0"/>
                          <w:marBottom w:val="0"/>
                          <w:divBdr>
                            <w:top w:val="none" w:sz="0" w:space="0" w:color="auto"/>
                            <w:left w:val="none" w:sz="0" w:space="0" w:color="auto"/>
                            <w:bottom w:val="none" w:sz="0" w:space="0" w:color="auto"/>
                            <w:right w:val="none" w:sz="0" w:space="0" w:color="auto"/>
                          </w:divBdr>
                        </w:div>
                        <w:div w:id="729302543">
                          <w:marLeft w:val="0"/>
                          <w:marRight w:val="0"/>
                          <w:marTop w:val="0"/>
                          <w:marBottom w:val="0"/>
                          <w:divBdr>
                            <w:top w:val="none" w:sz="0" w:space="0" w:color="auto"/>
                            <w:left w:val="none" w:sz="0" w:space="0" w:color="auto"/>
                            <w:bottom w:val="none" w:sz="0" w:space="0" w:color="auto"/>
                            <w:right w:val="none" w:sz="0" w:space="0" w:color="auto"/>
                          </w:divBdr>
                        </w:div>
                        <w:div w:id="1506749680">
                          <w:marLeft w:val="0"/>
                          <w:marRight w:val="0"/>
                          <w:marTop w:val="0"/>
                          <w:marBottom w:val="0"/>
                          <w:divBdr>
                            <w:top w:val="none" w:sz="0" w:space="0" w:color="auto"/>
                            <w:left w:val="none" w:sz="0" w:space="0" w:color="auto"/>
                            <w:bottom w:val="none" w:sz="0" w:space="0" w:color="auto"/>
                            <w:right w:val="none" w:sz="0" w:space="0" w:color="auto"/>
                          </w:divBdr>
                        </w:div>
                        <w:div w:id="301425905">
                          <w:marLeft w:val="0"/>
                          <w:marRight w:val="0"/>
                          <w:marTop w:val="0"/>
                          <w:marBottom w:val="0"/>
                          <w:divBdr>
                            <w:top w:val="none" w:sz="0" w:space="0" w:color="auto"/>
                            <w:left w:val="none" w:sz="0" w:space="0" w:color="auto"/>
                            <w:bottom w:val="none" w:sz="0" w:space="0" w:color="auto"/>
                            <w:right w:val="none" w:sz="0" w:space="0" w:color="auto"/>
                          </w:divBdr>
                        </w:div>
                        <w:div w:id="537276104">
                          <w:marLeft w:val="0"/>
                          <w:marRight w:val="0"/>
                          <w:marTop w:val="0"/>
                          <w:marBottom w:val="0"/>
                          <w:divBdr>
                            <w:top w:val="none" w:sz="0" w:space="0" w:color="auto"/>
                            <w:left w:val="none" w:sz="0" w:space="0" w:color="auto"/>
                            <w:bottom w:val="none" w:sz="0" w:space="0" w:color="auto"/>
                            <w:right w:val="none" w:sz="0" w:space="0" w:color="auto"/>
                          </w:divBdr>
                        </w:div>
                        <w:div w:id="1062485719">
                          <w:marLeft w:val="0"/>
                          <w:marRight w:val="0"/>
                          <w:marTop w:val="0"/>
                          <w:marBottom w:val="0"/>
                          <w:divBdr>
                            <w:top w:val="none" w:sz="0" w:space="0" w:color="auto"/>
                            <w:left w:val="none" w:sz="0" w:space="0" w:color="auto"/>
                            <w:bottom w:val="none" w:sz="0" w:space="0" w:color="auto"/>
                            <w:right w:val="none" w:sz="0" w:space="0" w:color="auto"/>
                          </w:divBdr>
                        </w:div>
                        <w:div w:id="1370572549">
                          <w:marLeft w:val="0"/>
                          <w:marRight w:val="0"/>
                          <w:marTop w:val="0"/>
                          <w:marBottom w:val="0"/>
                          <w:divBdr>
                            <w:top w:val="none" w:sz="0" w:space="0" w:color="auto"/>
                            <w:left w:val="none" w:sz="0" w:space="0" w:color="auto"/>
                            <w:bottom w:val="none" w:sz="0" w:space="0" w:color="auto"/>
                            <w:right w:val="none" w:sz="0" w:space="0" w:color="auto"/>
                          </w:divBdr>
                        </w:div>
                        <w:div w:id="838233567">
                          <w:marLeft w:val="0"/>
                          <w:marRight w:val="0"/>
                          <w:marTop w:val="0"/>
                          <w:marBottom w:val="0"/>
                          <w:divBdr>
                            <w:top w:val="none" w:sz="0" w:space="0" w:color="auto"/>
                            <w:left w:val="none" w:sz="0" w:space="0" w:color="auto"/>
                            <w:bottom w:val="none" w:sz="0" w:space="0" w:color="auto"/>
                            <w:right w:val="none" w:sz="0" w:space="0" w:color="auto"/>
                          </w:divBdr>
                        </w:div>
                        <w:div w:id="994989223">
                          <w:marLeft w:val="0"/>
                          <w:marRight w:val="0"/>
                          <w:marTop w:val="0"/>
                          <w:marBottom w:val="0"/>
                          <w:divBdr>
                            <w:top w:val="none" w:sz="0" w:space="0" w:color="auto"/>
                            <w:left w:val="none" w:sz="0" w:space="0" w:color="auto"/>
                            <w:bottom w:val="none" w:sz="0" w:space="0" w:color="auto"/>
                            <w:right w:val="none" w:sz="0" w:space="0" w:color="auto"/>
                          </w:divBdr>
                        </w:div>
                        <w:div w:id="542715549">
                          <w:marLeft w:val="0"/>
                          <w:marRight w:val="0"/>
                          <w:marTop w:val="0"/>
                          <w:marBottom w:val="0"/>
                          <w:divBdr>
                            <w:top w:val="none" w:sz="0" w:space="0" w:color="auto"/>
                            <w:left w:val="none" w:sz="0" w:space="0" w:color="auto"/>
                            <w:bottom w:val="none" w:sz="0" w:space="0" w:color="auto"/>
                            <w:right w:val="none" w:sz="0" w:space="0" w:color="auto"/>
                          </w:divBdr>
                        </w:div>
                        <w:div w:id="1263102429">
                          <w:marLeft w:val="0"/>
                          <w:marRight w:val="0"/>
                          <w:marTop w:val="0"/>
                          <w:marBottom w:val="0"/>
                          <w:divBdr>
                            <w:top w:val="none" w:sz="0" w:space="0" w:color="auto"/>
                            <w:left w:val="none" w:sz="0" w:space="0" w:color="auto"/>
                            <w:bottom w:val="none" w:sz="0" w:space="0" w:color="auto"/>
                            <w:right w:val="none" w:sz="0" w:space="0" w:color="auto"/>
                          </w:divBdr>
                        </w:div>
                        <w:div w:id="1689869588">
                          <w:marLeft w:val="0"/>
                          <w:marRight w:val="0"/>
                          <w:marTop w:val="0"/>
                          <w:marBottom w:val="0"/>
                          <w:divBdr>
                            <w:top w:val="none" w:sz="0" w:space="0" w:color="auto"/>
                            <w:left w:val="none" w:sz="0" w:space="0" w:color="auto"/>
                            <w:bottom w:val="none" w:sz="0" w:space="0" w:color="auto"/>
                            <w:right w:val="none" w:sz="0" w:space="0" w:color="auto"/>
                          </w:divBdr>
                        </w:div>
                        <w:div w:id="1575512434">
                          <w:marLeft w:val="0"/>
                          <w:marRight w:val="0"/>
                          <w:marTop w:val="0"/>
                          <w:marBottom w:val="0"/>
                          <w:divBdr>
                            <w:top w:val="none" w:sz="0" w:space="0" w:color="auto"/>
                            <w:left w:val="none" w:sz="0" w:space="0" w:color="auto"/>
                            <w:bottom w:val="none" w:sz="0" w:space="0" w:color="auto"/>
                            <w:right w:val="none" w:sz="0" w:space="0" w:color="auto"/>
                          </w:divBdr>
                        </w:div>
                        <w:div w:id="1795368892">
                          <w:marLeft w:val="0"/>
                          <w:marRight w:val="0"/>
                          <w:marTop w:val="0"/>
                          <w:marBottom w:val="0"/>
                          <w:divBdr>
                            <w:top w:val="none" w:sz="0" w:space="0" w:color="auto"/>
                            <w:left w:val="none" w:sz="0" w:space="0" w:color="auto"/>
                            <w:bottom w:val="none" w:sz="0" w:space="0" w:color="auto"/>
                            <w:right w:val="none" w:sz="0" w:space="0" w:color="auto"/>
                          </w:divBdr>
                        </w:div>
                        <w:div w:id="1604066434">
                          <w:marLeft w:val="0"/>
                          <w:marRight w:val="0"/>
                          <w:marTop w:val="0"/>
                          <w:marBottom w:val="0"/>
                          <w:divBdr>
                            <w:top w:val="none" w:sz="0" w:space="0" w:color="auto"/>
                            <w:left w:val="none" w:sz="0" w:space="0" w:color="auto"/>
                            <w:bottom w:val="none" w:sz="0" w:space="0" w:color="auto"/>
                            <w:right w:val="none" w:sz="0" w:space="0" w:color="auto"/>
                          </w:divBdr>
                        </w:div>
                        <w:div w:id="868879087">
                          <w:marLeft w:val="0"/>
                          <w:marRight w:val="0"/>
                          <w:marTop w:val="0"/>
                          <w:marBottom w:val="0"/>
                          <w:divBdr>
                            <w:top w:val="none" w:sz="0" w:space="0" w:color="auto"/>
                            <w:left w:val="none" w:sz="0" w:space="0" w:color="auto"/>
                            <w:bottom w:val="none" w:sz="0" w:space="0" w:color="auto"/>
                            <w:right w:val="none" w:sz="0" w:space="0" w:color="auto"/>
                          </w:divBdr>
                        </w:div>
                        <w:div w:id="1886211928">
                          <w:marLeft w:val="0"/>
                          <w:marRight w:val="0"/>
                          <w:marTop w:val="0"/>
                          <w:marBottom w:val="0"/>
                          <w:divBdr>
                            <w:top w:val="none" w:sz="0" w:space="0" w:color="auto"/>
                            <w:left w:val="none" w:sz="0" w:space="0" w:color="auto"/>
                            <w:bottom w:val="none" w:sz="0" w:space="0" w:color="auto"/>
                            <w:right w:val="none" w:sz="0" w:space="0" w:color="auto"/>
                          </w:divBdr>
                        </w:div>
                        <w:div w:id="2140343598">
                          <w:marLeft w:val="0"/>
                          <w:marRight w:val="0"/>
                          <w:marTop w:val="0"/>
                          <w:marBottom w:val="0"/>
                          <w:divBdr>
                            <w:top w:val="none" w:sz="0" w:space="0" w:color="auto"/>
                            <w:left w:val="none" w:sz="0" w:space="0" w:color="auto"/>
                            <w:bottom w:val="none" w:sz="0" w:space="0" w:color="auto"/>
                            <w:right w:val="none" w:sz="0" w:space="0" w:color="auto"/>
                          </w:divBdr>
                        </w:div>
                        <w:div w:id="591739778">
                          <w:marLeft w:val="0"/>
                          <w:marRight w:val="0"/>
                          <w:marTop w:val="0"/>
                          <w:marBottom w:val="0"/>
                          <w:divBdr>
                            <w:top w:val="none" w:sz="0" w:space="0" w:color="auto"/>
                            <w:left w:val="none" w:sz="0" w:space="0" w:color="auto"/>
                            <w:bottom w:val="none" w:sz="0" w:space="0" w:color="auto"/>
                            <w:right w:val="none" w:sz="0" w:space="0" w:color="auto"/>
                          </w:divBdr>
                        </w:div>
                        <w:div w:id="2050448119">
                          <w:marLeft w:val="0"/>
                          <w:marRight w:val="0"/>
                          <w:marTop w:val="0"/>
                          <w:marBottom w:val="0"/>
                          <w:divBdr>
                            <w:top w:val="none" w:sz="0" w:space="0" w:color="auto"/>
                            <w:left w:val="none" w:sz="0" w:space="0" w:color="auto"/>
                            <w:bottom w:val="none" w:sz="0" w:space="0" w:color="auto"/>
                            <w:right w:val="none" w:sz="0" w:space="0" w:color="auto"/>
                          </w:divBdr>
                        </w:div>
                        <w:div w:id="1178276187">
                          <w:marLeft w:val="0"/>
                          <w:marRight w:val="0"/>
                          <w:marTop w:val="0"/>
                          <w:marBottom w:val="0"/>
                          <w:divBdr>
                            <w:top w:val="none" w:sz="0" w:space="0" w:color="auto"/>
                            <w:left w:val="none" w:sz="0" w:space="0" w:color="auto"/>
                            <w:bottom w:val="none" w:sz="0" w:space="0" w:color="auto"/>
                            <w:right w:val="none" w:sz="0" w:space="0" w:color="auto"/>
                          </w:divBdr>
                        </w:div>
                        <w:div w:id="1364137775">
                          <w:marLeft w:val="0"/>
                          <w:marRight w:val="0"/>
                          <w:marTop w:val="0"/>
                          <w:marBottom w:val="0"/>
                          <w:divBdr>
                            <w:top w:val="none" w:sz="0" w:space="0" w:color="auto"/>
                            <w:left w:val="none" w:sz="0" w:space="0" w:color="auto"/>
                            <w:bottom w:val="none" w:sz="0" w:space="0" w:color="auto"/>
                            <w:right w:val="none" w:sz="0" w:space="0" w:color="auto"/>
                          </w:divBdr>
                        </w:div>
                        <w:div w:id="33623645">
                          <w:marLeft w:val="0"/>
                          <w:marRight w:val="0"/>
                          <w:marTop w:val="0"/>
                          <w:marBottom w:val="0"/>
                          <w:divBdr>
                            <w:top w:val="none" w:sz="0" w:space="0" w:color="auto"/>
                            <w:left w:val="none" w:sz="0" w:space="0" w:color="auto"/>
                            <w:bottom w:val="none" w:sz="0" w:space="0" w:color="auto"/>
                            <w:right w:val="none" w:sz="0" w:space="0" w:color="auto"/>
                          </w:divBdr>
                        </w:div>
                        <w:div w:id="493842456">
                          <w:marLeft w:val="0"/>
                          <w:marRight w:val="0"/>
                          <w:marTop w:val="0"/>
                          <w:marBottom w:val="0"/>
                          <w:divBdr>
                            <w:top w:val="none" w:sz="0" w:space="0" w:color="auto"/>
                            <w:left w:val="none" w:sz="0" w:space="0" w:color="auto"/>
                            <w:bottom w:val="none" w:sz="0" w:space="0" w:color="auto"/>
                            <w:right w:val="none" w:sz="0" w:space="0" w:color="auto"/>
                          </w:divBdr>
                        </w:div>
                        <w:div w:id="1942570155">
                          <w:marLeft w:val="0"/>
                          <w:marRight w:val="0"/>
                          <w:marTop w:val="0"/>
                          <w:marBottom w:val="0"/>
                          <w:divBdr>
                            <w:top w:val="none" w:sz="0" w:space="0" w:color="auto"/>
                            <w:left w:val="none" w:sz="0" w:space="0" w:color="auto"/>
                            <w:bottom w:val="none" w:sz="0" w:space="0" w:color="auto"/>
                            <w:right w:val="none" w:sz="0" w:space="0" w:color="auto"/>
                          </w:divBdr>
                        </w:div>
                        <w:div w:id="1940017586">
                          <w:marLeft w:val="0"/>
                          <w:marRight w:val="0"/>
                          <w:marTop w:val="0"/>
                          <w:marBottom w:val="0"/>
                          <w:divBdr>
                            <w:top w:val="none" w:sz="0" w:space="0" w:color="auto"/>
                            <w:left w:val="none" w:sz="0" w:space="0" w:color="auto"/>
                            <w:bottom w:val="none" w:sz="0" w:space="0" w:color="auto"/>
                            <w:right w:val="none" w:sz="0" w:space="0" w:color="auto"/>
                          </w:divBdr>
                        </w:div>
                        <w:div w:id="1007247498">
                          <w:marLeft w:val="0"/>
                          <w:marRight w:val="0"/>
                          <w:marTop w:val="0"/>
                          <w:marBottom w:val="0"/>
                          <w:divBdr>
                            <w:top w:val="none" w:sz="0" w:space="0" w:color="auto"/>
                            <w:left w:val="none" w:sz="0" w:space="0" w:color="auto"/>
                            <w:bottom w:val="none" w:sz="0" w:space="0" w:color="auto"/>
                            <w:right w:val="none" w:sz="0" w:space="0" w:color="auto"/>
                          </w:divBdr>
                        </w:div>
                        <w:div w:id="1107967813">
                          <w:marLeft w:val="0"/>
                          <w:marRight w:val="0"/>
                          <w:marTop w:val="0"/>
                          <w:marBottom w:val="0"/>
                          <w:divBdr>
                            <w:top w:val="none" w:sz="0" w:space="0" w:color="auto"/>
                            <w:left w:val="none" w:sz="0" w:space="0" w:color="auto"/>
                            <w:bottom w:val="none" w:sz="0" w:space="0" w:color="auto"/>
                            <w:right w:val="none" w:sz="0" w:space="0" w:color="auto"/>
                          </w:divBdr>
                        </w:div>
                        <w:div w:id="1388531580">
                          <w:marLeft w:val="0"/>
                          <w:marRight w:val="0"/>
                          <w:marTop w:val="0"/>
                          <w:marBottom w:val="0"/>
                          <w:divBdr>
                            <w:top w:val="none" w:sz="0" w:space="0" w:color="auto"/>
                            <w:left w:val="none" w:sz="0" w:space="0" w:color="auto"/>
                            <w:bottom w:val="none" w:sz="0" w:space="0" w:color="auto"/>
                            <w:right w:val="none" w:sz="0" w:space="0" w:color="auto"/>
                          </w:divBdr>
                        </w:div>
                        <w:div w:id="1441681527">
                          <w:marLeft w:val="0"/>
                          <w:marRight w:val="0"/>
                          <w:marTop w:val="0"/>
                          <w:marBottom w:val="0"/>
                          <w:divBdr>
                            <w:top w:val="none" w:sz="0" w:space="0" w:color="auto"/>
                            <w:left w:val="none" w:sz="0" w:space="0" w:color="auto"/>
                            <w:bottom w:val="none" w:sz="0" w:space="0" w:color="auto"/>
                            <w:right w:val="none" w:sz="0" w:space="0" w:color="auto"/>
                          </w:divBdr>
                        </w:div>
                        <w:div w:id="201331872">
                          <w:marLeft w:val="0"/>
                          <w:marRight w:val="0"/>
                          <w:marTop w:val="0"/>
                          <w:marBottom w:val="0"/>
                          <w:divBdr>
                            <w:top w:val="none" w:sz="0" w:space="0" w:color="auto"/>
                            <w:left w:val="none" w:sz="0" w:space="0" w:color="auto"/>
                            <w:bottom w:val="none" w:sz="0" w:space="0" w:color="auto"/>
                            <w:right w:val="none" w:sz="0" w:space="0" w:color="auto"/>
                          </w:divBdr>
                        </w:div>
                        <w:div w:id="1043288127">
                          <w:marLeft w:val="0"/>
                          <w:marRight w:val="0"/>
                          <w:marTop w:val="0"/>
                          <w:marBottom w:val="0"/>
                          <w:divBdr>
                            <w:top w:val="none" w:sz="0" w:space="0" w:color="auto"/>
                            <w:left w:val="none" w:sz="0" w:space="0" w:color="auto"/>
                            <w:bottom w:val="none" w:sz="0" w:space="0" w:color="auto"/>
                            <w:right w:val="none" w:sz="0" w:space="0" w:color="auto"/>
                          </w:divBdr>
                        </w:div>
                        <w:div w:id="703796149">
                          <w:marLeft w:val="0"/>
                          <w:marRight w:val="0"/>
                          <w:marTop w:val="0"/>
                          <w:marBottom w:val="0"/>
                          <w:divBdr>
                            <w:top w:val="none" w:sz="0" w:space="0" w:color="auto"/>
                            <w:left w:val="none" w:sz="0" w:space="0" w:color="auto"/>
                            <w:bottom w:val="none" w:sz="0" w:space="0" w:color="auto"/>
                            <w:right w:val="none" w:sz="0" w:space="0" w:color="auto"/>
                          </w:divBdr>
                        </w:div>
                        <w:div w:id="635337313">
                          <w:marLeft w:val="0"/>
                          <w:marRight w:val="0"/>
                          <w:marTop w:val="0"/>
                          <w:marBottom w:val="0"/>
                          <w:divBdr>
                            <w:top w:val="none" w:sz="0" w:space="0" w:color="auto"/>
                            <w:left w:val="none" w:sz="0" w:space="0" w:color="auto"/>
                            <w:bottom w:val="none" w:sz="0" w:space="0" w:color="auto"/>
                            <w:right w:val="none" w:sz="0" w:space="0" w:color="auto"/>
                          </w:divBdr>
                        </w:div>
                        <w:div w:id="450051556">
                          <w:marLeft w:val="0"/>
                          <w:marRight w:val="0"/>
                          <w:marTop w:val="0"/>
                          <w:marBottom w:val="0"/>
                          <w:divBdr>
                            <w:top w:val="none" w:sz="0" w:space="0" w:color="auto"/>
                            <w:left w:val="none" w:sz="0" w:space="0" w:color="auto"/>
                            <w:bottom w:val="none" w:sz="0" w:space="0" w:color="auto"/>
                            <w:right w:val="none" w:sz="0" w:space="0" w:color="auto"/>
                          </w:divBdr>
                        </w:div>
                        <w:div w:id="1577477637">
                          <w:marLeft w:val="0"/>
                          <w:marRight w:val="0"/>
                          <w:marTop w:val="0"/>
                          <w:marBottom w:val="0"/>
                          <w:divBdr>
                            <w:top w:val="none" w:sz="0" w:space="0" w:color="auto"/>
                            <w:left w:val="none" w:sz="0" w:space="0" w:color="auto"/>
                            <w:bottom w:val="none" w:sz="0" w:space="0" w:color="auto"/>
                            <w:right w:val="none" w:sz="0" w:space="0" w:color="auto"/>
                          </w:divBdr>
                        </w:div>
                        <w:div w:id="2134321765">
                          <w:marLeft w:val="0"/>
                          <w:marRight w:val="0"/>
                          <w:marTop w:val="0"/>
                          <w:marBottom w:val="0"/>
                          <w:divBdr>
                            <w:top w:val="none" w:sz="0" w:space="0" w:color="auto"/>
                            <w:left w:val="none" w:sz="0" w:space="0" w:color="auto"/>
                            <w:bottom w:val="none" w:sz="0" w:space="0" w:color="auto"/>
                            <w:right w:val="none" w:sz="0" w:space="0" w:color="auto"/>
                          </w:divBdr>
                        </w:div>
                        <w:div w:id="2131975214">
                          <w:marLeft w:val="0"/>
                          <w:marRight w:val="0"/>
                          <w:marTop w:val="0"/>
                          <w:marBottom w:val="0"/>
                          <w:divBdr>
                            <w:top w:val="none" w:sz="0" w:space="0" w:color="auto"/>
                            <w:left w:val="none" w:sz="0" w:space="0" w:color="auto"/>
                            <w:bottom w:val="none" w:sz="0" w:space="0" w:color="auto"/>
                            <w:right w:val="none" w:sz="0" w:space="0" w:color="auto"/>
                          </w:divBdr>
                        </w:div>
                        <w:div w:id="1900242987">
                          <w:marLeft w:val="0"/>
                          <w:marRight w:val="0"/>
                          <w:marTop w:val="0"/>
                          <w:marBottom w:val="0"/>
                          <w:divBdr>
                            <w:top w:val="none" w:sz="0" w:space="0" w:color="auto"/>
                            <w:left w:val="none" w:sz="0" w:space="0" w:color="auto"/>
                            <w:bottom w:val="none" w:sz="0" w:space="0" w:color="auto"/>
                            <w:right w:val="none" w:sz="0" w:space="0" w:color="auto"/>
                          </w:divBdr>
                        </w:div>
                        <w:div w:id="1415323917">
                          <w:marLeft w:val="0"/>
                          <w:marRight w:val="0"/>
                          <w:marTop w:val="0"/>
                          <w:marBottom w:val="0"/>
                          <w:divBdr>
                            <w:top w:val="none" w:sz="0" w:space="0" w:color="auto"/>
                            <w:left w:val="none" w:sz="0" w:space="0" w:color="auto"/>
                            <w:bottom w:val="none" w:sz="0" w:space="0" w:color="auto"/>
                            <w:right w:val="none" w:sz="0" w:space="0" w:color="auto"/>
                          </w:divBdr>
                        </w:div>
                        <w:div w:id="2101019401">
                          <w:marLeft w:val="0"/>
                          <w:marRight w:val="0"/>
                          <w:marTop w:val="0"/>
                          <w:marBottom w:val="0"/>
                          <w:divBdr>
                            <w:top w:val="none" w:sz="0" w:space="0" w:color="auto"/>
                            <w:left w:val="none" w:sz="0" w:space="0" w:color="auto"/>
                            <w:bottom w:val="none" w:sz="0" w:space="0" w:color="auto"/>
                            <w:right w:val="none" w:sz="0" w:space="0" w:color="auto"/>
                          </w:divBdr>
                        </w:div>
                        <w:div w:id="1764107416">
                          <w:marLeft w:val="0"/>
                          <w:marRight w:val="0"/>
                          <w:marTop w:val="0"/>
                          <w:marBottom w:val="0"/>
                          <w:divBdr>
                            <w:top w:val="none" w:sz="0" w:space="0" w:color="auto"/>
                            <w:left w:val="none" w:sz="0" w:space="0" w:color="auto"/>
                            <w:bottom w:val="none" w:sz="0" w:space="0" w:color="auto"/>
                            <w:right w:val="none" w:sz="0" w:space="0" w:color="auto"/>
                          </w:divBdr>
                        </w:div>
                        <w:div w:id="1557625192">
                          <w:marLeft w:val="0"/>
                          <w:marRight w:val="0"/>
                          <w:marTop w:val="0"/>
                          <w:marBottom w:val="0"/>
                          <w:divBdr>
                            <w:top w:val="none" w:sz="0" w:space="0" w:color="auto"/>
                            <w:left w:val="none" w:sz="0" w:space="0" w:color="auto"/>
                            <w:bottom w:val="none" w:sz="0" w:space="0" w:color="auto"/>
                            <w:right w:val="none" w:sz="0" w:space="0" w:color="auto"/>
                          </w:divBdr>
                        </w:div>
                        <w:div w:id="1018657656">
                          <w:marLeft w:val="0"/>
                          <w:marRight w:val="0"/>
                          <w:marTop w:val="0"/>
                          <w:marBottom w:val="0"/>
                          <w:divBdr>
                            <w:top w:val="none" w:sz="0" w:space="0" w:color="auto"/>
                            <w:left w:val="none" w:sz="0" w:space="0" w:color="auto"/>
                            <w:bottom w:val="none" w:sz="0" w:space="0" w:color="auto"/>
                            <w:right w:val="none" w:sz="0" w:space="0" w:color="auto"/>
                          </w:divBdr>
                        </w:div>
                        <w:div w:id="1207717204">
                          <w:marLeft w:val="0"/>
                          <w:marRight w:val="0"/>
                          <w:marTop w:val="0"/>
                          <w:marBottom w:val="0"/>
                          <w:divBdr>
                            <w:top w:val="none" w:sz="0" w:space="0" w:color="auto"/>
                            <w:left w:val="none" w:sz="0" w:space="0" w:color="auto"/>
                            <w:bottom w:val="none" w:sz="0" w:space="0" w:color="auto"/>
                            <w:right w:val="none" w:sz="0" w:space="0" w:color="auto"/>
                          </w:divBdr>
                        </w:div>
                        <w:div w:id="559484654">
                          <w:marLeft w:val="0"/>
                          <w:marRight w:val="0"/>
                          <w:marTop w:val="0"/>
                          <w:marBottom w:val="0"/>
                          <w:divBdr>
                            <w:top w:val="none" w:sz="0" w:space="0" w:color="auto"/>
                            <w:left w:val="none" w:sz="0" w:space="0" w:color="auto"/>
                            <w:bottom w:val="none" w:sz="0" w:space="0" w:color="auto"/>
                            <w:right w:val="none" w:sz="0" w:space="0" w:color="auto"/>
                          </w:divBdr>
                        </w:div>
                        <w:div w:id="1292327669">
                          <w:marLeft w:val="0"/>
                          <w:marRight w:val="0"/>
                          <w:marTop w:val="0"/>
                          <w:marBottom w:val="0"/>
                          <w:divBdr>
                            <w:top w:val="none" w:sz="0" w:space="0" w:color="auto"/>
                            <w:left w:val="none" w:sz="0" w:space="0" w:color="auto"/>
                            <w:bottom w:val="none" w:sz="0" w:space="0" w:color="auto"/>
                            <w:right w:val="none" w:sz="0" w:space="0" w:color="auto"/>
                          </w:divBdr>
                        </w:div>
                        <w:div w:id="2120642060">
                          <w:marLeft w:val="0"/>
                          <w:marRight w:val="0"/>
                          <w:marTop w:val="0"/>
                          <w:marBottom w:val="0"/>
                          <w:divBdr>
                            <w:top w:val="none" w:sz="0" w:space="0" w:color="auto"/>
                            <w:left w:val="none" w:sz="0" w:space="0" w:color="auto"/>
                            <w:bottom w:val="none" w:sz="0" w:space="0" w:color="auto"/>
                            <w:right w:val="none" w:sz="0" w:space="0" w:color="auto"/>
                          </w:divBdr>
                        </w:div>
                        <w:div w:id="1838883836">
                          <w:marLeft w:val="0"/>
                          <w:marRight w:val="0"/>
                          <w:marTop w:val="0"/>
                          <w:marBottom w:val="0"/>
                          <w:divBdr>
                            <w:top w:val="none" w:sz="0" w:space="0" w:color="auto"/>
                            <w:left w:val="none" w:sz="0" w:space="0" w:color="auto"/>
                            <w:bottom w:val="none" w:sz="0" w:space="0" w:color="auto"/>
                            <w:right w:val="none" w:sz="0" w:space="0" w:color="auto"/>
                          </w:divBdr>
                        </w:div>
                        <w:div w:id="23797732">
                          <w:marLeft w:val="0"/>
                          <w:marRight w:val="0"/>
                          <w:marTop w:val="0"/>
                          <w:marBottom w:val="0"/>
                          <w:divBdr>
                            <w:top w:val="none" w:sz="0" w:space="0" w:color="auto"/>
                            <w:left w:val="none" w:sz="0" w:space="0" w:color="auto"/>
                            <w:bottom w:val="none" w:sz="0" w:space="0" w:color="auto"/>
                            <w:right w:val="none" w:sz="0" w:space="0" w:color="auto"/>
                          </w:divBdr>
                        </w:div>
                        <w:div w:id="124086752">
                          <w:marLeft w:val="0"/>
                          <w:marRight w:val="0"/>
                          <w:marTop w:val="0"/>
                          <w:marBottom w:val="0"/>
                          <w:divBdr>
                            <w:top w:val="none" w:sz="0" w:space="0" w:color="auto"/>
                            <w:left w:val="none" w:sz="0" w:space="0" w:color="auto"/>
                            <w:bottom w:val="none" w:sz="0" w:space="0" w:color="auto"/>
                            <w:right w:val="none" w:sz="0" w:space="0" w:color="auto"/>
                          </w:divBdr>
                        </w:div>
                        <w:div w:id="1395205006">
                          <w:marLeft w:val="0"/>
                          <w:marRight w:val="0"/>
                          <w:marTop w:val="0"/>
                          <w:marBottom w:val="0"/>
                          <w:divBdr>
                            <w:top w:val="none" w:sz="0" w:space="0" w:color="auto"/>
                            <w:left w:val="none" w:sz="0" w:space="0" w:color="auto"/>
                            <w:bottom w:val="none" w:sz="0" w:space="0" w:color="auto"/>
                            <w:right w:val="none" w:sz="0" w:space="0" w:color="auto"/>
                          </w:divBdr>
                        </w:div>
                        <w:div w:id="16127817">
                          <w:marLeft w:val="0"/>
                          <w:marRight w:val="0"/>
                          <w:marTop w:val="0"/>
                          <w:marBottom w:val="0"/>
                          <w:divBdr>
                            <w:top w:val="none" w:sz="0" w:space="0" w:color="auto"/>
                            <w:left w:val="none" w:sz="0" w:space="0" w:color="auto"/>
                            <w:bottom w:val="none" w:sz="0" w:space="0" w:color="auto"/>
                            <w:right w:val="none" w:sz="0" w:space="0" w:color="auto"/>
                          </w:divBdr>
                        </w:div>
                        <w:div w:id="1776511944">
                          <w:marLeft w:val="0"/>
                          <w:marRight w:val="0"/>
                          <w:marTop w:val="0"/>
                          <w:marBottom w:val="0"/>
                          <w:divBdr>
                            <w:top w:val="none" w:sz="0" w:space="0" w:color="auto"/>
                            <w:left w:val="none" w:sz="0" w:space="0" w:color="auto"/>
                            <w:bottom w:val="none" w:sz="0" w:space="0" w:color="auto"/>
                            <w:right w:val="none" w:sz="0" w:space="0" w:color="auto"/>
                          </w:divBdr>
                        </w:div>
                        <w:div w:id="1938054198">
                          <w:marLeft w:val="0"/>
                          <w:marRight w:val="0"/>
                          <w:marTop w:val="0"/>
                          <w:marBottom w:val="0"/>
                          <w:divBdr>
                            <w:top w:val="none" w:sz="0" w:space="0" w:color="auto"/>
                            <w:left w:val="none" w:sz="0" w:space="0" w:color="auto"/>
                            <w:bottom w:val="none" w:sz="0" w:space="0" w:color="auto"/>
                            <w:right w:val="none" w:sz="0" w:space="0" w:color="auto"/>
                          </w:divBdr>
                        </w:div>
                        <w:div w:id="481042470">
                          <w:marLeft w:val="0"/>
                          <w:marRight w:val="0"/>
                          <w:marTop w:val="0"/>
                          <w:marBottom w:val="0"/>
                          <w:divBdr>
                            <w:top w:val="none" w:sz="0" w:space="0" w:color="auto"/>
                            <w:left w:val="none" w:sz="0" w:space="0" w:color="auto"/>
                            <w:bottom w:val="none" w:sz="0" w:space="0" w:color="auto"/>
                            <w:right w:val="none" w:sz="0" w:space="0" w:color="auto"/>
                          </w:divBdr>
                        </w:div>
                        <w:div w:id="1349477956">
                          <w:marLeft w:val="0"/>
                          <w:marRight w:val="0"/>
                          <w:marTop w:val="0"/>
                          <w:marBottom w:val="0"/>
                          <w:divBdr>
                            <w:top w:val="none" w:sz="0" w:space="0" w:color="auto"/>
                            <w:left w:val="none" w:sz="0" w:space="0" w:color="auto"/>
                            <w:bottom w:val="none" w:sz="0" w:space="0" w:color="auto"/>
                            <w:right w:val="none" w:sz="0" w:space="0" w:color="auto"/>
                          </w:divBdr>
                        </w:div>
                        <w:div w:id="1560437405">
                          <w:marLeft w:val="0"/>
                          <w:marRight w:val="0"/>
                          <w:marTop w:val="0"/>
                          <w:marBottom w:val="0"/>
                          <w:divBdr>
                            <w:top w:val="none" w:sz="0" w:space="0" w:color="auto"/>
                            <w:left w:val="none" w:sz="0" w:space="0" w:color="auto"/>
                            <w:bottom w:val="none" w:sz="0" w:space="0" w:color="auto"/>
                            <w:right w:val="none" w:sz="0" w:space="0" w:color="auto"/>
                          </w:divBdr>
                        </w:div>
                        <w:div w:id="1404834267">
                          <w:marLeft w:val="0"/>
                          <w:marRight w:val="0"/>
                          <w:marTop w:val="0"/>
                          <w:marBottom w:val="0"/>
                          <w:divBdr>
                            <w:top w:val="none" w:sz="0" w:space="0" w:color="auto"/>
                            <w:left w:val="none" w:sz="0" w:space="0" w:color="auto"/>
                            <w:bottom w:val="none" w:sz="0" w:space="0" w:color="auto"/>
                            <w:right w:val="none" w:sz="0" w:space="0" w:color="auto"/>
                          </w:divBdr>
                        </w:div>
                        <w:div w:id="165632601">
                          <w:marLeft w:val="0"/>
                          <w:marRight w:val="0"/>
                          <w:marTop w:val="0"/>
                          <w:marBottom w:val="0"/>
                          <w:divBdr>
                            <w:top w:val="none" w:sz="0" w:space="0" w:color="auto"/>
                            <w:left w:val="none" w:sz="0" w:space="0" w:color="auto"/>
                            <w:bottom w:val="none" w:sz="0" w:space="0" w:color="auto"/>
                            <w:right w:val="none" w:sz="0" w:space="0" w:color="auto"/>
                          </w:divBdr>
                        </w:div>
                        <w:div w:id="889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2021-03-05T09:34:00Z</dcterms:created>
  <dcterms:modified xsi:type="dcterms:W3CDTF">2021-03-05T09:40:00Z</dcterms:modified>
</cp:coreProperties>
</file>