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CBF73" w14:textId="77777777" w:rsidR="00FE71DB" w:rsidRPr="00FE71DB" w:rsidRDefault="00FE71DB" w:rsidP="00FE71DB">
      <w:pPr>
        <w:spacing w:after="225" w:line="750" w:lineRule="atLeast"/>
        <w:textAlignment w:val="baseline"/>
        <w:outlineLvl w:val="0"/>
        <w:rPr>
          <w:rFonts w:ascii="Arial" w:hAnsi="Arial" w:cs="Arial"/>
          <w:b/>
          <w:bCs/>
          <w:color w:val="000000"/>
          <w:kern w:val="36"/>
          <w:sz w:val="54"/>
          <w:szCs w:val="54"/>
        </w:rPr>
      </w:pPr>
      <w:r w:rsidRPr="00FE71DB">
        <w:rPr>
          <w:rFonts w:ascii="Arial" w:hAnsi="Arial" w:cs="Arial"/>
          <w:b/>
          <w:bCs/>
          <w:color w:val="000000"/>
          <w:kern w:val="36"/>
          <w:sz w:val="54"/>
          <w:szCs w:val="54"/>
          <w:rtl/>
        </w:rPr>
        <w:t>محاولة فلسفية في اختيار الرئيس</w:t>
      </w:r>
    </w:p>
    <w:p w14:paraId="5A695A45" w14:textId="77777777" w:rsidR="00FE71DB" w:rsidRPr="00FE71DB" w:rsidRDefault="00FE71DB" w:rsidP="00FE71DB">
      <w:pPr>
        <w:textAlignment w:val="top"/>
        <w:rPr>
          <w:rFonts w:ascii="Arial" w:hAnsi="Arial" w:cs="Arial"/>
          <w:color w:val="000000"/>
          <w:sz w:val="21"/>
          <w:szCs w:val="21"/>
          <w:rtl/>
        </w:rPr>
      </w:pPr>
      <w:r w:rsidRPr="00FE71DB">
        <w:rPr>
          <w:rFonts w:ascii="Arial" w:hAnsi="Arial" w:cs="Arial"/>
          <w:color w:val="6C6C6C"/>
          <w:sz w:val="20"/>
          <w:szCs w:val="20"/>
          <w:bdr w:val="none" w:sz="0" w:space="0" w:color="auto" w:frame="1"/>
          <w:rtl/>
        </w:rPr>
        <w:t>26-07-2022 | 00:00 </w:t>
      </w:r>
      <w:r w:rsidRPr="00FE71DB">
        <w:rPr>
          <w:rFonts w:ascii="Arial" w:hAnsi="Arial" w:cs="Arial"/>
          <w:b/>
          <w:bCs/>
          <w:color w:val="000000"/>
          <w:sz w:val="20"/>
          <w:szCs w:val="20"/>
          <w:bdr w:val="none" w:sz="0" w:space="0" w:color="auto" w:frame="1"/>
          <w:rtl/>
        </w:rPr>
        <w:t>المصدر</w:t>
      </w:r>
      <w:r w:rsidRPr="00FE71DB">
        <w:rPr>
          <w:rFonts w:ascii="Arial" w:hAnsi="Arial" w:cs="Arial"/>
          <w:color w:val="000000"/>
          <w:sz w:val="20"/>
          <w:szCs w:val="20"/>
          <w:bdr w:val="none" w:sz="0" w:space="0" w:color="auto" w:frame="1"/>
          <w:rtl/>
        </w:rPr>
        <w:t>: "النهار"</w:t>
      </w:r>
    </w:p>
    <w:p w14:paraId="16B8EB73" w14:textId="77777777" w:rsidR="00FE71DB" w:rsidRPr="00FE71DB" w:rsidRDefault="00FE71DB" w:rsidP="00FE71DB">
      <w:pPr>
        <w:numPr>
          <w:ilvl w:val="0"/>
          <w:numId w:val="1"/>
        </w:numPr>
        <w:ind w:left="0" w:right="150"/>
        <w:textAlignment w:val="baseline"/>
        <w:rPr>
          <w:rFonts w:ascii="Arial" w:hAnsi="Arial" w:cs="Arial"/>
          <w:color w:val="000000"/>
          <w:sz w:val="21"/>
          <w:szCs w:val="21"/>
          <w:rtl/>
        </w:rPr>
      </w:pPr>
      <w:r w:rsidRPr="00FE71DB">
        <w:rPr>
          <w:rFonts w:ascii="Arial" w:hAnsi="Arial" w:cs="Arial"/>
          <w:b/>
          <w:bCs/>
          <w:color w:val="000000"/>
          <w:bdr w:val="none" w:sz="0" w:space="0" w:color="auto" w:frame="1"/>
          <w:rtl/>
        </w:rPr>
        <w:t>شارك على</w:t>
      </w:r>
    </w:p>
    <w:p w14:paraId="4F2D6136" w14:textId="77777777" w:rsidR="00FE71DB" w:rsidRPr="00FE71DB" w:rsidRDefault="00FE71DB" w:rsidP="00FE71DB">
      <w:pPr>
        <w:numPr>
          <w:ilvl w:val="0"/>
          <w:numId w:val="1"/>
        </w:numPr>
        <w:ind w:left="0" w:right="150"/>
        <w:textAlignment w:val="baseline"/>
        <w:rPr>
          <w:rFonts w:ascii="Arial" w:hAnsi="Arial" w:cs="Arial"/>
          <w:color w:val="000000"/>
          <w:sz w:val="21"/>
          <w:szCs w:val="21"/>
          <w:rtl/>
        </w:rPr>
      </w:pPr>
      <w:hyperlink r:id="rId7" w:tooltip="Share on FB" w:history="1">
        <w:r w:rsidRPr="00FE71DB">
          <w:rPr>
            <w:rFonts w:ascii="Arial" w:hAnsi="Arial" w:cs="Arial"/>
            <w:color w:val="0000FF"/>
            <w:sz w:val="2"/>
            <w:szCs w:val="2"/>
            <w:bdr w:val="none" w:sz="0" w:space="0" w:color="auto" w:frame="1"/>
            <w:shd w:val="clear" w:color="auto" w:fill="F2F2F2"/>
          </w:rPr>
          <w:t>fb</w:t>
        </w:r>
      </w:hyperlink>
    </w:p>
    <w:p w14:paraId="1AF72491" w14:textId="77777777" w:rsidR="00FE71DB" w:rsidRPr="00FE71DB" w:rsidRDefault="00FE71DB" w:rsidP="00FE71DB">
      <w:pPr>
        <w:numPr>
          <w:ilvl w:val="0"/>
          <w:numId w:val="1"/>
        </w:numPr>
        <w:ind w:left="0" w:right="150"/>
        <w:textAlignment w:val="baseline"/>
        <w:rPr>
          <w:rFonts w:ascii="Arial" w:hAnsi="Arial" w:cs="Arial"/>
          <w:color w:val="000000"/>
          <w:sz w:val="21"/>
          <w:szCs w:val="21"/>
          <w:rtl/>
        </w:rPr>
      </w:pPr>
      <w:hyperlink r:id="rId8" w:tooltip="Share on Twitter" w:history="1">
        <w:proofErr w:type="spellStart"/>
        <w:r w:rsidRPr="00FE71DB">
          <w:rPr>
            <w:rFonts w:ascii="Arial" w:hAnsi="Arial" w:cs="Arial"/>
            <w:color w:val="0000FF"/>
            <w:sz w:val="2"/>
            <w:szCs w:val="2"/>
            <w:bdr w:val="none" w:sz="0" w:space="0" w:color="auto" w:frame="1"/>
            <w:shd w:val="clear" w:color="auto" w:fill="F2F2F2"/>
          </w:rPr>
          <w:t>tw</w:t>
        </w:r>
        <w:proofErr w:type="spellEnd"/>
      </w:hyperlink>
    </w:p>
    <w:p w14:paraId="1642A140" w14:textId="77777777" w:rsidR="00FE71DB" w:rsidRPr="00FE71DB" w:rsidRDefault="00FE71DB" w:rsidP="00FE71DB">
      <w:pPr>
        <w:numPr>
          <w:ilvl w:val="0"/>
          <w:numId w:val="1"/>
        </w:numPr>
        <w:ind w:left="0" w:right="150"/>
        <w:textAlignment w:val="baseline"/>
        <w:rPr>
          <w:rFonts w:ascii="Arial" w:hAnsi="Arial" w:cs="Arial"/>
          <w:color w:val="000000"/>
          <w:sz w:val="21"/>
          <w:szCs w:val="21"/>
          <w:rtl/>
        </w:rPr>
      </w:pPr>
      <w:hyperlink r:id="rId9" w:tgtFrame="_blank" w:tooltip="Share on Whatsapp" w:history="1">
        <w:proofErr w:type="spellStart"/>
        <w:r w:rsidRPr="00FE71DB">
          <w:rPr>
            <w:rFonts w:ascii="Arial" w:hAnsi="Arial" w:cs="Arial"/>
            <w:color w:val="0000FF"/>
            <w:sz w:val="2"/>
            <w:szCs w:val="2"/>
            <w:bdr w:val="none" w:sz="0" w:space="0" w:color="auto" w:frame="1"/>
            <w:shd w:val="clear" w:color="auto" w:fill="F2F2F2"/>
          </w:rPr>
          <w:t>whatsapp</w:t>
        </w:r>
        <w:proofErr w:type="spellEnd"/>
      </w:hyperlink>
    </w:p>
    <w:p w14:paraId="1530CE2C" w14:textId="77777777" w:rsidR="00FE71DB" w:rsidRPr="00FE71DB" w:rsidRDefault="00FE71DB" w:rsidP="00FE71DB">
      <w:pPr>
        <w:numPr>
          <w:ilvl w:val="0"/>
          <w:numId w:val="1"/>
        </w:numPr>
        <w:ind w:left="0" w:right="150"/>
        <w:textAlignment w:val="baseline"/>
        <w:rPr>
          <w:rFonts w:ascii="Arial" w:hAnsi="Arial" w:cs="Arial"/>
          <w:color w:val="000000"/>
          <w:sz w:val="21"/>
          <w:szCs w:val="21"/>
          <w:rtl/>
        </w:rPr>
      </w:pPr>
      <w:hyperlink r:id="rId10" w:tgtFrame="_blank" w:tooltip="Share on Telegram" w:history="1">
        <w:r w:rsidRPr="00FE71DB">
          <w:rPr>
            <w:rFonts w:ascii="Arial" w:hAnsi="Arial" w:cs="Arial"/>
            <w:color w:val="0000FF"/>
            <w:sz w:val="2"/>
            <w:szCs w:val="2"/>
            <w:bdr w:val="none" w:sz="0" w:space="0" w:color="auto" w:frame="1"/>
            <w:shd w:val="clear" w:color="auto" w:fill="F2F2F2"/>
          </w:rPr>
          <w:t>telegram</w:t>
        </w:r>
      </w:hyperlink>
    </w:p>
    <w:p w14:paraId="0C623120" w14:textId="77777777" w:rsidR="00FE71DB" w:rsidRPr="00FE71DB" w:rsidRDefault="00FE71DB" w:rsidP="00FE71DB">
      <w:pPr>
        <w:numPr>
          <w:ilvl w:val="0"/>
          <w:numId w:val="1"/>
        </w:numPr>
        <w:ind w:left="0" w:right="150"/>
        <w:textAlignment w:val="baseline"/>
        <w:rPr>
          <w:rFonts w:ascii="Arial" w:hAnsi="Arial" w:cs="Arial"/>
          <w:color w:val="000000"/>
          <w:sz w:val="21"/>
          <w:szCs w:val="21"/>
          <w:rtl/>
        </w:rPr>
      </w:pPr>
      <w:hyperlink r:id="rId11" w:tgtFrame="_blank" w:tooltip="Share on Messenger" w:history="1">
        <w:r w:rsidRPr="00FE71DB">
          <w:rPr>
            <w:rFonts w:ascii="Arial" w:hAnsi="Arial" w:cs="Arial"/>
            <w:color w:val="0000FF"/>
            <w:sz w:val="2"/>
            <w:szCs w:val="2"/>
            <w:bdr w:val="none" w:sz="0" w:space="0" w:color="auto" w:frame="1"/>
            <w:shd w:val="clear" w:color="auto" w:fill="F2F2F2"/>
          </w:rPr>
          <w:t>messenger</w:t>
        </w:r>
      </w:hyperlink>
    </w:p>
    <w:p w14:paraId="2E034283" w14:textId="77777777" w:rsidR="00FE71DB" w:rsidRPr="00FE71DB" w:rsidRDefault="00FE71DB" w:rsidP="00FE71DB">
      <w:pPr>
        <w:numPr>
          <w:ilvl w:val="0"/>
          <w:numId w:val="1"/>
        </w:numPr>
        <w:ind w:left="0" w:right="150"/>
        <w:textAlignment w:val="baseline"/>
        <w:rPr>
          <w:rFonts w:ascii="Arial" w:hAnsi="Arial" w:cs="Arial"/>
          <w:color w:val="000000"/>
          <w:sz w:val="21"/>
          <w:szCs w:val="21"/>
          <w:rtl/>
        </w:rPr>
      </w:pPr>
      <w:hyperlink r:id="rId12" w:tgtFrame="_blank" w:tooltip="Share on linkedIn" w:history="1">
        <w:proofErr w:type="spellStart"/>
        <w:r w:rsidRPr="00FE71DB">
          <w:rPr>
            <w:rFonts w:ascii="Arial" w:hAnsi="Arial" w:cs="Arial"/>
            <w:color w:val="0000FF"/>
            <w:sz w:val="2"/>
            <w:szCs w:val="2"/>
            <w:bdr w:val="none" w:sz="0" w:space="0" w:color="auto" w:frame="1"/>
            <w:shd w:val="clear" w:color="auto" w:fill="F2F2F2"/>
          </w:rPr>
          <w:t>linkedIn</w:t>
        </w:r>
        <w:proofErr w:type="spellEnd"/>
      </w:hyperlink>
    </w:p>
    <w:p w14:paraId="4E1B63AC" w14:textId="2EE4210F" w:rsidR="00FE71DB" w:rsidRPr="00FE71DB" w:rsidRDefault="00FE71DB" w:rsidP="00FE71DB">
      <w:pPr>
        <w:textAlignment w:val="top"/>
        <w:rPr>
          <w:rFonts w:ascii="Arial" w:hAnsi="Arial" w:cs="Arial"/>
          <w:color w:val="000000"/>
          <w:sz w:val="21"/>
          <w:szCs w:val="21"/>
          <w:rtl/>
        </w:rPr>
      </w:pPr>
      <w:r w:rsidRPr="00FE71DB">
        <w:rPr>
          <w:rFonts w:ascii="Arial" w:hAnsi="Arial" w:cs="Arial"/>
          <w:noProof/>
          <w:color w:val="0000FF"/>
          <w:sz w:val="21"/>
          <w:szCs w:val="21"/>
          <w:bdr w:val="none" w:sz="0" w:space="0" w:color="auto" w:frame="1"/>
        </w:rPr>
        <mc:AlternateContent>
          <mc:Choice Requires="wps">
            <w:drawing>
              <wp:inline distT="0" distB="0" distL="0" distR="0" wp14:anchorId="357DD8DC" wp14:editId="0A9C7293">
                <wp:extent cx="304800" cy="304800"/>
                <wp:effectExtent l="0" t="0" r="0" b="0"/>
                <wp:docPr id="3" name="Rectangle 3" descr="أضف للمفضلة">
                  <a:hlinkClick xmlns:a="http://schemas.openxmlformats.org/drawingml/2006/main" r:id="rId7"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7D3E55"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0BCB8D49" w14:textId="7AB56910" w:rsidR="00FE71DB" w:rsidRPr="00FE71DB" w:rsidRDefault="00FE71DB" w:rsidP="00FE71DB">
      <w:pPr>
        <w:textAlignment w:val="top"/>
        <w:rPr>
          <w:rFonts w:ascii="Arial" w:hAnsi="Arial" w:cs="Arial"/>
          <w:color w:val="000000"/>
          <w:sz w:val="21"/>
          <w:szCs w:val="21"/>
          <w:rtl/>
        </w:rPr>
      </w:pPr>
      <w:r w:rsidRPr="00FE71DB">
        <w:rPr>
          <w:rFonts w:ascii="Arial" w:hAnsi="Arial" w:cs="Arial"/>
          <w:noProof/>
          <w:color w:val="0000FF"/>
          <w:sz w:val="21"/>
          <w:szCs w:val="21"/>
          <w:bdr w:val="none" w:sz="0" w:space="0" w:color="auto" w:frame="1"/>
        </w:rPr>
        <mc:AlternateContent>
          <mc:Choice Requires="wps">
            <w:drawing>
              <wp:inline distT="0" distB="0" distL="0" distR="0" wp14:anchorId="37F54604" wp14:editId="68CC2507">
                <wp:extent cx="304800" cy="304800"/>
                <wp:effectExtent l="0" t="0" r="0" b="0"/>
                <wp:docPr id="2" name="Rectangle 2" descr="Bookma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0652E"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1AF7EE28" w14:textId="46B0C1A8" w:rsidR="00FE71DB" w:rsidRPr="00FE71DB" w:rsidRDefault="00FE71DB" w:rsidP="00FE71DB">
      <w:pPr>
        <w:textAlignment w:val="top"/>
        <w:rPr>
          <w:rFonts w:ascii="Arial" w:hAnsi="Arial" w:cs="Arial"/>
          <w:color w:val="000000"/>
          <w:sz w:val="21"/>
          <w:szCs w:val="21"/>
          <w:rtl/>
        </w:rPr>
      </w:pPr>
      <w:bookmarkStart w:id="0" w:name="_GoBack"/>
      <w:bookmarkEnd w:id="0"/>
    </w:p>
    <w:p w14:paraId="347836B2" w14:textId="77777777" w:rsidR="00FE71DB" w:rsidRPr="00FE71DB" w:rsidRDefault="00FE71DB" w:rsidP="00FE71DB">
      <w:pPr>
        <w:textAlignment w:val="baseline"/>
        <w:outlineLvl w:val="4"/>
        <w:rPr>
          <w:rFonts w:ascii="Arial" w:hAnsi="Arial" w:cs="Arial"/>
          <w:b/>
          <w:bCs/>
          <w:color w:val="FFFFFF"/>
          <w:sz w:val="20"/>
          <w:szCs w:val="20"/>
          <w:rtl/>
        </w:rPr>
      </w:pPr>
      <w:r w:rsidRPr="00FE71DB">
        <w:rPr>
          <w:rFonts w:ascii="Arial" w:hAnsi="Arial" w:cs="Arial"/>
          <w:b/>
          <w:bCs/>
          <w:color w:val="FFFFFF"/>
          <w:sz w:val="20"/>
          <w:szCs w:val="20"/>
          <w:rtl/>
        </w:rPr>
        <w:t>تعبيرية.</w:t>
      </w:r>
    </w:p>
    <w:p w14:paraId="02D70D0E" w14:textId="77777777" w:rsidR="00FE71DB" w:rsidRPr="00FE71DB" w:rsidRDefault="00FE71DB" w:rsidP="00FE71DB">
      <w:pPr>
        <w:textAlignment w:val="top"/>
        <w:rPr>
          <w:rFonts w:ascii="Arial" w:hAnsi="Arial" w:cs="Arial"/>
          <w:color w:val="000000"/>
          <w:sz w:val="21"/>
          <w:szCs w:val="21"/>
          <w:rtl/>
        </w:rPr>
      </w:pPr>
      <w:hyperlink r:id="rId13" w:tooltip="Bigger Font" w:history="1">
        <w:r w:rsidRPr="00FE71DB">
          <w:rPr>
            <w:rFonts w:ascii="Arial" w:hAnsi="Arial" w:cs="Arial"/>
            <w:b/>
            <w:bCs/>
            <w:color w:val="000000"/>
            <w:sz w:val="23"/>
            <w:szCs w:val="23"/>
            <w:bdr w:val="none" w:sz="0" w:space="0" w:color="auto" w:frame="1"/>
          </w:rPr>
          <w:t>A</w:t>
        </w:r>
        <w:r w:rsidRPr="00FE71DB">
          <w:rPr>
            <w:rFonts w:ascii="Arial" w:hAnsi="Arial" w:cs="Arial"/>
            <w:b/>
            <w:bCs/>
            <w:color w:val="000000"/>
            <w:sz w:val="23"/>
            <w:szCs w:val="23"/>
            <w:bdr w:val="none" w:sz="0" w:space="0" w:color="auto" w:frame="1"/>
            <w:rtl/>
          </w:rPr>
          <w:t>+</w:t>
        </w:r>
      </w:hyperlink>
      <w:hyperlink r:id="rId14" w:tooltip="Smaller Font" w:history="1">
        <w:r w:rsidRPr="00FE71DB">
          <w:rPr>
            <w:rFonts w:ascii="Arial" w:hAnsi="Arial" w:cs="Arial"/>
            <w:b/>
            <w:bCs/>
            <w:color w:val="000000"/>
            <w:sz w:val="23"/>
            <w:szCs w:val="23"/>
            <w:bdr w:val="none" w:sz="0" w:space="0" w:color="auto" w:frame="1"/>
          </w:rPr>
          <w:t>A</w:t>
        </w:r>
        <w:r w:rsidRPr="00FE71DB">
          <w:rPr>
            <w:rFonts w:ascii="Arial" w:hAnsi="Arial" w:cs="Arial"/>
            <w:b/>
            <w:bCs/>
            <w:color w:val="000000"/>
            <w:sz w:val="23"/>
            <w:szCs w:val="23"/>
            <w:bdr w:val="none" w:sz="0" w:space="0" w:color="auto" w:frame="1"/>
            <w:rtl/>
          </w:rPr>
          <w:t>-</w:t>
        </w:r>
      </w:hyperlink>
    </w:p>
    <w:p w14:paraId="0F1C8304" w14:textId="77777777" w:rsidR="00FE71DB" w:rsidRPr="00FE71DB" w:rsidRDefault="00FE71DB" w:rsidP="00FE71DB">
      <w:pPr>
        <w:textAlignment w:val="top"/>
        <w:rPr>
          <w:b/>
          <w:bCs/>
          <w:sz w:val="23"/>
          <w:szCs w:val="23"/>
          <w:bdr w:val="none" w:sz="0" w:space="0" w:color="auto" w:frame="1"/>
          <w:rtl/>
        </w:rPr>
      </w:pPr>
      <w:r w:rsidRPr="00FE71DB">
        <w:rPr>
          <w:rFonts w:ascii="Arial" w:hAnsi="Arial" w:cs="Arial"/>
          <w:b/>
          <w:bCs/>
          <w:color w:val="000000"/>
          <w:sz w:val="23"/>
          <w:szCs w:val="23"/>
          <w:bdr w:val="none" w:sz="0" w:space="0" w:color="auto" w:frame="1"/>
          <w:rtl/>
        </w:rPr>
        <w:t>غسان تويني</w:t>
      </w:r>
    </w:p>
    <w:p w14:paraId="53DAFB62" w14:textId="77777777" w:rsidR="00FE71DB" w:rsidRPr="00FE71DB" w:rsidRDefault="00FE71DB" w:rsidP="00FE71DB">
      <w:pPr>
        <w:textAlignment w:val="top"/>
        <w:rPr>
          <w:rtl/>
        </w:rPr>
      </w:pPr>
      <w:r w:rsidRPr="00FE71DB">
        <w:rPr>
          <w:rFonts w:ascii="Arial" w:hAnsi="Arial" w:cs="Arial"/>
          <w:color w:val="000000"/>
          <w:sz w:val="23"/>
          <w:szCs w:val="23"/>
          <w:rtl/>
        </w:rPr>
        <w:br/>
      </w:r>
      <w:r w:rsidRPr="00FE71DB">
        <w:rPr>
          <w:rFonts w:ascii="Arial" w:hAnsi="Arial" w:cs="Arial"/>
          <w:color w:val="000000"/>
          <w:sz w:val="23"/>
          <w:szCs w:val="23"/>
          <w:rtl/>
        </w:rPr>
        <w:br/>
        <w:t>على عتبة أسبوع "صنع الرئيس" أبلغ ما قيل في "مواصفاته"، ان المطلوب رئيس "لا يخجل حاضره بماضيه"... اي يكون ذا ماضٍ يبشّر بحاضر في مستوى وحجم المسؤوليات المطلوبة من "صنعه"، حتى لا نقول "صناعته".</w:t>
      </w:r>
      <w:r w:rsidRPr="00FE71DB">
        <w:rPr>
          <w:rFonts w:ascii="Arial" w:hAnsi="Arial" w:cs="Arial"/>
          <w:color w:val="000000"/>
          <w:sz w:val="23"/>
          <w:szCs w:val="23"/>
          <w:rtl/>
        </w:rPr>
        <w:br/>
      </w:r>
      <w:r w:rsidRPr="00FE71DB">
        <w:rPr>
          <w:rFonts w:ascii="Arial" w:hAnsi="Arial" w:cs="Arial"/>
          <w:color w:val="000000"/>
          <w:sz w:val="23"/>
          <w:szCs w:val="23"/>
          <w:rtl/>
        </w:rPr>
        <w:br/>
      </w:r>
      <w:r w:rsidRPr="00FE71DB">
        <w:rPr>
          <w:rFonts w:ascii="Arial" w:hAnsi="Arial" w:cs="Arial"/>
          <w:color w:val="000000"/>
          <w:sz w:val="23"/>
          <w:szCs w:val="23"/>
          <w:rtl/>
        </w:rPr>
        <w:br/>
      </w:r>
      <w:r w:rsidRPr="00FE71DB">
        <w:rPr>
          <w:rFonts w:ascii="Arial" w:hAnsi="Arial" w:cs="Arial"/>
          <w:b/>
          <w:bCs/>
          <w:color w:val="000000"/>
          <w:sz w:val="23"/>
          <w:szCs w:val="23"/>
          <w:bdr w:val="none" w:sz="0" w:space="0" w:color="auto" w:frame="1"/>
          <w:rtl/>
        </w:rPr>
        <w:t>فما هو هذا الامر المطلوب او المنتظر من الرئيس؟</w:t>
      </w:r>
      <w:r w:rsidRPr="00FE71DB">
        <w:rPr>
          <w:rFonts w:ascii="Arial" w:hAnsi="Arial" w:cs="Arial"/>
          <w:b/>
          <w:bCs/>
          <w:color w:val="000000"/>
          <w:sz w:val="23"/>
          <w:szCs w:val="23"/>
          <w:bdr w:val="none" w:sz="0" w:space="0" w:color="auto" w:frame="1"/>
          <w:rtl/>
        </w:rPr>
        <w:br/>
      </w:r>
      <w:r w:rsidRPr="00FE71DB">
        <w:rPr>
          <w:rFonts w:ascii="Arial" w:hAnsi="Arial" w:cs="Arial"/>
          <w:color w:val="000000"/>
          <w:sz w:val="23"/>
          <w:szCs w:val="23"/>
          <w:rtl/>
        </w:rPr>
        <w:t>في جمهورية أفلاطون، المطلوب ان يكون فيلسوفاً. و"الفيلسوف" هذا، بالمعنى الافلاطوني، هو الذي يختصر في "ذاته" – لا في معارفه فقط، اي فلسفته، مثل "الخصال" التي لخصها الفيلسوف الاسلامي "ابي النصر الفارابي" في كتابه "آراء أهل المدينة الفاضلة" إذ أورد، في جملة ما عدّده ووصفه، "أن يكون محباً للصدق وأهله، مبغضاً للكذب وأهله. ثم أن يكون كبير النفس محباً للكرامة. تكبر نفسه بالطبع عن كل ما يشين من الامور. وتسمو نفسه بالطبع إلى الأرفع منها. ثم أن يكون الدرهم والدينار وسائر أعراض الدنيا هينة عنده. ثم أن يكون بالطبع محباً للعدل وأهله ومبغضاً للجور والظلم وأهلهما (...) ثم أن يكون عدلاً غير صعب القياد ولا جموحاً ولا لجوجاً اذا دعي إلى العدل، بل صعب القياد إذا دعي إلى الجور وإلى القبيح. ثم أن يكون قوي العزيمة على الشيء الذي يرى انه ينبغي أن يفعل، جسوراً عليه مقداماً غير خائف ولا ضعيف النفس...".</w:t>
      </w:r>
      <w:r w:rsidRPr="00FE71DB">
        <w:rPr>
          <w:rFonts w:ascii="Arial" w:hAnsi="Arial" w:cs="Arial"/>
          <w:color w:val="000000"/>
          <w:sz w:val="23"/>
          <w:szCs w:val="23"/>
          <w:rtl/>
        </w:rPr>
        <w:br/>
      </w:r>
      <w:r w:rsidRPr="00FE71DB">
        <w:rPr>
          <w:rFonts w:ascii="Arial" w:hAnsi="Arial" w:cs="Arial"/>
          <w:color w:val="000000"/>
          <w:sz w:val="23"/>
          <w:szCs w:val="23"/>
          <w:rtl/>
        </w:rPr>
        <w:br/>
        <w:t>ويخلص الفارابي بعد مقارنة المدن الفاضلة بالمدن "المضادة"، وهي "المدينة الجاهلية والمدينة الفاسقة والمدينة المتبدلة والمدينة الضالة"... – يخلص الى التحذير من أنه إذا لم توجد صفة "الحكمة" في رئيس للمدينة الفاضلة "لا تلبث المدينة بعد مدة أن تهلك"!</w:t>
      </w:r>
      <w:r w:rsidRPr="00FE71DB">
        <w:rPr>
          <w:rFonts w:ascii="Arial" w:hAnsi="Arial" w:cs="Arial"/>
          <w:color w:val="000000"/>
          <w:sz w:val="23"/>
          <w:szCs w:val="23"/>
          <w:rtl/>
        </w:rPr>
        <w:br/>
      </w:r>
      <w:r w:rsidRPr="00FE71DB">
        <w:rPr>
          <w:rFonts w:ascii="Arial" w:hAnsi="Arial" w:cs="Arial"/>
          <w:color w:val="000000"/>
          <w:sz w:val="23"/>
          <w:szCs w:val="23"/>
          <w:rtl/>
        </w:rPr>
        <w:br/>
        <w:t>•••</w:t>
      </w:r>
      <w:r w:rsidRPr="00FE71DB">
        <w:rPr>
          <w:rFonts w:ascii="Arial" w:hAnsi="Arial" w:cs="Arial"/>
          <w:color w:val="000000"/>
          <w:sz w:val="23"/>
          <w:szCs w:val="23"/>
          <w:rtl/>
        </w:rPr>
        <w:br/>
      </w:r>
      <w:r w:rsidRPr="00FE71DB">
        <w:rPr>
          <w:rFonts w:ascii="Arial" w:hAnsi="Arial" w:cs="Arial"/>
          <w:color w:val="000000"/>
          <w:sz w:val="23"/>
          <w:szCs w:val="23"/>
          <w:rtl/>
        </w:rPr>
        <w:br/>
        <w:t>من قراءة هذه الأقوال إلى أين نخلص؟</w:t>
      </w:r>
      <w:r w:rsidRPr="00FE71DB">
        <w:rPr>
          <w:rFonts w:ascii="Arial" w:hAnsi="Arial" w:cs="Arial"/>
          <w:color w:val="000000"/>
          <w:sz w:val="23"/>
          <w:szCs w:val="23"/>
          <w:rtl/>
        </w:rPr>
        <w:br/>
        <w:t>إلى التحذير من أننا إذا لم نجد، بحثاً او صناعة، الرئيس الذي يتميّز بالحكمة، فضلا عن بقية ما عدّد الفارابي من خصال، فإن الجمهورية التي نحاول إنقاذها صائرة الى "الهلاك".</w:t>
      </w:r>
      <w:r w:rsidRPr="00FE71DB">
        <w:rPr>
          <w:rFonts w:ascii="Arial" w:hAnsi="Arial" w:cs="Arial"/>
          <w:color w:val="000000"/>
          <w:sz w:val="23"/>
          <w:szCs w:val="23"/>
          <w:rtl/>
        </w:rPr>
        <w:br/>
      </w:r>
      <w:r w:rsidRPr="00FE71DB">
        <w:rPr>
          <w:rFonts w:ascii="Arial" w:hAnsi="Arial" w:cs="Arial"/>
          <w:color w:val="000000"/>
          <w:sz w:val="23"/>
          <w:szCs w:val="23"/>
          <w:rtl/>
        </w:rPr>
        <w:br/>
        <w:t>والأمثلة في التاريخ كثيرة ليست في حاجة إلى تعداد، والنماذج من حولنا وفي عالمنا المعاصر تحاصرنا وإذا تهاوت أو استمرت تتهاوى، ساهمت عدواها في اهلاكنا من الخارج فوق هلاكنا الداخلي!</w:t>
      </w:r>
      <w:r w:rsidRPr="00FE71DB">
        <w:rPr>
          <w:rFonts w:ascii="Arial" w:hAnsi="Arial" w:cs="Arial"/>
          <w:color w:val="000000"/>
          <w:sz w:val="23"/>
          <w:szCs w:val="23"/>
          <w:rtl/>
        </w:rPr>
        <w:br/>
      </w:r>
      <w:r w:rsidRPr="00FE71DB">
        <w:rPr>
          <w:rFonts w:ascii="Arial" w:hAnsi="Arial" w:cs="Arial"/>
          <w:color w:val="000000"/>
          <w:sz w:val="23"/>
          <w:szCs w:val="23"/>
          <w:rtl/>
        </w:rPr>
        <w:br/>
        <w:t>والهلاك "الداخلي"، الذي يحذّرنا منه فيلسوفنا، له أوصاف معاصرة متكاثرة غير تلك التي تحدّث عنها، نوجزها، من وحي ما نعيش ونعاني، بتفجّر الأرض، أي الوطن، وذوبان الجمهورية وشرائعها، وتفكّك الأمة أمماً وطوائف.</w:t>
      </w:r>
      <w:r w:rsidRPr="00FE71DB">
        <w:rPr>
          <w:rFonts w:ascii="Arial" w:hAnsi="Arial" w:cs="Arial"/>
          <w:color w:val="000000"/>
          <w:sz w:val="23"/>
          <w:szCs w:val="23"/>
          <w:rtl/>
        </w:rPr>
        <w:br/>
      </w:r>
      <w:r w:rsidRPr="00FE71DB">
        <w:rPr>
          <w:rFonts w:ascii="Arial" w:hAnsi="Arial" w:cs="Arial"/>
          <w:color w:val="000000"/>
          <w:sz w:val="23"/>
          <w:szCs w:val="23"/>
          <w:rtl/>
        </w:rPr>
        <w:lastRenderedPageBreak/>
        <w:br/>
        <w:t>•••</w:t>
      </w:r>
      <w:r w:rsidRPr="00FE71DB">
        <w:rPr>
          <w:rFonts w:ascii="Arial" w:hAnsi="Arial" w:cs="Arial"/>
          <w:color w:val="000000"/>
          <w:sz w:val="23"/>
          <w:szCs w:val="23"/>
          <w:rtl/>
        </w:rPr>
        <w:br/>
      </w:r>
      <w:r w:rsidRPr="00FE71DB">
        <w:rPr>
          <w:rFonts w:ascii="Arial" w:hAnsi="Arial" w:cs="Arial"/>
          <w:color w:val="000000"/>
          <w:sz w:val="23"/>
          <w:szCs w:val="23"/>
          <w:rtl/>
        </w:rPr>
        <w:br/>
        <w:t>ومن وحي الفارابي وبتعابيره، نقول إن الرئيس العتيد يجب أن يكون "عالماً حافظاً للشرائع والسنن والسيَر التي دبرتها الأولون محتذياً بأفعاله كلها حذو تلك بتمامها[...].</w:t>
      </w:r>
      <w:r w:rsidRPr="00FE71DB">
        <w:rPr>
          <w:rFonts w:ascii="Arial" w:hAnsi="Arial" w:cs="Arial"/>
          <w:color w:val="000000"/>
          <w:sz w:val="23"/>
          <w:szCs w:val="23"/>
          <w:rtl/>
        </w:rPr>
        <w:br/>
      </w:r>
      <w:r w:rsidRPr="00FE71DB">
        <w:rPr>
          <w:rFonts w:ascii="Arial" w:hAnsi="Arial" w:cs="Arial"/>
          <w:color w:val="000000"/>
          <w:sz w:val="23"/>
          <w:szCs w:val="23"/>
          <w:rtl/>
        </w:rPr>
        <w:br/>
        <w:t>وأن يكون له جودة استنباط في ما لا يحفظ عن السلف فيه شريعة[...]</w:t>
      </w:r>
      <w:r w:rsidRPr="00FE71DB">
        <w:rPr>
          <w:rFonts w:ascii="Arial" w:hAnsi="Arial" w:cs="Arial"/>
          <w:color w:val="000000"/>
          <w:sz w:val="23"/>
          <w:szCs w:val="23"/>
          <w:rtl/>
        </w:rPr>
        <w:br/>
      </w:r>
      <w:r w:rsidRPr="00FE71DB">
        <w:rPr>
          <w:rFonts w:ascii="Arial" w:hAnsi="Arial" w:cs="Arial"/>
          <w:color w:val="000000"/>
          <w:sz w:val="23"/>
          <w:szCs w:val="23"/>
          <w:rtl/>
        </w:rPr>
        <w:br/>
        <w:t>ويكون في ما يستنبطه من ذلك محتذياً حذو الأئمة الاولين[...]</w:t>
      </w:r>
      <w:r w:rsidRPr="00FE71DB">
        <w:rPr>
          <w:rFonts w:ascii="Arial" w:hAnsi="Arial" w:cs="Arial"/>
          <w:color w:val="000000"/>
          <w:sz w:val="23"/>
          <w:szCs w:val="23"/>
          <w:rtl/>
        </w:rPr>
        <w:br/>
      </w:r>
      <w:r w:rsidRPr="00FE71DB">
        <w:rPr>
          <w:rFonts w:ascii="Arial" w:hAnsi="Arial" w:cs="Arial"/>
          <w:color w:val="000000"/>
          <w:sz w:val="23"/>
          <w:szCs w:val="23"/>
          <w:rtl/>
        </w:rPr>
        <w:br/>
        <w:t>وأن يكون له جودة إرشاد بالقول إلى شرائع الاولين وإلى التي استنبط بعدهم مما احتذى فيه حذوهم[...]</w:t>
      </w:r>
      <w:r w:rsidRPr="00FE71DB">
        <w:rPr>
          <w:rFonts w:ascii="Arial" w:hAnsi="Arial" w:cs="Arial"/>
          <w:color w:val="000000"/>
          <w:sz w:val="23"/>
          <w:szCs w:val="23"/>
          <w:rtl/>
        </w:rPr>
        <w:br/>
      </w:r>
      <w:r w:rsidRPr="00FE71DB">
        <w:rPr>
          <w:rFonts w:ascii="Arial" w:hAnsi="Arial" w:cs="Arial"/>
          <w:color w:val="000000"/>
          <w:sz w:val="23"/>
          <w:szCs w:val="23"/>
          <w:rtl/>
        </w:rPr>
        <w:br/>
        <w:t>وأن يكون له جودة ثبات بيد منه في مباشرة أعمال الحرب، وذلك ان يكون معه الصناعة الحربية الخادمة والرئيسة".</w:t>
      </w:r>
      <w:r w:rsidRPr="00FE71DB">
        <w:rPr>
          <w:rFonts w:ascii="Arial" w:hAnsi="Arial" w:cs="Arial"/>
          <w:color w:val="000000"/>
          <w:sz w:val="23"/>
          <w:szCs w:val="23"/>
          <w:rtl/>
        </w:rPr>
        <w:br/>
      </w:r>
      <w:r w:rsidRPr="00FE71DB">
        <w:rPr>
          <w:rFonts w:ascii="Arial" w:hAnsi="Arial" w:cs="Arial"/>
          <w:color w:val="000000"/>
          <w:sz w:val="23"/>
          <w:szCs w:val="23"/>
          <w:rtl/>
        </w:rPr>
        <w:br/>
        <w:t>•••</w:t>
      </w:r>
      <w:r w:rsidRPr="00FE71DB">
        <w:rPr>
          <w:rFonts w:ascii="Arial" w:hAnsi="Arial" w:cs="Arial"/>
          <w:color w:val="000000"/>
          <w:sz w:val="23"/>
          <w:szCs w:val="23"/>
          <w:rtl/>
        </w:rPr>
        <w:br/>
      </w:r>
      <w:r w:rsidRPr="00FE71DB">
        <w:rPr>
          <w:rFonts w:ascii="Arial" w:hAnsi="Arial" w:cs="Arial"/>
          <w:color w:val="000000"/>
          <w:sz w:val="23"/>
          <w:szCs w:val="23"/>
          <w:rtl/>
        </w:rPr>
        <w:br/>
        <w:t>نعود إلى المقولة التي استشهدنا بها في مطلع هذا المقال: إن الرئيس المنشود كي لا تصاب مدينتنا الفاضلة، على افتراض إمكان بعثها، هو الذي لا يخجل حاضره – ونزيد: ولا مستقبله – بماضيه.</w:t>
      </w:r>
      <w:r w:rsidRPr="00FE71DB">
        <w:rPr>
          <w:rFonts w:ascii="Arial" w:hAnsi="Arial" w:cs="Arial"/>
          <w:color w:val="000000"/>
          <w:sz w:val="23"/>
          <w:szCs w:val="23"/>
          <w:rtl/>
        </w:rPr>
        <w:br/>
      </w:r>
      <w:r w:rsidRPr="00FE71DB">
        <w:rPr>
          <w:rFonts w:ascii="Arial" w:hAnsi="Arial" w:cs="Arial"/>
          <w:color w:val="000000"/>
          <w:sz w:val="23"/>
          <w:szCs w:val="23"/>
          <w:rtl/>
        </w:rPr>
        <w:br/>
        <w:t>أي، بتعابير الفارابي المحدّثة: هو الذي له "القدرة على إرشاد بالقول الى شرائع الاولين وإلى التي استنبط بعدهم مما احتذي فيه حذوهم.</w:t>
      </w:r>
      <w:r w:rsidRPr="00FE71DB">
        <w:rPr>
          <w:rFonts w:ascii="Arial" w:hAnsi="Arial" w:cs="Arial"/>
          <w:color w:val="000000"/>
          <w:sz w:val="23"/>
          <w:szCs w:val="23"/>
          <w:rtl/>
        </w:rPr>
        <w:br/>
      </w:r>
      <w:r w:rsidRPr="00FE71DB">
        <w:rPr>
          <w:rFonts w:ascii="Arial" w:hAnsi="Arial" w:cs="Arial"/>
          <w:color w:val="000000"/>
          <w:sz w:val="23"/>
          <w:szCs w:val="23"/>
          <w:rtl/>
        </w:rPr>
        <w:br/>
        <w:t>شرائع الأولين؟</w:t>
      </w:r>
      <w:r w:rsidRPr="00FE71DB">
        <w:rPr>
          <w:rFonts w:ascii="Arial" w:hAnsi="Arial" w:cs="Arial"/>
          <w:color w:val="000000"/>
          <w:sz w:val="23"/>
          <w:szCs w:val="23"/>
          <w:rtl/>
        </w:rPr>
        <w:br/>
      </w:r>
      <w:r w:rsidRPr="00FE71DB">
        <w:rPr>
          <w:rFonts w:ascii="Arial" w:hAnsi="Arial" w:cs="Arial"/>
          <w:color w:val="000000"/>
          <w:sz w:val="23"/>
          <w:szCs w:val="23"/>
          <w:rtl/>
        </w:rPr>
        <w:br/>
        <w:t>نعم: الميثاق الوطني هو عصارة تلك الشرائع التي يجب ان يعيدها الرئيس العتيد دستوراً حياً شفي من "العصفورية الدستورية" (أي من الجنون الدستوري الذي نعيشه، ولكنه لم يفتك بنا مرضه بعد كلياً...).</w:t>
      </w:r>
      <w:r w:rsidRPr="00FE71DB">
        <w:rPr>
          <w:rFonts w:ascii="Arial" w:hAnsi="Arial" w:cs="Arial"/>
          <w:color w:val="000000"/>
          <w:sz w:val="23"/>
          <w:szCs w:val="23"/>
          <w:rtl/>
        </w:rPr>
        <w:br/>
      </w:r>
      <w:r w:rsidRPr="00FE71DB">
        <w:rPr>
          <w:rFonts w:ascii="Arial" w:hAnsi="Arial" w:cs="Arial"/>
          <w:color w:val="000000"/>
          <w:sz w:val="23"/>
          <w:szCs w:val="23"/>
          <w:rtl/>
        </w:rPr>
        <w:br/>
        <w:t>وما "استنبط بعدهم مما احتذي فيه حذوهم" هو ميثاق الطائف والتوق إلى الوفاق مكان الجنوح الى التحارب.</w:t>
      </w:r>
      <w:r w:rsidRPr="00FE71DB">
        <w:rPr>
          <w:rFonts w:ascii="Arial" w:hAnsi="Arial" w:cs="Arial"/>
          <w:color w:val="000000"/>
          <w:sz w:val="23"/>
          <w:szCs w:val="23"/>
          <w:rtl/>
        </w:rPr>
        <w:br/>
      </w:r>
      <w:r w:rsidRPr="00FE71DB">
        <w:rPr>
          <w:rFonts w:ascii="Arial" w:hAnsi="Arial" w:cs="Arial"/>
          <w:color w:val="000000"/>
          <w:sz w:val="23"/>
          <w:szCs w:val="23"/>
          <w:rtl/>
        </w:rPr>
        <w:br/>
        <w:t>نعم، يا صاحب القول الذي يصح أن يصير شعاراً للبحث عن الرئيس.</w:t>
      </w:r>
      <w:r w:rsidRPr="00FE71DB">
        <w:rPr>
          <w:rFonts w:ascii="Arial" w:hAnsi="Arial" w:cs="Arial"/>
          <w:color w:val="000000"/>
          <w:sz w:val="23"/>
          <w:szCs w:val="23"/>
          <w:rtl/>
        </w:rPr>
        <w:br/>
      </w:r>
      <w:r w:rsidRPr="00FE71DB">
        <w:rPr>
          <w:rFonts w:ascii="Arial" w:hAnsi="Arial" w:cs="Arial"/>
          <w:color w:val="000000"/>
          <w:sz w:val="23"/>
          <w:szCs w:val="23"/>
          <w:rtl/>
        </w:rPr>
        <w:br/>
        <w:t>لا مكان في حساباتنا ولا في البحث والتنقيب عن رئيس لا تجربة ولا معرفة ولا حكمة يستلهمها في انقاذ لبنان.</w:t>
      </w:r>
      <w:r w:rsidRPr="00FE71DB">
        <w:rPr>
          <w:rFonts w:ascii="Arial" w:hAnsi="Arial" w:cs="Arial"/>
          <w:color w:val="000000"/>
          <w:sz w:val="23"/>
          <w:szCs w:val="23"/>
          <w:rtl/>
        </w:rPr>
        <w:br/>
      </w:r>
      <w:r w:rsidRPr="00FE71DB">
        <w:rPr>
          <w:rFonts w:ascii="Arial" w:hAnsi="Arial" w:cs="Arial"/>
          <w:color w:val="000000"/>
          <w:sz w:val="23"/>
          <w:szCs w:val="23"/>
          <w:rtl/>
        </w:rPr>
        <w:br/>
        <w:t>بل الحاجة الى من يدركه أسرار تاريخنا المقدسة وكنه الرسالة اللبنانية، اذ لا وقت لدينا لتجربة المتنطحين اللاسلاح لهم سوى الطمع بالرئاسة أو الظن انها حصيلة ماضيهم الذي يؤهلهم للترقية إلى المقام الأرفع... ثم يحاولون!</w:t>
      </w:r>
      <w:r w:rsidRPr="00FE71DB">
        <w:rPr>
          <w:rFonts w:ascii="Arial" w:hAnsi="Arial" w:cs="Arial"/>
          <w:color w:val="000000"/>
          <w:sz w:val="23"/>
          <w:szCs w:val="23"/>
          <w:rtl/>
        </w:rPr>
        <w:br/>
      </w:r>
      <w:r w:rsidRPr="00FE71DB">
        <w:rPr>
          <w:rFonts w:ascii="Arial" w:hAnsi="Arial" w:cs="Arial"/>
          <w:color w:val="000000"/>
          <w:sz w:val="23"/>
          <w:szCs w:val="23"/>
          <w:rtl/>
        </w:rPr>
        <w:br/>
        <w:t>لا كلا... نريد ماضياً ثرياً بالاختبارات والمعارف و"الحكمة" الحكمة خصوصاً... وبتجربة الحوار مع "المدينة" حتى تظل فاضلة، ورسولية ولا تستنقعها المآسي التي نعيش في غياهب "الجاهلية" و"الضلال" و"الفسق" السياسي، بل التاريخي.</w:t>
      </w:r>
    </w:p>
    <w:p w14:paraId="5BDB37AB" w14:textId="2CB7F7A0" w:rsidR="00A85C5B" w:rsidRDefault="00A85C5B" w:rsidP="00A85C5B">
      <w:pPr>
        <w:spacing w:before="100" w:beforeAutospacing="1" w:after="100" w:afterAutospacing="1"/>
        <w:jc w:val="both"/>
        <w:rPr>
          <w:rFonts w:ascii="Arial-BoldItalicMT" w:hAnsi="Arial-BoldItalicMT" w:cs="Simplified Arabic"/>
          <w:sz w:val="28"/>
          <w:szCs w:val="28"/>
          <w:rtl/>
          <w:lang w:bidi="ar-LB"/>
        </w:rPr>
      </w:pPr>
      <w:r w:rsidRPr="00EC75B0">
        <w:rPr>
          <w:rFonts w:ascii="Arial" w:hAnsi="Arial"/>
          <w:sz w:val="25"/>
          <w:szCs w:val="25"/>
          <w:rtl/>
        </w:rPr>
        <w:br/>
      </w:r>
      <w:r w:rsidR="00C977F0">
        <w:rPr>
          <w:rFonts w:cs="Simplified Arabic" w:hint="cs"/>
          <w:sz w:val="28"/>
          <w:szCs w:val="28"/>
          <w:rtl/>
        </w:rPr>
        <w:t xml:space="preserve"> </w:t>
      </w:r>
    </w:p>
    <w:p w14:paraId="03F37BDC" w14:textId="77777777" w:rsidR="00A85C5B" w:rsidRDefault="00A85C5B">
      <w:pPr>
        <w:rPr>
          <w:lang w:bidi="ar-LB"/>
        </w:rPr>
      </w:pPr>
    </w:p>
    <w:sectPr w:rsidR="00A85C5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D9D5B" w14:textId="77777777" w:rsidR="0025220B" w:rsidRDefault="0025220B" w:rsidP="00A85C5B">
      <w:r>
        <w:separator/>
      </w:r>
    </w:p>
  </w:endnote>
  <w:endnote w:type="continuationSeparator" w:id="0">
    <w:p w14:paraId="25A54B51" w14:textId="77777777" w:rsidR="0025220B" w:rsidRDefault="0025220B" w:rsidP="00A8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35911" w14:textId="77777777" w:rsidR="0025220B" w:rsidRDefault="0025220B" w:rsidP="00A85C5B">
      <w:r>
        <w:separator/>
      </w:r>
    </w:p>
  </w:footnote>
  <w:footnote w:type="continuationSeparator" w:id="0">
    <w:p w14:paraId="4BFB5C23" w14:textId="77777777" w:rsidR="0025220B" w:rsidRDefault="0025220B" w:rsidP="00A8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32EF"/>
    <w:multiLevelType w:val="multilevel"/>
    <w:tmpl w:val="6E06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49"/>
    <w:rsid w:val="000C33BF"/>
    <w:rsid w:val="00251AC4"/>
    <w:rsid w:val="0025220B"/>
    <w:rsid w:val="004B399F"/>
    <w:rsid w:val="00571649"/>
    <w:rsid w:val="00611086"/>
    <w:rsid w:val="009C3F39"/>
    <w:rsid w:val="00A85C5B"/>
    <w:rsid w:val="00C977F0"/>
    <w:rsid w:val="00CE19F8"/>
    <w:rsid w:val="00E85E5A"/>
    <w:rsid w:val="00F8730E"/>
    <w:rsid w:val="00FE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C9C2"/>
  <w15:docId w15:val="{7095F9D5-A2D1-472D-9CAF-063A796C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49"/>
    <w:pPr>
      <w:bidi/>
    </w:pPr>
    <w:rPr>
      <w:rFonts w:eastAsia="Times New Roman"/>
      <w:sz w:val="24"/>
      <w:szCs w:val="24"/>
    </w:rPr>
  </w:style>
  <w:style w:type="paragraph" w:styleId="Heading1">
    <w:name w:val="heading 1"/>
    <w:basedOn w:val="Normal"/>
    <w:link w:val="Heading1Char"/>
    <w:uiPriority w:val="9"/>
    <w:qFormat/>
    <w:rsid w:val="00FE71DB"/>
    <w:pPr>
      <w:bidi w:val="0"/>
      <w:spacing w:before="100" w:beforeAutospacing="1" w:after="100" w:afterAutospacing="1"/>
      <w:outlineLvl w:val="0"/>
    </w:pPr>
    <w:rPr>
      <w:b/>
      <w:bCs/>
      <w:kern w:val="36"/>
      <w:sz w:val="48"/>
      <w:szCs w:val="48"/>
    </w:rPr>
  </w:style>
  <w:style w:type="paragraph" w:styleId="Heading5">
    <w:name w:val="heading 5"/>
    <w:basedOn w:val="Normal"/>
    <w:link w:val="Heading5Char"/>
    <w:uiPriority w:val="9"/>
    <w:qFormat/>
    <w:rsid w:val="00FE71DB"/>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571649"/>
    <w:pPr>
      <w:bidi w:val="0"/>
      <w:spacing w:before="100" w:beforeAutospacing="1" w:after="100" w:afterAutospacing="1"/>
    </w:pPr>
  </w:style>
  <w:style w:type="paragraph" w:styleId="FootnoteText">
    <w:name w:val="footnote text"/>
    <w:basedOn w:val="Normal"/>
    <w:link w:val="FootnoteTextChar"/>
    <w:uiPriority w:val="99"/>
    <w:rsid w:val="00A85C5B"/>
    <w:rPr>
      <w:sz w:val="20"/>
      <w:szCs w:val="20"/>
    </w:rPr>
  </w:style>
  <w:style w:type="character" w:customStyle="1" w:styleId="FootnoteTextChar">
    <w:name w:val="Footnote Text Char"/>
    <w:basedOn w:val="DefaultParagraphFont"/>
    <w:link w:val="FootnoteText"/>
    <w:uiPriority w:val="99"/>
    <w:rsid w:val="00A85C5B"/>
    <w:rPr>
      <w:rFonts w:eastAsia="Times New Roman"/>
    </w:rPr>
  </w:style>
  <w:style w:type="character" w:styleId="FootnoteReference">
    <w:name w:val="footnote reference"/>
    <w:uiPriority w:val="99"/>
    <w:rsid w:val="00A85C5B"/>
    <w:rPr>
      <w:vertAlign w:val="superscript"/>
    </w:rPr>
  </w:style>
  <w:style w:type="character" w:customStyle="1" w:styleId="Heading1Char">
    <w:name w:val="Heading 1 Char"/>
    <w:basedOn w:val="DefaultParagraphFont"/>
    <w:link w:val="Heading1"/>
    <w:uiPriority w:val="9"/>
    <w:rsid w:val="00FE71DB"/>
    <w:rPr>
      <w:rFonts w:eastAsia="Times New Roman"/>
      <w:b/>
      <w:bCs/>
      <w:kern w:val="36"/>
      <w:sz w:val="48"/>
      <w:szCs w:val="48"/>
    </w:rPr>
  </w:style>
  <w:style w:type="character" w:customStyle="1" w:styleId="Heading5Char">
    <w:name w:val="Heading 5 Char"/>
    <w:basedOn w:val="DefaultParagraphFont"/>
    <w:link w:val="Heading5"/>
    <w:uiPriority w:val="9"/>
    <w:rsid w:val="00FE71DB"/>
    <w:rPr>
      <w:rFonts w:eastAsia="Times New Roman"/>
      <w:b/>
      <w:bCs/>
    </w:rPr>
  </w:style>
  <w:style w:type="character" w:customStyle="1" w:styleId="date">
    <w:name w:val="date"/>
    <w:basedOn w:val="DefaultParagraphFont"/>
    <w:rsid w:val="00FE71DB"/>
  </w:style>
  <w:style w:type="character" w:customStyle="1" w:styleId="source">
    <w:name w:val="source"/>
    <w:basedOn w:val="DefaultParagraphFont"/>
    <w:rsid w:val="00FE71DB"/>
  </w:style>
  <w:style w:type="paragraph" w:customStyle="1" w:styleId="article-mainshare-item">
    <w:name w:val="article-main__share-item"/>
    <w:basedOn w:val="Normal"/>
    <w:rsid w:val="00FE71DB"/>
    <w:pPr>
      <w:bidi w:val="0"/>
      <w:spacing w:before="100" w:beforeAutospacing="1" w:after="100" w:afterAutospacing="1"/>
    </w:pPr>
  </w:style>
  <w:style w:type="character" w:styleId="Hyperlink">
    <w:name w:val="Hyperlink"/>
    <w:basedOn w:val="DefaultParagraphFont"/>
    <w:uiPriority w:val="99"/>
    <w:semiHidden/>
    <w:unhideWhenUsed/>
    <w:rsid w:val="00FE7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21342">
      <w:bodyDiv w:val="1"/>
      <w:marLeft w:val="0"/>
      <w:marRight w:val="0"/>
      <w:marTop w:val="0"/>
      <w:marBottom w:val="0"/>
      <w:divBdr>
        <w:top w:val="none" w:sz="0" w:space="0" w:color="auto"/>
        <w:left w:val="none" w:sz="0" w:space="0" w:color="auto"/>
        <w:bottom w:val="none" w:sz="0" w:space="0" w:color="auto"/>
        <w:right w:val="none" w:sz="0" w:space="0" w:color="auto"/>
      </w:divBdr>
      <w:divsChild>
        <w:div w:id="643700806">
          <w:marLeft w:val="0"/>
          <w:marRight w:val="0"/>
          <w:marTop w:val="0"/>
          <w:marBottom w:val="0"/>
          <w:divBdr>
            <w:top w:val="none" w:sz="0" w:space="0" w:color="auto"/>
            <w:left w:val="none" w:sz="0" w:space="0" w:color="auto"/>
            <w:bottom w:val="none" w:sz="0" w:space="0" w:color="auto"/>
            <w:right w:val="none" w:sz="0" w:space="0" w:color="auto"/>
          </w:divBdr>
          <w:divsChild>
            <w:div w:id="1198737485">
              <w:marLeft w:val="0"/>
              <w:marRight w:val="0"/>
              <w:marTop w:val="0"/>
              <w:marBottom w:val="0"/>
              <w:divBdr>
                <w:top w:val="none" w:sz="0" w:space="0" w:color="auto"/>
                <w:left w:val="none" w:sz="0" w:space="0" w:color="auto"/>
                <w:bottom w:val="none" w:sz="0" w:space="0" w:color="auto"/>
                <w:right w:val="none" w:sz="0" w:space="0" w:color="auto"/>
              </w:divBdr>
            </w:div>
            <w:div w:id="1358048426">
              <w:marLeft w:val="0"/>
              <w:marRight w:val="0"/>
              <w:marTop w:val="0"/>
              <w:marBottom w:val="150"/>
              <w:divBdr>
                <w:top w:val="none" w:sz="0" w:space="0" w:color="auto"/>
                <w:left w:val="none" w:sz="0" w:space="0" w:color="auto"/>
                <w:bottom w:val="none" w:sz="0" w:space="0" w:color="auto"/>
                <w:right w:val="none" w:sz="0" w:space="0" w:color="auto"/>
              </w:divBdr>
            </w:div>
            <w:div w:id="1967390941">
              <w:marLeft w:val="0"/>
              <w:marRight w:val="0"/>
              <w:marTop w:val="0"/>
              <w:marBottom w:val="0"/>
              <w:divBdr>
                <w:top w:val="none" w:sz="0" w:space="0" w:color="auto"/>
                <w:left w:val="none" w:sz="0" w:space="0" w:color="auto"/>
                <w:bottom w:val="none" w:sz="0" w:space="0" w:color="auto"/>
                <w:right w:val="none" w:sz="0" w:space="0" w:color="auto"/>
              </w:divBdr>
              <w:divsChild>
                <w:div w:id="1431244777">
                  <w:marLeft w:val="0"/>
                  <w:marRight w:val="0"/>
                  <w:marTop w:val="0"/>
                  <w:marBottom w:val="0"/>
                  <w:divBdr>
                    <w:top w:val="none" w:sz="0" w:space="0" w:color="auto"/>
                    <w:left w:val="none" w:sz="0" w:space="0" w:color="auto"/>
                    <w:bottom w:val="none" w:sz="0" w:space="0" w:color="auto"/>
                    <w:right w:val="none" w:sz="0" w:space="0" w:color="auto"/>
                  </w:divBdr>
                  <w:divsChild>
                    <w:div w:id="560991662">
                      <w:marLeft w:val="0"/>
                      <w:marRight w:val="0"/>
                      <w:marTop w:val="0"/>
                      <w:marBottom w:val="0"/>
                      <w:divBdr>
                        <w:top w:val="none" w:sz="0" w:space="0" w:color="auto"/>
                        <w:left w:val="none" w:sz="0" w:space="0" w:color="auto"/>
                        <w:bottom w:val="none" w:sz="0" w:space="0" w:color="auto"/>
                        <w:right w:val="none" w:sz="0" w:space="0" w:color="auto"/>
                      </w:divBdr>
                      <w:divsChild>
                        <w:div w:id="1309557781">
                          <w:marLeft w:val="0"/>
                          <w:marRight w:val="0"/>
                          <w:marTop w:val="0"/>
                          <w:marBottom w:val="225"/>
                          <w:divBdr>
                            <w:top w:val="none" w:sz="0" w:space="0" w:color="auto"/>
                            <w:left w:val="none" w:sz="0" w:space="0" w:color="auto"/>
                            <w:bottom w:val="none" w:sz="0" w:space="0" w:color="auto"/>
                            <w:right w:val="none" w:sz="0" w:space="0" w:color="auto"/>
                          </w:divBdr>
                        </w:div>
                        <w:div w:id="1207451690">
                          <w:marLeft w:val="0"/>
                          <w:marRight w:val="0"/>
                          <w:marTop w:val="0"/>
                          <w:marBottom w:val="0"/>
                          <w:divBdr>
                            <w:top w:val="none" w:sz="0" w:space="0" w:color="auto"/>
                            <w:left w:val="none" w:sz="0" w:space="0" w:color="auto"/>
                            <w:bottom w:val="none" w:sz="0" w:space="0" w:color="auto"/>
                            <w:right w:val="none" w:sz="0" w:space="0" w:color="auto"/>
                          </w:divBdr>
                          <w:divsChild>
                            <w:div w:id="17821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95922">
              <w:marLeft w:val="0"/>
              <w:marRight w:val="0"/>
              <w:marTop w:val="0"/>
              <w:marBottom w:val="0"/>
              <w:divBdr>
                <w:top w:val="none" w:sz="0" w:space="0" w:color="auto"/>
                <w:left w:val="none" w:sz="0" w:space="0" w:color="auto"/>
                <w:bottom w:val="none" w:sz="0" w:space="0" w:color="auto"/>
                <w:right w:val="none" w:sz="0" w:space="0" w:color="auto"/>
              </w:divBdr>
              <w:divsChild>
                <w:div w:id="1712725667">
                  <w:marLeft w:val="0"/>
                  <w:marRight w:val="0"/>
                  <w:marTop w:val="0"/>
                  <w:marBottom w:val="0"/>
                  <w:divBdr>
                    <w:top w:val="none" w:sz="0" w:space="0" w:color="auto"/>
                    <w:left w:val="none" w:sz="0" w:space="0" w:color="auto"/>
                    <w:bottom w:val="none" w:sz="0" w:space="0" w:color="auto"/>
                    <w:right w:val="none" w:sz="0" w:space="0" w:color="auto"/>
                  </w:divBdr>
                  <w:divsChild>
                    <w:div w:id="843862631">
                      <w:marLeft w:val="0"/>
                      <w:marRight w:val="0"/>
                      <w:marTop w:val="0"/>
                      <w:marBottom w:val="0"/>
                      <w:divBdr>
                        <w:top w:val="none" w:sz="0" w:space="0" w:color="auto"/>
                        <w:left w:val="none" w:sz="0" w:space="0" w:color="auto"/>
                        <w:bottom w:val="none" w:sz="0" w:space="0" w:color="auto"/>
                        <w:right w:val="none" w:sz="0" w:space="0" w:color="auto"/>
                      </w:divBdr>
                      <w:divsChild>
                        <w:div w:id="1695307263">
                          <w:marLeft w:val="0"/>
                          <w:marRight w:val="0"/>
                          <w:marTop w:val="0"/>
                          <w:marBottom w:val="0"/>
                          <w:divBdr>
                            <w:top w:val="none" w:sz="0" w:space="0" w:color="auto"/>
                            <w:left w:val="none" w:sz="0" w:space="0" w:color="auto"/>
                            <w:bottom w:val="none" w:sz="0" w:space="0" w:color="auto"/>
                            <w:right w:val="none" w:sz="0" w:space="0" w:color="auto"/>
                          </w:divBdr>
                          <w:divsChild>
                            <w:div w:id="8443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82036">
          <w:marLeft w:val="0"/>
          <w:marRight w:val="0"/>
          <w:marTop w:val="0"/>
          <w:marBottom w:val="0"/>
          <w:divBdr>
            <w:top w:val="none" w:sz="0" w:space="0" w:color="auto"/>
            <w:left w:val="none" w:sz="0" w:space="0" w:color="auto"/>
            <w:bottom w:val="none" w:sz="0" w:space="0" w:color="auto"/>
            <w:right w:val="none" w:sz="0" w:space="0" w:color="auto"/>
          </w:divBdr>
          <w:divsChild>
            <w:div w:id="1272740325">
              <w:marLeft w:val="0"/>
              <w:marRight w:val="0"/>
              <w:marTop w:val="0"/>
              <w:marBottom w:val="0"/>
              <w:divBdr>
                <w:top w:val="none" w:sz="0" w:space="0" w:color="auto"/>
                <w:left w:val="none" w:sz="0" w:space="0" w:color="auto"/>
                <w:bottom w:val="none" w:sz="0" w:space="0" w:color="auto"/>
                <w:right w:val="none" w:sz="0" w:space="0" w:color="auto"/>
              </w:divBdr>
              <w:divsChild>
                <w:div w:id="1488670457">
                  <w:marLeft w:val="0"/>
                  <w:marRight w:val="0"/>
                  <w:marTop w:val="0"/>
                  <w:marBottom w:val="0"/>
                  <w:divBdr>
                    <w:top w:val="none" w:sz="0" w:space="0" w:color="auto"/>
                    <w:left w:val="none" w:sz="0" w:space="0" w:color="auto"/>
                    <w:bottom w:val="none" w:sz="0" w:space="0" w:color="auto"/>
                    <w:right w:val="none" w:sz="0" w:space="0" w:color="auto"/>
                  </w:divBdr>
                  <w:divsChild>
                    <w:div w:id="1258443935">
                      <w:marLeft w:val="0"/>
                      <w:marRight w:val="0"/>
                      <w:marTop w:val="0"/>
                      <w:marBottom w:val="0"/>
                      <w:divBdr>
                        <w:top w:val="none" w:sz="0" w:space="0" w:color="auto"/>
                        <w:left w:val="none" w:sz="0" w:space="0" w:color="auto"/>
                        <w:bottom w:val="none" w:sz="0" w:space="0" w:color="auto"/>
                        <w:right w:val="none" w:sz="0" w:space="0" w:color="auto"/>
                      </w:divBdr>
                    </w:div>
                    <w:div w:id="282925600">
                      <w:marLeft w:val="0"/>
                      <w:marRight w:val="0"/>
                      <w:marTop w:val="0"/>
                      <w:marBottom w:val="600"/>
                      <w:divBdr>
                        <w:top w:val="none" w:sz="0" w:space="0" w:color="auto"/>
                        <w:left w:val="none" w:sz="0" w:space="0" w:color="auto"/>
                        <w:bottom w:val="none" w:sz="0" w:space="0" w:color="auto"/>
                        <w:right w:val="none" w:sz="0" w:space="0" w:color="auto"/>
                      </w:divBdr>
                      <w:divsChild>
                        <w:div w:id="1794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elegram.me/share/url?url=https%3a%2f%2ftinyurl.com%2f2aen7kf5&amp;text=%d9%85%d8%ad%d8%a7%d9%88%d9%84%d8%a9+%d9%81%d9%84%d8%b3%d9%81%d9%8a%d8%a9+%d9%81%d9%8a+%d8%a7%d8%ae%d8%aa%d9%8a%d8%a7%d8%b1+%d8%a7%d9%84%d8%b1%d8%a6%d9%8a%d8%b3" TargetMode="External"/><Relationship Id="rId4" Type="http://schemas.openxmlformats.org/officeDocument/2006/relationships/webSettings" Target="webSettings.xml"/><Relationship Id="rId9" Type="http://schemas.openxmlformats.org/officeDocument/2006/relationships/hyperlink" Target="https://api.whatsapp.com/send?phone=&amp;text=%d9%85%d8%ad%d8%a7%d9%88%d9%84%d8%a9+%d9%81%d9%84%d8%b3%d9%81%d9%8a%d8%a9+%d9%81%d9%8a+%d8%a7%d8%ae%d8%aa%d9%8a%d8%a7%d8%b1+%d8%a7%d9%84%d8%b1%d8%a6%d9%8a%d8%b3%20https%3a%2f%2ftinyurl.com%2f2aen7kf5" TargetMode="External"/><Relationship Id="rId14" Type="http://schemas.openxmlformats.org/officeDocument/2006/relationships/hyperlink" Target="javascript:zoomTex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2015-11-13T05:54:00Z</dcterms:created>
  <dcterms:modified xsi:type="dcterms:W3CDTF">2022-07-27T17:12:00Z</dcterms:modified>
</cp:coreProperties>
</file>