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BE" w:rsidRPr="001567BE" w:rsidRDefault="001567BE" w:rsidP="001567BE">
      <w:pPr>
        <w:shd w:val="clear" w:color="auto" w:fill="FFFFFF"/>
        <w:outlineLvl w:val="0"/>
        <w:rPr>
          <w:rFonts w:ascii="Tahoma" w:eastAsia="Times New Roman" w:hAnsi="Tahoma" w:cs="Tahoma"/>
          <w:b/>
          <w:bCs/>
          <w:color w:val="454646"/>
          <w:kern w:val="36"/>
          <w:sz w:val="39"/>
          <w:szCs w:val="39"/>
        </w:rPr>
      </w:pPr>
      <w:r w:rsidRPr="001567BE">
        <w:rPr>
          <w:rFonts w:ascii="Tahoma" w:eastAsia="Times New Roman" w:hAnsi="Tahoma" w:cs="Tahoma"/>
          <w:b/>
          <w:bCs/>
          <w:color w:val="454646"/>
          <w:kern w:val="36"/>
          <w:sz w:val="39"/>
          <w:szCs w:val="39"/>
          <w:rtl/>
        </w:rPr>
        <w:t>لعنة الميثاقية الجنرال لا يستسلم أبداً</w:t>
      </w:r>
    </w:p>
    <w:p w:rsidR="001567BE" w:rsidRPr="001567BE" w:rsidRDefault="001567BE" w:rsidP="001567BE">
      <w:pPr>
        <w:bidi w:val="0"/>
        <w:rPr>
          <w:rFonts w:eastAsia="Times New Roman"/>
        </w:rPr>
      </w:pPr>
    </w:p>
    <w:p w:rsidR="001567BE" w:rsidRPr="001567BE" w:rsidRDefault="001567BE" w:rsidP="001567BE">
      <w:pPr>
        <w:shd w:val="clear" w:color="auto" w:fill="FFFFFF"/>
        <w:rPr>
          <w:rFonts w:ascii="Tahoma" w:eastAsia="Times New Roman" w:hAnsi="Tahoma" w:cs="Tahoma"/>
          <w:color w:val="000000"/>
          <w:sz w:val="18"/>
          <w:szCs w:val="18"/>
        </w:rPr>
      </w:pPr>
      <w:hyperlink r:id="rId6" w:history="1">
        <w:r w:rsidRPr="001567BE">
          <w:rPr>
            <w:rFonts w:ascii="Tahoma" w:eastAsia="Times New Roman" w:hAnsi="Tahoma" w:cs="Tahoma"/>
            <w:b/>
            <w:bCs/>
            <w:color w:val="6B0233"/>
            <w:sz w:val="21"/>
            <w:szCs w:val="21"/>
            <w:rtl/>
          </w:rPr>
          <w:t>نصري الصايغ</w:t>
        </w:r>
      </w:hyperlink>
      <w:r w:rsidRPr="001567BE">
        <w:rPr>
          <w:rFonts w:ascii="Tahoma" w:eastAsia="Times New Roman" w:hAnsi="Tahoma" w:cs="Tahoma"/>
          <w:color w:val="000000"/>
          <w:sz w:val="18"/>
          <w:szCs w:val="18"/>
        </w:rPr>
        <w:t> </w:t>
      </w:r>
    </w:p>
    <w:p w:rsidR="001567BE" w:rsidRPr="001567BE" w:rsidRDefault="001567BE" w:rsidP="001567BE">
      <w:pPr>
        <w:shd w:val="clear" w:color="auto" w:fill="FFFFFF"/>
        <w:rPr>
          <w:rFonts w:ascii="Tahoma" w:eastAsia="Times New Roman" w:hAnsi="Tahoma" w:cs="Tahoma"/>
          <w:color w:val="000000"/>
          <w:sz w:val="18"/>
          <w:szCs w:val="18"/>
        </w:rPr>
      </w:pPr>
      <w:r w:rsidRPr="001567BE">
        <w:rPr>
          <w:rFonts w:ascii="Tahoma" w:eastAsia="Times New Roman" w:hAnsi="Tahoma" w:cs="Tahoma"/>
          <w:color w:val="000000"/>
          <w:sz w:val="18"/>
          <w:szCs w:val="18"/>
          <w:rtl/>
        </w:rPr>
        <w:t>نشر هذا المقال في جريدة السفير بتاريخ</w:t>
      </w:r>
      <w:r w:rsidRPr="001567BE">
        <w:rPr>
          <w:rFonts w:ascii="Tahoma" w:eastAsia="Times New Roman" w:hAnsi="Tahoma" w:cs="Tahoma"/>
          <w:color w:val="000000"/>
          <w:sz w:val="18"/>
          <w:szCs w:val="18"/>
        </w:rPr>
        <w:t> </w:t>
      </w:r>
      <w:hyperlink r:id="rId7" w:tgtFrame="_blank" w:history="1">
        <w:r w:rsidRPr="001567BE">
          <w:rPr>
            <w:rFonts w:ascii="Tahoma" w:eastAsia="Times New Roman" w:hAnsi="Tahoma" w:cs="Tahoma"/>
            <w:b/>
            <w:bCs/>
            <w:color w:val="6B0233"/>
            <w:sz w:val="18"/>
            <w:szCs w:val="18"/>
          </w:rPr>
          <w:t>2016-09-08</w:t>
        </w:r>
      </w:hyperlink>
      <w:r w:rsidRPr="001567BE">
        <w:rPr>
          <w:rFonts w:ascii="Tahoma" w:eastAsia="Times New Roman" w:hAnsi="Tahoma" w:cs="Tahoma"/>
          <w:color w:val="000000"/>
          <w:sz w:val="18"/>
          <w:szCs w:val="18"/>
        </w:rPr>
        <w:t> </w:t>
      </w:r>
      <w:r w:rsidRPr="001567BE">
        <w:rPr>
          <w:rFonts w:ascii="Tahoma" w:eastAsia="Times New Roman" w:hAnsi="Tahoma" w:cs="Tahoma"/>
          <w:color w:val="000000"/>
          <w:sz w:val="18"/>
          <w:szCs w:val="18"/>
          <w:rtl/>
        </w:rPr>
        <w:t>على الصفح</w:t>
      </w:r>
      <w:bookmarkStart w:id="0" w:name="_GoBack"/>
      <w:bookmarkEnd w:id="0"/>
      <w:r w:rsidRPr="001567BE">
        <w:rPr>
          <w:rFonts w:ascii="Tahoma" w:eastAsia="Times New Roman" w:hAnsi="Tahoma" w:cs="Tahoma"/>
          <w:color w:val="000000"/>
          <w:sz w:val="18"/>
          <w:szCs w:val="18"/>
          <w:rtl/>
        </w:rPr>
        <w:t>ة رقم 1 – الصفحة الأولى</w:t>
      </w:r>
    </w:p>
    <w:p w:rsidR="001567BE" w:rsidRPr="001567BE" w:rsidRDefault="001567BE" w:rsidP="001567BE">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1567BE">
        <w:rPr>
          <w:rFonts w:ascii="Tahoma" w:eastAsia="Times New Roman" w:hAnsi="Tahoma" w:cs="Tahoma"/>
          <w:color w:val="000000"/>
          <w:sz w:val="21"/>
          <w:szCs w:val="21"/>
          <w:rtl/>
        </w:rPr>
        <w:t>ما الذي ينتظره اللبنانيون بعد مراسم العبث بنظام الميثاقية؟ احتفالات الحوار بين قادة الطوائف في لبنان، أفضت إلى التهديد بالقطيعة «الوجودية». «التيار الوطني الحر» يفصّل ميثاقية على قياسه. الآخرون مرتاحون إلى قياساتهم السياسية. حصصهم محفوظة وسهلة التحقيق وبلا ممانعة من أحد. ما ينوونه يحصلون عليه. «التيار» يشعر بمشقة تحصيل ما يراه من حصته وحده. يريد رئاسة، مهما طال الزمن وتمادى الفراغ. بها تتحقق «الميثاقية» لا بسواها.</w:t>
      </w:r>
      <w:r w:rsidRPr="001567BE">
        <w:rPr>
          <w:rFonts w:ascii="Tahoma" w:eastAsia="Times New Roman" w:hAnsi="Tahoma" w:cs="Tahoma"/>
          <w:color w:val="000000"/>
          <w:sz w:val="21"/>
          <w:szCs w:val="21"/>
          <w:rtl/>
        </w:rPr>
        <w:br/>
        <w:t>التاريخ اللبناني حافل باستعادة الأخطاء والإمعان فيها. كان الكيان، منذ ولادته، مرشحاً ليصير وطناً بنصوص مدنية ومحاصصة طائفية غير مبرمة. معتدلة ومفهومة. رست الميثاقية، عشية الاستقلال، على «لاءين»، واحدة ضد الوحدة، وثانية ضد التبعية. القيادات السياسية المتعاقبة، ارتكبت «خيانات» ضد اللاءين. خيانات فرضتها إغراءات الانتماءات الطائفية ومشاريع المحاور الدولية والإقليمية المضادة... ثم كان «لبنان الطائف» مرشحاً مرة أخرى، للانتقال من الحالة الميليشياوية المذهبية، إلى دولة مدنية تامة، بعد نزع سلاح العسكر الميليشياوي، وهذا حصل، وبعد نزع السلاح الطائفي، وهذا لم يحصل. لم يعبر لبنان بعد حروبه إلى الدولة المدنية كما نصت مواد الدستور. اعتصم الطائفيون بالطائفية وبالولاءات الإقليمية، فكان لبنان الحالي، القاصر جداً والمقصر أبداً.</w:t>
      </w:r>
      <w:r w:rsidRPr="001567BE">
        <w:rPr>
          <w:rFonts w:ascii="Tahoma" w:eastAsia="Times New Roman" w:hAnsi="Tahoma" w:cs="Tahoma"/>
          <w:color w:val="000000"/>
          <w:sz w:val="21"/>
          <w:szCs w:val="21"/>
          <w:rtl/>
        </w:rPr>
        <w:br/>
        <w:t>كل الرهانات المدنية خسرت. سيطر الاستبداد الطائفي على لبنان. توزعت السلطة على «موظفين» برتبة رئيس جمهورية أو بمنصب رئيس حكومة أو بموقع رئيس مجلس نواب أو... أسياد بلا سيادة. السلطة، شُبِّه لها أنها في لبنان. الأمرة كانت في سوريا. لبنان، بطبيعته الطائفية المحمية بحراسة قوى مستقوية عددياً أو إقليمياً أو دولياً، بلد منحرف عن مسار الدولة وطالق من الديموقراطية ومتمادٍ في العجز وداشر في مشاعات الفساد... لبنان هذا، في قطيعة مع الدولة والوطن، في عداء مع الدستور والقوانين، في إهمال متعمّد لأنواع الرقابة والمعادلة والمحاسبة. لا حلول لحالة لبنانية خارج الدستور. الديكتاتورية الميثاقية احتكارية وحصرية. تقوم على ديموقراطية خاصة بالتمثيل الطائفي لا غير. المشروع الأرثوذكسي نموذجاً.</w:t>
      </w:r>
      <w:r w:rsidRPr="001567BE">
        <w:rPr>
          <w:rFonts w:ascii="Tahoma" w:eastAsia="Times New Roman" w:hAnsi="Tahoma" w:cs="Tahoma"/>
          <w:color w:val="000000"/>
          <w:sz w:val="21"/>
          <w:szCs w:val="21"/>
          <w:rtl/>
        </w:rPr>
        <w:br/>
        <w:t>لقد تدنّت «الميثاقية» إلى مستوى احتكاري فظ. لا وجود البتة، في ميثاقية «التيار» لشرائح مسيحية غير طائفية، مدنية أو علمانية. لا وجود كذلك لشرائح واسعة سنية وشيعية غير مذهبية. مثل هذه الشرائح ملح الأرض ولم تفسدها إغراءات المذهبية. أكثر من خمسين بالمئة من الشعب اللبناني متحرّر من الطائفية. هؤلاء منبوذون ومبعَدون. «الميثاقية» ترى إليهم أنهم «خوارج» على لبنان. ولو كانوا لبنانيين في ذروة الانتماء والإنتاج والعطاء. «ميثاقية» التمييز العنصري، المسيحية ـ الإسلامية، هي العلة لا الخلاص. بمثل هذه الميثاقية يتحوّل الكيان من شراكة منتجة إلى شركة قابضة برأسمال مذهبي مزغول ومذلّ.</w:t>
      </w:r>
      <w:r w:rsidRPr="001567BE">
        <w:rPr>
          <w:rFonts w:ascii="Tahoma" w:eastAsia="Times New Roman" w:hAnsi="Tahoma" w:cs="Tahoma"/>
          <w:color w:val="000000"/>
          <w:sz w:val="21"/>
          <w:szCs w:val="21"/>
          <w:rtl/>
        </w:rPr>
        <w:br/>
        <w:t xml:space="preserve">لم يحدث في تاريخ الكيان، أن استقامت العدالة الطائفية، أو طبقت «المحاصصة العادلة». في زمن </w:t>
      </w:r>
      <w:r w:rsidRPr="001567BE">
        <w:rPr>
          <w:rFonts w:ascii="Tahoma" w:eastAsia="Times New Roman" w:hAnsi="Tahoma" w:cs="Tahoma"/>
          <w:color w:val="000000"/>
          <w:sz w:val="21"/>
          <w:szCs w:val="21"/>
          <w:rtl/>
        </w:rPr>
        <w:lastRenderedPageBreak/>
        <w:t>المارونية السياسية، شكا السنة الإبعاد والشيعة الحرمان والأقليات، من كل الطوائف، الإهمال. بعد الطائف، حصل السنة على «حقوق» أُخذت من «الموارنة». ووزعت صلاحيات عدة على الأطراف الأخرى. شعرت الطائفة المسيحية بالغبن. باتت تشكو الحرمان. انتقلت العدوى إليها. وبسبب تغييب القيادات المسيحية عن الساحة، انقضَّ الآخرون على «الإرث الماروني» واستتبعوا مسيحيين مطواعين، لديهم ضعف تمثيلي في طوائفهم، فتوزع التمثيل المسيحي على الآخرين. وبدا هؤلاء لاجئين سياسيين عند السنة والشيعة والدروز... ما يطالب به «التيار» هو استرداد التمثيل وحصرية الانتماء إليه. فلا يبقى التمثيل معاراً لطوائف أخرى. يريد «التيار» أيضاً، تأصيل النيابة من خلال مرضعتها الطائفية، كي يستقيم الشعار: «أنا الميثاقية والميثاقية أنا».</w:t>
      </w:r>
      <w:r w:rsidRPr="001567BE">
        <w:rPr>
          <w:rFonts w:ascii="Tahoma" w:eastAsia="Times New Roman" w:hAnsi="Tahoma" w:cs="Tahoma"/>
          <w:color w:val="000000"/>
          <w:sz w:val="21"/>
          <w:szCs w:val="21"/>
          <w:rtl/>
        </w:rPr>
        <w:br/>
        <w:t>مثل هذا التصور منطقي جداً، على المستوى الطائفي، وصعب التطبيق عملياً. إن «العدالة الطائفية» تقضي بأن تأخذ من السني ما استطابه ومن الشيعي ما اعتاد عليه، ومن الدرزي ما استأثر به، وهذا دونه معارك سياسية ودستورية. لعل ما كان يفترض من «التيار» أن يقلب الطاولة الطائفية برمّتها، وهو من المتحلّقين حولها، ليعيد نصاب الدستور بكامله، بحيث يكون العلاج، بالانتقال من الدولة الطائفية الفاشلة، بالأمس واليوم وغداً وفي كل حين، إلى الدولة المدنية الديموقراطية. على أن يكون مقام الميثاقية في مجلس الشيوخ فقط. لحماية التعدّد والديموقراطية والمصالح العليا.</w:t>
      </w:r>
      <w:r w:rsidRPr="001567BE">
        <w:rPr>
          <w:rFonts w:ascii="Tahoma" w:eastAsia="Times New Roman" w:hAnsi="Tahoma" w:cs="Tahoma"/>
          <w:color w:val="000000"/>
          <w:sz w:val="21"/>
          <w:szCs w:val="21"/>
          <w:rtl/>
        </w:rPr>
        <w:br/>
        <w:t>لقد حدّد الطائف المكان والمكانة اللازمين للميثاقية بين مكوّنات وعائلات لبنان الروحية. أخرج الميثاقية من النزق السياسي والمتاجرة الطائفية والمحاصصة الذئبية. حرَّر السياسة من الطائفية والمذهبية. مؤسف أن لبنان أصيب بقيادات تمتاز بشراهة مذهبية مستفحلة. قيادات لا تشبع، فيما لبنان يتضوَّر تراجعاً وفراغاً وعجزاً وبؤساً.</w:t>
      </w:r>
      <w:r w:rsidRPr="001567BE">
        <w:rPr>
          <w:rFonts w:ascii="Tahoma" w:eastAsia="Times New Roman" w:hAnsi="Tahoma" w:cs="Tahoma"/>
          <w:color w:val="000000"/>
          <w:sz w:val="21"/>
          <w:szCs w:val="21"/>
          <w:rtl/>
        </w:rPr>
        <w:br/>
        <w:t>إلى أن تنتهي معركة «الميثاقية» العونية بخسائر كبيرة، كما هو متوقع، وقد تصل إلى الخسائر الوجودية، يعيش اللبنانيون كابوس النفايات، ينسون الكهرباء التي ما عاد أحد يتحدث عنها، يندهشون من حجم التلوث في كل مكان، يتذمّرون من تراجع الخدمات والاختناق المروري... إلى أن تنتهي المعارك الخاسرة، على اللبنانيين أن يتوقعوا الأسوأ... لبنان محكوم بأن يظل على قيد هذه الحياة، بكل فظاعاتها. فما أبعد «الميثاقية» عن هموم اللبنانيين، ومشقة العيش العادي فيه.</w:t>
      </w:r>
      <w:r w:rsidRPr="001567BE">
        <w:rPr>
          <w:rFonts w:ascii="Tahoma" w:eastAsia="Times New Roman" w:hAnsi="Tahoma" w:cs="Tahoma"/>
          <w:color w:val="000000"/>
          <w:sz w:val="21"/>
          <w:szCs w:val="21"/>
          <w:rtl/>
        </w:rPr>
        <w:br/>
        <w:t>من عادة الجنرال ألا يستسلم. إذاً، من حق اللبنانيين أن يخافوا على ما تبقى من لبنان، ومَن تبقى منهم.</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83A"/>
    <w:multiLevelType w:val="multilevel"/>
    <w:tmpl w:val="5ECE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BE"/>
    <w:rsid w:val="001262C8"/>
    <w:rsid w:val="001567BE"/>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567B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567BE"/>
    <w:rPr>
      <w:rFonts w:eastAsia="Times New Roman"/>
      <w:b/>
      <w:bCs/>
      <w:kern w:val="36"/>
      <w:sz w:val="48"/>
      <w:szCs w:val="48"/>
    </w:rPr>
  </w:style>
  <w:style w:type="character" w:styleId="Hyperlink">
    <w:name w:val="Hyperlink"/>
    <w:basedOn w:val="DefaultParagraphFont"/>
    <w:uiPriority w:val="99"/>
    <w:semiHidden/>
    <w:unhideWhenUsed/>
    <w:rsid w:val="001567BE"/>
    <w:rPr>
      <w:color w:val="0000FF"/>
      <w:u w:val="single"/>
    </w:rPr>
  </w:style>
  <w:style w:type="character" w:customStyle="1" w:styleId="apple-converted-space">
    <w:name w:val="apple-converted-space"/>
    <w:basedOn w:val="DefaultParagraphFont"/>
    <w:rsid w:val="001567BE"/>
  </w:style>
  <w:style w:type="character" w:customStyle="1" w:styleId="magnetrellkrel55-1">
    <w:name w:val="_magnetrellkrel_55-1"/>
    <w:basedOn w:val="DefaultParagraphFont"/>
    <w:rsid w:val="001567BE"/>
  </w:style>
  <w:style w:type="paragraph" w:styleId="NormalWeb">
    <w:name w:val="Normal (Web)"/>
    <w:basedOn w:val="Normal"/>
    <w:uiPriority w:val="99"/>
    <w:semiHidden/>
    <w:unhideWhenUsed/>
    <w:rsid w:val="001567BE"/>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567BE"/>
    <w:rPr>
      <w:rFonts w:ascii="Tahoma" w:hAnsi="Tahoma" w:cs="Tahoma"/>
      <w:sz w:val="16"/>
      <w:szCs w:val="16"/>
    </w:rPr>
  </w:style>
  <w:style w:type="character" w:customStyle="1" w:styleId="BalloonTextChar">
    <w:name w:val="Balloon Text Char"/>
    <w:basedOn w:val="DefaultParagraphFont"/>
    <w:link w:val="BalloonText"/>
    <w:uiPriority w:val="99"/>
    <w:semiHidden/>
    <w:rsid w:val="001567B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567BE"/>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567BE"/>
    <w:rPr>
      <w:rFonts w:eastAsia="Times New Roman"/>
      <w:b/>
      <w:bCs/>
      <w:kern w:val="36"/>
      <w:sz w:val="48"/>
      <w:szCs w:val="48"/>
    </w:rPr>
  </w:style>
  <w:style w:type="character" w:styleId="Hyperlink">
    <w:name w:val="Hyperlink"/>
    <w:basedOn w:val="DefaultParagraphFont"/>
    <w:uiPriority w:val="99"/>
    <w:semiHidden/>
    <w:unhideWhenUsed/>
    <w:rsid w:val="001567BE"/>
    <w:rPr>
      <w:color w:val="0000FF"/>
      <w:u w:val="single"/>
    </w:rPr>
  </w:style>
  <w:style w:type="character" w:customStyle="1" w:styleId="apple-converted-space">
    <w:name w:val="apple-converted-space"/>
    <w:basedOn w:val="DefaultParagraphFont"/>
    <w:rsid w:val="001567BE"/>
  </w:style>
  <w:style w:type="character" w:customStyle="1" w:styleId="magnetrellkrel55-1">
    <w:name w:val="_magnetrellkrel_55-1"/>
    <w:basedOn w:val="DefaultParagraphFont"/>
    <w:rsid w:val="001567BE"/>
  </w:style>
  <w:style w:type="paragraph" w:styleId="NormalWeb">
    <w:name w:val="Normal (Web)"/>
    <w:basedOn w:val="Normal"/>
    <w:uiPriority w:val="99"/>
    <w:semiHidden/>
    <w:unhideWhenUsed/>
    <w:rsid w:val="001567BE"/>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1567BE"/>
    <w:rPr>
      <w:rFonts w:ascii="Tahoma" w:hAnsi="Tahoma" w:cs="Tahoma"/>
      <w:sz w:val="16"/>
      <w:szCs w:val="16"/>
    </w:rPr>
  </w:style>
  <w:style w:type="character" w:customStyle="1" w:styleId="BalloonTextChar">
    <w:name w:val="Balloon Text Char"/>
    <w:basedOn w:val="DefaultParagraphFont"/>
    <w:link w:val="BalloonText"/>
    <w:uiPriority w:val="99"/>
    <w:semiHidden/>
    <w:rsid w:val="001567B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06005">
      <w:bodyDiv w:val="1"/>
      <w:marLeft w:val="0"/>
      <w:marRight w:val="0"/>
      <w:marTop w:val="0"/>
      <w:marBottom w:val="0"/>
      <w:divBdr>
        <w:top w:val="none" w:sz="0" w:space="0" w:color="auto"/>
        <w:left w:val="none" w:sz="0" w:space="0" w:color="auto"/>
        <w:bottom w:val="none" w:sz="0" w:space="0" w:color="auto"/>
        <w:right w:val="none" w:sz="0" w:space="0" w:color="auto"/>
      </w:divBdr>
      <w:divsChild>
        <w:div w:id="1426730726">
          <w:marLeft w:val="0"/>
          <w:marRight w:val="0"/>
          <w:marTop w:val="0"/>
          <w:marBottom w:val="0"/>
          <w:divBdr>
            <w:top w:val="none" w:sz="0" w:space="0" w:color="auto"/>
            <w:left w:val="none" w:sz="0" w:space="0" w:color="auto"/>
            <w:bottom w:val="none" w:sz="0" w:space="0" w:color="auto"/>
            <w:right w:val="none" w:sz="0" w:space="0" w:color="auto"/>
          </w:divBdr>
        </w:div>
        <w:div w:id="1212500284">
          <w:marLeft w:val="0"/>
          <w:marRight w:val="0"/>
          <w:marTop w:val="0"/>
          <w:marBottom w:val="0"/>
          <w:divBdr>
            <w:top w:val="none" w:sz="0" w:space="0" w:color="auto"/>
            <w:left w:val="none" w:sz="0" w:space="0" w:color="auto"/>
            <w:bottom w:val="single" w:sz="6" w:space="0" w:color="EEEEEE"/>
            <w:right w:val="none" w:sz="0" w:space="0" w:color="auto"/>
          </w:divBdr>
        </w:div>
        <w:div w:id="615647917">
          <w:marLeft w:val="0"/>
          <w:marRight w:val="0"/>
          <w:marTop w:val="0"/>
          <w:marBottom w:val="0"/>
          <w:divBdr>
            <w:top w:val="none" w:sz="0" w:space="0" w:color="auto"/>
            <w:left w:val="none" w:sz="0" w:space="0" w:color="auto"/>
            <w:bottom w:val="none" w:sz="0" w:space="0" w:color="auto"/>
            <w:right w:val="none" w:sz="0" w:space="0" w:color="auto"/>
          </w:divBdr>
        </w:div>
        <w:div w:id="697466034">
          <w:marLeft w:val="0"/>
          <w:marRight w:val="0"/>
          <w:marTop w:val="0"/>
          <w:marBottom w:val="0"/>
          <w:divBdr>
            <w:top w:val="none" w:sz="0" w:space="0" w:color="auto"/>
            <w:left w:val="none" w:sz="0" w:space="0" w:color="auto"/>
            <w:bottom w:val="none" w:sz="0" w:space="0" w:color="auto"/>
            <w:right w:val="none" w:sz="0" w:space="0" w:color="auto"/>
          </w:divBdr>
          <w:divsChild>
            <w:div w:id="535970525">
              <w:marLeft w:val="0"/>
              <w:marRight w:val="0"/>
              <w:marTop w:val="0"/>
              <w:marBottom w:val="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single" w:sz="6" w:space="8" w:color="EEEEEE"/>
                    <w:bottom w:val="none" w:sz="0" w:space="0" w:color="auto"/>
                    <w:right w:val="none" w:sz="0" w:space="0" w:color="auto"/>
                  </w:divBdr>
                  <w:divsChild>
                    <w:div w:id="1933776063">
                      <w:marLeft w:val="0"/>
                      <w:marRight w:val="0"/>
                      <w:marTop w:val="0"/>
                      <w:marBottom w:val="0"/>
                      <w:divBdr>
                        <w:top w:val="none" w:sz="0" w:space="0" w:color="auto"/>
                        <w:left w:val="none" w:sz="0" w:space="0" w:color="auto"/>
                        <w:bottom w:val="single" w:sz="6" w:space="4" w:color="EEEEEE"/>
                        <w:right w:val="none" w:sz="0" w:space="0" w:color="auto"/>
                      </w:divBdr>
                      <w:divsChild>
                        <w:div w:id="593706909">
                          <w:marLeft w:val="0"/>
                          <w:marRight w:val="0"/>
                          <w:marTop w:val="0"/>
                          <w:marBottom w:val="0"/>
                          <w:divBdr>
                            <w:top w:val="none" w:sz="0" w:space="0" w:color="auto"/>
                            <w:left w:val="none" w:sz="0" w:space="0" w:color="auto"/>
                            <w:bottom w:val="none" w:sz="0" w:space="0" w:color="auto"/>
                            <w:right w:val="none" w:sz="0" w:space="0" w:color="auto"/>
                          </w:divBdr>
                        </w:div>
                      </w:divsChild>
                    </w:div>
                    <w:div w:id="1934164861">
                      <w:marLeft w:val="0"/>
                      <w:marRight w:val="0"/>
                      <w:marTop w:val="0"/>
                      <w:marBottom w:val="0"/>
                      <w:divBdr>
                        <w:top w:val="none" w:sz="0" w:space="0" w:color="auto"/>
                        <w:left w:val="none" w:sz="0" w:space="0" w:color="auto"/>
                        <w:bottom w:val="single" w:sz="6" w:space="4" w:color="EEEEEE"/>
                        <w:right w:val="none" w:sz="0" w:space="0" w:color="auto"/>
                      </w:divBdr>
                      <w:divsChild>
                        <w:div w:id="2130123948">
                          <w:marLeft w:val="0"/>
                          <w:marRight w:val="0"/>
                          <w:marTop w:val="0"/>
                          <w:marBottom w:val="0"/>
                          <w:divBdr>
                            <w:top w:val="none" w:sz="0" w:space="0" w:color="auto"/>
                            <w:left w:val="none" w:sz="0" w:space="0" w:color="auto"/>
                            <w:bottom w:val="none" w:sz="0" w:space="0" w:color="auto"/>
                            <w:right w:val="none" w:sz="0" w:space="0" w:color="auto"/>
                          </w:divBdr>
                        </w:div>
                        <w:div w:id="284312533">
                          <w:marLeft w:val="0"/>
                          <w:marRight w:val="0"/>
                          <w:marTop w:val="0"/>
                          <w:marBottom w:val="0"/>
                          <w:divBdr>
                            <w:top w:val="none" w:sz="0" w:space="0" w:color="auto"/>
                            <w:left w:val="none" w:sz="0" w:space="0" w:color="auto"/>
                            <w:bottom w:val="none" w:sz="0" w:space="0" w:color="auto"/>
                            <w:right w:val="none" w:sz="0" w:space="0" w:color="auto"/>
                          </w:divBdr>
                        </w:div>
                        <w:div w:id="1812022026">
                          <w:marLeft w:val="0"/>
                          <w:marRight w:val="0"/>
                          <w:marTop w:val="0"/>
                          <w:marBottom w:val="0"/>
                          <w:divBdr>
                            <w:top w:val="none" w:sz="0" w:space="0" w:color="auto"/>
                            <w:left w:val="none" w:sz="0" w:space="0" w:color="auto"/>
                            <w:bottom w:val="none" w:sz="0" w:space="0" w:color="auto"/>
                            <w:right w:val="none" w:sz="0" w:space="0" w:color="auto"/>
                          </w:divBdr>
                        </w:div>
                      </w:divsChild>
                    </w:div>
                    <w:div w:id="2080201396">
                      <w:marLeft w:val="0"/>
                      <w:marRight w:val="0"/>
                      <w:marTop w:val="0"/>
                      <w:marBottom w:val="0"/>
                      <w:divBdr>
                        <w:top w:val="none" w:sz="0" w:space="0" w:color="auto"/>
                        <w:left w:val="none" w:sz="0" w:space="0" w:color="auto"/>
                        <w:bottom w:val="single" w:sz="6" w:space="4" w:color="EEEEEE"/>
                        <w:right w:val="none" w:sz="0" w:space="0" w:color="auto"/>
                      </w:divBdr>
                      <w:divsChild>
                        <w:div w:id="1678071332">
                          <w:marLeft w:val="0"/>
                          <w:marRight w:val="0"/>
                          <w:marTop w:val="0"/>
                          <w:marBottom w:val="0"/>
                          <w:divBdr>
                            <w:top w:val="none" w:sz="0" w:space="0" w:color="auto"/>
                            <w:left w:val="none" w:sz="0" w:space="0" w:color="auto"/>
                            <w:bottom w:val="none" w:sz="0" w:space="0" w:color="auto"/>
                            <w:right w:val="none" w:sz="0" w:space="0" w:color="auto"/>
                          </w:divBdr>
                        </w:div>
                        <w:div w:id="1091589489">
                          <w:marLeft w:val="0"/>
                          <w:marRight w:val="0"/>
                          <w:marTop w:val="0"/>
                          <w:marBottom w:val="0"/>
                          <w:divBdr>
                            <w:top w:val="none" w:sz="0" w:space="0" w:color="auto"/>
                            <w:left w:val="none" w:sz="0" w:space="0" w:color="auto"/>
                            <w:bottom w:val="none" w:sz="0" w:space="0" w:color="auto"/>
                            <w:right w:val="none" w:sz="0" w:space="0" w:color="auto"/>
                          </w:divBdr>
                        </w:div>
                        <w:div w:id="1886797414">
                          <w:marLeft w:val="0"/>
                          <w:marRight w:val="0"/>
                          <w:marTop w:val="0"/>
                          <w:marBottom w:val="0"/>
                          <w:divBdr>
                            <w:top w:val="none" w:sz="0" w:space="0" w:color="auto"/>
                            <w:left w:val="none" w:sz="0" w:space="0" w:color="auto"/>
                            <w:bottom w:val="none" w:sz="0" w:space="0" w:color="auto"/>
                            <w:right w:val="none" w:sz="0" w:space="0" w:color="auto"/>
                          </w:divBdr>
                        </w:div>
                      </w:divsChild>
                    </w:div>
                    <w:div w:id="72548571">
                      <w:marLeft w:val="0"/>
                      <w:marRight w:val="0"/>
                      <w:marTop w:val="0"/>
                      <w:marBottom w:val="0"/>
                      <w:divBdr>
                        <w:top w:val="none" w:sz="0" w:space="0" w:color="auto"/>
                        <w:left w:val="none" w:sz="0" w:space="0" w:color="auto"/>
                        <w:bottom w:val="none" w:sz="0" w:space="0" w:color="auto"/>
                        <w:right w:val="none" w:sz="0" w:space="0" w:color="auto"/>
                      </w:divBdr>
                      <w:divsChild>
                        <w:div w:id="1029450061">
                          <w:marLeft w:val="0"/>
                          <w:marRight w:val="0"/>
                          <w:marTop w:val="0"/>
                          <w:marBottom w:val="0"/>
                          <w:divBdr>
                            <w:top w:val="none" w:sz="0" w:space="0" w:color="auto"/>
                            <w:left w:val="none" w:sz="0" w:space="0" w:color="auto"/>
                            <w:bottom w:val="none" w:sz="0" w:space="0" w:color="auto"/>
                            <w:right w:val="none" w:sz="0" w:space="0" w:color="auto"/>
                          </w:divBdr>
                        </w:div>
                        <w:div w:id="361173781">
                          <w:marLeft w:val="0"/>
                          <w:marRight w:val="0"/>
                          <w:marTop w:val="0"/>
                          <w:marBottom w:val="0"/>
                          <w:divBdr>
                            <w:top w:val="none" w:sz="0" w:space="0" w:color="auto"/>
                            <w:left w:val="none" w:sz="0" w:space="0" w:color="auto"/>
                            <w:bottom w:val="none" w:sz="0" w:space="0" w:color="auto"/>
                            <w:right w:val="none" w:sz="0" w:space="0" w:color="auto"/>
                          </w:divBdr>
                        </w:div>
                        <w:div w:id="696202314">
                          <w:marLeft w:val="0"/>
                          <w:marRight w:val="0"/>
                          <w:marTop w:val="0"/>
                          <w:marBottom w:val="0"/>
                          <w:divBdr>
                            <w:top w:val="none" w:sz="0" w:space="0" w:color="auto"/>
                            <w:left w:val="none" w:sz="0" w:space="0" w:color="auto"/>
                            <w:bottom w:val="none" w:sz="0" w:space="0" w:color="auto"/>
                            <w:right w:val="none" w:sz="0" w:space="0" w:color="auto"/>
                          </w:divBdr>
                        </w:div>
                      </w:divsChild>
                    </w:div>
                    <w:div w:id="1841577700">
                      <w:marLeft w:val="0"/>
                      <w:marRight w:val="0"/>
                      <w:marTop w:val="0"/>
                      <w:marBottom w:val="0"/>
                      <w:divBdr>
                        <w:top w:val="none" w:sz="0" w:space="0" w:color="auto"/>
                        <w:left w:val="none" w:sz="0" w:space="0" w:color="auto"/>
                        <w:bottom w:val="none" w:sz="0" w:space="0" w:color="auto"/>
                        <w:right w:val="none" w:sz="0" w:space="0" w:color="auto"/>
                      </w:divBdr>
                      <w:divsChild>
                        <w:div w:id="1548909563">
                          <w:marLeft w:val="0"/>
                          <w:marRight w:val="0"/>
                          <w:marTop w:val="0"/>
                          <w:marBottom w:val="0"/>
                          <w:divBdr>
                            <w:top w:val="none" w:sz="0" w:space="0" w:color="auto"/>
                            <w:left w:val="none" w:sz="0" w:space="0" w:color="auto"/>
                            <w:bottom w:val="none" w:sz="0" w:space="0" w:color="auto"/>
                            <w:right w:val="none" w:sz="0" w:space="0" w:color="auto"/>
                          </w:divBdr>
                        </w:div>
                        <w:div w:id="1778522707">
                          <w:marLeft w:val="0"/>
                          <w:marRight w:val="0"/>
                          <w:marTop w:val="0"/>
                          <w:marBottom w:val="0"/>
                          <w:divBdr>
                            <w:top w:val="none" w:sz="0" w:space="0" w:color="auto"/>
                            <w:left w:val="none" w:sz="0" w:space="0" w:color="auto"/>
                            <w:bottom w:val="none" w:sz="0" w:space="0" w:color="auto"/>
                            <w:right w:val="none" w:sz="0" w:space="0" w:color="auto"/>
                          </w:divBdr>
                        </w:div>
                      </w:divsChild>
                    </w:div>
                    <w:div w:id="920717366">
                      <w:marLeft w:val="0"/>
                      <w:marRight w:val="0"/>
                      <w:marTop w:val="150"/>
                      <w:marBottom w:val="150"/>
                      <w:divBdr>
                        <w:top w:val="none" w:sz="0" w:space="0" w:color="auto"/>
                        <w:left w:val="none" w:sz="0" w:space="0" w:color="auto"/>
                        <w:bottom w:val="none" w:sz="0" w:space="0" w:color="auto"/>
                        <w:right w:val="none" w:sz="0" w:space="0" w:color="auto"/>
                      </w:divBdr>
                      <w:divsChild>
                        <w:div w:id="1213883225">
                          <w:marLeft w:val="0"/>
                          <w:marRight w:val="0"/>
                          <w:marTop w:val="0"/>
                          <w:marBottom w:val="0"/>
                          <w:divBdr>
                            <w:top w:val="none" w:sz="0" w:space="0" w:color="auto"/>
                            <w:left w:val="none" w:sz="0" w:space="0" w:color="auto"/>
                            <w:bottom w:val="none" w:sz="0" w:space="0" w:color="auto"/>
                            <w:right w:val="none" w:sz="0" w:space="0" w:color="auto"/>
                          </w:divBdr>
                        </w:div>
                        <w:div w:id="1966696330">
                          <w:marLeft w:val="0"/>
                          <w:marRight w:val="0"/>
                          <w:marTop w:val="0"/>
                          <w:marBottom w:val="45"/>
                          <w:divBdr>
                            <w:top w:val="none" w:sz="0" w:space="0" w:color="auto"/>
                            <w:left w:val="none" w:sz="0" w:space="0" w:color="auto"/>
                            <w:bottom w:val="none" w:sz="0" w:space="0" w:color="auto"/>
                            <w:right w:val="none" w:sz="0" w:space="0" w:color="auto"/>
                          </w:divBdr>
                        </w:div>
                        <w:div w:id="780033168">
                          <w:marLeft w:val="0"/>
                          <w:marRight w:val="0"/>
                          <w:marTop w:val="0"/>
                          <w:marBottom w:val="45"/>
                          <w:divBdr>
                            <w:top w:val="none" w:sz="0" w:space="0" w:color="auto"/>
                            <w:left w:val="none" w:sz="0" w:space="0" w:color="auto"/>
                            <w:bottom w:val="none" w:sz="0" w:space="0" w:color="auto"/>
                            <w:right w:val="none" w:sz="0" w:space="0" w:color="auto"/>
                          </w:divBdr>
                        </w:div>
                        <w:div w:id="787359133">
                          <w:marLeft w:val="0"/>
                          <w:marRight w:val="0"/>
                          <w:marTop w:val="0"/>
                          <w:marBottom w:val="45"/>
                          <w:divBdr>
                            <w:top w:val="none" w:sz="0" w:space="0" w:color="auto"/>
                            <w:left w:val="none" w:sz="0" w:space="0" w:color="auto"/>
                            <w:bottom w:val="none" w:sz="0" w:space="0" w:color="auto"/>
                            <w:right w:val="none" w:sz="0" w:space="0" w:color="auto"/>
                          </w:divBdr>
                        </w:div>
                        <w:div w:id="293290387">
                          <w:marLeft w:val="0"/>
                          <w:marRight w:val="0"/>
                          <w:marTop w:val="0"/>
                          <w:marBottom w:val="45"/>
                          <w:divBdr>
                            <w:top w:val="none" w:sz="0" w:space="0" w:color="auto"/>
                            <w:left w:val="none" w:sz="0" w:space="0" w:color="auto"/>
                            <w:bottom w:val="none" w:sz="0" w:space="0" w:color="auto"/>
                            <w:right w:val="none" w:sz="0" w:space="0" w:color="auto"/>
                          </w:divBdr>
                        </w:div>
                        <w:div w:id="10704666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42347207">
                  <w:marLeft w:val="0"/>
                  <w:marRight w:val="0"/>
                  <w:marTop w:val="0"/>
                  <w:marBottom w:val="0"/>
                  <w:divBdr>
                    <w:top w:val="none" w:sz="0" w:space="0" w:color="auto"/>
                    <w:left w:val="none" w:sz="0" w:space="0" w:color="auto"/>
                    <w:bottom w:val="none" w:sz="0" w:space="0" w:color="auto"/>
                    <w:right w:val="none" w:sz="0" w:space="0" w:color="auto"/>
                  </w:divBdr>
                  <w:divsChild>
                    <w:div w:id="922107586">
                      <w:marLeft w:val="0"/>
                      <w:marRight w:val="0"/>
                      <w:marTop w:val="0"/>
                      <w:marBottom w:val="0"/>
                      <w:divBdr>
                        <w:top w:val="none" w:sz="0" w:space="0" w:color="auto"/>
                        <w:left w:val="none" w:sz="0" w:space="0" w:color="auto"/>
                        <w:bottom w:val="none" w:sz="0" w:space="0" w:color="auto"/>
                        <w:right w:val="none" w:sz="0" w:space="0" w:color="auto"/>
                      </w:divBdr>
                      <w:divsChild>
                        <w:div w:id="1332830710">
                          <w:marLeft w:val="0"/>
                          <w:marRight w:val="0"/>
                          <w:marTop w:val="0"/>
                          <w:marBottom w:val="0"/>
                          <w:divBdr>
                            <w:top w:val="single" w:sz="6" w:space="0" w:color="E6E6E6"/>
                            <w:left w:val="single" w:sz="6" w:space="0" w:color="E6E6E6"/>
                            <w:bottom w:val="single" w:sz="6" w:space="0" w:color="E6E6E6"/>
                            <w:right w:val="single" w:sz="6" w:space="0" w:color="E6E6E6"/>
                          </w:divBdr>
                          <w:divsChild>
                            <w:div w:id="471794151">
                              <w:marLeft w:val="0"/>
                              <w:marRight w:val="0"/>
                              <w:marTop w:val="0"/>
                              <w:marBottom w:val="0"/>
                              <w:divBdr>
                                <w:top w:val="none" w:sz="0" w:space="0" w:color="auto"/>
                                <w:left w:val="none" w:sz="0" w:space="0" w:color="auto"/>
                                <w:bottom w:val="none" w:sz="0" w:space="0" w:color="auto"/>
                                <w:right w:val="none" w:sz="0" w:space="0" w:color="auto"/>
                              </w:divBdr>
                            </w:div>
                            <w:div w:id="1980768406">
                              <w:marLeft w:val="0"/>
                              <w:marRight w:val="0"/>
                              <w:marTop w:val="0"/>
                              <w:marBottom w:val="0"/>
                              <w:divBdr>
                                <w:top w:val="none" w:sz="0" w:space="0" w:color="auto"/>
                                <w:left w:val="none" w:sz="0" w:space="0" w:color="auto"/>
                                <w:bottom w:val="none" w:sz="0" w:space="0" w:color="auto"/>
                                <w:right w:val="none" w:sz="0" w:space="0" w:color="auto"/>
                              </w:divBdr>
                              <w:divsChild>
                                <w:div w:id="1563516791">
                                  <w:marLeft w:val="0"/>
                                  <w:marRight w:val="0"/>
                                  <w:marTop w:val="0"/>
                                  <w:marBottom w:val="0"/>
                                  <w:divBdr>
                                    <w:top w:val="none" w:sz="0" w:space="0" w:color="auto"/>
                                    <w:left w:val="none" w:sz="0" w:space="0" w:color="auto"/>
                                    <w:bottom w:val="none" w:sz="0" w:space="0" w:color="auto"/>
                                    <w:right w:val="none" w:sz="0" w:space="0" w:color="auto"/>
                                  </w:divBdr>
                                </w:div>
                              </w:divsChild>
                            </w:div>
                            <w:div w:id="842283046">
                              <w:marLeft w:val="0"/>
                              <w:marRight w:val="0"/>
                              <w:marTop w:val="0"/>
                              <w:marBottom w:val="0"/>
                              <w:divBdr>
                                <w:top w:val="none" w:sz="0" w:space="0" w:color="auto"/>
                                <w:left w:val="none" w:sz="0" w:space="0" w:color="auto"/>
                                <w:bottom w:val="none" w:sz="0" w:space="0" w:color="auto"/>
                                <w:right w:val="none" w:sz="0" w:space="0" w:color="auto"/>
                              </w:divBdr>
                              <w:divsChild>
                                <w:div w:id="1944678876">
                                  <w:marLeft w:val="0"/>
                                  <w:marRight w:val="0"/>
                                  <w:marTop w:val="0"/>
                                  <w:marBottom w:val="0"/>
                                  <w:divBdr>
                                    <w:top w:val="none" w:sz="0" w:space="0" w:color="auto"/>
                                    <w:left w:val="none" w:sz="0" w:space="0" w:color="auto"/>
                                    <w:bottom w:val="none" w:sz="0" w:space="0" w:color="auto"/>
                                    <w:right w:val="none" w:sz="0" w:space="0" w:color="auto"/>
                                  </w:divBdr>
                                </w:div>
                              </w:divsChild>
                            </w:div>
                            <w:div w:id="1233469223">
                              <w:marLeft w:val="0"/>
                              <w:marRight w:val="0"/>
                              <w:marTop w:val="0"/>
                              <w:marBottom w:val="0"/>
                              <w:divBdr>
                                <w:top w:val="none" w:sz="0" w:space="0" w:color="auto"/>
                                <w:left w:val="none" w:sz="0" w:space="0" w:color="auto"/>
                                <w:bottom w:val="none" w:sz="0" w:space="0" w:color="auto"/>
                                <w:right w:val="none" w:sz="0" w:space="0" w:color="auto"/>
                              </w:divBdr>
                              <w:divsChild>
                                <w:div w:id="37365781">
                                  <w:marLeft w:val="0"/>
                                  <w:marRight w:val="0"/>
                                  <w:marTop w:val="0"/>
                                  <w:marBottom w:val="0"/>
                                  <w:divBdr>
                                    <w:top w:val="none" w:sz="0" w:space="0" w:color="auto"/>
                                    <w:left w:val="none" w:sz="0" w:space="0" w:color="auto"/>
                                    <w:bottom w:val="none" w:sz="0" w:space="0" w:color="auto"/>
                                    <w:right w:val="none" w:sz="0" w:space="0" w:color="auto"/>
                                  </w:divBdr>
                                </w:div>
                              </w:divsChild>
                            </w:div>
                            <w:div w:id="496114794">
                              <w:marLeft w:val="0"/>
                              <w:marRight w:val="0"/>
                              <w:marTop w:val="0"/>
                              <w:marBottom w:val="0"/>
                              <w:divBdr>
                                <w:top w:val="none" w:sz="0" w:space="0" w:color="auto"/>
                                <w:left w:val="none" w:sz="0" w:space="0" w:color="auto"/>
                                <w:bottom w:val="none" w:sz="0" w:space="0" w:color="auto"/>
                                <w:right w:val="none" w:sz="0" w:space="0" w:color="auto"/>
                              </w:divBdr>
                              <w:divsChild>
                                <w:div w:id="522087689">
                                  <w:marLeft w:val="0"/>
                                  <w:marRight w:val="0"/>
                                  <w:marTop w:val="0"/>
                                  <w:marBottom w:val="0"/>
                                  <w:divBdr>
                                    <w:top w:val="none" w:sz="0" w:space="0" w:color="auto"/>
                                    <w:left w:val="none" w:sz="0" w:space="0" w:color="auto"/>
                                    <w:bottom w:val="none" w:sz="0" w:space="0" w:color="auto"/>
                                    <w:right w:val="none" w:sz="0" w:space="0" w:color="auto"/>
                                  </w:divBdr>
                                </w:div>
                              </w:divsChild>
                            </w:div>
                            <w:div w:id="218052277">
                              <w:marLeft w:val="0"/>
                              <w:marRight w:val="0"/>
                              <w:marTop w:val="0"/>
                              <w:marBottom w:val="0"/>
                              <w:divBdr>
                                <w:top w:val="none" w:sz="0" w:space="0" w:color="auto"/>
                                <w:left w:val="none" w:sz="0" w:space="0" w:color="auto"/>
                                <w:bottom w:val="none" w:sz="0" w:space="0" w:color="auto"/>
                                <w:right w:val="none" w:sz="0" w:space="0" w:color="auto"/>
                              </w:divBdr>
                              <w:divsChild>
                                <w:div w:id="2418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9/8/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4659&amp;ArticleID=5096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4134</Characters>
  <Application>Microsoft Office Word</Application>
  <DocSecurity>0</DocSecurity>
  <Lines>34</Lines>
  <Paragraphs>9</Paragraphs>
  <ScaleCrop>false</ScaleCrop>
  <Company>n0ak95</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2016-09-08T06:28:00Z</dcterms:created>
  <dcterms:modified xsi:type="dcterms:W3CDTF">2016-09-08T06:30:00Z</dcterms:modified>
</cp:coreProperties>
</file>