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B1" w:rsidRPr="00C373B1" w:rsidRDefault="00C373B1" w:rsidP="00C373B1">
      <w:pPr>
        <w:bidi/>
        <w:spacing w:after="225" w:line="750" w:lineRule="atLeast"/>
        <w:textAlignment w:val="baseline"/>
        <w:outlineLvl w:val="0"/>
        <w:rPr>
          <w:rFonts w:ascii="Arial" w:eastAsia="Times New Roman" w:hAnsi="Arial" w:cs="Arial"/>
          <w:b/>
          <w:bCs/>
          <w:color w:val="000000"/>
          <w:kern w:val="36"/>
          <w:sz w:val="54"/>
          <w:szCs w:val="54"/>
        </w:rPr>
      </w:pPr>
      <w:r w:rsidRPr="00C373B1">
        <w:rPr>
          <w:rFonts w:ascii="Arial" w:eastAsia="Times New Roman" w:hAnsi="Arial" w:cs="Arial"/>
          <w:b/>
          <w:bCs/>
          <w:color w:val="000000"/>
          <w:kern w:val="36"/>
          <w:sz w:val="54"/>
          <w:szCs w:val="54"/>
          <w:rtl/>
        </w:rPr>
        <w:t>سيرة ذاتية في البحث الدستوري اللبناني والمقارن</w:t>
      </w:r>
    </w:p>
    <w:p w:rsidR="00C373B1" w:rsidRPr="00C373B1" w:rsidRDefault="00C373B1" w:rsidP="00C373B1">
      <w:pPr>
        <w:bidi/>
        <w:spacing w:after="150" w:line="240" w:lineRule="auto"/>
        <w:textAlignment w:val="top"/>
        <w:rPr>
          <w:rFonts w:ascii="Arial" w:eastAsia="Times New Roman" w:hAnsi="Arial" w:cs="Arial"/>
          <w:color w:val="000000"/>
          <w:sz w:val="21"/>
          <w:szCs w:val="21"/>
          <w:rtl/>
        </w:rPr>
      </w:pPr>
      <w:r w:rsidRPr="00C373B1">
        <w:rPr>
          <w:rFonts w:ascii="Arial" w:eastAsia="Times New Roman" w:hAnsi="Arial" w:cs="Arial"/>
          <w:color w:val="6C6C6C"/>
          <w:sz w:val="20"/>
          <w:szCs w:val="20"/>
          <w:bdr w:val="none" w:sz="0" w:space="0" w:color="auto" w:frame="1"/>
          <w:rtl/>
        </w:rPr>
        <w:t>17-11-2022 | 00:00 </w:t>
      </w:r>
      <w:r w:rsidRPr="00C373B1">
        <w:rPr>
          <w:rFonts w:ascii="Arial" w:eastAsia="Times New Roman" w:hAnsi="Arial" w:cs="Arial"/>
          <w:b/>
          <w:bCs/>
          <w:color w:val="000000"/>
          <w:sz w:val="20"/>
          <w:szCs w:val="20"/>
          <w:bdr w:val="none" w:sz="0" w:space="0" w:color="auto" w:frame="1"/>
          <w:rtl/>
        </w:rPr>
        <w:t>المصدر</w:t>
      </w:r>
      <w:r w:rsidRPr="00C373B1">
        <w:rPr>
          <w:rFonts w:ascii="Arial" w:eastAsia="Times New Roman" w:hAnsi="Arial" w:cs="Arial"/>
          <w:color w:val="000000"/>
          <w:sz w:val="20"/>
          <w:szCs w:val="20"/>
          <w:bdr w:val="none" w:sz="0" w:space="0" w:color="auto" w:frame="1"/>
          <w:rtl/>
        </w:rPr>
        <w:t>: "النهار"</w:t>
      </w:r>
    </w:p>
    <w:p w:rsidR="00C373B1" w:rsidRPr="00C373B1" w:rsidRDefault="00C373B1" w:rsidP="00C373B1">
      <w:pPr>
        <w:bidi/>
        <w:spacing w:after="0" w:line="240" w:lineRule="auto"/>
        <w:textAlignment w:val="baseline"/>
        <w:rPr>
          <w:rFonts w:ascii="Arial" w:eastAsia="Times New Roman" w:hAnsi="Arial" w:cs="Arial"/>
          <w:color w:val="000000"/>
          <w:sz w:val="23"/>
          <w:szCs w:val="23"/>
          <w:rtl/>
        </w:rPr>
      </w:pPr>
      <w:bookmarkStart w:id="0" w:name="_GoBack"/>
      <w:bookmarkEnd w:id="0"/>
      <w:r w:rsidRPr="00C373B1">
        <w:rPr>
          <w:rFonts w:ascii="Arial" w:eastAsia="Times New Roman" w:hAnsi="Arial" w:cs="Arial"/>
          <w:b/>
          <w:bCs/>
          <w:color w:val="000000"/>
          <w:sz w:val="23"/>
          <w:szCs w:val="23"/>
          <w:bdr w:val="none" w:sz="0" w:space="0" w:color="auto" w:frame="1"/>
          <w:rtl/>
        </w:rPr>
        <w:t> أنطوان مسرّه</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كان سائدًا منذ ستينيات القرن الماضي لدى باحثين في القانون الدستوري اللبناني أن </w:t>
      </w:r>
      <w:r w:rsidRPr="00C373B1">
        <w:rPr>
          <w:rFonts w:ascii="Arial" w:eastAsia="Times New Roman" w:hAnsi="Arial" w:cs="Arial"/>
          <w:color w:val="000000"/>
          <w:sz w:val="23"/>
          <w:szCs w:val="23"/>
          <w:rtl/>
        </w:rPr>
        <w:fldChar w:fldCharType="begin"/>
      </w:r>
      <w:r w:rsidRPr="00C373B1">
        <w:rPr>
          <w:rFonts w:ascii="Arial" w:eastAsia="Times New Roman" w:hAnsi="Arial" w:cs="Arial"/>
          <w:color w:val="000000"/>
          <w:sz w:val="23"/>
          <w:szCs w:val="23"/>
          <w:rtl/>
        </w:rPr>
        <w:instrText xml:space="preserve"> </w:instrText>
      </w:r>
      <w:r w:rsidRPr="00C373B1">
        <w:rPr>
          <w:rFonts w:ascii="Arial" w:eastAsia="Times New Roman" w:hAnsi="Arial" w:cs="Arial"/>
          <w:color w:val="000000"/>
          <w:sz w:val="23"/>
          <w:szCs w:val="23"/>
        </w:rPr>
        <w:instrText>HYPERLINK "https://www.annahar.com/arabic/news/listing?tag=%d8%a7%d9%84%d9%86%d8%b8%d8%a7%d9%85"</w:instrText>
      </w:r>
      <w:r w:rsidRPr="00C373B1">
        <w:rPr>
          <w:rFonts w:ascii="Arial" w:eastAsia="Times New Roman" w:hAnsi="Arial" w:cs="Arial"/>
          <w:color w:val="000000"/>
          <w:sz w:val="23"/>
          <w:szCs w:val="23"/>
          <w:rtl/>
        </w:rPr>
        <w:instrText xml:space="preserve"> </w:instrText>
      </w:r>
      <w:r w:rsidRPr="00C373B1">
        <w:rPr>
          <w:rFonts w:ascii="Arial" w:eastAsia="Times New Roman" w:hAnsi="Arial" w:cs="Arial"/>
          <w:color w:val="000000"/>
          <w:sz w:val="23"/>
          <w:szCs w:val="23"/>
          <w:rtl/>
        </w:rPr>
        <w:fldChar w:fldCharType="separate"/>
      </w:r>
      <w:r w:rsidRPr="00C373B1">
        <w:rPr>
          <w:rFonts w:ascii="Arial" w:eastAsia="Times New Roman" w:hAnsi="Arial" w:cs="Arial"/>
          <w:color w:val="0000FF"/>
          <w:sz w:val="23"/>
          <w:szCs w:val="23"/>
          <w:bdr w:val="none" w:sz="0" w:space="0" w:color="auto" w:frame="1"/>
          <w:rtl/>
        </w:rPr>
        <w:t>#النظام</w:t>
      </w:r>
      <w:r w:rsidRPr="00C373B1">
        <w:rPr>
          <w:rFonts w:ascii="Arial" w:eastAsia="Times New Roman" w:hAnsi="Arial" w:cs="Arial"/>
          <w:color w:val="000000"/>
          <w:sz w:val="23"/>
          <w:szCs w:val="23"/>
          <w:rtl/>
        </w:rPr>
        <w:fldChar w:fldCharType="end"/>
      </w:r>
      <w:r w:rsidRPr="00C373B1">
        <w:rPr>
          <w:rFonts w:ascii="Arial" w:eastAsia="Times New Roman" w:hAnsi="Arial" w:cs="Arial"/>
          <w:color w:val="000000"/>
          <w:sz w:val="23"/>
          <w:szCs w:val="23"/>
          <w:rtl/>
        </w:rPr>
        <w:t xml:space="preserve"> الدستوري اللبناني فريد من نوعه </w:t>
      </w:r>
      <w:r w:rsidRPr="00C373B1">
        <w:rPr>
          <w:rFonts w:ascii="Arial" w:eastAsia="Times New Roman" w:hAnsi="Arial" w:cs="Arial"/>
          <w:color w:val="000000"/>
          <w:sz w:val="23"/>
          <w:szCs w:val="23"/>
        </w:rPr>
        <w:t xml:space="preserve">sui generis. </w:t>
      </w:r>
      <w:r w:rsidRPr="00C373B1">
        <w:rPr>
          <w:rFonts w:ascii="Arial" w:eastAsia="Times New Roman" w:hAnsi="Arial" w:cs="Arial"/>
          <w:color w:val="000000"/>
          <w:sz w:val="23"/>
          <w:szCs w:val="23"/>
          <w:rtl/>
        </w:rPr>
        <w:t>ان اعتبار أي نظام فريد من نوعه يعني أنه خارج أي تصنيف وهو بالتالي من الغرائب التي لم يستكشفها العلم بعد أو من العجائب التي لا تتكرّر! ينتج عن ذلك بلبلة في مقاربة النظام الدستوري اللبناني: رئاسي، برلماني، مجلسي، نصف برلماني...؟ سعيت الى رصد هذه الدراسات التي تتصّف بالعجز عن التصنيف وبالتالي البلبلة في التحليل والمعالجات.</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في دراسات حول مواد أساسية وثابتة ومُستمرة في الدستور اللبناني، وبأشكال مختلفة منذ القرن الثامن عشر على الأقل والتي يضعها باحثون في خانة "</w:t>
      </w:r>
      <w:r w:rsidRPr="00C373B1">
        <w:rPr>
          <w:rFonts w:ascii="Arial" w:eastAsia="Times New Roman" w:hAnsi="Arial" w:cs="Arial"/>
          <w:color w:val="000000"/>
          <w:sz w:val="23"/>
          <w:szCs w:val="23"/>
          <w:rtl/>
        </w:rPr>
        <w:fldChar w:fldCharType="begin"/>
      </w:r>
      <w:r w:rsidRPr="00C373B1">
        <w:rPr>
          <w:rFonts w:ascii="Arial" w:eastAsia="Times New Roman" w:hAnsi="Arial" w:cs="Arial"/>
          <w:color w:val="000000"/>
          <w:sz w:val="23"/>
          <w:szCs w:val="23"/>
          <w:rtl/>
        </w:rPr>
        <w:instrText xml:space="preserve"> </w:instrText>
      </w:r>
      <w:r w:rsidRPr="00C373B1">
        <w:rPr>
          <w:rFonts w:ascii="Arial" w:eastAsia="Times New Roman" w:hAnsi="Arial" w:cs="Arial"/>
          <w:color w:val="000000"/>
          <w:sz w:val="23"/>
          <w:szCs w:val="23"/>
        </w:rPr>
        <w:instrText>HYPERLINK "https://www.annahar.com/arabic/news/listing?tag=%d8%a7%d9%84%d8%b7%d8%a7%d8%a6%d9%81%d9%8a%d8%a9"</w:instrText>
      </w:r>
      <w:r w:rsidRPr="00C373B1">
        <w:rPr>
          <w:rFonts w:ascii="Arial" w:eastAsia="Times New Roman" w:hAnsi="Arial" w:cs="Arial"/>
          <w:color w:val="000000"/>
          <w:sz w:val="23"/>
          <w:szCs w:val="23"/>
          <w:rtl/>
        </w:rPr>
        <w:instrText xml:space="preserve"> </w:instrText>
      </w:r>
      <w:r w:rsidRPr="00C373B1">
        <w:rPr>
          <w:rFonts w:ascii="Arial" w:eastAsia="Times New Roman" w:hAnsi="Arial" w:cs="Arial"/>
          <w:color w:val="000000"/>
          <w:sz w:val="23"/>
          <w:szCs w:val="23"/>
          <w:rtl/>
        </w:rPr>
        <w:fldChar w:fldCharType="separate"/>
      </w:r>
      <w:r w:rsidRPr="00C373B1">
        <w:rPr>
          <w:rFonts w:ascii="Arial" w:eastAsia="Times New Roman" w:hAnsi="Arial" w:cs="Arial"/>
          <w:color w:val="0000FF"/>
          <w:sz w:val="23"/>
          <w:szCs w:val="23"/>
          <w:bdr w:val="none" w:sz="0" w:space="0" w:color="auto" w:frame="1"/>
          <w:rtl/>
        </w:rPr>
        <w:t>#الطائفية</w:t>
      </w:r>
      <w:r w:rsidRPr="00C373B1">
        <w:rPr>
          <w:rFonts w:ascii="Arial" w:eastAsia="Times New Roman" w:hAnsi="Arial" w:cs="Arial"/>
          <w:color w:val="000000"/>
          <w:sz w:val="23"/>
          <w:szCs w:val="23"/>
          <w:rtl/>
        </w:rPr>
        <w:fldChar w:fldCharType="end"/>
      </w:r>
      <w:r w:rsidRPr="00C373B1">
        <w:rPr>
          <w:rFonts w:ascii="Arial" w:eastAsia="Times New Roman" w:hAnsi="Arial" w:cs="Arial"/>
          <w:color w:val="000000"/>
          <w:sz w:val="23"/>
          <w:szCs w:val="23"/>
          <w:rtl/>
        </w:rPr>
        <w:t>"، وهي المواد 9 و 10 و 19 (الأحوال الشخصية والتعليم) و65 و95 (قاعدة الكوتا أو التمييز الايجابي)، وبدون تحديد "الطائفية" ولا "الطائفية السياسية" يغرق السجال حول النصوص أو النفوس وغالبًا في التبرير أو النقد.</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يفترض التصنيف العلمي لأي ظاهرة الانكباب بعدئذ على دراستها بمنهجية. هذا ما يحصل في كل علوم الطبيعة: الطب، الزراعة، المناخ...، الا اذا كان بعض العلماء غير موافقين على التصنيف فينتقدون التصنيف بحثًا عن تصنيف آخر، لأنه عندما يتم تصنيف ظاهرة </w:t>
      </w:r>
      <w:r w:rsidRPr="00C373B1">
        <w:rPr>
          <w:rFonts w:ascii="Arial" w:eastAsia="Times New Roman" w:hAnsi="Arial" w:cs="Arial"/>
          <w:color w:val="000000"/>
          <w:sz w:val="23"/>
          <w:szCs w:val="23"/>
        </w:rPr>
        <w:t xml:space="preserve">classification </w:t>
      </w:r>
      <w:proofErr w:type="spellStart"/>
      <w:r w:rsidRPr="00C373B1">
        <w:rPr>
          <w:rFonts w:ascii="Arial" w:eastAsia="Times New Roman" w:hAnsi="Arial" w:cs="Arial"/>
          <w:color w:val="000000"/>
          <w:sz w:val="23"/>
          <w:szCs w:val="23"/>
        </w:rPr>
        <w:t>famille</w:t>
      </w:r>
      <w:proofErr w:type="spellEnd"/>
      <w:r w:rsidRPr="00C373B1">
        <w:rPr>
          <w:rFonts w:ascii="Arial" w:eastAsia="Times New Roman" w:hAnsi="Arial" w:cs="Arial"/>
          <w:color w:val="000000"/>
          <w:sz w:val="23"/>
          <w:szCs w:val="23"/>
        </w:rPr>
        <w:t xml:space="preserve">, </w:t>
      </w:r>
      <w:proofErr w:type="spellStart"/>
      <w:r w:rsidRPr="00C373B1">
        <w:rPr>
          <w:rFonts w:ascii="Arial" w:eastAsia="Times New Roman" w:hAnsi="Arial" w:cs="Arial"/>
          <w:color w:val="000000"/>
          <w:sz w:val="23"/>
          <w:szCs w:val="23"/>
        </w:rPr>
        <w:t>catégorie</w:t>
      </w:r>
      <w:proofErr w:type="spellEnd"/>
      <w:r w:rsidRPr="00C373B1">
        <w:rPr>
          <w:rFonts w:ascii="Arial" w:eastAsia="Times New Roman" w:hAnsi="Arial" w:cs="Arial"/>
          <w:color w:val="000000"/>
          <w:sz w:val="23"/>
          <w:szCs w:val="23"/>
        </w:rPr>
        <w:t xml:space="preserve">, </w:t>
      </w:r>
      <w:proofErr w:type="spellStart"/>
      <w:r w:rsidRPr="00C373B1">
        <w:rPr>
          <w:rFonts w:ascii="Arial" w:eastAsia="Times New Roman" w:hAnsi="Arial" w:cs="Arial"/>
          <w:color w:val="000000"/>
          <w:sz w:val="23"/>
          <w:szCs w:val="23"/>
        </w:rPr>
        <w:t>typologie</w:t>
      </w:r>
      <w:proofErr w:type="spellEnd"/>
      <w:r w:rsidRPr="00C373B1">
        <w:rPr>
          <w:rFonts w:ascii="Arial" w:eastAsia="Times New Roman" w:hAnsi="Arial" w:cs="Arial"/>
          <w:color w:val="000000"/>
          <w:sz w:val="23"/>
          <w:szCs w:val="23"/>
          <w:rtl/>
        </w:rPr>
        <w:t xml:space="preserve"> يصبح بالامكان الانكباب على الدراسة العلمية المنهجية.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تتبيّن البلبلة في مقاربة موضوع "الطائفية" في أوراق اصلاحية خلال سنوات الحروب 1975-1990. يورد رياض الصلح الموضوع بدقة متناهية في </w:t>
      </w:r>
      <w:r w:rsidRPr="00C373B1">
        <w:rPr>
          <w:rFonts w:ascii="Arial" w:eastAsia="Times New Roman" w:hAnsi="Arial" w:cs="Arial"/>
          <w:color w:val="000000"/>
          <w:sz w:val="23"/>
          <w:szCs w:val="23"/>
          <w:rtl/>
        </w:rPr>
        <w:fldChar w:fldCharType="begin"/>
      </w:r>
      <w:r w:rsidRPr="00C373B1">
        <w:rPr>
          <w:rFonts w:ascii="Arial" w:eastAsia="Times New Roman" w:hAnsi="Arial" w:cs="Arial"/>
          <w:color w:val="000000"/>
          <w:sz w:val="23"/>
          <w:szCs w:val="23"/>
          <w:rtl/>
        </w:rPr>
        <w:instrText xml:space="preserve"> </w:instrText>
      </w:r>
      <w:r w:rsidRPr="00C373B1">
        <w:rPr>
          <w:rFonts w:ascii="Arial" w:eastAsia="Times New Roman" w:hAnsi="Arial" w:cs="Arial"/>
          <w:color w:val="000000"/>
          <w:sz w:val="23"/>
          <w:szCs w:val="23"/>
        </w:rPr>
        <w:instrText>HYPERLINK "https://www.annahar.com/arabic/news/listing?tag=%d8%a7%d9%84%d8%a8%d9%8a%d8%a7%d9%86+%d8%a7%d9%84%d9%88%d8%b2%d8%a7%d8%b1%d9%8a"</w:instrText>
      </w:r>
      <w:r w:rsidRPr="00C373B1">
        <w:rPr>
          <w:rFonts w:ascii="Arial" w:eastAsia="Times New Roman" w:hAnsi="Arial" w:cs="Arial"/>
          <w:color w:val="000000"/>
          <w:sz w:val="23"/>
          <w:szCs w:val="23"/>
          <w:rtl/>
        </w:rPr>
        <w:instrText xml:space="preserve"> </w:instrText>
      </w:r>
      <w:r w:rsidRPr="00C373B1">
        <w:rPr>
          <w:rFonts w:ascii="Arial" w:eastAsia="Times New Roman" w:hAnsi="Arial" w:cs="Arial"/>
          <w:color w:val="000000"/>
          <w:sz w:val="23"/>
          <w:szCs w:val="23"/>
          <w:rtl/>
        </w:rPr>
        <w:fldChar w:fldCharType="separate"/>
      </w:r>
      <w:r w:rsidRPr="00C373B1">
        <w:rPr>
          <w:rFonts w:ascii="Arial" w:eastAsia="Times New Roman" w:hAnsi="Arial" w:cs="Arial"/>
          <w:color w:val="0000FF"/>
          <w:sz w:val="23"/>
          <w:szCs w:val="23"/>
          <w:bdr w:val="none" w:sz="0" w:space="0" w:color="auto" w:frame="1"/>
          <w:rtl/>
        </w:rPr>
        <w:t>#البيان الوزاري</w:t>
      </w:r>
      <w:r w:rsidRPr="00C373B1">
        <w:rPr>
          <w:rFonts w:ascii="Arial" w:eastAsia="Times New Roman" w:hAnsi="Arial" w:cs="Arial"/>
          <w:color w:val="000000"/>
          <w:sz w:val="23"/>
          <w:szCs w:val="23"/>
          <w:rtl/>
        </w:rPr>
        <w:fldChar w:fldCharType="end"/>
      </w:r>
      <w:r w:rsidRPr="00C373B1">
        <w:rPr>
          <w:rFonts w:ascii="Arial" w:eastAsia="Times New Roman" w:hAnsi="Arial" w:cs="Arial"/>
          <w:color w:val="000000"/>
          <w:sz w:val="23"/>
          <w:szCs w:val="23"/>
          <w:rtl/>
        </w:rPr>
        <w:t> الاستقلالي الأول سنة 1943:</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"إن الساعة التي يمكن فيها إلغاء الطائفية هي ساعة يقظة وطنية شاملة مباركة في تاريخ لبنان. وسنسعى لكي تكون هذه الساعة قريبة باذن الله. ومن الطبيعي أن تحقيق ذلك يحتاج إلى تمهيد وإعداد في مختلف النواحي، وسنعمل جميعًا بالتعاون، تمهيدًا وإعدادًا، حتى لا تبقى نفس إلا وتطمئن كل الاطمئنان الى تحقيق هذا الإصلاح القومي الخطير."</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أي تمهيد؟ أي اعداد؟ لا دراسات جديّة غالبًا منذ 1943! من أدرك بعمق أن اللبنانيين مُبرمجون على سجال حول "الطائفية" وحظوظ استمرارية الاحتلال للبنان تحت ستار هذا السجال هو الرئيس حافظ الأسد بخاصة في البند في وثيقة الوفاق الوطني-الطائف حيث وردت "الاصلاحات السياسية" كشرط "لاعادة تمركز" القوات السورية في لبنان.</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ان الادارة الذاتية </w:t>
      </w:r>
      <w:proofErr w:type="spellStart"/>
      <w:r w:rsidRPr="00C373B1">
        <w:rPr>
          <w:rFonts w:ascii="Arial" w:eastAsia="Times New Roman" w:hAnsi="Arial" w:cs="Arial"/>
          <w:color w:val="000000"/>
          <w:sz w:val="23"/>
          <w:szCs w:val="23"/>
        </w:rPr>
        <w:t>autonomie</w:t>
      </w:r>
      <w:proofErr w:type="spellEnd"/>
      <w:r w:rsidRPr="00C373B1">
        <w:rPr>
          <w:rFonts w:ascii="Arial" w:eastAsia="Times New Roman" w:hAnsi="Arial" w:cs="Arial"/>
          <w:color w:val="000000"/>
          <w:sz w:val="23"/>
          <w:szCs w:val="23"/>
        </w:rPr>
        <w:t xml:space="preserve"> </w:t>
      </w:r>
      <w:proofErr w:type="spellStart"/>
      <w:r w:rsidRPr="00C373B1">
        <w:rPr>
          <w:rFonts w:ascii="Arial" w:eastAsia="Times New Roman" w:hAnsi="Arial" w:cs="Arial"/>
          <w:color w:val="000000"/>
          <w:sz w:val="23"/>
          <w:szCs w:val="23"/>
        </w:rPr>
        <w:t>personnelle</w:t>
      </w:r>
      <w:proofErr w:type="spellEnd"/>
      <w:r w:rsidRPr="00C373B1">
        <w:rPr>
          <w:rFonts w:ascii="Arial" w:eastAsia="Times New Roman" w:hAnsi="Arial" w:cs="Arial"/>
          <w:color w:val="000000"/>
          <w:sz w:val="23"/>
          <w:szCs w:val="23"/>
          <w:rtl/>
        </w:rPr>
        <w:t xml:space="preserve"> أو الفدرالية الشخصية، وقاعدة التمييز الايجابي أو الكوتا </w:t>
      </w:r>
      <w:r w:rsidRPr="00C373B1">
        <w:rPr>
          <w:rFonts w:ascii="Arial" w:eastAsia="Times New Roman" w:hAnsi="Arial" w:cs="Arial"/>
          <w:color w:val="000000"/>
          <w:sz w:val="23"/>
          <w:szCs w:val="23"/>
        </w:rPr>
        <w:t>discrimination positive / quota</w:t>
      </w:r>
      <w:r w:rsidRPr="00C373B1">
        <w:rPr>
          <w:rFonts w:ascii="Arial" w:eastAsia="Times New Roman" w:hAnsi="Arial" w:cs="Arial"/>
          <w:color w:val="000000"/>
          <w:sz w:val="23"/>
          <w:szCs w:val="23"/>
          <w:rtl/>
        </w:rPr>
        <w:t xml:space="preserve"> هي مفاهيم وتصنيف حقوقي وهي خاضعة تاليًا لمعايير مُنتهكة في لبنان خلف ستار "الطائفية". كانت الملاحظة الأولى لـ </w:t>
      </w:r>
      <w:r w:rsidRPr="00C373B1">
        <w:rPr>
          <w:rFonts w:ascii="Arial" w:eastAsia="Times New Roman" w:hAnsi="Arial" w:cs="Arial"/>
          <w:color w:val="000000"/>
          <w:sz w:val="23"/>
          <w:szCs w:val="23"/>
        </w:rPr>
        <w:t xml:space="preserve">Pierre </w:t>
      </w:r>
      <w:proofErr w:type="spellStart"/>
      <w:r w:rsidRPr="00C373B1">
        <w:rPr>
          <w:rFonts w:ascii="Arial" w:eastAsia="Times New Roman" w:hAnsi="Arial" w:cs="Arial"/>
          <w:color w:val="000000"/>
          <w:sz w:val="23"/>
          <w:szCs w:val="23"/>
        </w:rPr>
        <w:t>Rondot</w:t>
      </w:r>
      <w:proofErr w:type="spellEnd"/>
      <w:r w:rsidRPr="00C373B1">
        <w:rPr>
          <w:rFonts w:ascii="Arial" w:eastAsia="Times New Roman" w:hAnsi="Arial" w:cs="Arial"/>
          <w:color w:val="000000"/>
          <w:sz w:val="23"/>
          <w:szCs w:val="23"/>
          <w:rtl/>
        </w:rPr>
        <w:t xml:space="preserve"> الذي كان عضوًا في لجنة مناقشة أطروحتي الدكتوراه حلقة ثالثة سنة 1974 ثم أطروحة دكتوراه دولة سنة 1982 في جامعة ستراسبورغ في فرنسا: "اني انتظر من اطروحتك جوابًا على معضلة موضوع الطوائف في لبنان وتمثيلها".</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نقد الميثاق... والعودة اليه!</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عندما باشرنا البحث المقارن حول النظام الدستوري اللبناني في لبنان وفي مؤتمرات دولية، بخاصة في بداية الحروب المتعددة الجنسيات في لبنان سنة 1975، كانت بعض الشعارات المطروحة تقسيمية وفدرالية...! كان التركيز بالتالي عن وفاق وتوافق وتواصل واحياء العقد التأسيسي للبنان ضروريًا ومن أولويات العاملين في سبيل وحدة لبنان وسيادته. لم تكن هذه الطروحات، والعودة الى جذورها التاريخية ومرتكزاتها في علم التاريخ المقارن والعلم الدستوري المقارن، مُستحبة من ايديولوجيين وتقسيميين وفدراليين...!</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عدم إحترام لبنانيين، وبينهم مثقفين وأكاديميين، لمواثيق لبنان التي يُسميها ادمون رباط "التعهدات الوطنية"، وعدم احترامهم للدستور اللبناني ولوثيقة الوفاق الوطني-الطائف ولمن جمعهم في الطائف، وعدم احترامهم لاعلان الدوحة ولمن جمعهم في الدوحة...، كل ذلك يجعل العالم حذرًا ويعتبر لبنان بعد اليوم متعبًا!</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lastRenderedPageBreak/>
        <w:t xml:space="preserve">ما يحصل في لبنان هو لاستغلال مخادعة حول بعض جوانب الأبحاث العالمية المقارنة في سبل إرساء هيمنة فئوية وفيتوات وتعطيل خلافًا للمادة 65 من الدستور... انها مسارات في التعطيل والهيمنة بدعم باب عال خارجي في العراق واليمن ولبنان تطبيقًا لنظرية الكاتب الإسرائيلي </w:t>
      </w:r>
      <w:r w:rsidRPr="00C373B1">
        <w:rPr>
          <w:rFonts w:ascii="Arial" w:eastAsia="Times New Roman" w:hAnsi="Arial" w:cs="Arial"/>
          <w:color w:val="000000"/>
          <w:sz w:val="23"/>
          <w:szCs w:val="23"/>
        </w:rPr>
        <w:t xml:space="preserve">Sammy </w:t>
      </w:r>
      <w:proofErr w:type="spellStart"/>
      <w:r w:rsidRPr="00C373B1">
        <w:rPr>
          <w:rFonts w:ascii="Arial" w:eastAsia="Times New Roman" w:hAnsi="Arial" w:cs="Arial"/>
          <w:color w:val="000000"/>
          <w:sz w:val="23"/>
          <w:szCs w:val="23"/>
        </w:rPr>
        <w:t>Smooha</w:t>
      </w:r>
      <w:proofErr w:type="spellEnd"/>
      <w:r w:rsidRPr="00C373B1">
        <w:rPr>
          <w:rFonts w:ascii="Arial" w:eastAsia="Times New Roman" w:hAnsi="Arial" w:cs="Arial"/>
          <w:color w:val="000000"/>
          <w:sz w:val="23"/>
          <w:szCs w:val="23"/>
          <w:rtl/>
        </w:rPr>
        <w:t xml:space="preserve"> حول طغيان أقلية أو أكثرية </w:t>
      </w:r>
      <w:r w:rsidRPr="00C373B1">
        <w:rPr>
          <w:rFonts w:ascii="Arial" w:eastAsia="Times New Roman" w:hAnsi="Arial" w:cs="Arial"/>
          <w:color w:val="000000"/>
          <w:sz w:val="23"/>
          <w:szCs w:val="23"/>
        </w:rPr>
        <w:t>dominant majority / minority control</w:t>
      </w:r>
      <w:r w:rsidRPr="00C373B1">
        <w:rPr>
          <w:rFonts w:ascii="Arial" w:eastAsia="Times New Roman" w:hAnsi="Arial" w:cs="Arial"/>
          <w:color w:val="000000"/>
          <w:sz w:val="23"/>
          <w:szCs w:val="23"/>
          <w:rtl/>
        </w:rPr>
        <w:t>، كما هي الحال في إسرائيل بالنسبة للمكوّن العربي وفي بعض البلدان العربية والافريقية.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تكمن المشكلة الكبرى مع مؤلفي رسائل واطروحات جامعية وباحثين وهم يتلقفون مقاربة جديدة "على الموضة"، بدلاً من اغناء البحوث المقارنة والحديثة. وينساق هؤلاء في تفريغ مُنمطات ذهنية من الماضي </w:t>
      </w:r>
      <w:r w:rsidRPr="00C373B1">
        <w:rPr>
          <w:rFonts w:ascii="Arial" w:eastAsia="Times New Roman" w:hAnsi="Arial" w:cs="Arial"/>
          <w:color w:val="000000"/>
          <w:sz w:val="23"/>
          <w:szCs w:val="23"/>
        </w:rPr>
        <w:t>habitus mental.</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التطوير من خلال دراسة حالات</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نذكر على سبيل المثال نظرية التعددية الحقوقية </w:t>
      </w:r>
      <w:proofErr w:type="spellStart"/>
      <w:r w:rsidRPr="00C373B1">
        <w:rPr>
          <w:rFonts w:ascii="Arial" w:eastAsia="Times New Roman" w:hAnsi="Arial" w:cs="Arial"/>
          <w:color w:val="000000"/>
          <w:sz w:val="23"/>
          <w:szCs w:val="23"/>
        </w:rPr>
        <w:t>pluralisme</w:t>
      </w:r>
      <w:proofErr w:type="spellEnd"/>
      <w:r w:rsidRPr="00C373B1">
        <w:rPr>
          <w:rFonts w:ascii="Arial" w:eastAsia="Times New Roman" w:hAnsi="Arial" w:cs="Arial"/>
          <w:color w:val="000000"/>
          <w:sz w:val="23"/>
          <w:szCs w:val="23"/>
        </w:rPr>
        <w:t xml:space="preserve"> </w:t>
      </w:r>
      <w:proofErr w:type="spellStart"/>
      <w:r w:rsidRPr="00C373B1">
        <w:rPr>
          <w:rFonts w:ascii="Arial" w:eastAsia="Times New Roman" w:hAnsi="Arial" w:cs="Arial"/>
          <w:color w:val="000000"/>
          <w:sz w:val="23"/>
          <w:szCs w:val="23"/>
        </w:rPr>
        <w:t>juridique</w:t>
      </w:r>
      <w:proofErr w:type="spellEnd"/>
      <w:r w:rsidRPr="00C373B1">
        <w:rPr>
          <w:rFonts w:ascii="Arial" w:eastAsia="Times New Roman" w:hAnsi="Arial" w:cs="Arial"/>
          <w:color w:val="000000"/>
          <w:sz w:val="23"/>
          <w:szCs w:val="23"/>
          <w:rtl/>
        </w:rPr>
        <w:t xml:space="preserve"> النابعة من التراث الاسلامي والعربي خلافًا لنظرية الوحدانية الحقوقية </w:t>
      </w:r>
      <w:proofErr w:type="spellStart"/>
      <w:r w:rsidRPr="00C373B1">
        <w:rPr>
          <w:rFonts w:ascii="Arial" w:eastAsia="Times New Roman" w:hAnsi="Arial" w:cs="Arial"/>
          <w:color w:val="000000"/>
          <w:sz w:val="23"/>
          <w:szCs w:val="23"/>
        </w:rPr>
        <w:t>monisme</w:t>
      </w:r>
      <w:proofErr w:type="spellEnd"/>
      <w:r w:rsidRPr="00C373B1">
        <w:rPr>
          <w:rFonts w:ascii="Arial" w:eastAsia="Times New Roman" w:hAnsi="Arial" w:cs="Arial"/>
          <w:color w:val="000000"/>
          <w:sz w:val="23"/>
          <w:szCs w:val="23"/>
        </w:rPr>
        <w:t xml:space="preserve"> </w:t>
      </w:r>
      <w:proofErr w:type="spellStart"/>
      <w:r w:rsidRPr="00C373B1">
        <w:rPr>
          <w:rFonts w:ascii="Arial" w:eastAsia="Times New Roman" w:hAnsi="Arial" w:cs="Arial"/>
          <w:color w:val="000000"/>
          <w:sz w:val="23"/>
          <w:szCs w:val="23"/>
        </w:rPr>
        <w:t>juridique</w:t>
      </w:r>
      <w:proofErr w:type="spellEnd"/>
      <w:r w:rsidRPr="00C373B1">
        <w:rPr>
          <w:rFonts w:ascii="Arial" w:eastAsia="Times New Roman" w:hAnsi="Arial" w:cs="Arial"/>
          <w:color w:val="000000"/>
          <w:sz w:val="23"/>
          <w:szCs w:val="23"/>
        </w:rPr>
        <w:t xml:space="preserve">. </w:t>
      </w:r>
      <w:r w:rsidRPr="00C373B1">
        <w:rPr>
          <w:rFonts w:ascii="Arial" w:eastAsia="Times New Roman" w:hAnsi="Arial" w:cs="Arial"/>
          <w:color w:val="000000"/>
          <w:sz w:val="23"/>
          <w:szCs w:val="23"/>
          <w:rtl/>
        </w:rPr>
        <w:t>يتوجب حسب نظرية وحدانية القانون وجود قانون واحد في المجتمع. لكنه في سبيل ضمان حقوق دينية وثقافية وحفاظًا على وحدة المجتمع يُمكن اعتماد قوانين خاصة حصرًا في بعض القضايا الدينية والثقافية في ما يتعلق بالأحوال الشخصية والتعليم. لا حاجة الى نقد الأنظمة البرلمانية التعددية في مقالات ومؤلفات! الحاجة الى دراسة حالات تبيّن القواعد المعيارية في الانتظام والممارسة. والحاجة الى تجنّب العموميات والغوص في الاشكالات الفرعية وأبرزها التالية: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1. البناء القومي بالمواثيق أو الأمم التعاقدية </w:t>
      </w:r>
      <w:r w:rsidRPr="00C373B1">
        <w:rPr>
          <w:rFonts w:ascii="Arial" w:eastAsia="Times New Roman" w:hAnsi="Arial" w:cs="Arial"/>
          <w:color w:val="000000"/>
          <w:sz w:val="23"/>
          <w:szCs w:val="23"/>
        </w:rPr>
        <w:t xml:space="preserve">nations </w:t>
      </w:r>
      <w:proofErr w:type="spellStart"/>
      <w:r w:rsidRPr="00C373B1">
        <w:rPr>
          <w:rFonts w:ascii="Arial" w:eastAsia="Times New Roman" w:hAnsi="Arial" w:cs="Arial"/>
          <w:color w:val="000000"/>
          <w:sz w:val="23"/>
          <w:szCs w:val="23"/>
        </w:rPr>
        <w:t>contractuelles</w:t>
      </w:r>
      <w:proofErr w:type="spellEnd"/>
      <w:r w:rsidRPr="00C373B1">
        <w:rPr>
          <w:rFonts w:ascii="Arial" w:eastAsia="Times New Roman" w:hAnsi="Arial" w:cs="Arial"/>
          <w:color w:val="000000"/>
          <w:sz w:val="23"/>
          <w:szCs w:val="23"/>
          <w:rtl/>
        </w:rPr>
        <w:t xml:space="preserve"> في تأسيسها وثبات هذه المواثيق وإحترام "التعهدات الوطنية".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2. قاعدة التمييز الايجابي </w:t>
      </w:r>
      <w:r w:rsidRPr="00C373B1">
        <w:rPr>
          <w:rFonts w:ascii="Arial" w:eastAsia="Times New Roman" w:hAnsi="Arial" w:cs="Arial"/>
          <w:color w:val="000000"/>
          <w:sz w:val="23"/>
          <w:szCs w:val="23"/>
        </w:rPr>
        <w:t>discrimination positive</w:t>
      </w:r>
      <w:r w:rsidRPr="00C373B1">
        <w:rPr>
          <w:rFonts w:ascii="Arial" w:eastAsia="Times New Roman" w:hAnsi="Arial" w:cs="Arial"/>
          <w:color w:val="000000"/>
          <w:sz w:val="23"/>
          <w:szCs w:val="23"/>
          <w:rtl/>
        </w:rPr>
        <w:t xml:space="preserve"> واشكاليات التطبيق والتطوير.</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3. الحوكمة الرشيد </w:t>
      </w:r>
      <w:proofErr w:type="spellStart"/>
      <w:r w:rsidRPr="00C373B1">
        <w:rPr>
          <w:rFonts w:ascii="Arial" w:eastAsia="Times New Roman" w:hAnsi="Arial" w:cs="Arial"/>
          <w:color w:val="000000"/>
          <w:sz w:val="23"/>
          <w:szCs w:val="23"/>
        </w:rPr>
        <w:t>gouvernabilité</w:t>
      </w:r>
      <w:proofErr w:type="spellEnd"/>
      <w:r w:rsidRPr="00C373B1">
        <w:rPr>
          <w:rFonts w:ascii="Arial" w:eastAsia="Times New Roman" w:hAnsi="Arial" w:cs="Arial"/>
          <w:color w:val="000000"/>
          <w:sz w:val="23"/>
          <w:szCs w:val="23"/>
          <w:rtl/>
        </w:rPr>
        <w:t xml:space="preserve"> التي تتضمن عدة مواضيع متمايزة: النظام الانتخابي، الادارة الذاتية وأشكال الفدرلة، تأليف الحكومات، آليات اتخاذ القرار، رئاسة الدولة...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4. دولنة المواطنية.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5. شرعية هذه الأنظمة </w:t>
      </w:r>
      <w:proofErr w:type="spellStart"/>
      <w:r w:rsidRPr="00C373B1">
        <w:rPr>
          <w:rFonts w:ascii="Arial" w:eastAsia="Times New Roman" w:hAnsi="Arial" w:cs="Arial"/>
          <w:color w:val="000000"/>
          <w:sz w:val="23"/>
          <w:szCs w:val="23"/>
        </w:rPr>
        <w:t>légitimité</w:t>
      </w:r>
      <w:proofErr w:type="spellEnd"/>
      <w:r w:rsidRPr="00C373B1">
        <w:rPr>
          <w:rFonts w:ascii="Arial" w:eastAsia="Times New Roman" w:hAnsi="Arial" w:cs="Arial"/>
          <w:color w:val="000000"/>
          <w:sz w:val="23"/>
          <w:szCs w:val="23"/>
          <w:rtl/>
        </w:rPr>
        <w:t xml:space="preserve"> في الادراك الجماعي.</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6. السيادة الوطنية والحياد اللبناني العربي.</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كان لمساهمتي في الوساطة الألمانية-الأوروبية-الفاتيكانية في 24/9 الى 3/10/1986 في ميونيخ بعد الاتفاق الثلاثي تاريخ 28/12/1985، بمبادرة من </w:t>
      </w:r>
      <w:r w:rsidRPr="00C373B1">
        <w:rPr>
          <w:rFonts w:ascii="Arial" w:eastAsia="Times New Roman" w:hAnsi="Arial" w:cs="Arial"/>
          <w:color w:val="000000"/>
          <w:sz w:val="23"/>
          <w:szCs w:val="23"/>
        </w:rPr>
        <w:t>Franz Josef Strauss</w:t>
      </w:r>
      <w:r w:rsidRPr="00C373B1">
        <w:rPr>
          <w:rFonts w:ascii="Arial" w:eastAsia="Times New Roman" w:hAnsi="Arial" w:cs="Arial"/>
          <w:color w:val="000000"/>
          <w:sz w:val="23"/>
          <w:szCs w:val="23"/>
          <w:rtl/>
        </w:rPr>
        <w:t xml:space="preserve"> حاكم بافاريا و</w:t>
      </w:r>
      <w:r w:rsidRPr="00C373B1">
        <w:rPr>
          <w:rFonts w:ascii="Arial" w:eastAsia="Times New Roman" w:hAnsi="Arial" w:cs="Arial"/>
          <w:color w:val="000000"/>
          <w:sz w:val="23"/>
          <w:szCs w:val="23"/>
        </w:rPr>
        <w:t xml:space="preserve">Dieter </w:t>
      </w:r>
      <w:proofErr w:type="spellStart"/>
      <w:r w:rsidRPr="00C373B1">
        <w:rPr>
          <w:rFonts w:ascii="Arial" w:eastAsia="Times New Roman" w:hAnsi="Arial" w:cs="Arial"/>
          <w:color w:val="000000"/>
          <w:sz w:val="23"/>
          <w:szCs w:val="23"/>
        </w:rPr>
        <w:t>Holzer</w:t>
      </w:r>
      <w:proofErr w:type="spellEnd"/>
      <w:r w:rsidRPr="00C373B1">
        <w:rPr>
          <w:rFonts w:ascii="Arial" w:eastAsia="Times New Roman" w:hAnsi="Arial" w:cs="Arial"/>
          <w:color w:val="000000"/>
          <w:sz w:val="23"/>
          <w:szCs w:val="23"/>
          <w:rtl/>
        </w:rPr>
        <w:t xml:space="preserve">، سعي لصياغة دستورية في إنسجام تام مع القواعد الناظمة للأنظمة البرلمانية التعددية، بخاصة في ما يتعلق برئيس الدولة. تكمن المعضلة الكبرى والجديدة في النظرية الدستورية المقارنة في التوفيق بين المشاركة في الحكم والفصل بين السلطات </w:t>
      </w:r>
      <w:proofErr w:type="spellStart"/>
      <w:r w:rsidRPr="00C373B1">
        <w:rPr>
          <w:rFonts w:ascii="Arial" w:eastAsia="Times New Roman" w:hAnsi="Arial" w:cs="Arial"/>
          <w:color w:val="000000"/>
          <w:sz w:val="23"/>
          <w:szCs w:val="23"/>
        </w:rPr>
        <w:t>Concilier</w:t>
      </w:r>
      <w:proofErr w:type="spellEnd"/>
      <w:r w:rsidRPr="00C373B1">
        <w:rPr>
          <w:rFonts w:ascii="Arial" w:eastAsia="Times New Roman" w:hAnsi="Arial" w:cs="Arial"/>
          <w:color w:val="000000"/>
          <w:sz w:val="23"/>
          <w:szCs w:val="23"/>
        </w:rPr>
        <w:t xml:space="preserve"> </w:t>
      </w:r>
      <w:proofErr w:type="spellStart"/>
      <w:r w:rsidRPr="00C373B1">
        <w:rPr>
          <w:rFonts w:ascii="Arial" w:eastAsia="Times New Roman" w:hAnsi="Arial" w:cs="Arial"/>
          <w:color w:val="000000"/>
          <w:sz w:val="23"/>
          <w:szCs w:val="23"/>
        </w:rPr>
        <w:t>partage</w:t>
      </w:r>
      <w:proofErr w:type="spellEnd"/>
      <w:r w:rsidRPr="00C373B1">
        <w:rPr>
          <w:rFonts w:ascii="Arial" w:eastAsia="Times New Roman" w:hAnsi="Arial" w:cs="Arial"/>
          <w:color w:val="000000"/>
          <w:sz w:val="23"/>
          <w:szCs w:val="23"/>
        </w:rPr>
        <w:t xml:space="preserve"> du </w:t>
      </w:r>
      <w:proofErr w:type="spellStart"/>
      <w:r w:rsidRPr="00C373B1">
        <w:rPr>
          <w:rFonts w:ascii="Arial" w:eastAsia="Times New Roman" w:hAnsi="Arial" w:cs="Arial"/>
          <w:color w:val="000000"/>
          <w:sz w:val="23"/>
          <w:szCs w:val="23"/>
        </w:rPr>
        <w:t>pouvoir</w:t>
      </w:r>
      <w:proofErr w:type="spellEnd"/>
      <w:r w:rsidRPr="00C373B1">
        <w:rPr>
          <w:rFonts w:ascii="Arial" w:eastAsia="Times New Roman" w:hAnsi="Arial" w:cs="Arial"/>
          <w:color w:val="000000"/>
          <w:sz w:val="23"/>
          <w:szCs w:val="23"/>
        </w:rPr>
        <w:t xml:space="preserve"> et </w:t>
      </w:r>
      <w:proofErr w:type="spellStart"/>
      <w:r w:rsidRPr="00C373B1">
        <w:rPr>
          <w:rFonts w:ascii="Arial" w:eastAsia="Times New Roman" w:hAnsi="Arial" w:cs="Arial"/>
          <w:color w:val="000000"/>
          <w:sz w:val="23"/>
          <w:szCs w:val="23"/>
        </w:rPr>
        <w:t>séparation</w:t>
      </w:r>
      <w:proofErr w:type="spellEnd"/>
      <w:r w:rsidRPr="00C373B1">
        <w:rPr>
          <w:rFonts w:ascii="Arial" w:eastAsia="Times New Roman" w:hAnsi="Arial" w:cs="Arial"/>
          <w:color w:val="000000"/>
          <w:sz w:val="23"/>
          <w:szCs w:val="23"/>
        </w:rPr>
        <w:t xml:space="preserve"> des </w:t>
      </w:r>
      <w:proofErr w:type="spellStart"/>
      <w:r w:rsidRPr="00C373B1">
        <w:rPr>
          <w:rFonts w:ascii="Arial" w:eastAsia="Times New Roman" w:hAnsi="Arial" w:cs="Arial"/>
          <w:color w:val="000000"/>
          <w:sz w:val="23"/>
          <w:szCs w:val="23"/>
        </w:rPr>
        <w:t>pouvoirs</w:t>
      </w:r>
      <w:proofErr w:type="spellEnd"/>
      <w:r w:rsidRPr="00C373B1">
        <w:rPr>
          <w:rFonts w:ascii="Arial" w:eastAsia="Times New Roman" w:hAnsi="Arial" w:cs="Arial"/>
          <w:color w:val="000000"/>
          <w:sz w:val="23"/>
          <w:szCs w:val="23"/>
        </w:rPr>
        <w:t xml:space="preserve">. </w:t>
      </w:r>
      <w:r w:rsidRPr="00C373B1">
        <w:rPr>
          <w:rFonts w:ascii="Arial" w:eastAsia="Times New Roman" w:hAnsi="Arial" w:cs="Arial"/>
          <w:color w:val="000000"/>
          <w:sz w:val="23"/>
          <w:szCs w:val="23"/>
          <w:rtl/>
        </w:rPr>
        <w:t>ورد في المادة 2/50 المقترحة في هذه الوساطة: "رئيس الجمهورية هو رئيس الدولة رمز وحدة الوطن يسهر على احترام الدستور وحماية الاستقلال وسلامة الحدود والوحدة الوطنية وتضامن اللبنانيين".</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ليس عقيدة بل تصنيف</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ليس البحث المقارن حول الأنظمة البرلمانية التعددية منذ انطلاقته، عالميًا ولبنانيًا، في سبعينيات القرن الماضي عقيدة </w:t>
      </w:r>
      <w:r w:rsidRPr="00C373B1">
        <w:rPr>
          <w:rFonts w:ascii="Arial" w:eastAsia="Times New Roman" w:hAnsi="Arial" w:cs="Arial"/>
          <w:color w:val="000000"/>
          <w:sz w:val="23"/>
          <w:szCs w:val="23"/>
        </w:rPr>
        <w:t>doctrine</w:t>
      </w:r>
      <w:r w:rsidRPr="00C373B1">
        <w:rPr>
          <w:rFonts w:ascii="Arial" w:eastAsia="Times New Roman" w:hAnsi="Arial" w:cs="Arial"/>
          <w:color w:val="000000"/>
          <w:sz w:val="23"/>
          <w:szCs w:val="23"/>
          <w:rtl/>
        </w:rPr>
        <w:t xml:space="preserve">، كالرأسمالية والاشتراكية والليبرالية والشيوعية...، بل تصنيف </w:t>
      </w:r>
      <w:r w:rsidRPr="00C373B1">
        <w:rPr>
          <w:rFonts w:ascii="Arial" w:eastAsia="Times New Roman" w:hAnsi="Arial" w:cs="Arial"/>
          <w:color w:val="000000"/>
          <w:sz w:val="23"/>
          <w:szCs w:val="23"/>
        </w:rPr>
        <w:t>classification/</w:t>
      </w:r>
      <w:proofErr w:type="spellStart"/>
      <w:r w:rsidRPr="00C373B1">
        <w:rPr>
          <w:rFonts w:ascii="Arial" w:eastAsia="Times New Roman" w:hAnsi="Arial" w:cs="Arial"/>
          <w:color w:val="000000"/>
          <w:sz w:val="23"/>
          <w:szCs w:val="23"/>
        </w:rPr>
        <w:t>typologie</w:t>
      </w:r>
      <w:proofErr w:type="spellEnd"/>
      <w:r w:rsidRPr="00C373B1">
        <w:rPr>
          <w:rFonts w:ascii="Arial" w:eastAsia="Times New Roman" w:hAnsi="Arial" w:cs="Arial"/>
          <w:color w:val="000000"/>
          <w:sz w:val="23"/>
          <w:szCs w:val="23"/>
          <w:rtl/>
        </w:rPr>
        <w:t xml:space="preserve"> لبعض الأنظمة الدستورية التي كانت تعتبر في الماضي خاصة وفريدة من نوعها. يتعامل مؤلفون مع التصنيف وكأنه عقيدة أو أيديولوجيا، نقدًا أو تأييدًا أو تحفظًا، في حين أنه تصنيف لظاهرة موجودة لم يبتدعها فكر مؤلفين ومخيلّتهم! الأنظمة الأخرى المحض تنافسية </w:t>
      </w:r>
      <w:proofErr w:type="spellStart"/>
      <w:r w:rsidRPr="00C373B1">
        <w:rPr>
          <w:rFonts w:ascii="Arial" w:eastAsia="Times New Roman" w:hAnsi="Arial" w:cs="Arial"/>
          <w:color w:val="000000"/>
          <w:sz w:val="23"/>
          <w:szCs w:val="23"/>
        </w:rPr>
        <w:t>concurrentiels</w:t>
      </w:r>
      <w:proofErr w:type="spellEnd"/>
      <w:r w:rsidRPr="00C373B1">
        <w:rPr>
          <w:rFonts w:ascii="Arial" w:eastAsia="Times New Roman" w:hAnsi="Arial" w:cs="Arial"/>
          <w:color w:val="000000"/>
          <w:sz w:val="23"/>
          <w:szCs w:val="23"/>
          <w:rtl/>
        </w:rPr>
        <w:t xml:space="preserve"> لها أمراضها أيضًا! لكل منظومة سياسية أمراضها ويجب معالجتها بما يلائمها من أدوية خاصة بها. الأمراض الأساسية في هذه الأنظمة هي التالية: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1. تسلّط الأقطاب </w:t>
      </w:r>
      <w:proofErr w:type="spellStart"/>
      <w:r w:rsidRPr="00C373B1">
        <w:rPr>
          <w:rFonts w:ascii="Arial" w:eastAsia="Times New Roman" w:hAnsi="Arial" w:cs="Arial"/>
          <w:color w:val="000000"/>
          <w:sz w:val="23"/>
          <w:szCs w:val="23"/>
        </w:rPr>
        <w:t>élitocratie</w:t>
      </w:r>
      <w:proofErr w:type="spellEnd"/>
      <w:r w:rsidRPr="00C373B1">
        <w:rPr>
          <w:rFonts w:ascii="Arial" w:eastAsia="Times New Roman" w:hAnsi="Arial" w:cs="Arial"/>
          <w:color w:val="000000"/>
          <w:sz w:val="23"/>
          <w:szCs w:val="23"/>
          <w:rtl/>
        </w:rPr>
        <w:t xml:space="preserve"> أو ما يُسمى في أدبيات هذه الأنظمة </w:t>
      </w:r>
      <w:r w:rsidRPr="00C373B1">
        <w:rPr>
          <w:rFonts w:ascii="Arial" w:eastAsia="Times New Roman" w:hAnsi="Arial" w:cs="Arial"/>
          <w:color w:val="000000"/>
          <w:sz w:val="23"/>
          <w:szCs w:val="23"/>
        </w:rPr>
        <w:t>pillarization.</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2. عدم الفعالية والشلل.</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3. تطبيق موحش لقاعدة الكوتا أو التمييز الإيجابي تبريرًا للزبائنية أو الهيمنة الفئوية.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4. ضعف أو عدم وجود معارضة فاعلة، بخاصة في حالات الفدرالية الشخصية، بسبب تحويل الحكومات الى مجالس نيابية مصغرة.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5. الاختراقات الخارجية غالبًا من خلال الاستقواء الداخلي بالخارج والاحتلال.</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lastRenderedPageBreak/>
        <w:t xml:space="preserve">6. توافق النخبة </w:t>
      </w:r>
      <w:r w:rsidRPr="00C373B1">
        <w:rPr>
          <w:rFonts w:ascii="Arial" w:eastAsia="Times New Roman" w:hAnsi="Arial" w:cs="Arial"/>
          <w:color w:val="000000"/>
          <w:sz w:val="23"/>
          <w:szCs w:val="23"/>
        </w:rPr>
        <w:t xml:space="preserve">entente </w:t>
      </w:r>
      <w:proofErr w:type="spellStart"/>
      <w:r w:rsidRPr="00C373B1">
        <w:rPr>
          <w:rFonts w:ascii="Arial" w:eastAsia="Times New Roman" w:hAnsi="Arial" w:cs="Arial"/>
          <w:color w:val="000000"/>
          <w:sz w:val="23"/>
          <w:szCs w:val="23"/>
        </w:rPr>
        <w:t>interélite</w:t>
      </w:r>
      <w:proofErr w:type="spellEnd"/>
      <w:r w:rsidRPr="00C373B1">
        <w:rPr>
          <w:rFonts w:ascii="Arial" w:eastAsia="Times New Roman" w:hAnsi="Arial" w:cs="Arial"/>
          <w:color w:val="000000"/>
          <w:sz w:val="23"/>
          <w:szCs w:val="23"/>
          <w:rtl/>
        </w:rPr>
        <w:t xml:space="preserve"> على حساب القاعدة الحقوقية. هذا الأمر يحصل في بلدان أخرى وقد تجري محاصصة ضد المصلحة العامة.</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w:t>
      </w:r>
    </w:p>
    <w:p w:rsidR="00C373B1" w:rsidRPr="00C373B1" w:rsidRDefault="00C373B1" w:rsidP="00C373B1">
      <w:pPr>
        <w:bidi/>
        <w:spacing w:after="0"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xml:space="preserve">ان القانونيين، ولا اقول الحقوقيين، والمثقفين بدون خبرة ومثقفي الصالونات والايديولوجيين المبرمجين على اطر ذهنية جامدة من الماضي والذين لا يدركون، ولا يريدون إدراك، جوهر البنيان الدستوري اللبناني، في نصه وروحه واختماره التاريخي، غالبًا عن حسن نيّة، اضروا اشد الضرر بلبنان! شرعية النظام الدستوري اللبناني وشرعنته في الادراك الجماعي </w:t>
      </w:r>
      <w:proofErr w:type="spellStart"/>
      <w:r w:rsidRPr="00C373B1">
        <w:rPr>
          <w:rFonts w:ascii="Arial" w:eastAsia="Times New Roman" w:hAnsi="Arial" w:cs="Arial"/>
          <w:color w:val="000000"/>
          <w:sz w:val="23"/>
          <w:szCs w:val="23"/>
        </w:rPr>
        <w:t>légitimité</w:t>
      </w:r>
      <w:proofErr w:type="spellEnd"/>
      <w:r w:rsidRPr="00C373B1">
        <w:rPr>
          <w:rFonts w:ascii="Arial" w:eastAsia="Times New Roman" w:hAnsi="Arial" w:cs="Arial"/>
          <w:color w:val="000000"/>
          <w:sz w:val="23"/>
          <w:szCs w:val="23"/>
          <w:rtl/>
        </w:rPr>
        <w:t xml:space="preserve"> ملازمة لحسن الممارسة ولاستقلال لبنان وسيادته وملازمة أكثر في الذاكرة الجماعية ولحياد لبنان في إطار جامعة الدول العربية.</w:t>
      </w:r>
    </w:p>
    <w:p w:rsidR="00C373B1" w:rsidRPr="00C373B1" w:rsidRDefault="00C373B1" w:rsidP="00C373B1">
      <w:pPr>
        <w:bidi/>
        <w:spacing w:line="240" w:lineRule="auto"/>
        <w:textAlignment w:val="top"/>
        <w:rPr>
          <w:rFonts w:ascii="Arial" w:eastAsia="Times New Roman" w:hAnsi="Arial" w:cs="Arial"/>
          <w:color w:val="000000"/>
          <w:sz w:val="23"/>
          <w:szCs w:val="23"/>
          <w:rtl/>
        </w:rPr>
      </w:pPr>
      <w:r w:rsidRPr="00C373B1">
        <w:rPr>
          <w:rFonts w:ascii="Arial" w:eastAsia="Times New Roman" w:hAnsi="Arial" w:cs="Arial"/>
          <w:color w:val="000000"/>
          <w:sz w:val="23"/>
          <w:szCs w:val="23"/>
          <w:rtl/>
        </w:rPr>
        <w:t> </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6F17"/>
    <w:multiLevelType w:val="multilevel"/>
    <w:tmpl w:val="041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B1"/>
    <w:rsid w:val="00282896"/>
    <w:rsid w:val="00C37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C410F-0999-4892-9818-C0613CFA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73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373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3B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373B1"/>
    <w:rPr>
      <w:rFonts w:ascii="Times New Roman" w:eastAsia="Times New Roman" w:hAnsi="Times New Roman" w:cs="Times New Roman"/>
      <w:b/>
      <w:bCs/>
      <w:sz w:val="20"/>
      <w:szCs w:val="20"/>
    </w:rPr>
  </w:style>
  <w:style w:type="character" w:customStyle="1" w:styleId="date">
    <w:name w:val="date"/>
    <w:basedOn w:val="DefaultParagraphFont"/>
    <w:rsid w:val="00C373B1"/>
  </w:style>
  <w:style w:type="character" w:customStyle="1" w:styleId="source">
    <w:name w:val="source"/>
    <w:basedOn w:val="DefaultParagraphFont"/>
    <w:rsid w:val="00C373B1"/>
  </w:style>
  <w:style w:type="character" w:styleId="Hyperlink">
    <w:name w:val="Hyperlink"/>
    <w:basedOn w:val="DefaultParagraphFont"/>
    <w:uiPriority w:val="99"/>
    <w:semiHidden/>
    <w:unhideWhenUsed/>
    <w:rsid w:val="00C373B1"/>
    <w:rPr>
      <w:color w:val="0000FF"/>
      <w:u w:val="single"/>
    </w:rPr>
  </w:style>
  <w:style w:type="character" w:customStyle="1" w:styleId="jw-time-update">
    <w:name w:val="jw-time-update"/>
    <w:basedOn w:val="DefaultParagraphFont"/>
    <w:rsid w:val="00C373B1"/>
  </w:style>
  <w:style w:type="character" w:customStyle="1" w:styleId="jw-volume-update">
    <w:name w:val="jw-volume-update"/>
    <w:basedOn w:val="DefaultParagraphFont"/>
    <w:rsid w:val="00C373B1"/>
  </w:style>
  <w:style w:type="character" w:customStyle="1" w:styleId="jw-text">
    <w:name w:val="jw-text"/>
    <w:basedOn w:val="DefaultParagraphFont"/>
    <w:rsid w:val="00C373B1"/>
  </w:style>
  <w:style w:type="character" w:styleId="Strong">
    <w:name w:val="Strong"/>
    <w:basedOn w:val="DefaultParagraphFont"/>
    <w:uiPriority w:val="22"/>
    <w:qFormat/>
    <w:rsid w:val="00C37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90101">
      <w:bodyDiv w:val="1"/>
      <w:marLeft w:val="0"/>
      <w:marRight w:val="0"/>
      <w:marTop w:val="0"/>
      <w:marBottom w:val="0"/>
      <w:divBdr>
        <w:top w:val="none" w:sz="0" w:space="0" w:color="auto"/>
        <w:left w:val="none" w:sz="0" w:space="0" w:color="auto"/>
        <w:bottom w:val="none" w:sz="0" w:space="0" w:color="auto"/>
        <w:right w:val="none" w:sz="0" w:space="0" w:color="auto"/>
      </w:divBdr>
      <w:divsChild>
        <w:div w:id="1475442794">
          <w:marLeft w:val="0"/>
          <w:marRight w:val="0"/>
          <w:marTop w:val="0"/>
          <w:marBottom w:val="0"/>
          <w:divBdr>
            <w:top w:val="none" w:sz="0" w:space="0" w:color="auto"/>
            <w:left w:val="none" w:sz="0" w:space="0" w:color="auto"/>
            <w:bottom w:val="none" w:sz="0" w:space="0" w:color="auto"/>
            <w:right w:val="none" w:sz="0" w:space="0" w:color="auto"/>
          </w:divBdr>
          <w:divsChild>
            <w:div w:id="847250557">
              <w:marLeft w:val="0"/>
              <w:marRight w:val="0"/>
              <w:marTop w:val="0"/>
              <w:marBottom w:val="0"/>
              <w:divBdr>
                <w:top w:val="none" w:sz="0" w:space="0" w:color="auto"/>
                <w:left w:val="none" w:sz="0" w:space="0" w:color="auto"/>
                <w:bottom w:val="none" w:sz="0" w:space="0" w:color="auto"/>
                <w:right w:val="none" w:sz="0" w:space="0" w:color="auto"/>
              </w:divBdr>
            </w:div>
            <w:div w:id="777795012">
              <w:marLeft w:val="0"/>
              <w:marRight w:val="0"/>
              <w:marTop w:val="0"/>
              <w:marBottom w:val="150"/>
              <w:divBdr>
                <w:top w:val="none" w:sz="0" w:space="0" w:color="auto"/>
                <w:left w:val="none" w:sz="0" w:space="0" w:color="auto"/>
                <w:bottom w:val="none" w:sz="0" w:space="0" w:color="auto"/>
                <w:right w:val="none" w:sz="0" w:space="0" w:color="auto"/>
              </w:divBdr>
            </w:div>
            <w:div w:id="385183343">
              <w:marLeft w:val="0"/>
              <w:marRight w:val="0"/>
              <w:marTop w:val="0"/>
              <w:marBottom w:val="0"/>
              <w:divBdr>
                <w:top w:val="none" w:sz="0" w:space="0" w:color="auto"/>
                <w:left w:val="none" w:sz="0" w:space="0" w:color="auto"/>
                <w:bottom w:val="none" w:sz="0" w:space="0" w:color="auto"/>
                <w:right w:val="none" w:sz="0" w:space="0" w:color="auto"/>
              </w:divBdr>
              <w:divsChild>
                <w:div w:id="1413628119">
                  <w:marLeft w:val="0"/>
                  <w:marRight w:val="0"/>
                  <w:marTop w:val="0"/>
                  <w:marBottom w:val="0"/>
                  <w:divBdr>
                    <w:top w:val="none" w:sz="0" w:space="0" w:color="auto"/>
                    <w:left w:val="none" w:sz="0" w:space="0" w:color="auto"/>
                    <w:bottom w:val="none" w:sz="0" w:space="0" w:color="auto"/>
                    <w:right w:val="none" w:sz="0" w:space="0" w:color="auto"/>
                  </w:divBdr>
                  <w:divsChild>
                    <w:div w:id="1530483466">
                      <w:marLeft w:val="0"/>
                      <w:marRight w:val="0"/>
                      <w:marTop w:val="0"/>
                      <w:marBottom w:val="0"/>
                      <w:divBdr>
                        <w:top w:val="none" w:sz="0" w:space="0" w:color="auto"/>
                        <w:left w:val="none" w:sz="0" w:space="0" w:color="auto"/>
                        <w:bottom w:val="none" w:sz="0" w:space="0" w:color="auto"/>
                        <w:right w:val="none" w:sz="0" w:space="0" w:color="auto"/>
                      </w:divBdr>
                      <w:divsChild>
                        <w:div w:id="1365248534">
                          <w:marLeft w:val="0"/>
                          <w:marRight w:val="0"/>
                          <w:marTop w:val="0"/>
                          <w:marBottom w:val="225"/>
                          <w:divBdr>
                            <w:top w:val="none" w:sz="0" w:space="0" w:color="auto"/>
                            <w:left w:val="none" w:sz="0" w:space="0" w:color="auto"/>
                            <w:bottom w:val="none" w:sz="0" w:space="0" w:color="auto"/>
                            <w:right w:val="none" w:sz="0" w:space="0" w:color="auto"/>
                          </w:divBdr>
                        </w:div>
                        <w:div w:id="825584790">
                          <w:marLeft w:val="0"/>
                          <w:marRight w:val="0"/>
                          <w:marTop w:val="0"/>
                          <w:marBottom w:val="0"/>
                          <w:divBdr>
                            <w:top w:val="none" w:sz="0" w:space="0" w:color="auto"/>
                            <w:left w:val="none" w:sz="0" w:space="0" w:color="auto"/>
                            <w:bottom w:val="none" w:sz="0" w:space="0" w:color="auto"/>
                            <w:right w:val="none" w:sz="0" w:space="0" w:color="auto"/>
                          </w:divBdr>
                          <w:divsChild>
                            <w:div w:id="19771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2775">
              <w:marLeft w:val="0"/>
              <w:marRight w:val="0"/>
              <w:marTop w:val="0"/>
              <w:marBottom w:val="0"/>
              <w:divBdr>
                <w:top w:val="none" w:sz="0" w:space="0" w:color="auto"/>
                <w:left w:val="none" w:sz="0" w:space="0" w:color="auto"/>
                <w:bottom w:val="none" w:sz="0" w:space="0" w:color="auto"/>
                <w:right w:val="none" w:sz="0" w:space="0" w:color="auto"/>
              </w:divBdr>
              <w:divsChild>
                <w:div w:id="519196459">
                  <w:marLeft w:val="0"/>
                  <w:marRight w:val="0"/>
                  <w:marTop w:val="0"/>
                  <w:marBottom w:val="0"/>
                  <w:divBdr>
                    <w:top w:val="none" w:sz="0" w:space="0" w:color="auto"/>
                    <w:left w:val="none" w:sz="0" w:space="0" w:color="auto"/>
                    <w:bottom w:val="none" w:sz="0" w:space="0" w:color="auto"/>
                    <w:right w:val="none" w:sz="0" w:space="0" w:color="auto"/>
                  </w:divBdr>
                  <w:divsChild>
                    <w:div w:id="2082874027">
                      <w:marLeft w:val="0"/>
                      <w:marRight w:val="0"/>
                      <w:marTop w:val="0"/>
                      <w:marBottom w:val="0"/>
                      <w:divBdr>
                        <w:top w:val="none" w:sz="0" w:space="0" w:color="auto"/>
                        <w:left w:val="none" w:sz="0" w:space="0" w:color="auto"/>
                        <w:bottom w:val="none" w:sz="0" w:space="0" w:color="auto"/>
                        <w:right w:val="none" w:sz="0" w:space="0" w:color="auto"/>
                      </w:divBdr>
                      <w:divsChild>
                        <w:div w:id="495650046">
                          <w:marLeft w:val="0"/>
                          <w:marRight w:val="0"/>
                          <w:marTop w:val="0"/>
                          <w:marBottom w:val="0"/>
                          <w:divBdr>
                            <w:top w:val="none" w:sz="0" w:space="0" w:color="auto"/>
                            <w:left w:val="none" w:sz="0" w:space="0" w:color="auto"/>
                            <w:bottom w:val="none" w:sz="0" w:space="0" w:color="auto"/>
                            <w:right w:val="none" w:sz="0" w:space="0" w:color="auto"/>
                          </w:divBdr>
                          <w:divsChild>
                            <w:div w:id="8475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605036">
          <w:marLeft w:val="0"/>
          <w:marRight w:val="0"/>
          <w:marTop w:val="0"/>
          <w:marBottom w:val="0"/>
          <w:divBdr>
            <w:top w:val="none" w:sz="0" w:space="0" w:color="auto"/>
            <w:left w:val="none" w:sz="0" w:space="0" w:color="auto"/>
            <w:bottom w:val="none" w:sz="0" w:space="0" w:color="auto"/>
            <w:right w:val="none" w:sz="0" w:space="0" w:color="auto"/>
          </w:divBdr>
          <w:divsChild>
            <w:div w:id="685137628">
              <w:marLeft w:val="0"/>
              <w:marRight w:val="0"/>
              <w:marTop w:val="0"/>
              <w:marBottom w:val="0"/>
              <w:divBdr>
                <w:top w:val="none" w:sz="0" w:space="0" w:color="auto"/>
                <w:left w:val="none" w:sz="0" w:space="0" w:color="auto"/>
                <w:bottom w:val="none" w:sz="0" w:space="0" w:color="auto"/>
                <w:right w:val="none" w:sz="0" w:space="0" w:color="auto"/>
              </w:divBdr>
              <w:divsChild>
                <w:div w:id="14842666">
                  <w:marLeft w:val="0"/>
                  <w:marRight w:val="0"/>
                  <w:marTop w:val="0"/>
                  <w:marBottom w:val="0"/>
                  <w:divBdr>
                    <w:top w:val="none" w:sz="0" w:space="0" w:color="auto"/>
                    <w:left w:val="none" w:sz="0" w:space="0" w:color="auto"/>
                    <w:bottom w:val="none" w:sz="0" w:space="0" w:color="auto"/>
                    <w:right w:val="none" w:sz="0" w:space="0" w:color="auto"/>
                  </w:divBdr>
                  <w:divsChild>
                    <w:div w:id="544023205">
                      <w:marLeft w:val="0"/>
                      <w:marRight w:val="0"/>
                      <w:marTop w:val="0"/>
                      <w:marBottom w:val="0"/>
                      <w:divBdr>
                        <w:top w:val="none" w:sz="0" w:space="0" w:color="auto"/>
                        <w:left w:val="none" w:sz="0" w:space="0" w:color="auto"/>
                        <w:bottom w:val="none" w:sz="0" w:space="0" w:color="auto"/>
                        <w:right w:val="none" w:sz="0" w:space="0" w:color="auto"/>
                      </w:divBdr>
                    </w:div>
                    <w:div w:id="1748768456">
                      <w:marLeft w:val="0"/>
                      <w:marRight w:val="0"/>
                      <w:marTop w:val="0"/>
                      <w:marBottom w:val="600"/>
                      <w:divBdr>
                        <w:top w:val="none" w:sz="0" w:space="0" w:color="auto"/>
                        <w:left w:val="none" w:sz="0" w:space="0" w:color="auto"/>
                        <w:bottom w:val="none" w:sz="0" w:space="0" w:color="auto"/>
                        <w:right w:val="none" w:sz="0" w:space="0" w:color="auto"/>
                      </w:divBdr>
                      <w:divsChild>
                        <w:div w:id="360133100">
                          <w:marLeft w:val="0"/>
                          <w:marRight w:val="0"/>
                          <w:marTop w:val="0"/>
                          <w:marBottom w:val="0"/>
                          <w:divBdr>
                            <w:top w:val="none" w:sz="0" w:space="0" w:color="auto"/>
                            <w:left w:val="none" w:sz="0" w:space="0" w:color="auto"/>
                            <w:bottom w:val="none" w:sz="0" w:space="0" w:color="auto"/>
                            <w:right w:val="none" w:sz="0" w:space="0" w:color="auto"/>
                          </w:divBdr>
                        </w:div>
                        <w:div w:id="1105613058">
                          <w:marLeft w:val="-15"/>
                          <w:marRight w:val="-15"/>
                          <w:marTop w:val="0"/>
                          <w:marBottom w:val="0"/>
                          <w:divBdr>
                            <w:top w:val="none" w:sz="0" w:space="0" w:color="auto"/>
                            <w:left w:val="none" w:sz="0" w:space="0" w:color="auto"/>
                            <w:bottom w:val="none" w:sz="0" w:space="0" w:color="auto"/>
                            <w:right w:val="none" w:sz="0" w:space="0" w:color="auto"/>
                          </w:divBdr>
                        </w:div>
                        <w:div w:id="1808628004">
                          <w:marLeft w:val="0"/>
                          <w:marRight w:val="0"/>
                          <w:marTop w:val="0"/>
                          <w:marBottom w:val="0"/>
                          <w:divBdr>
                            <w:top w:val="none" w:sz="0" w:space="0" w:color="auto"/>
                            <w:left w:val="none" w:sz="0" w:space="0" w:color="auto"/>
                            <w:bottom w:val="none" w:sz="0" w:space="0" w:color="auto"/>
                            <w:right w:val="none" w:sz="0" w:space="0" w:color="auto"/>
                          </w:divBdr>
                        </w:div>
                        <w:div w:id="7027066">
                          <w:marLeft w:val="0"/>
                          <w:marRight w:val="0"/>
                          <w:marTop w:val="0"/>
                          <w:marBottom w:val="0"/>
                          <w:divBdr>
                            <w:top w:val="none" w:sz="0" w:space="0" w:color="auto"/>
                            <w:left w:val="none" w:sz="0" w:space="0" w:color="auto"/>
                            <w:bottom w:val="none" w:sz="0" w:space="0" w:color="auto"/>
                            <w:right w:val="none" w:sz="0" w:space="0" w:color="auto"/>
                          </w:divBdr>
                        </w:div>
                        <w:div w:id="419759268">
                          <w:marLeft w:val="0"/>
                          <w:marRight w:val="0"/>
                          <w:marTop w:val="0"/>
                          <w:marBottom w:val="0"/>
                          <w:divBdr>
                            <w:top w:val="none" w:sz="0" w:space="0" w:color="auto"/>
                            <w:left w:val="none" w:sz="0" w:space="0" w:color="auto"/>
                            <w:bottom w:val="none" w:sz="0" w:space="0" w:color="auto"/>
                            <w:right w:val="none" w:sz="0" w:space="0" w:color="auto"/>
                          </w:divBdr>
                        </w:div>
                        <w:div w:id="473374527">
                          <w:marLeft w:val="0"/>
                          <w:marRight w:val="0"/>
                          <w:marTop w:val="0"/>
                          <w:marBottom w:val="0"/>
                          <w:divBdr>
                            <w:top w:val="none" w:sz="0" w:space="0" w:color="auto"/>
                            <w:left w:val="none" w:sz="0" w:space="0" w:color="auto"/>
                            <w:bottom w:val="none" w:sz="0" w:space="0" w:color="auto"/>
                            <w:right w:val="none" w:sz="0" w:space="0" w:color="auto"/>
                          </w:divBdr>
                        </w:div>
                        <w:div w:id="853111798">
                          <w:marLeft w:val="0"/>
                          <w:marRight w:val="0"/>
                          <w:marTop w:val="0"/>
                          <w:marBottom w:val="0"/>
                          <w:divBdr>
                            <w:top w:val="none" w:sz="0" w:space="0" w:color="auto"/>
                            <w:left w:val="none" w:sz="0" w:space="0" w:color="auto"/>
                            <w:bottom w:val="none" w:sz="0" w:space="0" w:color="auto"/>
                            <w:right w:val="none" w:sz="0" w:space="0" w:color="auto"/>
                          </w:divBdr>
                        </w:div>
                        <w:div w:id="1612274326">
                          <w:marLeft w:val="0"/>
                          <w:marRight w:val="0"/>
                          <w:marTop w:val="0"/>
                          <w:marBottom w:val="0"/>
                          <w:divBdr>
                            <w:top w:val="none" w:sz="0" w:space="0" w:color="auto"/>
                            <w:left w:val="none" w:sz="0" w:space="0" w:color="auto"/>
                            <w:bottom w:val="none" w:sz="0" w:space="0" w:color="auto"/>
                            <w:right w:val="none" w:sz="0" w:space="0" w:color="auto"/>
                          </w:divBdr>
                        </w:div>
                        <w:div w:id="1024095298">
                          <w:marLeft w:val="0"/>
                          <w:marRight w:val="0"/>
                          <w:marTop w:val="0"/>
                          <w:marBottom w:val="0"/>
                          <w:divBdr>
                            <w:top w:val="none" w:sz="0" w:space="0" w:color="auto"/>
                            <w:left w:val="none" w:sz="0" w:space="0" w:color="auto"/>
                            <w:bottom w:val="none" w:sz="0" w:space="0" w:color="auto"/>
                            <w:right w:val="none" w:sz="0" w:space="0" w:color="auto"/>
                          </w:divBdr>
                        </w:div>
                        <w:div w:id="590159359">
                          <w:marLeft w:val="0"/>
                          <w:marRight w:val="0"/>
                          <w:marTop w:val="0"/>
                          <w:marBottom w:val="0"/>
                          <w:divBdr>
                            <w:top w:val="none" w:sz="0" w:space="0" w:color="auto"/>
                            <w:left w:val="none" w:sz="0" w:space="0" w:color="auto"/>
                            <w:bottom w:val="none" w:sz="0" w:space="0" w:color="auto"/>
                            <w:right w:val="none" w:sz="0" w:space="0" w:color="auto"/>
                          </w:divBdr>
                        </w:div>
                        <w:div w:id="1224681587">
                          <w:marLeft w:val="0"/>
                          <w:marRight w:val="0"/>
                          <w:marTop w:val="0"/>
                          <w:marBottom w:val="0"/>
                          <w:divBdr>
                            <w:top w:val="none" w:sz="0" w:space="0" w:color="auto"/>
                            <w:left w:val="none" w:sz="0" w:space="0" w:color="auto"/>
                            <w:bottom w:val="none" w:sz="0" w:space="0" w:color="auto"/>
                            <w:right w:val="none" w:sz="0" w:space="0" w:color="auto"/>
                          </w:divBdr>
                        </w:div>
                        <w:div w:id="1698235449">
                          <w:marLeft w:val="0"/>
                          <w:marRight w:val="0"/>
                          <w:marTop w:val="0"/>
                          <w:marBottom w:val="0"/>
                          <w:divBdr>
                            <w:top w:val="none" w:sz="0" w:space="0" w:color="auto"/>
                            <w:left w:val="none" w:sz="0" w:space="0" w:color="auto"/>
                            <w:bottom w:val="none" w:sz="0" w:space="0" w:color="auto"/>
                            <w:right w:val="none" w:sz="0" w:space="0" w:color="auto"/>
                          </w:divBdr>
                        </w:div>
                        <w:div w:id="102724496">
                          <w:marLeft w:val="0"/>
                          <w:marRight w:val="0"/>
                          <w:marTop w:val="0"/>
                          <w:marBottom w:val="0"/>
                          <w:divBdr>
                            <w:top w:val="none" w:sz="0" w:space="0" w:color="auto"/>
                            <w:left w:val="none" w:sz="0" w:space="0" w:color="auto"/>
                            <w:bottom w:val="none" w:sz="0" w:space="0" w:color="auto"/>
                            <w:right w:val="none" w:sz="0" w:space="0" w:color="auto"/>
                          </w:divBdr>
                        </w:div>
                        <w:div w:id="2037340220">
                          <w:marLeft w:val="0"/>
                          <w:marRight w:val="0"/>
                          <w:marTop w:val="0"/>
                          <w:marBottom w:val="0"/>
                          <w:divBdr>
                            <w:top w:val="none" w:sz="0" w:space="0" w:color="auto"/>
                            <w:left w:val="none" w:sz="0" w:space="0" w:color="auto"/>
                            <w:bottom w:val="none" w:sz="0" w:space="0" w:color="auto"/>
                            <w:right w:val="none" w:sz="0" w:space="0" w:color="auto"/>
                          </w:divBdr>
                        </w:div>
                        <w:div w:id="380598562">
                          <w:marLeft w:val="0"/>
                          <w:marRight w:val="0"/>
                          <w:marTop w:val="0"/>
                          <w:marBottom w:val="0"/>
                          <w:divBdr>
                            <w:top w:val="none" w:sz="0" w:space="0" w:color="auto"/>
                            <w:left w:val="none" w:sz="0" w:space="0" w:color="auto"/>
                            <w:bottom w:val="none" w:sz="0" w:space="0" w:color="auto"/>
                            <w:right w:val="none" w:sz="0" w:space="0" w:color="auto"/>
                          </w:divBdr>
                        </w:div>
                        <w:div w:id="1156216528">
                          <w:marLeft w:val="0"/>
                          <w:marRight w:val="0"/>
                          <w:marTop w:val="0"/>
                          <w:marBottom w:val="0"/>
                          <w:divBdr>
                            <w:top w:val="none" w:sz="0" w:space="0" w:color="auto"/>
                            <w:left w:val="none" w:sz="0" w:space="0" w:color="auto"/>
                            <w:bottom w:val="none" w:sz="0" w:space="0" w:color="auto"/>
                            <w:right w:val="none" w:sz="0" w:space="0" w:color="auto"/>
                          </w:divBdr>
                        </w:div>
                        <w:div w:id="1128817889">
                          <w:marLeft w:val="0"/>
                          <w:marRight w:val="0"/>
                          <w:marTop w:val="0"/>
                          <w:marBottom w:val="0"/>
                          <w:divBdr>
                            <w:top w:val="none" w:sz="0" w:space="0" w:color="auto"/>
                            <w:left w:val="none" w:sz="0" w:space="0" w:color="auto"/>
                            <w:bottom w:val="none" w:sz="0" w:space="0" w:color="auto"/>
                            <w:right w:val="none" w:sz="0" w:space="0" w:color="auto"/>
                          </w:divBdr>
                        </w:div>
                        <w:div w:id="888037306">
                          <w:marLeft w:val="0"/>
                          <w:marRight w:val="0"/>
                          <w:marTop w:val="0"/>
                          <w:marBottom w:val="0"/>
                          <w:divBdr>
                            <w:top w:val="none" w:sz="0" w:space="0" w:color="auto"/>
                            <w:left w:val="none" w:sz="0" w:space="0" w:color="auto"/>
                            <w:bottom w:val="none" w:sz="0" w:space="0" w:color="auto"/>
                            <w:right w:val="none" w:sz="0" w:space="0" w:color="auto"/>
                          </w:divBdr>
                        </w:div>
                        <w:div w:id="86001769">
                          <w:marLeft w:val="0"/>
                          <w:marRight w:val="0"/>
                          <w:marTop w:val="0"/>
                          <w:marBottom w:val="0"/>
                          <w:divBdr>
                            <w:top w:val="none" w:sz="0" w:space="0" w:color="auto"/>
                            <w:left w:val="none" w:sz="0" w:space="0" w:color="auto"/>
                            <w:bottom w:val="none" w:sz="0" w:space="0" w:color="auto"/>
                            <w:right w:val="none" w:sz="0" w:space="0" w:color="auto"/>
                          </w:divBdr>
                        </w:div>
                        <w:div w:id="49573997">
                          <w:marLeft w:val="0"/>
                          <w:marRight w:val="0"/>
                          <w:marTop w:val="0"/>
                          <w:marBottom w:val="0"/>
                          <w:divBdr>
                            <w:top w:val="none" w:sz="0" w:space="0" w:color="auto"/>
                            <w:left w:val="none" w:sz="0" w:space="0" w:color="auto"/>
                            <w:bottom w:val="none" w:sz="0" w:space="0" w:color="auto"/>
                            <w:right w:val="none" w:sz="0" w:space="0" w:color="auto"/>
                          </w:divBdr>
                        </w:div>
                        <w:div w:id="771317873">
                          <w:marLeft w:val="0"/>
                          <w:marRight w:val="0"/>
                          <w:marTop w:val="0"/>
                          <w:marBottom w:val="0"/>
                          <w:divBdr>
                            <w:top w:val="none" w:sz="0" w:space="0" w:color="auto"/>
                            <w:left w:val="none" w:sz="0" w:space="0" w:color="auto"/>
                            <w:bottom w:val="none" w:sz="0" w:space="0" w:color="auto"/>
                            <w:right w:val="none" w:sz="0" w:space="0" w:color="auto"/>
                          </w:divBdr>
                        </w:div>
                        <w:div w:id="2070417271">
                          <w:marLeft w:val="0"/>
                          <w:marRight w:val="0"/>
                          <w:marTop w:val="0"/>
                          <w:marBottom w:val="0"/>
                          <w:divBdr>
                            <w:top w:val="none" w:sz="0" w:space="0" w:color="auto"/>
                            <w:left w:val="none" w:sz="0" w:space="0" w:color="auto"/>
                            <w:bottom w:val="none" w:sz="0" w:space="0" w:color="auto"/>
                            <w:right w:val="none" w:sz="0" w:space="0" w:color="auto"/>
                          </w:divBdr>
                        </w:div>
                        <w:div w:id="1624119968">
                          <w:marLeft w:val="0"/>
                          <w:marRight w:val="0"/>
                          <w:marTop w:val="0"/>
                          <w:marBottom w:val="0"/>
                          <w:divBdr>
                            <w:top w:val="none" w:sz="0" w:space="0" w:color="auto"/>
                            <w:left w:val="none" w:sz="0" w:space="0" w:color="auto"/>
                            <w:bottom w:val="none" w:sz="0" w:space="0" w:color="auto"/>
                            <w:right w:val="none" w:sz="0" w:space="0" w:color="auto"/>
                          </w:divBdr>
                        </w:div>
                        <w:div w:id="1773158986">
                          <w:marLeft w:val="0"/>
                          <w:marRight w:val="0"/>
                          <w:marTop w:val="0"/>
                          <w:marBottom w:val="0"/>
                          <w:divBdr>
                            <w:top w:val="none" w:sz="0" w:space="0" w:color="auto"/>
                            <w:left w:val="none" w:sz="0" w:space="0" w:color="auto"/>
                            <w:bottom w:val="none" w:sz="0" w:space="0" w:color="auto"/>
                            <w:right w:val="none" w:sz="0" w:space="0" w:color="auto"/>
                          </w:divBdr>
                        </w:div>
                        <w:div w:id="484978621">
                          <w:marLeft w:val="0"/>
                          <w:marRight w:val="0"/>
                          <w:marTop w:val="0"/>
                          <w:marBottom w:val="0"/>
                          <w:divBdr>
                            <w:top w:val="none" w:sz="0" w:space="0" w:color="auto"/>
                            <w:left w:val="none" w:sz="0" w:space="0" w:color="auto"/>
                            <w:bottom w:val="none" w:sz="0" w:space="0" w:color="auto"/>
                            <w:right w:val="none" w:sz="0" w:space="0" w:color="auto"/>
                          </w:divBdr>
                        </w:div>
                        <w:div w:id="1920555743">
                          <w:marLeft w:val="0"/>
                          <w:marRight w:val="0"/>
                          <w:marTop w:val="0"/>
                          <w:marBottom w:val="0"/>
                          <w:divBdr>
                            <w:top w:val="none" w:sz="0" w:space="0" w:color="auto"/>
                            <w:left w:val="none" w:sz="0" w:space="0" w:color="auto"/>
                            <w:bottom w:val="none" w:sz="0" w:space="0" w:color="auto"/>
                            <w:right w:val="none" w:sz="0" w:space="0" w:color="auto"/>
                          </w:divBdr>
                        </w:div>
                        <w:div w:id="961419531">
                          <w:marLeft w:val="0"/>
                          <w:marRight w:val="0"/>
                          <w:marTop w:val="0"/>
                          <w:marBottom w:val="0"/>
                          <w:divBdr>
                            <w:top w:val="none" w:sz="0" w:space="0" w:color="auto"/>
                            <w:left w:val="none" w:sz="0" w:space="0" w:color="auto"/>
                            <w:bottom w:val="none" w:sz="0" w:space="0" w:color="auto"/>
                            <w:right w:val="none" w:sz="0" w:space="0" w:color="auto"/>
                          </w:divBdr>
                        </w:div>
                        <w:div w:id="1209998674">
                          <w:marLeft w:val="0"/>
                          <w:marRight w:val="0"/>
                          <w:marTop w:val="0"/>
                          <w:marBottom w:val="0"/>
                          <w:divBdr>
                            <w:top w:val="none" w:sz="0" w:space="0" w:color="auto"/>
                            <w:left w:val="none" w:sz="0" w:space="0" w:color="auto"/>
                            <w:bottom w:val="none" w:sz="0" w:space="0" w:color="auto"/>
                            <w:right w:val="none" w:sz="0" w:space="0" w:color="auto"/>
                          </w:divBdr>
                        </w:div>
                        <w:div w:id="1940134619">
                          <w:marLeft w:val="0"/>
                          <w:marRight w:val="0"/>
                          <w:marTop w:val="0"/>
                          <w:marBottom w:val="0"/>
                          <w:divBdr>
                            <w:top w:val="none" w:sz="0" w:space="0" w:color="auto"/>
                            <w:left w:val="none" w:sz="0" w:space="0" w:color="auto"/>
                            <w:bottom w:val="none" w:sz="0" w:space="0" w:color="auto"/>
                            <w:right w:val="none" w:sz="0" w:space="0" w:color="auto"/>
                          </w:divBdr>
                        </w:div>
                        <w:div w:id="1159272263">
                          <w:marLeft w:val="0"/>
                          <w:marRight w:val="0"/>
                          <w:marTop w:val="0"/>
                          <w:marBottom w:val="0"/>
                          <w:divBdr>
                            <w:top w:val="none" w:sz="0" w:space="0" w:color="auto"/>
                            <w:left w:val="none" w:sz="0" w:space="0" w:color="auto"/>
                            <w:bottom w:val="none" w:sz="0" w:space="0" w:color="auto"/>
                            <w:right w:val="none" w:sz="0" w:space="0" w:color="auto"/>
                          </w:divBdr>
                        </w:div>
                        <w:div w:id="499348343">
                          <w:marLeft w:val="0"/>
                          <w:marRight w:val="0"/>
                          <w:marTop w:val="0"/>
                          <w:marBottom w:val="0"/>
                          <w:divBdr>
                            <w:top w:val="none" w:sz="0" w:space="0" w:color="auto"/>
                            <w:left w:val="none" w:sz="0" w:space="0" w:color="auto"/>
                            <w:bottom w:val="none" w:sz="0" w:space="0" w:color="auto"/>
                            <w:right w:val="none" w:sz="0" w:space="0" w:color="auto"/>
                          </w:divBdr>
                        </w:div>
                        <w:div w:id="1039358684">
                          <w:marLeft w:val="0"/>
                          <w:marRight w:val="0"/>
                          <w:marTop w:val="0"/>
                          <w:marBottom w:val="0"/>
                          <w:divBdr>
                            <w:top w:val="none" w:sz="0" w:space="0" w:color="auto"/>
                            <w:left w:val="none" w:sz="0" w:space="0" w:color="auto"/>
                            <w:bottom w:val="none" w:sz="0" w:space="0" w:color="auto"/>
                            <w:right w:val="none" w:sz="0" w:space="0" w:color="auto"/>
                          </w:divBdr>
                        </w:div>
                        <w:div w:id="1051416132">
                          <w:marLeft w:val="0"/>
                          <w:marRight w:val="0"/>
                          <w:marTop w:val="0"/>
                          <w:marBottom w:val="0"/>
                          <w:divBdr>
                            <w:top w:val="none" w:sz="0" w:space="0" w:color="auto"/>
                            <w:left w:val="none" w:sz="0" w:space="0" w:color="auto"/>
                            <w:bottom w:val="none" w:sz="0" w:space="0" w:color="auto"/>
                            <w:right w:val="none" w:sz="0" w:space="0" w:color="auto"/>
                          </w:divBdr>
                        </w:div>
                        <w:div w:id="192772191">
                          <w:marLeft w:val="0"/>
                          <w:marRight w:val="0"/>
                          <w:marTop w:val="0"/>
                          <w:marBottom w:val="0"/>
                          <w:divBdr>
                            <w:top w:val="none" w:sz="0" w:space="0" w:color="auto"/>
                            <w:left w:val="none" w:sz="0" w:space="0" w:color="auto"/>
                            <w:bottom w:val="none" w:sz="0" w:space="0" w:color="auto"/>
                            <w:right w:val="none" w:sz="0" w:space="0" w:color="auto"/>
                          </w:divBdr>
                        </w:div>
                        <w:div w:id="1920097815">
                          <w:marLeft w:val="0"/>
                          <w:marRight w:val="0"/>
                          <w:marTop w:val="0"/>
                          <w:marBottom w:val="0"/>
                          <w:divBdr>
                            <w:top w:val="none" w:sz="0" w:space="0" w:color="auto"/>
                            <w:left w:val="none" w:sz="0" w:space="0" w:color="auto"/>
                            <w:bottom w:val="none" w:sz="0" w:space="0" w:color="auto"/>
                            <w:right w:val="none" w:sz="0" w:space="0" w:color="auto"/>
                          </w:divBdr>
                        </w:div>
                        <w:div w:id="805397666">
                          <w:marLeft w:val="0"/>
                          <w:marRight w:val="0"/>
                          <w:marTop w:val="0"/>
                          <w:marBottom w:val="0"/>
                          <w:divBdr>
                            <w:top w:val="none" w:sz="0" w:space="0" w:color="auto"/>
                            <w:left w:val="none" w:sz="0" w:space="0" w:color="auto"/>
                            <w:bottom w:val="none" w:sz="0" w:space="0" w:color="auto"/>
                            <w:right w:val="none" w:sz="0" w:space="0" w:color="auto"/>
                          </w:divBdr>
                        </w:div>
                        <w:div w:id="1001085253">
                          <w:marLeft w:val="0"/>
                          <w:marRight w:val="0"/>
                          <w:marTop w:val="0"/>
                          <w:marBottom w:val="0"/>
                          <w:divBdr>
                            <w:top w:val="none" w:sz="0" w:space="0" w:color="auto"/>
                            <w:left w:val="none" w:sz="0" w:space="0" w:color="auto"/>
                            <w:bottom w:val="none" w:sz="0" w:space="0" w:color="auto"/>
                            <w:right w:val="none" w:sz="0" w:space="0" w:color="auto"/>
                          </w:divBdr>
                        </w:div>
                        <w:div w:id="1305619803">
                          <w:marLeft w:val="0"/>
                          <w:marRight w:val="0"/>
                          <w:marTop w:val="0"/>
                          <w:marBottom w:val="0"/>
                          <w:divBdr>
                            <w:top w:val="none" w:sz="0" w:space="0" w:color="auto"/>
                            <w:left w:val="none" w:sz="0" w:space="0" w:color="auto"/>
                            <w:bottom w:val="none" w:sz="0" w:space="0" w:color="auto"/>
                            <w:right w:val="none" w:sz="0" w:space="0" w:color="auto"/>
                          </w:divBdr>
                        </w:div>
                        <w:div w:id="593319900">
                          <w:marLeft w:val="0"/>
                          <w:marRight w:val="0"/>
                          <w:marTop w:val="0"/>
                          <w:marBottom w:val="0"/>
                          <w:divBdr>
                            <w:top w:val="none" w:sz="0" w:space="0" w:color="auto"/>
                            <w:left w:val="none" w:sz="0" w:space="0" w:color="auto"/>
                            <w:bottom w:val="none" w:sz="0" w:space="0" w:color="auto"/>
                            <w:right w:val="none" w:sz="0" w:space="0" w:color="auto"/>
                          </w:divBdr>
                        </w:div>
                        <w:div w:id="722797661">
                          <w:marLeft w:val="0"/>
                          <w:marRight w:val="0"/>
                          <w:marTop w:val="0"/>
                          <w:marBottom w:val="0"/>
                          <w:divBdr>
                            <w:top w:val="none" w:sz="0" w:space="0" w:color="auto"/>
                            <w:left w:val="none" w:sz="0" w:space="0" w:color="auto"/>
                            <w:bottom w:val="none" w:sz="0" w:space="0" w:color="auto"/>
                            <w:right w:val="none" w:sz="0" w:space="0" w:color="auto"/>
                          </w:divBdr>
                        </w:div>
                        <w:div w:id="1934166435">
                          <w:marLeft w:val="0"/>
                          <w:marRight w:val="0"/>
                          <w:marTop w:val="0"/>
                          <w:marBottom w:val="0"/>
                          <w:divBdr>
                            <w:top w:val="none" w:sz="0" w:space="0" w:color="auto"/>
                            <w:left w:val="none" w:sz="0" w:space="0" w:color="auto"/>
                            <w:bottom w:val="none" w:sz="0" w:space="0" w:color="auto"/>
                            <w:right w:val="none" w:sz="0" w:space="0" w:color="auto"/>
                          </w:divBdr>
                        </w:div>
                        <w:div w:id="751583205">
                          <w:marLeft w:val="0"/>
                          <w:marRight w:val="0"/>
                          <w:marTop w:val="0"/>
                          <w:marBottom w:val="0"/>
                          <w:divBdr>
                            <w:top w:val="none" w:sz="0" w:space="0" w:color="auto"/>
                            <w:left w:val="none" w:sz="0" w:space="0" w:color="auto"/>
                            <w:bottom w:val="none" w:sz="0" w:space="0" w:color="auto"/>
                            <w:right w:val="none" w:sz="0" w:space="0" w:color="auto"/>
                          </w:divBdr>
                        </w:div>
                        <w:div w:id="1370061702">
                          <w:marLeft w:val="0"/>
                          <w:marRight w:val="0"/>
                          <w:marTop w:val="0"/>
                          <w:marBottom w:val="0"/>
                          <w:divBdr>
                            <w:top w:val="none" w:sz="0" w:space="0" w:color="auto"/>
                            <w:left w:val="none" w:sz="0" w:space="0" w:color="auto"/>
                            <w:bottom w:val="none" w:sz="0" w:space="0" w:color="auto"/>
                            <w:right w:val="none" w:sz="0" w:space="0" w:color="auto"/>
                          </w:divBdr>
                        </w:div>
                        <w:div w:id="1929383980">
                          <w:marLeft w:val="0"/>
                          <w:marRight w:val="0"/>
                          <w:marTop w:val="0"/>
                          <w:marBottom w:val="0"/>
                          <w:divBdr>
                            <w:top w:val="none" w:sz="0" w:space="0" w:color="auto"/>
                            <w:left w:val="none" w:sz="0" w:space="0" w:color="auto"/>
                            <w:bottom w:val="none" w:sz="0" w:space="0" w:color="auto"/>
                            <w:right w:val="none" w:sz="0" w:space="0" w:color="auto"/>
                          </w:divBdr>
                        </w:div>
                        <w:div w:id="2100826266">
                          <w:marLeft w:val="0"/>
                          <w:marRight w:val="0"/>
                          <w:marTop w:val="0"/>
                          <w:marBottom w:val="0"/>
                          <w:divBdr>
                            <w:top w:val="none" w:sz="0" w:space="0" w:color="auto"/>
                            <w:left w:val="none" w:sz="0" w:space="0" w:color="auto"/>
                            <w:bottom w:val="none" w:sz="0" w:space="0" w:color="auto"/>
                            <w:right w:val="none" w:sz="0" w:space="0" w:color="auto"/>
                          </w:divBdr>
                        </w:div>
                        <w:div w:id="1687171997">
                          <w:marLeft w:val="0"/>
                          <w:marRight w:val="0"/>
                          <w:marTop w:val="0"/>
                          <w:marBottom w:val="0"/>
                          <w:divBdr>
                            <w:top w:val="none" w:sz="0" w:space="0" w:color="auto"/>
                            <w:left w:val="none" w:sz="0" w:space="0" w:color="auto"/>
                            <w:bottom w:val="none" w:sz="0" w:space="0" w:color="auto"/>
                            <w:right w:val="none" w:sz="0" w:space="0" w:color="auto"/>
                          </w:divBdr>
                        </w:div>
                        <w:div w:id="851652628">
                          <w:marLeft w:val="0"/>
                          <w:marRight w:val="0"/>
                          <w:marTop w:val="0"/>
                          <w:marBottom w:val="0"/>
                          <w:divBdr>
                            <w:top w:val="none" w:sz="0" w:space="0" w:color="auto"/>
                            <w:left w:val="none" w:sz="0" w:space="0" w:color="auto"/>
                            <w:bottom w:val="none" w:sz="0" w:space="0" w:color="auto"/>
                            <w:right w:val="none" w:sz="0" w:space="0" w:color="auto"/>
                          </w:divBdr>
                        </w:div>
                        <w:div w:id="537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6483</Characters>
  <Application>Microsoft Office Word</Application>
  <DocSecurity>0</DocSecurity>
  <Lines>54</Lines>
  <Paragraphs>15</Paragraphs>
  <ScaleCrop>false</ScaleCrop>
  <Company>SACC</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2022-11-18T01:57:00Z</dcterms:created>
  <dcterms:modified xsi:type="dcterms:W3CDTF">2022-11-18T01:57:00Z</dcterms:modified>
</cp:coreProperties>
</file>