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06" w:rsidRPr="000E2F06" w:rsidRDefault="000E2F06" w:rsidP="000E2F06">
      <w:pPr>
        <w:bidi/>
        <w:spacing w:after="225" w:line="750" w:lineRule="atLeast"/>
        <w:textAlignment w:val="baseline"/>
        <w:outlineLvl w:val="0"/>
        <w:rPr>
          <w:rFonts w:ascii="Arial" w:eastAsia="Times New Roman" w:hAnsi="Arial" w:cs="Arial"/>
          <w:b/>
          <w:bCs/>
          <w:color w:val="000000"/>
          <w:kern w:val="36"/>
          <w:sz w:val="54"/>
          <w:szCs w:val="54"/>
        </w:rPr>
      </w:pPr>
      <w:r w:rsidRPr="000E2F06">
        <w:rPr>
          <w:rFonts w:ascii="Arial" w:eastAsia="Times New Roman" w:hAnsi="Arial" w:cs="Arial"/>
          <w:b/>
          <w:bCs/>
          <w:color w:val="000000"/>
          <w:kern w:val="36"/>
          <w:sz w:val="54"/>
          <w:szCs w:val="54"/>
          <w:rtl/>
        </w:rPr>
        <w:t>رئيس تصريف أعمال الجمهورية</w:t>
      </w:r>
    </w:p>
    <w:p w:rsidR="000E2F06" w:rsidRPr="000E2F06" w:rsidRDefault="000E2F06" w:rsidP="000E2F06">
      <w:pPr>
        <w:bidi/>
        <w:spacing w:after="150" w:line="240" w:lineRule="auto"/>
        <w:textAlignment w:val="top"/>
        <w:rPr>
          <w:rFonts w:ascii="Arial" w:eastAsia="Times New Roman" w:hAnsi="Arial" w:cs="Arial"/>
          <w:color w:val="000000"/>
          <w:sz w:val="21"/>
          <w:szCs w:val="21"/>
          <w:rtl/>
        </w:rPr>
      </w:pPr>
      <w:r w:rsidRPr="000E2F06">
        <w:rPr>
          <w:rFonts w:ascii="Arial" w:eastAsia="Times New Roman" w:hAnsi="Arial" w:cs="Arial"/>
          <w:color w:val="6C6C6C"/>
          <w:sz w:val="20"/>
          <w:szCs w:val="20"/>
          <w:bdr w:val="none" w:sz="0" w:space="0" w:color="auto" w:frame="1"/>
          <w:rtl/>
        </w:rPr>
        <w:t>19-01-2023 | 00:35 </w:t>
      </w:r>
      <w:r w:rsidRPr="000E2F06">
        <w:rPr>
          <w:rFonts w:ascii="Arial" w:eastAsia="Times New Roman" w:hAnsi="Arial" w:cs="Arial"/>
          <w:b/>
          <w:bCs/>
          <w:color w:val="000000"/>
          <w:sz w:val="20"/>
          <w:szCs w:val="20"/>
          <w:bdr w:val="none" w:sz="0" w:space="0" w:color="auto" w:frame="1"/>
          <w:rtl/>
        </w:rPr>
        <w:t>المصدر</w:t>
      </w:r>
      <w:r w:rsidRPr="000E2F06">
        <w:rPr>
          <w:rFonts w:ascii="Arial" w:eastAsia="Times New Roman" w:hAnsi="Arial" w:cs="Arial"/>
          <w:color w:val="000000"/>
          <w:sz w:val="20"/>
          <w:szCs w:val="20"/>
          <w:bdr w:val="none" w:sz="0" w:space="0" w:color="auto" w:frame="1"/>
          <w:rtl/>
        </w:rPr>
        <w:t>: "النهار"</w:t>
      </w:r>
    </w:p>
    <w:p w:rsidR="000E2F06" w:rsidRPr="000E2F06" w:rsidRDefault="000E2F06" w:rsidP="000E2F06">
      <w:pPr>
        <w:bidi/>
        <w:spacing w:after="0" w:line="240" w:lineRule="auto"/>
        <w:textAlignment w:val="top"/>
        <w:rPr>
          <w:rFonts w:ascii="Arial" w:eastAsia="Times New Roman" w:hAnsi="Arial" w:cs="Arial"/>
          <w:color w:val="000000"/>
          <w:sz w:val="21"/>
          <w:szCs w:val="21"/>
          <w:rtl/>
        </w:rPr>
      </w:pPr>
      <w:bookmarkStart w:id="0" w:name="_GoBack"/>
      <w:bookmarkEnd w:id="0"/>
    </w:p>
    <w:p w:rsidR="000E2F06" w:rsidRPr="000E2F06" w:rsidRDefault="000E2F06" w:rsidP="000E2F06">
      <w:pPr>
        <w:bidi/>
        <w:spacing w:line="465" w:lineRule="atLeast"/>
        <w:textAlignment w:val="top"/>
        <w:rPr>
          <w:rFonts w:ascii="Arial" w:eastAsia="Times New Roman" w:hAnsi="Arial" w:cs="Arial"/>
          <w:b/>
          <w:bCs/>
          <w:color w:val="00C0F3"/>
          <w:sz w:val="24"/>
          <w:szCs w:val="24"/>
          <w:rtl/>
        </w:rPr>
      </w:pPr>
      <w:hyperlink r:id="rId5" w:tooltip="غسان حجار" w:history="1">
        <w:r w:rsidRPr="000E2F06">
          <w:rPr>
            <w:rFonts w:ascii="Arial" w:eastAsia="Times New Roman" w:hAnsi="Arial" w:cs="Arial"/>
            <w:b/>
            <w:bCs/>
            <w:color w:val="00C0F3"/>
            <w:sz w:val="24"/>
            <w:szCs w:val="24"/>
            <w:bdr w:val="none" w:sz="0" w:space="0" w:color="auto" w:frame="1"/>
            <w:rtl/>
          </w:rPr>
          <w:t>غسان حجار </w:t>
        </w:r>
      </w:hyperlink>
      <w:hyperlink r:id="rId6" w:tgtFrame="_blank" w:tooltip="@ghassanhajjar" w:history="1">
        <w:r w:rsidRPr="000E2F06">
          <w:rPr>
            <w:rFonts w:ascii="Arial" w:eastAsia="Times New Roman" w:hAnsi="Arial" w:cs="Arial"/>
            <w:b/>
            <w:bCs/>
            <w:color w:val="00C0F3"/>
            <w:sz w:val="24"/>
            <w:szCs w:val="24"/>
            <w:bdr w:val="none" w:sz="0" w:space="0" w:color="auto" w:frame="1"/>
            <w:rtl/>
          </w:rPr>
          <w:t>@</w:t>
        </w:r>
        <w:proofErr w:type="spellStart"/>
        <w:r w:rsidRPr="000E2F06">
          <w:rPr>
            <w:rFonts w:ascii="Arial" w:eastAsia="Times New Roman" w:hAnsi="Arial" w:cs="Arial"/>
            <w:b/>
            <w:bCs/>
            <w:color w:val="00C0F3"/>
            <w:sz w:val="24"/>
            <w:szCs w:val="24"/>
            <w:bdr w:val="none" w:sz="0" w:space="0" w:color="auto" w:frame="1"/>
          </w:rPr>
          <w:t>ghassanhajjar</w:t>
        </w:r>
        <w:proofErr w:type="spellEnd"/>
      </w:hyperlink>
    </w:p>
    <w:p w:rsidR="000E2F06" w:rsidRPr="000E2F06" w:rsidRDefault="000E2F06" w:rsidP="000E2F06">
      <w:pPr>
        <w:bidi/>
        <w:spacing w:after="0" w:line="240" w:lineRule="auto"/>
        <w:textAlignment w:val="top"/>
        <w:rPr>
          <w:rFonts w:ascii="Arial" w:eastAsia="Times New Roman" w:hAnsi="Arial" w:cs="Arial"/>
          <w:color w:val="000000"/>
          <w:sz w:val="23"/>
          <w:szCs w:val="23"/>
          <w:rtl/>
        </w:rPr>
      </w:pPr>
      <w:r w:rsidRPr="000E2F06">
        <w:rPr>
          <w:rFonts w:ascii="Arial" w:eastAsia="Times New Roman" w:hAnsi="Arial" w:cs="Arial"/>
          <w:color w:val="000000"/>
          <w:sz w:val="23"/>
          <w:szCs w:val="23"/>
          <w:rtl/>
        </w:rPr>
        <w:t>لم يفكر المشرّع حتماً بسوء النية أو بالتعطيل المتعمّد أو بالخلافات التي تحول دون انتخاب رئيس للجمهورية، اذ نصّت المادة 62 من </w:t>
      </w:r>
      <w:hyperlink r:id="rId7" w:history="1">
        <w:r w:rsidRPr="000E2F06">
          <w:rPr>
            <w:rFonts w:ascii="Arial" w:eastAsia="Times New Roman" w:hAnsi="Arial" w:cs="Arial"/>
            <w:color w:val="0000FF"/>
            <w:sz w:val="23"/>
            <w:szCs w:val="23"/>
            <w:bdr w:val="none" w:sz="0" w:space="0" w:color="auto" w:frame="1"/>
            <w:rtl/>
          </w:rPr>
          <w:t>#الدستور</w:t>
        </w:r>
      </w:hyperlink>
      <w:r w:rsidRPr="000E2F06">
        <w:rPr>
          <w:rFonts w:ascii="Arial" w:eastAsia="Times New Roman" w:hAnsi="Arial" w:cs="Arial"/>
          <w:color w:val="000000"/>
          <w:sz w:val="23"/>
          <w:szCs w:val="23"/>
          <w:rtl/>
        </w:rPr>
        <w:t> على أنه "في حال خلوّ الرئاسة لأي علّة كانت، تناط صلاحيات رئيس الجمهورية وكالة ب</w:t>
      </w:r>
      <w:hyperlink r:id="rId8" w:history="1">
        <w:r w:rsidRPr="000E2F06">
          <w:rPr>
            <w:rFonts w:ascii="Arial" w:eastAsia="Times New Roman" w:hAnsi="Arial" w:cs="Arial"/>
            <w:color w:val="0000FF"/>
            <w:sz w:val="23"/>
            <w:szCs w:val="23"/>
            <w:bdr w:val="none" w:sz="0" w:space="0" w:color="auto" w:frame="1"/>
            <w:rtl/>
          </w:rPr>
          <w:t>#مجلس الوزراء</w:t>
        </w:r>
      </w:hyperlink>
      <w:r w:rsidRPr="000E2F06">
        <w:rPr>
          <w:rFonts w:ascii="Arial" w:eastAsia="Times New Roman" w:hAnsi="Arial" w:cs="Arial"/>
          <w:color w:val="000000"/>
          <w:sz w:val="23"/>
          <w:szCs w:val="23"/>
          <w:rtl/>
        </w:rPr>
        <w:t>". والعلة المفترضة أن يتعرّض الرئيس لحادث صحي طارئ يمنعه من ممارسة مهماته الى حين، أو الوفاة المفاجئة، أو الاغتيال، فيتسلم مجلس الوزراء الصلاحيات لمدة محدودة في الزمن، ريثما يُشفى الرئيس، أو يُنتخب بديل من المتوفى.</w:t>
      </w:r>
    </w:p>
    <w:p w:rsidR="000E2F06" w:rsidRPr="000E2F06" w:rsidRDefault="000E2F06" w:rsidP="000E2F06">
      <w:pPr>
        <w:bidi/>
        <w:spacing w:line="240" w:lineRule="auto"/>
        <w:textAlignment w:val="top"/>
        <w:rPr>
          <w:rFonts w:ascii="Arial" w:eastAsia="Times New Roman" w:hAnsi="Arial" w:cs="Arial"/>
          <w:color w:val="000000"/>
          <w:sz w:val="23"/>
          <w:szCs w:val="23"/>
          <w:rtl/>
        </w:rPr>
      </w:pPr>
      <w:r w:rsidRPr="000E2F06">
        <w:rPr>
          <w:rFonts w:ascii="Arial" w:eastAsia="Times New Roman" w:hAnsi="Arial" w:cs="Arial"/>
          <w:color w:val="000000"/>
          <w:sz w:val="23"/>
          <w:szCs w:val="23"/>
          <w:rtl/>
        </w:rPr>
        <w:br/>
        <w:t>لم يُطرح حتماً في المداولات التي دارت في مدينة </w:t>
      </w:r>
      <w:hyperlink r:id="rId9" w:history="1">
        <w:r w:rsidRPr="000E2F06">
          <w:rPr>
            <w:rFonts w:ascii="Arial" w:eastAsia="Times New Roman" w:hAnsi="Arial" w:cs="Arial"/>
            <w:color w:val="0000FF"/>
            <w:sz w:val="23"/>
            <w:szCs w:val="23"/>
            <w:bdr w:val="none" w:sz="0" w:space="0" w:color="auto" w:frame="1"/>
            <w:rtl/>
          </w:rPr>
          <w:t>#الطائف</w:t>
        </w:r>
      </w:hyperlink>
      <w:r w:rsidRPr="000E2F06">
        <w:rPr>
          <w:rFonts w:ascii="Arial" w:eastAsia="Times New Roman" w:hAnsi="Arial" w:cs="Arial"/>
          <w:color w:val="000000"/>
          <w:sz w:val="23"/>
          <w:szCs w:val="23"/>
          <w:rtl/>
        </w:rPr>
        <w:t>، النكد السياسي والتعطيل القسري، الذي أدى الى شغور امتد الى سنتين ونصف سنة قبل انتخاب الرئيس ميشال عون، والى ستة أشهر قبيل انتخاب الرئيس ميشال سليمان، والى مدة غير محددة حالياً بعد شغور بدأ في 31 تشرين الأول، ويكاد ينهي شهره الثالث. حتى الحرب لم تحل دون انتخاب اكثر من رئيس.</w:t>
      </w:r>
      <w:r w:rsidRPr="000E2F06">
        <w:rPr>
          <w:rFonts w:ascii="Arial" w:eastAsia="Times New Roman" w:hAnsi="Arial" w:cs="Arial"/>
          <w:color w:val="000000"/>
          <w:sz w:val="23"/>
          <w:szCs w:val="23"/>
          <w:rtl/>
        </w:rPr>
        <w:br/>
      </w:r>
      <w:r w:rsidRPr="000E2F06">
        <w:rPr>
          <w:rFonts w:ascii="Arial" w:eastAsia="Times New Roman" w:hAnsi="Arial" w:cs="Arial"/>
          <w:color w:val="000000"/>
          <w:sz w:val="23"/>
          <w:szCs w:val="23"/>
          <w:rtl/>
        </w:rPr>
        <w:br/>
        <w:t>واذا كان الواقع اللبناني يفترض توازنات طائفية، فإنه لا يجوز أن يستمر إشغال المواقع الأخرى، أي الرئاستين الثانية والثالثة، كما السلطات الأخرى القضائية والأمنية، والمؤسسات، بالتمديد الموقت لعدم جواز افراغ الموقع، والابقاء على الرئاسة الاولى عرضة للشغور المتكرر.</w:t>
      </w:r>
      <w:r w:rsidRPr="000E2F06">
        <w:rPr>
          <w:rFonts w:ascii="Arial" w:eastAsia="Times New Roman" w:hAnsi="Arial" w:cs="Arial"/>
          <w:color w:val="000000"/>
          <w:sz w:val="23"/>
          <w:szCs w:val="23"/>
          <w:rtl/>
        </w:rPr>
        <w:br/>
        <w:t>فالمجلس النيابي يمدد لنفسه، ولرئيسه حتماً، طالما لم يتمكن، أو لم يرد، اجراء الاستحقاق الانتخابي في موعده.</w:t>
      </w:r>
      <w:r w:rsidRPr="000E2F06">
        <w:rPr>
          <w:rFonts w:ascii="Arial" w:eastAsia="Times New Roman" w:hAnsi="Arial" w:cs="Arial"/>
          <w:color w:val="000000"/>
          <w:sz w:val="23"/>
          <w:szCs w:val="23"/>
          <w:rtl/>
        </w:rPr>
        <w:br/>
      </w:r>
      <w:r w:rsidRPr="000E2F06">
        <w:rPr>
          <w:rFonts w:ascii="Arial" w:eastAsia="Times New Roman" w:hAnsi="Arial" w:cs="Arial"/>
          <w:color w:val="000000"/>
          <w:sz w:val="23"/>
          <w:szCs w:val="23"/>
          <w:rtl/>
        </w:rPr>
        <w:br/>
        <w:t>ورئيس الحكومة يستمر في تصريف الأعمال طالما لم تشكَّل حكومة جديدة بمرسوم رئاسي. ومعظم مجالس الادارة، المنتهية الصلاحية، مستمرة بفعل الأمر الواقع، وعدم جواز الفراغ القاتل والمعوّق لسير العمل ولتأمين مصالح الناس.</w:t>
      </w:r>
      <w:r w:rsidRPr="000E2F06">
        <w:rPr>
          <w:rFonts w:ascii="Arial" w:eastAsia="Times New Roman" w:hAnsi="Arial" w:cs="Arial"/>
          <w:color w:val="000000"/>
          <w:sz w:val="23"/>
          <w:szCs w:val="23"/>
          <w:rtl/>
        </w:rPr>
        <w:br/>
      </w:r>
      <w:r w:rsidRPr="000E2F06">
        <w:rPr>
          <w:rFonts w:ascii="Arial" w:eastAsia="Times New Roman" w:hAnsi="Arial" w:cs="Arial"/>
          <w:color w:val="000000"/>
          <w:sz w:val="23"/>
          <w:szCs w:val="23"/>
          <w:rtl/>
        </w:rPr>
        <w:br/>
        <w:t>لكن </w:t>
      </w:r>
      <w:hyperlink r:id="rId10" w:history="1">
        <w:r w:rsidRPr="000E2F06">
          <w:rPr>
            <w:rFonts w:ascii="Arial" w:eastAsia="Times New Roman" w:hAnsi="Arial" w:cs="Arial"/>
            <w:color w:val="0000FF"/>
            <w:sz w:val="23"/>
            <w:szCs w:val="23"/>
            <w:bdr w:val="none" w:sz="0" w:space="0" w:color="auto" w:frame="1"/>
            <w:rtl/>
          </w:rPr>
          <w:t>#رئاسة الجمهورية</w:t>
        </w:r>
      </w:hyperlink>
      <w:r w:rsidRPr="000E2F06">
        <w:rPr>
          <w:rFonts w:ascii="Arial" w:eastAsia="Times New Roman" w:hAnsi="Arial" w:cs="Arial"/>
          <w:color w:val="000000"/>
          <w:sz w:val="23"/>
          <w:szCs w:val="23"/>
          <w:rtl/>
        </w:rPr>
        <w:t> باتت عرضة للفراغ مع انتهاء كل ولاية رئاسية. واذا كانت الاحزاب والقيادات المسيحية تُعتبر مسؤولة عن هذا الواقع المرير، فإن الأمور تقاس بنتائجها الاجمالية على الصعيد الوطني، وبالنهاية المأسوية التي تصيب البلد ككل، وتسبب هذا الضجيج الطائفي الممجوج، والذي يعلو عند كل منعطف خلافي.</w:t>
      </w:r>
      <w:r w:rsidRPr="000E2F06">
        <w:rPr>
          <w:rFonts w:ascii="Arial" w:eastAsia="Times New Roman" w:hAnsi="Arial" w:cs="Arial"/>
          <w:color w:val="000000"/>
          <w:sz w:val="23"/>
          <w:szCs w:val="23"/>
          <w:rtl/>
        </w:rPr>
        <w:br/>
      </w:r>
      <w:r w:rsidRPr="000E2F06">
        <w:rPr>
          <w:rFonts w:ascii="Arial" w:eastAsia="Times New Roman" w:hAnsi="Arial" w:cs="Arial"/>
          <w:color w:val="000000"/>
          <w:sz w:val="23"/>
          <w:szCs w:val="23"/>
          <w:rtl/>
        </w:rPr>
        <w:br/>
        <w:t>يحتاج الدستور اللبناني ما بعد الطائف الى تعديلات كثيرة، اصلاحية، بعضها ملحّ وضروري دستورياً، وبعضها الآخر لضرورات ارضاء المكونات اللبنانية وحفظ التوازنات الطائفية.</w:t>
      </w:r>
      <w:r w:rsidRPr="000E2F06">
        <w:rPr>
          <w:rFonts w:ascii="Arial" w:eastAsia="Times New Roman" w:hAnsi="Arial" w:cs="Arial"/>
          <w:color w:val="000000"/>
          <w:sz w:val="23"/>
          <w:szCs w:val="23"/>
          <w:rtl/>
        </w:rPr>
        <w:br/>
      </w:r>
      <w:r w:rsidRPr="000E2F06">
        <w:rPr>
          <w:rFonts w:ascii="Arial" w:eastAsia="Times New Roman" w:hAnsi="Arial" w:cs="Arial"/>
          <w:color w:val="000000"/>
          <w:sz w:val="23"/>
          <w:szCs w:val="23"/>
          <w:rtl/>
        </w:rPr>
        <w:br/>
        <w:t>ومن هذه التعديلات المفترضة، التمديد الحكمي لرئيس البلاد طالما لم يتم انتخاب بديل منه، والإبقاء عليه في موقع تصريف الأعمال على رغم كون التمديد لا يليق بالرئاسة ويضعف موقعها أكثر.</w:t>
      </w:r>
      <w:r w:rsidRPr="000E2F06">
        <w:rPr>
          <w:rFonts w:ascii="Arial" w:eastAsia="Times New Roman" w:hAnsi="Arial" w:cs="Arial"/>
          <w:color w:val="000000"/>
          <w:sz w:val="23"/>
          <w:szCs w:val="23"/>
          <w:rtl/>
        </w:rPr>
        <w:br/>
      </w:r>
      <w:r w:rsidRPr="000E2F06">
        <w:rPr>
          <w:rFonts w:ascii="Arial" w:eastAsia="Times New Roman" w:hAnsi="Arial" w:cs="Arial"/>
          <w:color w:val="000000"/>
          <w:sz w:val="23"/>
          <w:szCs w:val="23"/>
          <w:rtl/>
        </w:rPr>
        <w:br/>
      </w:r>
      <w:r w:rsidRPr="000E2F06">
        <w:rPr>
          <w:rFonts w:ascii="Arial" w:eastAsia="Times New Roman" w:hAnsi="Arial" w:cs="Arial"/>
          <w:b/>
          <w:bCs/>
          <w:color w:val="000000"/>
          <w:sz w:val="23"/>
          <w:szCs w:val="23"/>
          <w:bdr w:val="none" w:sz="0" w:space="0" w:color="auto" w:frame="1"/>
          <w:rtl/>
        </w:rPr>
        <w:t>لكن ثمة ايجابيات للأمر نذكر منها:</w:t>
      </w:r>
      <w:r w:rsidRPr="000E2F06">
        <w:rPr>
          <w:rFonts w:ascii="Arial" w:eastAsia="Times New Roman" w:hAnsi="Arial" w:cs="Arial"/>
          <w:b/>
          <w:bCs/>
          <w:color w:val="000000"/>
          <w:sz w:val="23"/>
          <w:szCs w:val="23"/>
          <w:bdr w:val="none" w:sz="0" w:space="0" w:color="auto" w:frame="1"/>
          <w:rtl/>
        </w:rPr>
        <w:br/>
      </w:r>
      <w:r w:rsidRPr="000E2F06">
        <w:rPr>
          <w:rFonts w:ascii="Arial" w:eastAsia="Times New Roman" w:hAnsi="Arial" w:cs="Arial"/>
          <w:color w:val="000000"/>
          <w:sz w:val="23"/>
          <w:szCs w:val="23"/>
          <w:rtl/>
        </w:rPr>
        <w:br/>
        <w:t>أولاً: تجنب الفراغ في موقع حدده الدستور في المادة 49، بأنه "رئيس الدولة ورمز وحدة الوطن... يرئس المجلس الاعلى للدفاع وهو القائد الأعلى للقوات المسلحة التي تخضع لسلطة مجلس الوزراء". فهل يجوز أن تكون دولة بلا رئيس، وبلا رمز لوحدتها، وان يبقى المجلس الاعلى للدفاع بلا رئيس والقوات المسلحة بلا قائد؟</w:t>
      </w:r>
      <w:r w:rsidRPr="000E2F06">
        <w:rPr>
          <w:rFonts w:ascii="Arial" w:eastAsia="Times New Roman" w:hAnsi="Arial" w:cs="Arial"/>
          <w:color w:val="000000"/>
          <w:sz w:val="23"/>
          <w:szCs w:val="23"/>
          <w:rtl/>
        </w:rPr>
        <w:br/>
      </w:r>
      <w:r w:rsidRPr="000E2F06">
        <w:rPr>
          <w:rFonts w:ascii="Arial" w:eastAsia="Times New Roman" w:hAnsi="Arial" w:cs="Arial"/>
          <w:color w:val="000000"/>
          <w:sz w:val="23"/>
          <w:szCs w:val="23"/>
          <w:rtl/>
        </w:rPr>
        <w:br/>
        <w:t>ثانياً: حفظ التوازنات الطائفية بحيث لا يبقى الموقع المسيحي الأول شاغراً، في حين أن الموقعين اللذين يشغلهما الشيعي والسني مصانان من الشغور القاتل.</w:t>
      </w:r>
      <w:r w:rsidRPr="000E2F06">
        <w:rPr>
          <w:rFonts w:ascii="Arial" w:eastAsia="Times New Roman" w:hAnsi="Arial" w:cs="Arial"/>
          <w:color w:val="000000"/>
          <w:sz w:val="23"/>
          <w:szCs w:val="23"/>
          <w:rtl/>
        </w:rPr>
        <w:br/>
      </w:r>
      <w:r w:rsidRPr="000E2F06">
        <w:rPr>
          <w:rFonts w:ascii="Arial" w:eastAsia="Times New Roman" w:hAnsi="Arial" w:cs="Arial"/>
          <w:color w:val="000000"/>
          <w:sz w:val="23"/>
          <w:szCs w:val="23"/>
          <w:rtl/>
        </w:rPr>
        <w:br/>
        <w:t>ثالثاً: قد تكون فكرة التمديد القسري للرئيس دافعاً الى الاسراع في انتخاب بديل لعدم التصادم مع الممدَّد له حكماً، خصوصاً اذا ما تحوّل الاخير قوة ضغط وتعطيل للاستمرار في موقعه أو لفرض بديل منه.</w:t>
      </w:r>
      <w:r w:rsidRPr="000E2F06">
        <w:rPr>
          <w:rFonts w:ascii="Arial" w:eastAsia="Times New Roman" w:hAnsi="Arial" w:cs="Arial"/>
          <w:color w:val="000000"/>
          <w:sz w:val="23"/>
          <w:szCs w:val="23"/>
          <w:rtl/>
        </w:rPr>
        <w:br/>
      </w:r>
      <w:r w:rsidRPr="000E2F06">
        <w:rPr>
          <w:rFonts w:ascii="Arial" w:eastAsia="Times New Roman" w:hAnsi="Arial" w:cs="Arial"/>
          <w:color w:val="000000"/>
          <w:sz w:val="23"/>
          <w:szCs w:val="23"/>
          <w:rtl/>
        </w:rPr>
        <w:lastRenderedPageBreak/>
        <w:br/>
        <w:t>من الأكيد أن الفكرة غير مطروحة على بساط البحث حالياً، لكن من الضروري على الرئيس المقبل أن يدرسها بشكل جيد، ويقترح ذلك على الحكومة لكي تقوم بتقديم مشروع الى مجلس النواب... أو أن تنفضح النيّات بإبقاء الأزمة مفتوحة.</w:t>
      </w:r>
    </w:p>
    <w:p w:rsidR="00457ECA" w:rsidRDefault="00457ECA"/>
    <w:sectPr w:rsidR="00457E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70E38"/>
    <w:multiLevelType w:val="multilevel"/>
    <w:tmpl w:val="3DDA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06"/>
    <w:rsid w:val="000E2F06"/>
    <w:rsid w:val="00457ECA"/>
    <w:rsid w:val="009D5D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09547-F197-466A-AFD3-1DE3C61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2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0E2F0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F0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0E2F06"/>
    <w:rPr>
      <w:rFonts w:ascii="Times New Roman" w:eastAsia="Times New Roman" w:hAnsi="Times New Roman" w:cs="Times New Roman"/>
      <w:b/>
      <w:bCs/>
      <w:sz w:val="20"/>
      <w:szCs w:val="20"/>
    </w:rPr>
  </w:style>
  <w:style w:type="character" w:customStyle="1" w:styleId="date">
    <w:name w:val="date"/>
    <w:basedOn w:val="DefaultParagraphFont"/>
    <w:rsid w:val="000E2F06"/>
  </w:style>
  <w:style w:type="character" w:customStyle="1" w:styleId="source">
    <w:name w:val="source"/>
    <w:basedOn w:val="DefaultParagraphFont"/>
    <w:rsid w:val="000E2F06"/>
  </w:style>
  <w:style w:type="character" w:styleId="Hyperlink">
    <w:name w:val="Hyperlink"/>
    <w:basedOn w:val="DefaultParagraphFont"/>
    <w:uiPriority w:val="99"/>
    <w:semiHidden/>
    <w:unhideWhenUsed/>
    <w:rsid w:val="000E2F06"/>
    <w:rPr>
      <w:color w:val="0000FF"/>
      <w:u w:val="single"/>
    </w:rPr>
  </w:style>
  <w:style w:type="character" w:customStyle="1" w:styleId="name">
    <w:name w:val="name"/>
    <w:basedOn w:val="DefaultParagraphFont"/>
    <w:rsid w:val="000E2F06"/>
  </w:style>
  <w:style w:type="character" w:customStyle="1" w:styleId="user">
    <w:name w:val="user"/>
    <w:basedOn w:val="DefaultParagraphFont"/>
    <w:rsid w:val="000E2F06"/>
  </w:style>
  <w:style w:type="character" w:styleId="Strong">
    <w:name w:val="Strong"/>
    <w:basedOn w:val="DefaultParagraphFont"/>
    <w:uiPriority w:val="22"/>
    <w:qFormat/>
    <w:rsid w:val="000E2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850547">
      <w:bodyDiv w:val="1"/>
      <w:marLeft w:val="0"/>
      <w:marRight w:val="0"/>
      <w:marTop w:val="0"/>
      <w:marBottom w:val="0"/>
      <w:divBdr>
        <w:top w:val="none" w:sz="0" w:space="0" w:color="auto"/>
        <w:left w:val="none" w:sz="0" w:space="0" w:color="auto"/>
        <w:bottom w:val="none" w:sz="0" w:space="0" w:color="auto"/>
        <w:right w:val="none" w:sz="0" w:space="0" w:color="auto"/>
      </w:divBdr>
      <w:divsChild>
        <w:div w:id="175048450">
          <w:marLeft w:val="0"/>
          <w:marRight w:val="0"/>
          <w:marTop w:val="0"/>
          <w:marBottom w:val="0"/>
          <w:divBdr>
            <w:top w:val="none" w:sz="0" w:space="0" w:color="auto"/>
            <w:left w:val="none" w:sz="0" w:space="0" w:color="auto"/>
            <w:bottom w:val="none" w:sz="0" w:space="0" w:color="auto"/>
            <w:right w:val="none" w:sz="0" w:space="0" w:color="auto"/>
          </w:divBdr>
          <w:divsChild>
            <w:div w:id="1203441993">
              <w:marLeft w:val="0"/>
              <w:marRight w:val="0"/>
              <w:marTop w:val="0"/>
              <w:marBottom w:val="0"/>
              <w:divBdr>
                <w:top w:val="none" w:sz="0" w:space="0" w:color="auto"/>
                <w:left w:val="none" w:sz="0" w:space="0" w:color="auto"/>
                <w:bottom w:val="none" w:sz="0" w:space="0" w:color="auto"/>
                <w:right w:val="none" w:sz="0" w:space="0" w:color="auto"/>
              </w:divBdr>
            </w:div>
            <w:div w:id="859007406">
              <w:marLeft w:val="0"/>
              <w:marRight w:val="0"/>
              <w:marTop w:val="0"/>
              <w:marBottom w:val="150"/>
              <w:divBdr>
                <w:top w:val="none" w:sz="0" w:space="0" w:color="auto"/>
                <w:left w:val="none" w:sz="0" w:space="0" w:color="auto"/>
                <w:bottom w:val="none" w:sz="0" w:space="0" w:color="auto"/>
                <w:right w:val="none" w:sz="0" w:space="0" w:color="auto"/>
              </w:divBdr>
            </w:div>
            <w:div w:id="1594048148">
              <w:marLeft w:val="0"/>
              <w:marRight w:val="0"/>
              <w:marTop w:val="0"/>
              <w:marBottom w:val="0"/>
              <w:divBdr>
                <w:top w:val="none" w:sz="0" w:space="0" w:color="auto"/>
                <w:left w:val="none" w:sz="0" w:space="0" w:color="auto"/>
                <w:bottom w:val="none" w:sz="0" w:space="0" w:color="auto"/>
                <w:right w:val="none" w:sz="0" w:space="0" w:color="auto"/>
              </w:divBdr>
              <w:divsChild>
                <w:div w:id="1217860699">
                  <w:marLeft w:val="0"/>
                  <w:marRight w:val="0"/>
                  <w:marTop w:val="0"/>
                  <w:marBottom w:val="225"/>
                  <w:divBdr>
                    <w:top w:val="none" w:sz="0" w:space="0" w:color="auto"/>
                    <w:left w:val="none" w:sz="0" w:space="0" w:color="auto"/>
                    <w:bottom w:val="none" w:sz="0" w:space="0" w:color="auto"/>
                    <w:right w:val="none" w:sz="0" w:space="0" w:color="auto"/>
                  </w:divBdr>
                  <w:divsChild>
                    <w:div w:id="1414354183">
                      <w:marLeft w:val="150"/>
                      <w:marRight w:val="0"/>
                      <w:marTop w:val="0"/>
                      <w:marBottom w:val="0"/>
                      <w:divBdr>
                        <w:top w:val="none" w:sz="0" w:space="0" w:color="auto"/>
                        <w:left w:val="none" w:sz="0" w:space="0" w:color="auto"/>
                        <w:bottom w:val="none" w:sz="0" w:space="0" w:color="auto"/>
                        <w:right w:val="none" w:sz="0" w:space="0" w:color="auto"/>
                      </w:divBdr>
                    </w:div>
                    <w:div w:id="155996624">
                      <w:marLeft w:val="0"/>
                      <w:marRight w:val="0"/>
                      <w:marTop w:val="0"/>
                      <w:marBottom w:val="0"/>
                      <w:divBdr>
                        <w:top w:val="none" w:sz="0" w:space="0" w:color="auto"/>
                        <w:left w:val="none" w:sz="0" w:space="0" w:color="auto"/>
                        <w:bottom w:val="none" w:sz="0" w:space="0" w:color="auto"/>
                        <w:right w:val="none" w:sz="0" w:space="0" w:color="auto"/>
                      </w:divBdr>
                    </w:div>
                  </w:divsChild>
                </w:div>
                <w:div w:id="447358344">
                  <w:marLeft w:val="0"/>
                  <w:marRight w:val="0"/>
                  <w:marTop w:val="0"/>
                  <w:marBottom w:val="0"/>
                  <w:divBdr>
                    <w:top w:val="none" w:sz="0" w:space="0" w:color="auto"/>
                    <w:left w:val="none" w:sz="0" w:space="0" w:color="auto"/>
                    <w:bottom w:val="none" w:sz="0" w:space="0" w:color="auto"/>
                    <w:right w:val="none" w:sz="0" w:space="0" w:color="auto"/>
                  </w:divBdr>
                  <w:divsChild>
                    <w:div w:id="1518420710">
                      <w:marLeft w:val="0"/>
                      <w:marRight w:val="0"/>
                      <w:marTop w:val="0"/>
                      <w:marBottom w:val="0"/>
                      <w:divBdr>
                        <w:top w:val="none" w:sz="0" w:space="0" w:color="auto"/>
                        <w:left w:val="none" w:sz="0" w:space="0" w:color="auto"/>
                        <w:bottom w:val="none" w:sz="0" w:space="0" w:color="auto"/>
                        <w:right w:val="none" w:sz="0" w:space="0" w:color="auto"/>
                      </w:divBdr>
                      <w:divsChild>
                        <w:div w:id="203296155">
                          <w:marLeft w:val="0"/>
                          <w:marRight w:val="0"/>
                          <w:marTop w:val="0"/>
                          <w:marBottom w:val="225"/>
                          <w:divBdr>
                            <w:top w:val="none" w:sz="0" w:space="0" w:color="auto"/>
                            <w:left w:val="none" w:sz="0" w:space="0" w:color="auto"/>
                            <w:bottom w:val="none" w:sz="0" w:space="0" w:color="auto"/>
                            <w:right w:val="none" w:sz="0" w:space="0" w:color="auto"/>
                          </w:divBdr>
                        </w:div>
                        <w:div w:id="1741635607">
                          <w:marLeft w:val="0"/>
                          <w:marRight w:val="0"/>
                          <w:marTop w:val="0"/>
                          <w:marBottom w:val="0"/>
                          <w:divBdr>
                            <w:top w:val="none" w:sz="0" w:space="0" w:color="auto"/>
                            <w:left w:val="none" w:sz="0" w:space="0" w:color="auto"/>
                            <w:bottom w:val="none" w:sz="0" w:space="0" w:color="auto"/>
                            <w:right w:val="none" w:sz="0" w:space="0" w:color="auto"/>
                          </w:divBdr>
                          <w:divsChild>
                            <w:div w:id="796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67608">
              <w:marLeft w:val="0"/>
              <w:marRight w:val="0"/>
              <w:marTop w:val="0"/>
              <w:marBottom w:val="0"/>
              <w:divBdr>
                <w:top w:val="none" w:sz="0" w:space="0" w:color="auto"/>
                <w:left w:val="none" w:sz="0" w:space="0" w:color="auto"/>
                <w:bottom w:val="none" w:sz="0" w:space="0" w:color="auto"/>
                <w:right w:val="none" w:sz="0" w:space="0" w:color="auto"/>
              </w:divBdr>
              <w:divsChild>
                <w:div w:id="2096003148">
                  <w:marLeft w:val="0"/>
                  <w:marRight w:val="0"/>
                  <w:marTop w:val="0"/>
                  <w:marBottom w:val="0"/>
                  <w:divBdr>
                    <w:top w:val="none" w:sz="0" w:space="0" w:color="auto"/>
                    <w:left w:val="none" w:sz="0" w:space="0" w:color="auto"/>
                    <w:bottom w:val="none" w:sz="0" w:space="0" w:color="auto"/>
                    <w:right w:val="none" w:sz="0" w:space="0" w:color="auto"/>
                  </w:divBdr>
                  <w:divsChild>
                    <w:div w:id="350033855">
                      <w:marLeft w:val="0"/>
                      <w:marRight w:val="0"/>
                      <w:marTop w:val="0"/>
                      <w:marBottom w:val="0"/>
                      <w:divBdr>
                        <w:top w:val="none" w:sz="0" w:space="0" w:color="auto"/>
                        <w:left w:val="none" w:sz="0" w:space="0" w:color="auto"/>
                        <w:bottom w:val="none" w:sz="0" w:space="0" w:color="auto"/>
                        <w:right w:val="none" w:sz="0" w:space="0" w:color="auto"/>
                      </w:divBdr>
                      <w:divsChild>
                        <w:div w:id="1124889889">
                          <w:marLeft w:val="0"/>
                          <w:marRight w:val="0"/>
                          <w:marTop w:val="0"/>
                          <w:marBottom w:val="0"/>
                          <w:divBdr>
                            <w:top w:val="none" w:sz="0" w:space="0" w:color="auto"/>
                            <w:left w:val="none" w:sz="0" w:space="0" w:color="auto"/>
                            <w:bottom w:val="none" w:sz="0" w:space="0" w:color="auto"/>
                            <w:right w:val="none" w:sz="0" w:space="0" w:color="auto"/>
                          </w:divBdr>
                          <w:divsChild>
                            <w:div w:id="15148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42212">
          <w:marLeft w:val="0"/>
          <w:marRight w:val="0"/>
          <w:marTop w:val="0"/>
          <w:marBottom w:val="0"/>
          <w:divBdr>
            <w:top w:val="none" w:sz="0" w:space="0" w:color="auto"/>
            <w:left w:val="none" w:sz="0" w:space="0" w:color="auto"/>
            <w:bottom w:val="none" w:sz="0" w:space="0" w:color="auto"/>
            <w:right w:val="none" w:sz="0" w:space="0" w:color="auto"/>
          </w:divBdr>
          <w:divsChild>
            <w:div w:id="783812317">
              <w:marLeft w:val="0"/>
              <w:marRight w:val="0"/>
              <w:marTop w:val="0"/>
              <w:marBottom w:val="0"/>
              <w:divBdr>
                <w:top w:val="none" w:sz="0" w:space="0" w:color="auto"/>
                <w:left w:val="none" w:sz="0" w:space="0" w:color="auto"/>
                <w:bottom w:val="none" w:sz="0" w:space="0" w:color="auto"/>
                <w:right w:val="none" w:sz="0" w:space="0" w:color="auto"/>
              </w:divBdr>
              <w:divsChild>
                <w:div w:id="1630547405">
                  <w:marLeft w:val="0"/>
                  <w:marRight w:val="0"/>
                  <w:marTop w:val="0"/>
                  <w:marBottom w:val="0"/>
                  <w:divBdr>
                    <w:top w:val="none" w:sz="0" w:space="0" w:color="auto"/>
                    <w:left w:val="none" w:sz="0" w:space="0" w:color="auto"/>
                    <w:bottom w:val="none" w:sz="0" w:space="0" w:color="auto"/>
                    <w:right w:val="none" w:sz="0" w:space="0" w:color="auto"/>
                  </w:divBdr>
                  <w:divsChild>
                    <w:div w:id="1494102590">
                      <w:marLeft w:val="0"/>
                      <w:marRight w:val="0"/>
                      <w:marTop w:val="0"/>
                      <w:marBottom w:val="0"/>
                      <w:divBdr>
                        <w:top w:val="none" w:sz="0" w:space="0" w:color="auto"/>
                        <w:left w:val="none" w:sz="0" w:space="0" w:color="auto"/>
                        <w:bottom w:val="none" w:sz="0" w:space="0" w:color="auto"/>
                        <w:right w:val="none" w:sz="0" w:space="0" w:color="auto"/>
                      </w:divBdr>
                    </w:div>
                    <w:div w:id="293409776">
                      <w:marLeft w:val="0"/>
                      <w:marRight w:val="0"/>
                      <w:marTop w:val="0"/>
                      <w:marBottom w:val="600"/>
                      <w:divBdr>
                        <w:top w:val="none" w:sz="0" w:space="0" w:color="auto"/>
                        <w:left w:val="none" w:sz="0" w:space="0" w:color="auto"/>
                        <w:bottom w:val="none" w:sz="0" w:space="0" w:color="auto"/>
                        <w:right w:val="none" w:sz="0" w:space="0" w:color="auto"/>
                      </w:divBdr>
                      <w:divsChild>
                        <w:div w:id="465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5%d8%ac%d9%84%d8%b3+%d8%a7%d9%84%d9%88%d8%b2%d8%b1%d8%a7%d8%a1" TargetMode="External"/><Relationship Id="rId3" Type="http://schemas.openxmlformats.org/officeDocument/2006/relationships/settings" Target="settings.xml"/><Relationship Id="rId7" Type="http://schemas.openxmlformats.org/officeDocument/2006/relationships/hyperlink" Target="https://www.annahar.com/arabic/news/listing?tag=%d8%a7%d9%84%d8%af%d8%b3%d8%aa%d9%88%d8%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tter.com/ghassanhajjar" TargetMode="External"/><Relationship Id="rId11" Type="http://schemas.openxmlformats.org/officeDocument/2006/relationships/fontTable" Target="fontTable.xml"/><Relationship Id="rId5" Type="http://schemas.openxmlformats.org/officeDocument/2006/relationships/hyperlink" Target="https://www.annahar.com/arabic/authors/%D8%BA%D8%B3%D8%A7%D9%86-%D8%AD%D8%AC%D8%A7%D8%B1" TargetMode="External"/><Relationship Id="rId10" Type="http://schemas.openxmlformats.org/officeDocument/2006/relationships/hyperlink" Target="https://www.annahar.com/arabic/news/listing?tag=%d8%b1%d8%a6%d8%a7%d8%b3%d8%a9+%d8%a7%d9%84%d8%ac%d9%85%d9%87%d9%88%d8%b1%d9%8a%d8%a9" TargetMode="External"/><Relationship Id="rId4" Type="http://schemas.openxmlformats.org/officeDocument/2006/relationships/webSettings" Target="webSettings.xml"/><Relationship Id="rId9" Type="http://schemas.openxmlformats.org/officeDocument/2006/relationships/hyperlink" Target="https://www.annahar.com/arabic/news/listing?tag=%d8%a7%d9%84%d8%b7%d8%a7%d8%a6%d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2023-01-19T13:19:00Z</dcterms:created>
  <dcterms:modified xsi:type="dcterms:W3CDTF">2023-01-19T13:19:00Z</dcterms:modified>
</cp:coreProperties>
</file>