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A60" w:rsidRPr="00A67A60" w:rsidRDefault="00A67A60" w:rsidP="00526E05">
      <w:pPr>
        <w:shd w:val="clear" w:color="auto" w:fill="FFFFFF"/>
        <w:outlineLvl w:val="0"/>
        <w:rPr>
          <w:rFonts w:ascii="Tahoma" w:eastAsia="Times New Roman" w:hAnsi="Tahoma" w:cs="Tahoma"/>
          <w:b/>
          <w:bCs/>
          <w:color w:val="454646"/>
          <w:kern w:val="36"/>
          <w:sz w:val="39"/>
          <w:szCs w:val="39"/>
        </w:rPr>
      </w:pPr>
      <w:r w:rsidRPr="00A67A60">
        <w:rPr>
          <w:rFonts w:ascii="Tahoma" w:eastAsia="Times New Roman" w:hAnsi="Tahoma" w:cs="Tahoma"/>
          <w:b/>
          <w:bCs/>
          <w:color w:val="454646"/>
          <w:kern w:val="36"/>
          <w:sz w:val="39"/>
          <w:szCs w:val="39"/>
          <w:rtl/>
        </w:rPr>
        <w:t>الزعامة بالكيان والطائفة على حساب الوطن والشعب</w:t>
      </w:r>
      <w:bookmarkStart w:id="0" w:name="_GoBack"/>
      <w:bookmarkEnd w:id="0"/>
    </w:p>
    <w:p w:rsidR="00A67A60" w:rsidRPr="00A67A60" w:rsidRDefault="00A67A60" w:rsidP="00526E05">
      <w:pPr>
        <w:rPr>
          <w:rFonts w:eastAsia="Times New Roman"/>
        </w:rPr>
      </w:pPr>
    </w:p>
    <w:p w:rsidR="00A67A60" w:rsidRPr="00A67A60" w:rsidRDefault="00A614F8" w:rsidP="00526E05">
      <w:pPr>
        <w:shd w:val="clear" w:color="auto" w:fill="FFFFFF"/>
        <w:rPr>
          <w:rFonts w:ascii="Tahoma" w:eastAsia="Times New Roman" w:hAnsi="Tahoma" w:cs="Tahoma"/>
          <w:color w:val="000000"/>
          <w:sz w:val="18"/>
          <w:szCs w:val="18"/>
        </w:rPr>
      </w:pPr>
      <w:hyperlink r:id="rId6" w:history="1">
        <w:r w:rsidR="00A67A60" w:rsidRPr="00A67A60">
          <w:rPr>
            <w:rFonts w:ascii="Tahoma" w:eastAsia="Times New Roman" w:hAnsi="Tahoma" w:cs="Tahoma"/>
            <w:b/>
            <w:bCs/>
            <w:color w:val="6B0233"/>
            <w:sz w:val="21"/>
            <w:szCs w:val="21"/>
            <w:rtl/>
          </w:rPr>
          <w:t>طلال سلمان</w:t>
        </w:r>
      </w:hyperlink>
      <w:r w:rsidR="00A67A60" w:rsidRPr="00A67A60">
        <w:rPr>
          <w:rFonts w:ascii="Tahoma" w:eastAsia="Times New Roman" w:hAnsi="Tahoma" w:cs="Tahoma"/>
          <w:color w:val="000000"/>
          <w:sz w:val="18"/>
          <w:szCs w:val="18"/>
        </w:rPr>
        <w:t>  </w:t>
      </w:r>
    </w:p>
    <w:p w:rsidR="00A67A60" w:rsidRPr="00A67A60" w:rsidRDefault="00A67A60" w:rsidP="00526E05">
      <w:pPr>
        <w:shd w:val="clear" w:color="auto" w:fill="FFFFFF"/>
        <w:rPr>
          <w:rFonts w:ascii="Tahoma" w:eastAsia="Times New Roman" w:hAnsi="Tahoma" w:cs="Tahoma"/>
          <w:color w:val="000000"/>
          <w:sz w:val="18"/>
          <w:szCs w:val="18"/>
        </w:rPr>
      </w:pPr>
      <w:r w:rsidRPr="00A67A60">
        <w:rPr>
          <w:rFonts w:ascii="Tahoma" w:eastAsia="Times New Roman" w:hAnsi="Tahoma" w:cs="Tahoma"/>
          <w:color w:val="000000"/>
          <w:sz w:val="18"/>
          <w:szCs w:val="18"/>
          <w:rtl/>
        </w:rPr>
        <w:t>نشر هذا المقال في جريدة السفير بتاريخ</w:t>
      </w:r>
      <w:r w:rsidRPr="00A67A60">
        <w:rPr>
          <w:rFonts w:ascii="Tahoma" w:eastAsia="Times New Roman" w:hAnsi="Tahoma" w:cs="Tahoma"/>
          <w:color w:val="000000"/>
          <w:sz w:val="18"/>
          <w:szCs w:val="18"/>
        </w:rPr>
        <w:t> </w:t>
      </w:r>
      <w:hyperlink r:id="rId7" w:tgtFrame="_blank" w:history="1">
        <w:r w:rsidRPr="00A67A60">
          <w:rPr>
            <w:rFonts w:ascii="Tahoma" w:eastAsia="Times New Roman" w:hAnsi="Tahoma" w:cs="Tahoma"/>
            <w:b/>
            <w:bCs/>
            <w:color w:val="6B0233"/>
            <w:sz w:val="18"/>
            <w:szCs w:val="18"/>
          </w:rPr>
          <w:t>2016-09-26</w:t>
        </w:r>
      </w:hyperlink>
      <w:r w:rsidRPr="00A67A60">
        <w:rPr>
          <w:rFonts w:ascii="Tahoma" w:eastAsia="Times New Roman" w:hAnsi="Tahoma" w:cs="Tahoma"/>
          <w:color w:val="000000"/>
          <w:sz w:val="18"/>
          <w:szCs w:val="18"/>
        </w:rPr>
        <w:t> </w:t>
      </w:r>
      <w:r w:rsidRPr="00A67A60">
        <w:rPr>
          <w:rFonts w:ascii="Tahoma" w:eastAsia="Times New Roman" w:hAnsi="Tahoma" w:cs="Tahoma"/>
          <w:color w:val="000000"/>
          <w:sz w:val="18"/>
          <w:szCs w:val="18"/>
          <w:rtl/>
        </w:rPr>
        <w:t>على الصفحة رقم 1 – الصفحة الأولى</w:t>
      </w:r>
    </w:p>
    <w:p w:rsidR="00A67A60" w:rsidRPr="00A67A60" w:rsidRDefault="00A67A60" w:rsidP="00526E05">
      <w:pPr>
        <w:shd w:val="clear" w:color="auto" w:fill="FFFFFF"/>
        <w:spacing w:before="100" w:beforeAutospacing="1" w:after="100" w:afterAutospacing="1"/>
        <w:ind w:left="30" w:right="30"/>
        <w:textAlignment w:val="top"/>
        <w:rPr>
          <w:rFonts w:ascii="Tahoma" w:eastAsia="Times New Roman" w:hAnsi="Tahoma" w:cs="Tahoma"/>
          <w:color w:val="000000"/>
          <w:sz w:val="18"/>
          <w:szCs w:val="18"/>
          <w:rtl/>
        </w:rPr>
      </w:pPr>
    </w:p>
    <w:p w:rsidR="00A67A60" w:rsidRPr="00A67A60" w:rsidRDefault="00A67A60" w:rsidP="00526E05">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A67A60">
        <w:rPr>
          <w:rFonts w:ascii="Tahoma" w:eastAsia="Times New Roman" w:hAnsi="Tahoma" w:cs="Tahoma"/>
          <w:color w:val="000000"/>
          <w:sz w:val="21"/>
          <w:szCs w:val="21"/>
          <w:rtl/>
        </w:rPr>
        <w:t>انفرط عقد اللبنانيين، أو يكاد ينفرط، بأفضال قياداتهم السياسية المخلدة وتناحرهم في ما بينهم لأسباب تخص زعاماتهم «التاريخية منها أو المستحدَثة»، وجميعها مَدين بوجوده واستمرار تأثيره للخطاب الطائفي والمذهبي الذي يملأ على الرعايا الهواء حتى حدود الاختناق.</w:t>
      </w:r>
      <w:r w:rsidRPr="00A67A60">
        <w:rPr>
          <w:rFonts w:ascii="Tahoma" w:eastAsia="Times New Roman" w:hAnsi="Tahoma" w:cs="Tahoma"/>
          <w:color w:val="000000"/>
          <w:sz w:val="21"/>
          <w:szCs w:val="21"/>
          <w:rtl/>
        </w:rPr>
        <w:br/>
        <w:t>ليس بين الزعماء، ومعظمهم من المخلدين، من يهتم فعلاً بهؤلاء الرعايا وحالة الضنك والضياع التي يعيشونها في وطنهم الذي أحبوه وأعطوه عصارة جهدهم انتاجاً، وكفاءة لم تتسع لها دولتهم بنظامها الفريد ولّادة الطائفية والمذهبية لتركبه الزعامات الآتية من اتون الحرب الأهلية الحريصة على استمرار مناخها باعتباره ضمانة وجودهم في مواقع القيادة وثباتهم فيها بغير منافس.. وللثبات شروط محددة أبسطها إنعاش المناخ الطوائفي والنفخ فيه كلما هددته احتمالات التطور وخروج الشعب من الدائرة المغلقة التي استُرهِن فيها حتى يأكله اليأس فيرحل أو ينطوي على نفسه ويجتر ذكرياته عن «الشارع» الذي كان مفتوحاً فأقفل بالأمر، وعن النخب التي كانت بشارة بالغد الأفضل ففرض عليها الخيار المر: الصمت مقابل قبولها بالنظام بشروط مغرية ولكنها تلغيها، أو اختيار المنفى لتبيع كفاءاتها للخارج.. وترتاح من النضال وحلم التغيير!</w:t>
      </w:r>
      <w:r w:rsidRPr="00A67A60">
        <w:rPr>
          <w:rFonts w:ascii="Tahoma" w:eastAsia="Times New Roman" w:hAnsi="Tahoma" w:cs="Tahoma"/>
          <w:color w:val="000000"/>
          <w:sz w:val="21"/>
          <w:szCs w:val="21"/>
          <w:rtl/>
        </w:rPr>
        <w:br/>
        <w:t>ممنوع التغيير إلا إلى الأسوأ..</w:t>
      </w:r>
      <w:r w:rsidRPr="00A67A60">
        <w:rPr>
          <w:rFonts w:ascii="Tahoma" w:eastAsia="Times New Roman" w:hAnsi="Tahoma" w:cs="Tahoma"/>
          <w:color w:val="000000"/>
          <w:sz w:val="21"/>
          <w:szCs w:val="21"/>
          <w:rtl/>
        </w:rPr>
        <w:br/>
        <w:t>الزعامات التي استنبتها، في الغالب الأعم، المناخ الطوائفي الآخذ إلى الفتنة، لا تتعب من تصنيع أسباب الشقاق وتحويل الاختلاف السياسي إلى مشروع خطر جدي يستهدف الكيان بنظامه القائم على أسس مانعة لوحدة الشعب وقاتلة لأي مشروع يهدف إلى تحويل «الكيان» إلى «وطن» يتساوى فيه أهله بوصفهم مواطنين لا رعايا لطوائفهم وبالتالي لقياداتهم الطائفية..</w:t>
      </w:r>
      <w:r w:rsidRPr="00A67A60">
        <w:rPr>
          <w:rFonts w:ascii="Tahoma" w:eastAsia="Times New Roman" w:hAnsi="Tahoma" w:cs="Tahoma"/>
          <w:color w:val="000000"/>
          <w:sz w:val="21"/>
          <w:szCs w:val="21"/>
          <w:rtl/>
        </w:rPr>
        <w:br/>
        <w:t>صار لبنان «متعدداً» تمتنع على أهله أسباب التوحد باعتبارهم شعباً واحداً، صغيراً عديده، لكنه يتميز بالكفاءة علما وخبرة واجتهاداً بحيث تنهال العروض على شبابه من دنيا العرب كما من دول الخارج حيث أنهى دراساته العليا متفوقاً ثم لم يجد في بلاده من يحترم علمه وكفاءته إلا إذا عاد إلى الانخراط في الطائفة والجهر بموالاة زعيمها المخلد وانتظر عند بابه حتى يتكرم عليه بلفتة تحمله إلى موقع يليق بمَن أوصى به واعتمده وليس بشهاداته أو وجوه كفاءته وسنوات خبرته..</w:t>
      </w:r>
      <w:r w:rsidRPr="00A67A60">
        <w:rPr>
          <w:rFonts w:ascii="Tahoma" w:eastAsia="Times New Roman" w:hAnsi="Tahoma" w:cs="Tahoma"/>
          <w:color w:val="000000"/>
          <w:sz w:val="21"/>
          <w:szCs w:val="21"/>
          <w:rtl/>
        </w:rPr>
        <w:br/>
        <w:t>ممنوع تحويل الكيان إلى وطن، وتحويل رعايا الطوائف إلى شعب واحد موحد قادر على بناء الغد الأفضل بكفاءاته العلمية وخبراته العملية.</w:t>
      </w:r>
      <w:r w:rsidRPr="00A67A60">
        <w:rPr>
          <w:rFonts w:ascii="Tahoma" w:eastAsia="Times New Roman" w:hAnsi="Tahoma" w:cs="Tahoma"/>
          <w:color w:val="000000"/>
          <w:sz w:val="21"/>
          <w:szCs w:val="21"/>
          <w:rtl/>
        </w:rPr>
        <w:br/>
        <w:t xml:space="preserve">... ويفاخر زعماء الطوائف الذين صادروا العمل السياسي واحتكروا المناصب فوزعوها على أزلامهم كغنائم حرب، بأنهم قد نجحوا في ضرب وحدة الشعب واحتكار الدولة، بالمناصب السامية فيها لأزلامهم، وشطبوا الحياة الحزبية والنقابات عموماً، عمالية وطالبية، والمنتديات الفكرية والثقافية، ليسود خطابهم </w:t>
      </w:r>
      <w:r w:rsidRPr="00A67A60">
        <w:rPr>
          <w:rFonts w:ascii="Tahoma" w:eastAsia="Times New Roman" w:hAnsi="Tahoma" w:cs="Tahoma"/>
          <w:color w:val="000000"/>
          <w:sz w:val="21"/>
          <w:szCs w:val="21"/>
          <w:rtl/>
        </w:rPr>
        <w:lastRenderedPageBreak/>
        <w:t>التقسيمي بجذوره الطائفية.</w:t>
      </w:r>
      <w:r w:rsidRPr="00A67A60">
        <w:rPr>
          <w:rFonts w:ascii="Tahoma" w:eastAsia="Times New Roman" w:hAnsi="Tahoma" w:cs="Tahoma"/>
          <w:color w:val="000000"/>
          <w:sz w:val="21"/>
          <w:szCs w:val="21"/>
          <w:rtl/>
        </w:rPr>
        <w:br/>
        <w:t>مَن مَنَعَ إجراء الانتخابات النيابية بالتمديد لهذا المجلس الذي استُولِد جهيضا بقانون الستين الذي يعملون الآن لتشويهه، وهو المشوه أصلاً، بزيادة الجرعة الطائفية فيه بتقسيم الشعب المقسم لاستيلاد مجلس جديد يثبت الانقسام على قواعد طائفية ومذهبية ويلغي أي احتمال لتوحيد الشعب وتمكينه من التعبير عن رأيه واختيار مجلسه النيابي ومن ثم رئيس البلاد، وبالاستطراد الحكومة، بمَن يمثله حقاً ويعمل مخلصاً لحماية وحدة هذا الشعب وبناء الدولة القادرة بأبناء الوطن المؤهلين والذين يبيعون كفاءتهم للخارج أو يهاجرون بها إلى دول ترحب بكفاءاتهم وخبراتهم؟!</w:t>
      </w:r>
      <w:r w:rsidRPr="00A67A60">
        <w:rPr>
          <w:rFonts w:ascii="Tahoma" w:eastAsia="Times New Roman" w:hAnsi="Tahoma" w:cs="Tahoma"/>
          <w:color w:val="000000"/>
          <w:sz w:val="21"/>
          <w:szCs w:val="21"/>
          <w:rtl/>
        </w:rPr>
        <w:br/>
        <w:t>الحكم غنيمة للأعتى في طائفيته والذي يباهي باستقطابه «شعبه» أي أبناء طائفته بخطاب طائفي تقسيمي... وبالتالي فالزعامات والقيادات تدين بشعبيتها لجمهور حرصت على استقطابه بخطاب طائفي تقسيمي بالضرورة يلغي احتمال تحويل الكيان إلى دولة لكل مواطنيها.</w:t>
      </w:r>
      <w:r w:rsidRPr="00A67A60">
        <w:rPr>
          <w:rFonts w:ascii="Tahoma" w:eastAsia="Times New Roman" w:hAnsi="Tahoma" w:cs="Tahoma"/>
          <w:color w:val="000000"/>
          <w:sz w:val="21"/>
          <w:szCs w:val="21"/>
          <w:rtl/>
        </w:rPr>
        <w:br/>
        <w:t>والفراغ في مؤسسات الدولة، رئاسة ومجلساً نيابياً وحكومة مشلولة، استثمار مجز للزعامات الطوائفية، كلما امتد زمنا أطول ساعد في تكريس قيادات الطوائف زعامات في المستقبل أيضاً، ودائماً على حساب الوطن...</w:t>
      </w:r>
      <w:r w:rsidRPr="00A67A60">
        <w:rPr>
          <w:rFonts w:ascii="Tahoma" w:eastAsia="Times New Roman" w:hAnsi="Tahoma" w:cs="Tahoma"/>
          <w:color w:val="000000"/>
          <w:sz w:val="21"/>
          <w:szCs w:val="21"/>
          <w:rtl/>
        </w:rPr>
        <w:br/>
        <w:t>عشتم وعاشت المزرعة الطوائفية النموذجية المعروفة باسم وطن الأرز.</w:t>
      </w:r>
    </w:p>
    <w:p w:rsidR="004B399F" w:rsidRDefault="004B399F" w:rsidP="00526E05"/>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35AB7"/>
    <w:multiLevelType w:val="multilevel"/>
    <w:tmpl w:val="C552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60"/>
    <w:rsid w:val="001262C8"/>
    <w:rsid w:val="004B399F"/>
    <w:rsid w:val="00526E05"/>
    <w:rsid w:val="00A614F8"/>
    <w:rsid w:val="00A67A60"/>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67A60"/>
    <w:rPr>
      <w:rFonts w:ascii="Tahoma" w:hAnsi="Tahoma" w:cs="Tahoma"/>
      <w:sz w:val="16"/>
      <w:szCs w:val="16"/>
    </w:rPr>
  </w:style>
  <w:style w:type="character" w:customStyle="1" w:styleId="BalloonTextChar">
    <w:name w:val="Balloon Text Char"/>
    <w:basedOn w:val="DefaultParagraphFont"/>
    <w:link w:val="BalloonText"/>
    <w:uiPriority w:val="99"/>
    <w:semiHidden/>
    <w:rsid w:val="00A67A60"/>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67A60"/>
    <w:rPr>
      <w:rFonts w:ascii="Tahoma" w:hAnsi="Tahoma" w:cs="Tahoma"/>
      <w:sz w:val="16"/>
      <w:szCs w:val="16"/>
    </w:rPr>
  </w:style>
  <w:style w:type="character" w:customStyle="1" w:styleId="BalloonTextChar">
    <w:name w:val="Balloon Text Char"/>
    <w:basedOn w:val="DefaultParagraphFont"/>
    <w:link w:val="BalloonText"/>
    <w:uiPriority w:val="99"/>
    <w:semiHidden/>
    <w:rsid w:val="00A67A60"/>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87756">
      <w:bodyDiv w:val="1"/>
      <w:marLeft w:val="0"/>
      <w:marRight w:val="0"/>
      <w:marTop w:val="0"/>
      <w:marBottom w:val="0"/>
      <w:divBdr>
        <w:top w:val="none" w:sz="0" w:space="0" w:color="auto"/>
        <w:left w:val="none" w:sz="0" w:space="0" w:color="auto"/>
        <w:bottom w:val="none" w:sz="0" w:space="0" w:color="auto"/>
        <w:right w:val="none" w:sz="0" w:space="0" w:color="auto"/>
      </w:divBdr>
      <w:divsChild>
        <w:div w:id="1172643336">
          <w:marLeft w:val="0"/>
          <w:marRight w:val="0"/>
          <w:marTop w:val="0"/>
          <w:marBottom w:val="0"/>
          <w:divBdr>
            <w:top w:val="none" w:sz="0" w:space="0" w:color="auto"/>
            <w:left w:val="none" w:sz="0" w:space="0" w:color="auto"/>
            <w:bottom w:val="none" w:sz="0" w:space="0" w:color="auto"/>
            <w:right w:val="none" w:sz="0" w:space="0" w:color="auto"/>
          </w:divBdr>
        </w:div>
        <w:div w:id="890573382">
          <w:marLeft w:val="0"/>
          <w:marRight w:val="0"/>
          <w:marTop w:val="0"/>
          <w:marBottom w:val="0"/>
          <w:divBdr>
            <w:top w:val="none" w:sz="0" w:space="0" w:color="auto"/>
            <w:left w:val="none" w:sz="0" w:space="0" w:color="auto"/>
            <w:bottom w:val="single" w:sz="6" w:space="0" w:color="EEEEEE"/>
            <w:right w:val="none" w:sz="0" w:space="0" w:color="auto"/>
          </w:divBdr>
        </w:div>
        <w:div w:id="436678715">
          <w:marLeft w:val="0"/>
          <w:marRight w:val="0"/>
          <w:marTop w:val="0"/>
          <w:marBottom w:val="0"/>
          <w:divBdr>
            <w:top w:val="none" w:sz="0" w:space="0" w:color="auto"/>
            <w:left w:val="none" w:sz="0" w:space="0" w:color="auto"/>
            <w:bottom w:val="none" w:sz="0" w:space="0" w:color="auto"/>
            <w:right w:val="none" w:sz="0" w:space="0" w:color="auto"/>
          </w:divBdr>
        </w:div>
        <w:div w:id="1373338166">
          <w:marLeft w:val="0"/>
          <w:marRight w:val="0"/>
          <w:marTop w:val="0"/>
          <w:marBottom w:val="0"/>
          <w:divBdr>
            <w:top w:val="none" w:sz="0" w:space="0" w:color="auto"/>
            <w:left w:val="none" w:sz="0" w:space="0" w:color="auto"/>
            <w:bottom w:val="none" w:sz="0" w:space="0" w:color="auto"/>
            <w:right w:val="none" w:sz="0" w:space="0" w:color="auto"/>
          </w:divBdr>
          <w:divsChild>
            <w:div w:id="1536845883">
              <w:marLeft w:val="0"/>
              <w:marRight w:val="0"/>
              <w:marTop w:val="0"/>
              <w:marBottom w:val="0"/>
              <w:divBdr>
                <w:top w:val="none" w:sz="0" w:space="0" w:color="auto"/>
                <w:left w:val="none" w:sz="0" w:space="0" w:color="auto"/>
                <w:bottom w:val="none" w:sz="0" w:space="0" w:color="auto"/>
                <w:right w:val="none" w:sz="0" w:space="0" w:color="auto"/>
              </w:divBdr>
              <w:divsChild>
                <w:div w:id="1082020324">
                  <w:marLeft w:val="0"/>
                  <w:marRight w:val="0"/>
                  <w:marTop w:val="0"/>
                  <w:marBottom w:val="0"/>
                  <w:divBdr>
                    <w:top w:val="none" w:sz="0" w:space="0" w:color="auto"/>
                    <w:left w:val="single" w:sz="6" w:space="8" w:color="EEEEEE"/>
                    <w:bottom w:val="none" w:sz="0" w:space="0" w:color="auto"/>
                    <w:right w:val="none" w:sz="0" w:space="0" w:color="auto"/>
                  </w:divBdr>
                  <w:divsChild>
                    <w:div w:id="806628322">
                      <w:marLeft w:val="0"/>
                      <w:marRight w:val="0"/>
                      <w:marTop w:val="0"/>
                      <w:marBottom w:val="0"/>
                      <w:divBdr>
                        <w:top w:val="none" w:sz="0" w:space="0" w:color="auto"/>
                        <w:left w:val="none" w:sz="0" w:space="0" w:color="auto"/>
                        <w:bottom w:val="single" w:sz="6" w:space="4" w:color="EEEEEE"/>
                        <w:right w:val="none" w:sz="0" w:space="0" w:color="auto"/>
                      </w:divBdr>
                      <w:divsChild>
                        <w:div w:id="1265068891">
                          <w:marLeft w:val="0"/>
                          <w:marRight w:val="0"/>
                          <w:marTop w:val="0"/>
                          <w:marBottom w:val="0"/>
                          <w:divBdr>
                            <w:top w:val="none" w:sz="0" w:space="0" w:color="auto"/>
                            <w:left w:val="none" w:sz="0" w:space="0" w:color="auto"/>
                            <w:bottom w:val="none" w:sz="0" w:space="0" w:color="auto"/>
                            <w:right w:val="none" w:sz="0" w:space="0" w:color="auto"/>
                          </w:divBdr>
                        </w:div>
                      </w:divsChild>
                    </w:div>
                    <w:div w:id="1808400715">
                      <w:marLeft w:val="0"/>
                      <w:marRight w:val="0"/>
                      <w:marTop w:val="0"/>
                      <w:marBottom w:val="0"/>
                      <w:divBdr>
                        <w:top w:val="none" w:sz="0" w:space="0" w:color="auto"/>
                        <w:left w:val="none" w:sz="0" w:space="0" w:color="auto"/>
                        <w:bottom w:val="single" w:sz="6" w:space="4" w:color="EEEEEE"/>
                        <w:right w:val="none" w:sz="0" w:space="0" w:color="auto"/>
                      </w:divBdr>
                      <w:divsChild>
                        <w:div w:id="353506780">
                          <w:marLeft w:val="0"/>
                          <w:marRight w:val="0"/>
                          <w:marTop w:val="0"/>
                          <w:marBottom w:val="0"/>
                          <w:divBdr>
                            <w:top w:val="none" w:sz="0" w:space="0" w:color="auto"/>
                            <w:left w:val="none" w:sz="0" w:space="0" w:color="auto"/>
                            <w:bottom w:val="none" w:sz="0" w:space="0" w:color="auto"/>
                            <w:right w:val="none" w:sz="0" w:space="0" w:color="auto"/>
                          </w:divBdr>
                        </w:div>
                        <w:div w:id="892154491">
                          <w:marLeft w:val="0"/>
                          <w:marRight w:val="0"/>
                          <w:marTop w:val="0"/>
                          <w:marBottom w:val="0"/>
                          <w:divBdr>
                            <w:top w:val="none" w:sz="0" w:space="0" w:color="auto"/>
                            <w:left w:val="none" w:sz="0" w:space="0" w:color="auto"/>
                            <w:bottom w:val="none" w:sz="0" w:space="0" w:color="auto"/>
                            <w:right w:val="none" w:sz="0" w:space="0" w:color="auto"/>
                          </w:divBdr>
                        </w:div>
                        <w:div w:id="898710995">
                          <w:marLeft w:val="0"/>
                          <w:marRight w:val="0"/>
                          <w:marTop w:val="0"/>
                          <w:marBottom w:val="0"/>
                          <w:divBdr>
                            <w:top w:val="none" w:sz="0" w:space="0" w:color="auto"/>
                            <w:left w:val="none" w:sz="0" w:space="0" w:color="auto"/>
                            <w:bottom w:val="none" w:sz="0" w:space="0" w:color="auto"/>
                            <w:right w:val="none" w:sz="0" w:space="0" w:color="auto"/>
                          </w:divBdr>
                        </w:div>
                      </w:divsChild>
                    </w:div>
                    <w:div w:id="1068503710">
                      <w:marLeft w:val="0"/>
                      <w:marRight w:val="0"/>
                      <w:marTop w:val="0"/>
                      <w:marBottom w:val="0"/>
                      <w:divBdr>
                        <w:top w:val="none" w:sz="0" w:space="0" w:color="auto"/>
                        <w:left w:val="none" w:sz="0" w:space="0" w:color="auto"/>
                        <w:bottom w:val="single" w:sz="6" w:space="4" w:color="EEEEEE"/>
                        <w:right w:val="none" w:sz="0" w:space="0" w:color="auto"/>
                      </w:divBdr>
                      <w:divsChild>
                        <w:div w:id="643003953">
                          <w:marLeft w:val="0"/>
                          <w:marRight w:val="0"/>
                          <w:marTop w:val="0"/>
                          <w:marBottom w:val="0"/>
                          <w:divBdr>
                            <w:top w:val="none" w:sz="0" w:space="0" w:color="auto"/>
                            <w:left w:val="none" w:sz="0" w:space="0" w:color="auto"/>
                            <w:bottom w:val="none" w:sz="0" w:space="0" w:color="auto"/>
                            <w:right w:val="none" w:sz="0" w:space="0" w:color="auto"/>
                          </w:divBdr>
                        </w:div>
                        <w:div w:id="1548643668">
                          <w:marLeft w:val="0"/>
                          <w:marRight w:val="0"/>
                          <w:marTop w:val="0"/>
                          <w:marBottom w:val="0"/>
                          <w:divBdr>
                            <w:top w:val="none" w:sz="0" w:space="0" w:color="auto"/>
                            <w:left w:val="none" w:sz="0" w:space="0" w:color="auto"/>
                            <w:bottom w:val="none" w:sz="0" w:space="0" w:color="auto"/>
                            <w:right w:val="none" w:sz="0" w:space="0" w:color="auto"/>
                          </w:divBdr>
                        </w:div>
                        <w:div w:id="1174219530">
                          <w:marLeft w:val="0"/>
                          <w:marRight w:val="0"/>
                          <w:marTop w:val="0"/>
                          <w:marBottom w:val="0"/>
                          <w:divBdr>
                            <w:top w:val="none" w:sz="0" w:space="0" w:color="auto"/>
                            <w:left w:val="none" w:sz="0" w:space="0" w:color="auto"/>
                            <w:bottom w:val="none" w:sz="0" w:space="0" w:color="auto"/>
                            <w:right w:val="none" w:sz="0" w:space="0" w:color="auto"/>
                          </w:divBdr>
                        </w:div>
                      </w:divsChild>
                    </w:div>
                    <w:div w:id="198246601">
                      <w:marLeft w:val="0"/>
                      <w:marRight w:val="0"/>
                      <w:marTop w:val="0"/>
                      <w:marBottom w:val="0"/>
                      <w:divBdr>
                        <w:top w:val="none" w:sz="0" w:space="0" w:color="auto"/>
                        <w:left w:val="none" w:sz="0" w:space="0" w:color="auto"/>
                        <w:bottom w:val="none" w:sz="0" w:space="0" w:color="auto"/>
                        <w:right w:val="none" w:sz="0" w:space="0" w:color="auto"/>
                      </w:divBdr>
                      <w:divsChild>
                        <w:div w:id="1071275415">
                          <w:marLeft w:val="0"/>
                          <w:marRight w:val="0"/>
                          <w:marTop w:val="0"/>
                          <w:marBottom w:val="0"/>
                          <w:divBdr>
                            <w:top w:val="none" w:sz="0" w:space="0" w:color="auto"/>
                            <w:left w:val="none" w:sz="0" w:space="0" w:color="auto"/>
                            <w:bottom w:val="none" w:sz="0" w:space="0" w:color="auto"/>
                            <w:right w:val="none" w:sz="0" w:space="0" w:color="auto"/>
                          </w:divBdr>
                        </w:div>
                        <w:div w:id="466237664">
                          <w:marLeft w:val="0"/>
                          <w:marRight w:val="0"/>
                          <w:marTop w:val="0"/>
                          <w:marBottom w:val="0"/>
                          <w:divBdr>
                            <w:top w:val="none" w:sz="0" w:space="0" w:color="auto"/>
                            <w:left w:val="none" w:sz="0" w:space="0" w:color="auto"/>
                            <w:bottom w:val="none" w:sz="0" w:space="0" w:color="auto"/>
                            <w:right w:val="none" w:sz="0" w:space="0" w:color="auto"/>
                          </w:divBdr>
                        </w:div>
                        <w:div w:id="30811779">
                          <w:marLeft w:val="0"/>
                          <w:marRight w:val="0"/>
                          <w:marTop w:val="0"/>
                          <w:marBottom w:val="0"/>
                          <w:divBdr>
                            <w:top w:val="none" w:sz="0" w:space="0" w:color="auto"/>
                            <w:left w:val="none" w:sz="0" w:space="0" w:color="auto"/>
                            <w:bottom w:val="none" w:sz="0" w:space="0" w:color="auto"/>
                            <w:right w:val="none" w:sz="0" w:space="0" w:color="auto"/>
                          </w:divBdr>
                        </w:div>
                      </w:divsChild>
                    </w:div>
                    <w:div w:id="615016493">
                      <w:marLeft w:val="0"/>
                      <w:marRight w:val="0"/>
                      <w:marTop w:val="0"/>
                      <w:marBottom w:val="0"/>
                      <w:divBdr>
                        <w:top w:val="none" w:sz="0" w:space="0" w:color="auto"/>
                        <w:left w:val="none" w:sz="0" w:space="0" w:color="auto"/>
                        <w:bottom w:val="none" w:sz="0" w:space="0" w:color="auto"/>
                        <w:right w:val="none" w:sz="0" w:space="0" w:color="auto"/>
                      </w:divBdr>
                      <w:divsChild>
                        <w:div w:id="566846779">
                          <w:marLeft w:val="0"/>
                          <w:marRight w:val="0"/>
                          <w:marTop w:val="0"/>
                          <w:marBottom w:val="0"/>
                          <w:divBdr>
                            <w:top w:val="none" w:sz="0" w:space="0" w:color="auto"/>
                            <w:left w:val="none" w:sz="0" w:space="0" w:color="auto"/>
                            <w:bottom w:val="none" w:sz="0" w:space="0" w:color="auto"/>
                            <w:right w:val="none" w:sz="0" w:space="0" w:color="auto"/>
                          </w:divBdr>
                        </w:div>
                        <w:div w:id="626786335">
                          <w:marLeft w:val="0"/>
                          <w:marRight w:val="0"/>
                          <w:marTop w:val="0"/>
                          <w:marBottom w:val="0"/>
                          <w:divBdr>
                            <w:top w:val="none" w:sz="0" w:space="0" w:color="auto"/>
                            <w:left w:val="none" w:sz="0" w:space="0" w:color="auto"/>
                            <w:bottom w:val="none" w:sz="0" w:space="0" w:color="auto"/>
                            <w:right w:val="none" w:sz="0" w:space="0" w:color="auto"/>
                          </w:divBdr>
                        </w:div>
                      </w:divsChild>
                    </w:div>
                    <w:div w:id="58751660">
                      <w:marLeft w:val="0"/>
                      <w:marRight w:val="0"/>
                      <w:marTop w:val="150"/>
                      <w:marBottom w:val="150"/>
                      <w:divBdr>
                        <w:top w:val="none" w:sz="0" w:space="0" w:color="auto"/>
                        <w:left w:val="none" w:sz="0" w:space="0" w:color="auto"/>
                        <w:bottom w:val="none" w:sz="0" w:space="0" w:color="auto"/>
                        <w:right w:val="none" w:sz="0" w:space="0" w:color="auto"/>
                      </w:divBdr>
                      <w:divsChild>
                        <w:div w:id="634718023">
                          <w:marLeft w:val="0"/>
                          <w:marRight w:val="0"/>
                          <w:marTop w:val="0"/>
                          <w:marBottom w:val="0"/>
                          <w:divBdr>
                            <w:top w:val="none" w:sz="0" w:space="0" w:color="auto"/>
                            <w:left w:val="none" w:sz="0" w:space="0" w:color="auto"/>
                            <w:bottom w:val="none" w:sz="0" w:space="0" w:color="auto"/>
                            <w:right w:val="none" w:sz="0" w:space="0" w:color="auto"/>
                          </w:divBdr>
                        </w:div>
                        <w:div w:id="1010527730">
                          <w:marLeft w:val="0"/>
                          <w:marRight w:val="0"/>
                          <w:marTop w:val="0"/>
                          <w:marBottom w:val="45"/>
                          <w:divBdr>
                            <w:top w:val="none" w:sz="0" w:space="0" w:color="auto"/>
                            <w:left w:val="none" w:sz="0" w:space="0" w:color="auto"/>
                            <w:bottom w:val="none" w:sz="0" w:space="0" w:color="auto"/>
                            <w:right w:val="none" w:sz="0" w:space="0" w:color="auto"/>
                          </w:divBdr>
                        </w:div>
                        <w:div w:id="2058434387">
                          <w:marLeft w:val="0"/>
                          <w:marRight w:val="0"/>
                          <w:marTop w:val="0"/>
                          <w:marBottom w:val="45"/>
                          <w:divBdr>
                            <w:top w:val="none" w:sz="0" w:space="0" w:color="auto"/>
                            <w:left w:val="none" w:sz="0" w:space="0" w:color="auto"/>
                            <w:bottom w:val="none" w:sz="0" w:space="0" w:color="auto"/>
                            <w:right w:val="none" w:sz="0" w:space="0" w:color="auto"/>
                          </w:divBdr>
                        </w:div>
                        <w:div w:id="142889789">
                          <w:marLeft w:val="0"/>
                          <w:marRight w:val="0"/>
                          <w:marTop w:val="0"/>
                          <w:marBottom w:val="45"/>
                          <w:divBdr>
                            <w:top w:val="none" w:sz="0" w:space="0" w:color="auto"/>
                            <w:left w:val="none" w:sz="0" w:space="0" w:color="auto"/>
                            <w:bottom w:val="none" w:sz="0" w:space="0" w:color="auto"/>
                            <w:right w:val="none" w:sz="0" w:space="0" w:color="auto"/>
                          </w:divBdr>
                        </w:div>
                        <w:div w:id="1523712716">
                          <w:marLeft w:val="0"/>
                          <w:marRight w:val="0"/>
                          <w:marTop w:val="0"/>
                          <w:marBottom w:val="45"/>
                          <w:divBdr>
                            <w:top w:val="none" w:sz="0" w:space="0" w:color="auto"/>
                            <w:left w:val="none" w:sz="0" w:space="0" w:color="auto"/>
                            <w:bottom w:val="none" w:sz="0" w:space="0" w:color="auto"/>
                            <w:right w:val="none" w:sz="0" w:space="0" w:color="auto"/>
                          </w:divBdr>
                        </w:div>
                        <w:div w:id="163429027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714431527">
                  <w:marLeft w:val="0"/>
                  <w:marRight w:val="0"/>
                  <w:marTop w:val="0"/>
                  <w:marBottom w:val="0"/>
                  <w:divBdr>
                    <w:top w:val="none" w:sz="0" w:space="0" w:color="auto"/>
                    <w:left w:val="none" w:sz="0" w:space="0" w:color="auto"/>
                    <w:bottom w:val="none" w:sz="0" w:space="0" w:color="auto"/>
                    <w:right w:val="none" w:sz="0" w:space="0" w:color="auto"/>
                  </w:divBdr>
                  <w:divsChild>
                    <w:div w:id="892545652">
                      <w:marLeft w:val="0"/>
                      <w:marRight w:val="0"/>
                      <w:marTop w:val="0"/>
                      <w:marBottom w:val="0"/>
                      <w:divBdr>
                        <w:top w:val="none" w:sz="0" w:space="0" w:color="auto"/>
                        <w:left w:val="none" w:sz="0" w:space="0" w:color="auto"/>
                        <w:bottom w:val="none" w:sz="0" w:space="0" w:color="auto"/>
                        <w:right w:val="none" w:sz="0" w:space="0" w:color="auto"/>
                      </w:divBdr>
                      <w:divsChild>
                        <w:div w:id="698775211">
                          <w:marLeft w:val="0"/>
                          <w:marRight w:val="0"/>
                          <w:marTop w:val="0"/>
                          <w:marBottom w:val="0"/>
                          <w:divBdr>
                            <w:top w:val="single" w:sz="6" w:space="0" w:color="auto"/>
                            <w:left w:val="single" w:sz="6" w:space="0" w:color="auto"/>
                            <w:bottom w:val="single" w:sz="6" w:space="0" w:color="auto"/>
                            <w:right w:val="single" w:sz="6" w:space="0" w:color="auto"/>
                          </w:divBdr>
                          <w:divsChild>
                            <w:div w:id="1119757654">
                              <w:marLeft w:val="0"/>
                              <w:marRight w:val="0"/>
                              <w:marTop w:val="0"/>
                              <w:marBottom w:val="0"/>
                              <w:divBdr>
                                <w:top w:val="none" w:sz="0" w:space="0" w:color="auto"/>
                                <w:left w:val="none" w:sz="0" w:space="0" w:color="auto"/>
                                <w:bottom w:val="none" w:sz="0" w:space="0" w:color="auto"/>
                                <w:right w:val="none" w:sz="0" w:space="0" w:color="auto"/>
                              </w:divBdr>
                            </w:div>
                            <w:div w:id="250163007">
                              <w:marLeft w:val="0"/>
                              <w:marRight w:val="0"/>
                              <w:marTop w:val="0"/>
                              <w:marBottom w:val="0"/>
                              <w:divBdr>
                                <w:top w:val="none" w:sz="0" w:space="0" w:color="auto"/>
                                <w:left w:val="none" w:sz="0" w:space="0" w:color="auto"/>
                                <w:bottom w:val="none" w:sz="0" w:space="0" w:color="auto"/>
                                <w:right w:val="none" w:sz="0" w:space="0" w:color="auto"/>
                              </w:divBdr>
                              <w:divsChild>
                                <w:div w:id="27878661">
                                  <w:marLeft w:val="0"/>
                                  <w:marRight w:val="0"/>
                                  <w:marTop w:val="0"/>
                                  <w:marBottom w:val="0"/>
                                  <w:divBdr>
                                    <w:top w:val="none" w:sz="0" w:space="0" w:color="auto"/>
                                    <w:left w:val="none" w:sz="0" w:space="0" w:color="auto"/>
                                    <w:bottom w:val="none" w:sz="0" w:space="0" w:color="auto"/>
                                    <w:right w:val="none" w:sz="0" w:space="0" w:color="auto"/>
                                  </w:divBdr>
                                </w:div>
                              </w:divsChild>
                            </w:div>
                            <w:div w:id="1268586352">
                              <w:marLeft w:val="0"/>
                              <w:marRight w:val="0"/>
                              <w:marTop w:val="0"/>
                              <w:marBottom w:val="0"/>
                              <w:divBdr>
                                <w:top w:val="none" w:sz="0" w:space="0" w:color="auto"/>
                                <w:left w:val="none" w:sz="0" w:space="0" w:color="auto"/>
                                <w:bottom w:val="none" w:sz="0" w:space="0" w:color="auto"/>
                                <w:right w:val="none" w:sz="0" w:space="0" w:color="auto"/>
                              </w:divBdr>
                              <w:divsChild>
                                <w:div w:id="1337727260">
                                  <w:marLeft w:val="0"/>
                                  <w:marRight w:val="0"/>
                                  <w:marTop w:val="0"/>
                                  <w:marBottom w:val="0"/>
                                  <w:divBdr>
                                    <w:top w:val="none" w:sz="0" w:space="0" w:color="auto"/>
                                    <w:left w:val="none" w:sz="0" w:space="0" w:color="auto"/>
                                    <w:bottom w:val="none" w:sz="0" w:space="0" w:color="auto"/>
                                    <w:right w:val="none" w:sz="0" w:space="0" w:color="auto"/>
                                  </w:divBdr>
                                </w:div>
                              </w:divsChild>
                            </w:div>
                            <w:div w:id="968589295">
                              <w:marLeft w:val="0"/>
                              <w:marRight w:val="0"/>
                              <w:marTop w:val="0"/>
                              <w:marBottom w:val="0"/>
                              <w:divBdr>
                                <w:top w:val="none" w:sz="0" w:space="0" w:color="auto"/>
                                <w:left w:val="none" w:sz="0" w:space="0" w:color="auto"/>
                                <w:bottom w:val="none" w:sz="0" w:space="0" w:color="auto"/>
                                <w:right w:val="none" w:sz="0" w:space="0" w:color="auto"/>
                              </w:divBdr>
                              <w:divsChild>
                                <w:div w:id="2001426706">
                                  <w:marLeft w:val="0"/>
                                  <w:marRight w:val="0"/>
                                  <w:marTop w:val="0"/>
                                  <w:marBottom w:val="0"/>
                                  <w:divBdr>
                                    <w:top w:val="none" w:sz="0" w:space="0" w:color="auto"/>
                                    <w:left w:val="none" w:sz="0" w:space="0" w:color="auto"/>
                                    <w:bottom w:val="none" w:sz="0" w:space="0" w:color="auto"/>
                                    <w:right w:val="none" w:sz="0" w:space="0" w:color="auto"/>
                                  </w:divBdr>
                                </w:div>
                              </w:divsChild>
                            </w:div>
                            <w:div w:id="1164782513">
                              <w:marLeft w:val="0"/>
                              <w:marRight w:val="0"/>
                              <w:marTop w:val="0"/>
                              <w:marBottom w:val="0"/>
                              <w:divBdr>
                                <w:top w:val="none" w:sz="0" w:space="0" w:color="auto"/>
                                <w:left w:val="none" w:sz="0" w:space="0" w:color="auto"/>
                                <w:bottom w:val="none" w:sz="0" w:space="0" w:color="auto"/>
                                <w:right w:val="none" w:sz="0" w:space="0" w:color="auto"/>
                              </w:divBdr>
                              <w:divsChild>
                                <w:div w:id="564217542">
                                  <w:marLeft w:val="0"/>
                                  <w:marRight w:val="0"/>
                                  <w:marTop w:val="0"/>
                                  <w:marBottom w:val="0"/>
                                  <w:divBdr>
                                    <w:top w:val="none" w:sz="0" w:space="0" w:color="auto"/>
                                    <w:left w:val="none" w:sz="0" w:space="0" w:color="auto"/>
                                    <w:bottom w:val="none" w:sz="0" w:space="0" w:color="auto"/>
                                    <w:right w:val="none" w:sz="0" w:space="0" w:color="auto"/>
                                  </w:divBdr>
                                </w:div>
                              </w:divsChild>
                            </w:div>
                            <w:div w:id="2100371683">
                              <w:marLeft w:val="0"/>
                              <w:marRight w:val="0"/>
                              <w:marTop w:val="0"/>
                              <w:marBottom w:val="0"/>
                              <w:divBdr>
                                <w:top w:val="none" w:sz="0" w:space="0" w:color="auto"/>
                                <w:left w:val="none" w:sz="0" w:space="0" w:color="auto"/>
                                <w:bottom w:val="none" w:sz="0" w:space="0" w:color="auto"/>
                                <w:right w:val="none" w:sz="0" w:space="0" w:color="auto"/>
                              </w:divBdr>
                              <w:divsChild>
                                <w:div w:id="7145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ssafir.com/TodayEdition.aspx?EditionDate=9/26/2016&amp;Ref=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ViewAuthor.aspx?AuthorID=2753&amp;ArticleID=51132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2016-09-26T04:15:00Z</dcterms:created>
  <dcterms:modified xsi:type="dcterms:W3CDTF">2016-10-12T00:53:00Z</dcterms:modified>
</cp:coreProperties>
</file>